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651767" w:rsidRDefault="0020383B" w:rsidP="00651767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651767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651767">
        <w:rPr>
          <w:rFonts w:cs="Times New Roman"/>
          <w:b/>
          <w:bCs/>
          <w:sz w:val="24"/>
          <w:szCs w:val="24"/>
        </w:rPr>
        <w:t xml:space="preserve">обсуждения </w:t>
      </w:r>
      <w:r w:rsidRPr="00651767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651767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651767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651767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351A802B" w:rsidR="0020383B" w:rsidRPr="00651767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51767">
        <w:rPr>
          <w:rFonts w:cs="Times New Roman"/>
          <w:sz w:val="24"/>
          <w:szCs w:val="24"/>
        </w:rPr>
        <w:t>Наименование ГУП</w:t>
      </w:r>
      <w:r w:rsidR="00651767" w:rsidRPr="00651767">
        <w:rPr>
          <w:rFonts w:cs="Times New Roman"/>
          <w:sz w:val="24"/>
          <w:szCs w:val="24"/>
        </w:rPr>
        <w:t xml:space="preserve"> </w:t>
      </w:r>
      <w:proofErr w:type="spellStart"/>
      <w:r w:rsidR="00651767" w:rsidRPr="00651767">
        <w:rPr>
          <w:rFonts w:cs="Times New Roman"/>
          <w:sz w:val="24"/>
          <w:szCs w:val="24"/>
        </w:rPr>
        <w:t>ГУП</w:t>
      </w:r>
      <w:proofErr w:type="spellEnd"/>
      <w:r w:rsidR="00651767" w:rsidRPr="00651767">
        <w:rPr>
          <w:rFonts w:cs="Times New Roman"/>
          <w:sz w:val="24"/>
          <w:szCs w:val="24"/>
        </w:rPr>
        <w:t xml:space="preserve"> «Терапия»</w:t>
      </w:r>
    </w:p>
    <w:p w14:paraId="225DC011" w14:textId="177B4FFC" w:rsidR="0058003E" w:rsidRPr="00651767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51767">
        <w:rPr>
          <w:rFonts w:cs="Times New Roman"/>
          <w:sz w:val="24"/>
          <w:szCs w:val="24"/>
        </w:rPr>
        <w:t>Наименование Комитета</w:t>
      </w:r>
      <w:r w:rsidR="00C142B7" w:rsidRPr="00852774">
        <w:rPr>
          <w:rFonts w:cs="Times New Roman"/>
          <w:sz w:val="24"/>
          <w:szCs w:val="24"/>
        </w:rPr>
        <w:t xml:space="preserve"> </w:t>
      </w:r>
      <w:r w:rsidR="00C142B7" w:rsidRPr="00651767">
        <w:rPr>
          <w:rFonts w:cs="Times New Roman"/>
          <w:sz w:val="24"/>
          <w:szCs w:val="24"/>
        </w:rPr>
        <w:t>Терапия</w:t>
      </w:r>
    </w:p>
    <w:p w14:paraId="373DB98F" w14:textId="081EBA6B" w:rsidR="0058003E" w:rsidRPr="00651767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51767">
        <w:rPr>
          <w:rFonts w:cs="Times New Roman"/>
          <w:sz w:val="24"/>
          <w:szCs w:val="24"/>
        </w:rPr>
        <w:t>Наименование ОП</w:t>
      </w:r>
      <w:r w:rsidR="00C142B7" w:rsidRPr="00651767">
        <w:rPr>
          <w:rFonts w:cs="Times New Roman"/>
          <w:sz w:val="24"/>
          <w:szCs w:val="24"/>
        </w:rPr>
        <w:t xml:space="preserve"> 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651767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651767" w14:paraId="7947E1B6" w14:textId="77777777" w:rsidTr="0020383B">
        <w:tc>
          <w:tcPr>
            <w:tcW w:w="704" w:type="dxa"/>
          </w:tcPr>
          <w:p w14:paraId="5562ED52" w14:textId="3A5F575A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651767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651767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12E4230E" w:rsidR="0020383B" w:rsidRPr="00651767" w:rsidRDefault="00C142B7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Терапия</w:t>
            </w:r>
          </w:p>
        </w:tc>
        <w:tc>
          <w:tcPr>
            <w:tcW w:w="2336" w:type="dxa"/>
          </w:tcPr>
          <w:p w14:paraId="01FA4579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63F184E8" w14:textId="77777777" w:rsidTr="0020383B">
        <w:tc>
          <w:tcPr>
            <w:tcW w:w="704" w:type="dxa"/>
          </w:tcPr>
          <w:p w14:paraId="55AAEA25" w14:textId="76A6E997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651767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651767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651767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651767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53607C94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1BFA1482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1788D7EA" w14:textId="77777777" w:rsidTr="0020383B">
        <w:tc>
          <w:tcPr>
            <w:tcW w:w="704" w:type="dxa"/>
          </w:tcPr>
          <w:p w14:paraId="4384B5A3" w14:textId="7C5C3426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651767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651767">
              <w:rPr>
                <w:rFonts w:cs="Times New Roman"/>
                <w:sz w:val="24"/>
                <w:szCs w:val="24"/>
              </w:rPr>
              <w:t>квалификаци</w:t>
            </w:r>
            <w:r w:rsidRPr="00651767">
              <w:rPr>
                <w:rFonts w:cs="Times New Roman"/>
                <w:sz w:val="24"/>
                <w:szCs w:val="24"/>
              </w:rPr>
              <w:t>и</w:t>
            </w:r>
            <w:r w:rsidR="00E73ED8" w:rsidRPr="00651767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0E9CA56E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eastAsia="Calibri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36" w:type="dxa"/>
          </w:tcPr>
          <w:p w14:paraId="38C5CE51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7572F8EA" w14:textId="77777777" w:rsidTr="0020383B">
        <w:tc>
          <w:tcPr>
            <w:tcW w:w="704" w:type="dxa"/>
          </w:tcPr>
          <w:p w14:paraId="77CFE15B" w14:textId="78497E07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4497DC6C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69802E09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388BC964" w14:textId="77777777" w:rsidTr="0020383B">
        <w:tc>
          <w:tcPr>
            <w:tcW w:w="704" w:type="dxa"/>
          </w:tcPr>
          <w:p w14:paraId="56C42D8E" w14:textId="3674C5DC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651767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0F893471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Имеется</w:t>
            </w:r>
          </w:p>
        </w:tc>
        <w:tc>
          <w:tcPr>
            <w:tcW w:w="2336" w:type="dxa"/>
          </w:tcPr>
          <w:p w14:paraId="7546CF4E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429168EF" w14:textId="77777777" w:rsidTr="0020383B">
        <w:tc>
          <w:tcPr>
            <w:tcW w:w="704" w:type="dxa"/>
          </w:tcPr>
          <w:p w14:paraId="58621BBB" w14:textId="38D75161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651767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1ABB9AD4" w:rsidR="00660C5F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2345A9D7" w14:textId="77777777" w:rsidR="00660C5F" w:rsidRPr="00651767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7D9B6C26" w14:textId="77777777" w:rsidTr="0020383B">
        <w:tc>
          <w:tcPr>
            <w:tcW w:w="704" w:type="dxa"/>
          </w:tcPr>
          <w:p w14:paraId="65B9C416" w14:textId="3759C284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651767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651767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1BA28BBC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Имеется</w:t>
            </w:r>
          </w:p>
        </w:tc>
        <w:tc>
          <w:tcPr>
            <w:tcW w:w="2336" w:type="dxa"/>
          </w:tcPr>
          <w:p w14:paraId="36A89CFD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26AF7FC0" w14:textId="77777777" w:rsidTr="0020383B">
        <w:tc>
          <w:tcPr>
            <w:tcW w:w="704" w:type="dxa"/>
          </w:tcPr>
          <w:p w14:paraId="78BE3EB8" w14:textId="09881859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651767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651767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07BF1618" w:rsidR="00660C5F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526FD0F1" w14:textId="77777777" w:rsidR="00660C5F" w:rsidRPr="00651767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63B98F3F" w14:textId="77777777" w:rsidTr="0020383B">
        <w:tc>
          <w:tcPr>
            <w:tcW w:w="704" w:type="dxa"/>
          </w:tcPr>
          <w:p w14:paraId="48F65958" w14:textId="3A913180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651767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651767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651767">
              <w:rPr>
                <w:color w:val="000000"/>
                <w:spacing w:val="2"/>
              </w:rPr>
              <w:t>ТУПл</w:t>
            </w:r>
            <w:proofErr w:type="spellEnd"/>
            <w:r w:rsidRPr="00651767">
              <w:rPr>
                <w:color w:val="000000"/>
                <w:spacing w:val="2"/>
              </w:rPr>
              <w:t xml:space="preserve"> международным </w:t>
            </w:r>
            <w:r w:rsidR="0058003E" w:rsidRPr="00651767">
              <w:rPr>
                <w:color w:val="000000"/>
                <w:spacing w:val="2"/>
              </w:rPr>
              <w:t>рекомендациям/</w:t>
            </w:r>
            <w:r w:rsidRPr="00651767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47775F01" w:rsidR="00660C5F" w:rsidRPr="00651767" w:rsidRDefault="00D53FF8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5AC5722A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743F7EA6" w14:textId="77777777" w:rsidTr="0020383B">
        <w:tc>
          <w:tcPr>
            <w:tcW w:w="704" w:type="dxa"/>
          </w:tcPr>
          <w:p w14:paraId="4E90F0A1" w14:textId="6F24C59A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4CC61203" w:rsidR="00660C5F" w:rsidRPr="00651767" w:rsidRDefault="00D53FF8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2C953C85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190BA68F" w14:textId="77777777" w:rsidTr="0020383B">
        <w:tc>
          <w:tcPr>
            <w:tcW w:w="704" w:type="dxa"/>
          </w:tcPr>
          <w:p w14:paraId="2DEBA007" w14:textId="70BD976F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0064CC1B" w:rsidR="00660C5F" w:rsidRPr="00651767" w:rsidRDefault="00D53FF8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Протокол № 2, от 30 декабря 2021 года, формат проведения- онлайн</w:t>
            </w:r>
          </w:p>
        </w:tc>
        <w:tc>
          <w:tcPr>
            <w:tcW w:w="2336" w:type="dxa"/>
          </w:tcPr>
          <w:p w14:paraId="014D99A3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08B16081" w14:textId="77777777" w:rsidTr="0020383B">
        <w:tc>
          <w:tcPr>
            <w:tcW w:w="704" w:type="dxa"/>
          </w:tcPr>
          <w:p w14:paraId="266A1F98" w14:textId="34676C25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651767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651767">
              <w:rPr>
                <w:rFonts w:cs="Times New Roman"/>
                <w:sz w:val="24"/>
                <w:szCs w:val="24"/>
              </w:rPr>
              <w:t>гл</w:t>
            </w:r>
            <w:proofErr w:type="gramStart"/>
            <w:r w:rsidR="0058003E" w:rsidRPr="00651767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="0058003E" w:rsidRPr="00651767">
              <w:rPr>
                <w:rFonts w:cs="Times New Roman"/>
                <w:sz w:val="24"/>
                <w:szCs w:val="24"/>
              </w:rPr>
              <w:t>нештатных</w:t>
            </w:r>
            <w:proofErr w:type="spellEnd"/>
            <w:r w:rsidR="0058003E" w:rsidRPr="00651767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5F44FCDC" w14:textId="2AF844D9" w:rsidR="00660C5F" w:rsidRPr="00651767" w:rsidRDefault="00D53FF8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Главный внештатный терапевт</w:t>
            </w:r>
            <w:r w:rsidR="00651767" w:rsidRPr="00651767">
              <w:rPr>
                <w:rFonts w:cs="Times New Roman"/>
                <w:sz w:val="24"/>
                <w:szCs w:val="24"/>
              </w:rPr>
              <w:t xml:space="preserve"> МЗ РК </w:t>
            </w:r>
            <w:proofErr w:type="spellStart"/>
            <w:r w:rsidR="00651767" w:rsidRPr="00651767">
              <w:rPr>
                <w:rFonts w:cs="Times New Roman"/>
                <w:sz w:val="24"/>
                <w:szCs w:val="24"/>
              </w:rPr>
              <w:t>Карабаева</w:t>
            </w:r>
            <w:proofErr w:type="spellEnd"/>
            <w:r w:rsidR="00651767" w:rsidRPr="00651767">
              <w:rPr>
                <w:rFonts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336" w:type="dxa"/>
          </w:tcPr>
          <w:p w14:paraId="74A568C6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054E83E7" w14:textId="77777777" w:rsidTr="0020383B">
        <w:tc>
          <w:tcPr>
            <w:tcW w:w="704" w:type="dxa"/>
          </w:tcPr>
          <w:p w14:paraId="47B9A41C" w14:textId="7EAC93CA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5C3CB195" w:rsidR="00660C5F" w:rsidRPr="00651767" w:rsidRDefault="00852774" w:rsidP="008527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Отправить на доработку </w:t>
            </w:r>
            <w:r w:rsidR="007A1234">
              <w:rPr>
                <w:rFonts w:cs="Times New Roman"/>
                <w:sz w:val="24"/>
                <w:szCs w:val="24"/>
              </w:rPr>
              <w:t>до 03.02.2022г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49CE2AD8" w14:textId="35CE979C" w:rsidR="00660C5F" w:rsidRPr="00651767" w:rsidRDefault="00852774" w:rsidP="00852774">
            <w:pPr>
              <w:rPr>
                <w:rFonts w:cs="Times New Roman"/>
                <w:sz w:val="24"/>
                <w:szCs w:val="24"/>
              </w:rPr>
            </w:pPr>
            <w:r w:rsidRPr="00852774">
              <w:rPr>
                <w:rFonts w:cs="Times New Roman"/>
                <w:sz w:val="24"/>
                <w:szCs w:val="24"/>
              </w:rPr>
              <w:t xml:space="preserve">При необходимости расширить состав комитета терапии ведущими терапевтами </w:t>
            </w:r>
            <w:r>
              <w:rPr>
                <w:rFonts w:cs="Times New Roman"/>
                <w:sz w:val="24"/>
                <w:szCs w:val="24"/>
              </w:rPr>
              <w:t>РК</w:t>
            </w:r>
          </w:p>
        </w:tc>
      </w:tr>
      <w:tr w:rsidR="00660C5F" w:rsidRPr="00651767" w14:paraId="59E88223" w14:textId="77777777" w:rsidTr="0020383B">
        <w:tc>
          <w:tcPr>
            <w:tcW w:w="704" w:type="dxa"/>
          </w:tcPr>
          <w:p w14:paraId="07C1E9D3" w14:textId="3DAEB01B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5E40CB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203ECE12" w14:textId="77777777" w:rsidTr="0020383B">
        <w:tc>
          <w:tcPr>
            <w:tcW w:w="704" w:type="dxa"/>
          </w:tcPr>
          <w:p w14:paraId="62AF91A4" w14:textId="2A41FD40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B67F4F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651767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77777777" w:rsidR="00E51E46" w:rsidRPr="00651767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651767">
        <w:rPr>
          <w:rFonts w:cs="Times New Roman"/>
          <w:sz w:val="24"/>
          <w:szCs w:val="24"/>
        </w:rPr>
        <w:t>ГУПам</w:t>
      </w:r>
      <w:proofErr w:type="spellEnd"/>
      <w:r w:rsidRPr="00651767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651767">
        <w:rPr>
          <w:rFonts w:cs="Times New Roman"/>
          <w:sz w:val="24"/>
          <w:szCs w:val="24"/>
        </w:rPr>
        <w:t>ТУПлов</w:t>
      </w:r>
      <w:proofErr w:type="spellEnd"/>
      <w:r w:rsidRPr="00651767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651767">
        <w:rPr>
          <w:rFonts w:cs="Times New Roman"/>
          <w:sz w:val="24"/>
          <w:szCs w:val="24"/>
        </w:rPr>
        <w:t>;</w:t>
      </w:r>
    </w:p>
    <w:p w14:paraId="0260D40A" w14:textId="77777777" w:rsidR="00E51E46" w:rsidRPr="00651767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651767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651767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651767">
        <w:rPr>
          <w:rFonts w:cs="Times New Roman"/>
          <w:sz w:val="24"/>
          <w:szCs w:val="24"/>
        </w:rPr>
        <w:lastRenderedPageBreak/>
        <w:t>ГУПы</w:t>
      </w:r>
      <w:proofErr w:type="spellEnd"/>
      <w:r w:rsidRPr="00651767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651767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651767">
        <w:rPr>
          <w:rFonts w:cs="Times New Roman"/>
          <w:sz w:val="24"/>
          <w:szCs w:val="24"/>
        </w:rPr>
        <w:t>ГУПам</w:t>
      </w:r>
      <w:proofErr w:type="spellEnd"/>
      <w:r w:rsidRPr="00651767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651767">
        <w:rPr>
          <w:rFonts w:cs="Times New Roman"/>
          <w:sz w:val="24"/>
          <w:szCs w:val="24"/>
        </w:rPr>
        <w:t>ТУПлов</w:t>
      </w:r>
      <w:proofErr w:type="spellEnd"/>
      <w:r w:rsidRPr="00651767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651767">
        <w:rPr>
          <w:rFonts w:cs="Times New Roman"/>
          <w:sz w:val="24"/>
          <w:szCs w:val="24"/>
        </w:rPr>
        <w:t>Гульмире</w:t>
      </w:r>
      <w:proofErr w:type="spellEnd"/>
      <w:r w:rsidRPr="00651767">
        <w:rPr>
          <w:rFonts w:cs="Times New Roman"/>
          <w:sz w:val="24"/>
          <w:szCs w:val="24"/>
        </w:rPr>
        <w:t xml:space="preserve"> </w:t>
      </w:r>
      <w:proofErr w:type="spellStart"/>
      <w:r w:rsidRPr="00651767">
        <w:rPr>
          <w:rFonts w:cs="Times New Roman"/>
          <w:sz w:val="24"/>
          <w:szCs w:val="24"/>
        </w:rPr>
        <w:t>Бекжититовне</w:t>
      </w:r>
      <w:proofErr w:type="spellEnd"/>
      <w:r w:rsidRPr="00651767">
        <w:rPr>
          <w:rFonts w:cs="Times New Roman"/>
          <w:sz w:val="24"/>
          <w:szCs w:val="24"/>
        </w:rPr>
        <w:t xml:space="preserve"> </w:t>
      </w:r>
      <w:proofErr w:type="spellStart"/>
      <w:r w:rsidRPr="00651767">
        <w:rPr>
          <w:rFonts w:cs="Times New Roman"/>
          <w:sz w:val="24"/>
          <w:szCs w:val="24"/>
        </w:rPr>
        <w:t>Мукашевой</w:t>
      </w:r>
      <w:proofErr w:type="spellEnd"/>
      <w:r w:rsidRPr="00651767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651767">
        <w:rPr>
          <w:rFonts w:cs="Times New Roman"/>
          <w:sz w:val="24"/>
          <w:szCs w:val="24"/>
        </w:rPr>
        <w:t xml:space="preserve"> </w:t>
      </w:r>
      <w:r w:rsidRPr="00651767">
        <w:rPr>
          <w:rFonts w:cs="Times New Roman"/>
          <w:sz w:val="24"/>
          <w:szCs w:val="24"/>
        </w:rPr>
        <w:t>УМО</w:t>
      </w:r>
    </w:p>
    <w:sectPr w:rsidR="0058003E" w:rsidRPr="00651767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20383B"/>
    <w:rsid w:val="0058003E"/>
    <w:rsid w:val="00651767"/>
    <w:rsid w:val="00660C5F"/>
    <w:rsid w:val="006C0B77"/>
    <w:rsid w:val="007A1234"/>
    <w:rsid w:val="008242FF"/>
    <w:rsid w:val="00852774"/>
    <w:rsid w:val="00870751"/>
    <w:rsid w:val="00922C48"/>
    <w:rsid w:val="00B915B7"/>
    <w:rsid w:val="00C142B7"/>
    <w:rsid w:val="00D53FF8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Тулегенова</cp:lastModifiedBy>
  <cp:revision>5</cp:revision>
  <dcterms:created xsi:type="dcterms:W3CDTF">2022-01-29T10:22:00Z</dcterms:created>
  <dcterms:modified xsi:type="dcterms:W3CDTF">2022-02-01T15:01:00Z</dcterms:modified>
</cp:coreProperties>
</file>