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3E153" w14:textId="4DE3A836" w:rsidR="00F12C76" w:rsidRPr="0058003E" w:rsidRDefault="0020383B" w:rsidP="00394901">
      <w:pPr>
        <w:spacing w:after="0"/>
        <w:ind w:firstLine="709"/>
        <w:jc w:val="center"/>
        <w:rPr>
          <w:rFonts w:ascii="Arial Narrow" w:hAnsi="Arial Narrow"/>
          <w:b/>
          <w:bCs/>
        </w:rPr>
      </w:pPr>
      <w:r w:rsidRPr="0058003E">
        <w:rPr>
          <w:rFonts w:ascii="Arial Narrow" w:hAnsi="Arial Narrow"/>
          <w:b/>
          <w:bCs/>
        </w:rPr>
        <w:t xml:space="preserve">Чек-лист для </w:t>
      </w:r>
      <w:r w:rsidR="0058003E">
        <w:rPr>
          <w:rFonts w:ascii="Arial Narrow" w:hAnsi="Arial Narrow"/>
          <w:b/>
          <w:bCs/>
        </w:rPr>
        <w:t xml:space="preserve">обсуждения </w:t>
      </w:r>
      <w:r w:rsidRPr="0058003E">
        <w:rPr>
          <w:rFonts w:ascii="Arial Narrow" w:hAnsi="Arial Narrow"/>
          <w:b/>
          <w:bCs/>
        </w:rPr>
        <w:t xml:space="preserve">проектов </w:t>
      </w:r>
      <w:proofErr w:type="spellStart"/>
      <w:r w:rsidRPr="0058003E">
        <w:rPr>
          <w:rFonts w:ascii="Arial Narrow" w:hAnsi="Arial Narrow"/>
          <w:b/>
          <w:bCs/>
        </w:rPr>
        <w:t>ТУПлов</w:t>
      </w:r>
      <w:proofErr w:type="spellEnd"/>
      <w:r w:rsidR="0058003E">
        <w:rPr>
          <w:rFonts w:ascii="Arial Narrow" w:hAnsi="Arial Narrow"/>
          <w:b/>
          <w:bCs/>
        </w:rPr>
        <w:t xml:space="preserve"> на уровне ГУП</w:t>
      </w:r>
    </w:p>
    <w:p w14:paraId="7B273092" w14:textId="77777777" w:rsidR="00E51E46" w:rsidRPr="00E51E46" w:rsidRDefault="00E51E46" w:rsidP="006C0B77">
      <w:pPr>
        <w:spacing w:after="0"/>
        <w:ind w:firstLine="709"/>
        <w:jc w:val="both"/>
        <w:rPr>
          <w:rFonts w:ascii="Arial Narrow" w:hAnsi="Arial Narrow"/>
          <w:sz w:val="24"/>
          <w:szCs w:val="24"/>
        </w:rPr>
      </w:pPr>
    </w:p>
    <w:p w14:paraId="6BD4DAED" w14:textId="29E7E53E" w:rsidR="0020383B" w:rsidRPr="00FC7BCB" w:rsidRDefault="0058003E" w:rsidP="006C0B77">
      <w:pPr>
        <w:spacing w:after="0"/>
        <w:ind w:firstLine="709"/>
        <w:jc w:val="both"/>
        <w:rPr>
          <w:rFonts w:ascii="Arial Narrow" w:hAnsi="Arial Narrow"/>
          <w:sz w:val="24"/>
          <w:szCs w:val="24"/>
        </w:rPr>
      </w:pPr>
      <w:r w:rsidRPr="00E51E46">
        <w:rPr>
          <w:rFonts w:ascii="Arial Narrow" w:hAnsi="Arial Narrow"/>
          <w:sz w:val="24"/>
          <w:szCs w:val="24"/>
        </w:rPr>
        <w:t>Наименование ГУП</w:t>
      </w:r>
      <w:r w:rsidR="00FC7BCB" w:rsidRPr="00FC7BCB">
        <w:rPr>
          <w:rFonts w:ascii="Arial Narrow" w:hAnsi="Arial Narrow"/>
          <w:sz w:val="24"/>
          <w:szCs w:val="24"/>
        </w:rPr>
        <w:t xml:space="preserve"> Стоматология</w:t>
      </w:r>
    </w:p>
    <w:p w14:paraId="225DC011" w14:textId="43123B70" w:rsidR="0058003E" w:rsidRPr="00E51E46" w:rsidRDefault="0058003E" w:rsidP="006C0B77">
      <w:pPr>
        <w:spacing w:after="0"/>
        <w:ind w:firstLine="709"/>
        <w:jc w:val="both"/>
        <w:rPr>
          <w:rFonts w:ascii="Arial Narrow" w:hAnsi="Arial Narrow"/>
          <w:sz w:val="24"/>
          <w:szCs w:val="24"/>
        </w:rPr>
      </w:pPr>
      <w:r w:rsidRPr="00E51E46">
        <w:rPr>
          <w:rFonts w:ascii="Arial Narrow" w:hAnsi="Arial Narrow"/>
          <w:sz w:val="24"/>
          <w:szCs w:val="24"/>
        </w:rPr>
        <w:t>Наименование Комитета</w:t>
      </w:r>
      <w:r w:rsidR="00FC7BCB">
        <w:rPr>
          <w:rFonts w:ascii="Arial Narrow" w:hAnsi="Arial Narrow"/>
          <w:sz w:val="24"/>
          <w:szCs w:val="24"/>
        </w:rPr>
        <w:t xml:space="preserve"> – комитет терапевтической стоматологии</w:t>
      </w:r>
    </w:p>
    <w:p w14:paraId="0D34C13B" w14:textId="439E059D" w:rsidR="0058003E" w:rsidRPr="00E51E46" w:rsidRDefault="0058003E" w:rsidP="006C0B77">
      <w:pPr>
        <w:spacing w:after="0"/>
        <w:ind w:firstLine="709"/>
        <w:jc w:val="both"/>
        <w:rPr>
          <w:rFonts w:ascii="Arial Narrow" w:hAnsi="Arial Narrow"/>
          <w:sz w:val="24"/>
          <w:szCs w:val="24"/>
        </w:rPr>
      </w:pPr>
      <w:r w:rsidRPr="00E51E46">
        <w:rPr>
          <w:rFonts w:ascii="Arial Narrow" w:hAnsi="Arial Narrow"/>
          <w:sz w:val="24"/>
          <w:szCs w:val="24"/>
        </w:rPr>
        <w:t>Наименование ОП</w:t>
      </w:r>
      <w:r w:rsidR="00FC7BCB">
        <w:rPr>
          <w:rFonts w:ascii="Arial Narrow" w:hAnsi="Arial Narrow"/>
          <w:sz w:val="24"/>
          <w:szCs w:val="24"/>
        </w:rPr>
        <w:t xml:space="preserve"> Стоматология</w:t>
      </w:r>
    </w:p>
    <w:p w14:paraId="373DB98F" w14:textId="77777777" w:rsidR="0058003E" w:rsidRPr="00E51E46" w:rsidRDefault="0058003E" w:rsidP="006C0B77">
      <w:pPr>
        <w:spacing w:after="0"/>
        <w:ind w:firstLine="709"/>
        <w:jc w:val="both"/>
        <w:rPr>
          <w:rFonts w:ascii="Arial Narrow" w:hAnsi="Arial Narrow"/>
          <w:sz w:val="24"/>
          <w:szCs w:val="24"/>
        </w:rPr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3619"/>
      </w:tblGrid>
      <w:tr w:rsidR="0020383B" w:rsidRPr="00394901" w14:paraId="12655B0E" w14:textId="77777777" w:rsidTr="00990808">
        <w:tc>
          <w:tcPr>
            <w:tcW w:w="704" w:type="dxa"/>
            <w:vAlign w:val="center"/>
          </w:tcPr>
          <w:p w14:paraId="71E5A236" w14:textId="298BC677" w:rsidR="0020383B" w:rsidRPr="00394901" w:rsidRDefault="0020383B" w:rsidP="005800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94901">
              <w:rPr>
                <w:rFonts w:ascii="Arial Narrow" w:hAnsi="Arial Narrow"/>
                <w:sz w:val="24"/>
                <w:szCs w:val="24"/>
              </w:rPr>
              <w:t>№/п</w:t>
            </w:r>
          </w:p>
        </w:tc>
        <w:tc>
          <w:tcPr>
            <w:tcW w:w="3968" w:type="dxa"/>
            <w:vAlign w:val="center"/>
          </w:tcPr>
          <w:p w14:paraId="118CD2F4" w14:textId="07893C1E" w:rsidR="0020383B" w:rsidRPr="00394901" w:rsidRDefault="0020383B" w:rsidP="005800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94901">
              <w:rPr>
                <w:rFonts w:ascii="Arial Narrow" w:hAnsi="Arial Narrow"/>
                <w:sz w:val="24"/>
                <w:szCs w:val="24"/>
              </w:rPr>
              <w:t>Критерий</w:t>
            </w:r>
          </w:p>
        </w:tc>
        <w:tc>
          <w:tcPr>
            <w:tcW w:w="2336" w:type="dxa"/>
            <w:vAlign w:val="center"/>
          </w:tcPr>
          <w:p w14:paraId="62858C51" w14:textId="5F537945" w:rsidR="0020383B" w:rsidRPr="00394901" w:rsidRDefault="0020383B" w:rsidP="005800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94901">
              <w:rPr>
                <w:rFonts w:ascii="Arial Narrow" w:hAnsi="Arial Narrow"/>
                <w:sz w:val="24"/>
                <w:szCs w:val="24"/>
              </w:rPr>
              <w:t>Соответствие примечание</w:t>
            </w:r>
          </w:p>
        </w:tc>
        <w:tc>
          <w:tcPr>
            <w:tcW w:w="3619" w:type="dxa"/>
            <w:vAlign w:val="center"/>
          </w:tcPr>
          <w:p w14:paraId="3864E9AD" w14:textId="36D40CE9" w:rsidR="0020383B" w:rsidRPr="00394901" w:rsidRDefault="0020383B" w:rsidP="005800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94901">
              <w:rPr>
                <w:rFonts w:ascii="Arial Narrow" w:hAnsi="Arial Narrow"/>
                <w:sz w:val="24"/>
                <w:szCs w:val="24"/>
              </w:rPr>
              <w:t>Примечание</w:t>
            </w:r>
          </w:p>
        </w:tc>
      </w:tr>
      <w:tr w:rsidR="0020383B" w:rsidRPr="00394901" w14:paraId="7947E1B6" w14:textId="77777777" w:rsidTr="00990808">
        <w:tc>
          <w:tcPr>
            <w:tcW w:w="704" w:type="dxa"/>
          </w:tcPr>
          <w:p w14:paraId="5562ED52" w14:textId="3A5F575A" w:rsidR="0020383B" w:rsidRPr="00394901" w:rsidRDefault="00660C5F" w:rsidP="00660C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94901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14:paraId="4F373655" w14:textId="5F8E7BAA" w:rsidR="0020383B" w:rsidRPr="00394901" w:rsidRDefault="0020383B" w:rsidP="00E73ED8">
            <w:pPr>
              <w:rPr>
                <w:rFonts w:ascii="Arial Narrow" w:hAnsi="Arial Narrow"/>
                <w:sz w:val="24"/>
                <w:szCs w:val="24"/>
              </w:rPr>
            </w:pPr>
            <w:r w:rsidRPr="00394901">
              <w:rPr>
                <w:rFonts w:ascii="Arial Narrow" w:hAnsi="Arial Narrow"/>
                <w:sz w:val="24"/>
                <w:szCs w:val="24"/>
              </w:rPr>
              <w:t>Наименование в соответствии с приказом</w:t>
            </w:r>
            <w:r w:rsidR="00E140C6" w:rsidRPr="00394901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E140C6" w:rsidRPr="00394901">
              <w:rPr>
                <w:rFonts w:ascii="Arial Narrow" w:hAnsi="Arial Narrow" w:cs="Arial"/>
                <w:color w:val="666666"/>
                <w:spacing w:val="2"/>
                <w:sz w:val="24"/>
                <w:szCs w:val="24"/>
                <w:shd w:val="clear" w:color="auto" w:fill="E8E9EB"/>
              </w:rPr>
              <w:t xml:space="preserve">от 25 мая 2021 года № </w:t>
            </w:r>
            <w:r w:rsidR="00E140C6" w:rsidRPr="00394901">
              <w:rPr>
                <w:rFonts w:ascii="Calibri" w:hAnsi="Calibri" w:cs="Calibri"/>
                <w:color w:val="666666"/>
                <w:spacing w:val="2"/>
                <w:sz w:val="24"/>
                <w:szCs w:val="24"/>
                <w:shd w:val="clear" w:color="auto" w:fill="E8E9EB"/>
              </w:rPr>
              <w:t>Қ</w:t>
            </w:r>
            <w:r w:rsidR="00E140C6" w:rsidRPr="00394901">
              <w:rPr>
                <w:rFonts w:ascii="Arial Narrow" w:hAnsi="Arial Narrow" w:cs="Arial Narrow"/>
                <w:color w:val="666666"/>
                <w:spacing w:val="2"/>
                <w:sz w:val="24"/>
                <w:szCs w:val="24"/>
                <w:shd w:val="clear" w:color="auto" w:fill="E8E9EB"/>
              </w:rPr>
              <w:t>Р</w:t>
            </w:r>
            <w:r w:rsidR="00E140C6" w:rsidRPr="00394901">
              <w:rPr>
                <w:rFonts w:ascii="Arial Narrow" w:hAnsi="Arial Narrow" w:cs="Arial"/>
                <w:color w:val="666666"/>
                <w:spacing w:val="2"/>
                <w:sz w:val="24"/>
                <w:szCs w:val="24"/>
                <w:shd w:val="clear" w:color="auto" w:fill="E8E9EB"/>
              </w:rPr>
              <w:t xml:space="preserve"> </w:t>
            </w:r>
            <w:r w:rsidR="00E140C6" w:rsidRPr="00394901">
              <w:rPr>
                <w:rFonts w:ascii="Arial Narrow" w:hAnsi="Arial Narrow" w:cs="Arial Narrow"/>
                <w:color w:val="666666"/>
                <w:spacing w:val="2"/>
                <w:sz w:val="24"/>
                <w:szCs w:val="24"/>
                <w:shd w:val="clear" w:color="auto" w:fill="E8E9EB"/>
              </w:rPr>
              <w:t>ДСМ</w:t>
            </w:r>
            <w:r w:rsidR="00E140C6" w:rsidRPr="00394901">
              <w:rPr>
                <w:rFonts w:ascii="Arial Narrow" w:hAnsi="Arial Narrow" w:cs="Arial"/>
                <w:color w:val="666666"/>
                <w:spacing w:val="2"/>
                <w:sz w:val="24"/>
                <w:szCs w:val="24"/>
                <w:shd w:val="clear" w:color="auto" w:fill="E8E9EB"/>
              </w:rPr>
              <w:t xml:space="preserve"> - 43</w:t>
            </w:r>
          </w:p>
        </w:tc>
        <w:tc>
          <w:tcPr>
            <w:tcW w:w="2336" w:type="dxa"/>
          </w:tcPr>
          <w:p w14:paraId="142C4907" w14:textId="204A2104" w:rsidR="0020383B" w:rsidRPr="00394901" w:rsidRDefault="00FC7BCB" w:rsidP="0099080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94901">
              <w:rPr>
                <w:rFonts w:ascii="Arial Narrow" w:hAnsi="Arial Narrow"/>
                <w:sz w:val="24"/>
                <w:szCs w:val="24"/>
              </w:rPr>
              <w:t>соответствует</w:t>
            </w:r>
          </w:p>
        </w:tc>
        <w:tc>
          <w:tcPr>
            <w:tcW w:w="3619" w:type="dxa"/>
          </w:tcPr>
          <w:p w14:paraId="01FA4579" w14:textId="77777777" w:rsidR="0020383B" w:rsidRPr="00394901" w:rsidRDefault="0020383B" w:rsidP="00E73ED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26866" w:rsidRPr="00394901" w14:paraId="63F184E8" w14:textId="77777777" w:rsidTr="00990808">
        <w:tc>
          <w:tcPr>
            <w:tcW w:w="704" w:type="dxa"/>
          </w:tcPr>
          <w:p w14:paraId="55AAEA25" w14:textId="76A6E997" w:rsidR="00026866" w:rsidRPr="00394901" w:rsidRDefault="00026866" w:rsidP="0002686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94901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14:paraId="18E574EC" w14:textId="21333A18" w:rsidR="00026866" w:rsidRPr="00394901" w:rsidRDefault="00026866" w:rsidP="00026866">
            <w:pPr>
              <w:rPr>
                <w:rFonts w:ascii="Arial Narrow" w:hAnsi="Arial Narrow"/>
                <w:sz w:val="24"/>
                <w:szCs w:val="24"/>
              </w:rPr>
            </w:pPr>
            <w:r w:rsidRPr="00394901">
              <w:rPr>
                <w:rFonts w:ascii="Arial Narrow" w:hAnsi="Arial Narrow" w:cs="Times New Roman"/>
                <w:sz w:val="24"/>
                <w:szCs w:val="24"/>
              </w:rPr>
              <w:t xml:space="preserve">Продолжительность программы в годах </w:t>
            </w:r>
            <w:r w:rsidRPr="00394901">
              <w:rPr>
                <w:rFonts w:ascii="Arial Narrow" w:hAnsi="Arial Narrow"/>
                <w:sz w:val="24"/>
                <w:szCs w:val="24"/>
              </w:rPr>
              <w:t xml:space="preserve">в соответствии с приказом МЗ </w:t>
            </w:r>
            <w:r w:rsidRPr="00394901">
              <w:rPr>
                <w:rFonts w:ascii="Arial Narrow" w:hAnsi="Arial Narrow" w:cs="Arial"/>
                <w:color w:val="666666"/>
                <w:spacing w:val="2"/>
                <w:sz w:val="24"/>
                <w:szCs w:val="24"/>
                <w:shd w:val="clear" w:color="auto" w:fill="E8E9EB"/>
              </w:rPr>
              <w:t>от 31 июля 2015 года № 647</w:t>
            </w:r>
          </w:p>
        </w:tc>
        <w:tc>
          <w:tcPr>
            <w:tcW w:w="2336" w:type="dxa"/>
          </w:tcPr>
          <w:p w14:paraId="35C32F4B" w14:textId="32A9AEDD" w:rsidR="00026866" w:rsidRPr="00394901" w:rsidRDefault="00026866" w:rsidP="0099080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94901">
              <w:rPr>
                <w:rFonts w:ascii="Arial Narrow" w:hAnsi="Arial Narrow"/>
                <w:sz w:val="24"/>
                <w:szCs w:val="24"/>
              </w:rPr>
              <w:t>соответствует</w:t>
            </w:r>
          </w:p>
        </w:tc>
        <w:tc>
          <w:tcPr>
            <w:tcW w:w="3619" w:type="dxa"/>
          </w:tcPr>
          <w:p w14:paraId="1BFA1482" w14:textId="77777777" w:rsidR="00026866" w:rsidRPr="00394901" w:rsidRDefault="00026866" w:rsidP="0002686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26866" w:rsidRPr="00394901" w14:paraId="1788D7EA" w14:textId="77777777" w:rsidTr="00990808">
        <w:tc>
          <w:tcPr>
            <w:tcW w:w="704" w:type="dxa"/>
          </w:tcPr>
          <w:p w14:paraId="4384B5A3" w14:textId="7C5C3426" w:rsidR="00026866" w:rsidRPr="00394901" w:rsidRDefault="00026866" w:rsidP="0002686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94901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14:paraId="553903A2" w14:textId="3FEC0ABA" w:rsidR="00026866" w:rsidRPr="00394901" w:rsidRDefault="00026866" w:rsidP="00026866">
            <w:pPr>
              <w:rPr>
                <w:rFonts w:ascii="Arial Narrow" w:hAnsi="Arial Narrow"/>
                <w:sz w:val="24"/>
                <w:szCs w:val="24"/>
              </w:rPr>
            </w:pPr>
            <w:r w:rsidRPr="00394901">
              <w:rPr>
                <w:rFonts w:ascii="Arial Narrow" w:hAnsi="Arial Narrow" w:cs="Times New Roman"/>
                <w:sz w:val="24"/>
                <w:szCs w:val="24"/>
              </w:rPr>
              <w:t>Указанием квалификации по завершению обучения</w:t>
            </w:r>
          </w:p>
        </w:tc>
        <w:tc>
          <w:tcPr>
            <w:tcW w:w="2336" w:type="dxa"/>
          </w:tcPr>
          <w:p w14:paraId="074D3A64" w14:textId="43C09D57" w:rsidR="00026866" w:rsidRPr="00394901" w:rsidRDefault="00026866" w:rsidP="0099080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94901">
              <w:rPr>
                <w:rFonts w:ascii="Arial Narrow" w:hAnsi="Arial Narrow" w:cs="Times New Roman"/>
                <w:sz w:val="24"/>
                <w:szCs w:val="24"/>
              </w:rPr>
              <w:t>врач стоматолог терапевт</w:t>
            </w:r>
          </w:p>
        </w:tc>
        <w:tc>
          <w:tcPr>
            <w:tcW w:w="3619" w:type="dxa"/>
          </w:tcPr>
          <w:p w14:paraId="38C5CE51" w14:textId="77777777" w:rsidR="00026866" w:rsidRPr="00394901" w:rsidRDefault="00026866" w:rsidP="0002686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26866" w:rsidRPr="00394901" w14:paraId="7572F8EA" w14:textId="77777777" w:rsidTr="00990808">
        <w:tc>
          <w:tcPr>
            <w:tcW w:w="704" w:type="dxa"/>
          </w:tcPr>
          <w:p w14:paraId="77CFE15B" w14:textId="78497E07" w:rsidR="00026866" w:rsidRPr="00394901" w:rsidRDefault="00026866" w:rsidP="0002686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94901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14:paraId="7D05467B" w14:textId="43B87A91" w:rsidR="00026866" w:rsidRPr="00394901" w:rsidRDefault="00026866" w:rsidP="00026866">
            <w:pPr>
              <w:rPr>
                <w:rFonts w:ascii="Arial Narrow" w:hAnsi="Arial Narrow"/>
                <w:sz w:val="24"/>
                <w:szCs w:val="24"/>
              </w:rPr>
            </w:pPr>
            <w:r w:rsidRPr="00394901">
              <w:rPr>
                <w:rFonts w:ascii="Arial Narrow" w:hAnsi="Arial Narrow"/>
                <w:sz w:val="24"/>
                <w:szCs w:val="24"/>
              </w:rPr>
              <w:t>Оформление учебного плана (первая таблица) по образцу</w:t>
            </w:r>
          </w:p>
        </w:tc>
        <w:tc>
          <w:tcPr>
            <w:tcW w:w="2336" w:type="dxa"/>
          </w:tcPr>
          <w:p w14:paraId="4E6DE893" w14:textId="506E5687" w:rsidR="00026866" w:rsidRPr="00394901" w:rsidRDefault="00026866" w:rsidP="0099080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94901">
              <w:rPr>
                <w:rFonts w:ascii="Arial Narrow" w:hAnsi="Arial Narrow"/>
                <w:sz w:val="24"/>
                <w:szCs w:val="24"/>
              </w:rPr>
              <w:t>соответствует</w:t>
            </w:r>
          </w:p>
        </w:tc>
        <w:tc>
          <w:tcPr>
            <w:tcW w:w="3619" w:type="dxa"/>
          </w:tcPr>
          <w:p w14:paraId="69802E09" w14:textId="77777777" w:rsidR="00026866" w:rsidRPr="00394901" w:rsidRDefault="00026866" w:rsidP="0002686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26866" w:rsidRPr="00394901" w14:paraId="388BC964" w14:textId="77777777" w:rsidTr="00990808">
        <w:tc>
          <w:tcPr>
            <w:tcW w:w="704" w:type="dxa"/>
          </w:tcPr>
          <w:p w14:paraId="56C42D8E" w14:textId="3674C5DC" w:rsidR="00026866" w:rsidRPr="00394901" w:rsidRDefault="00026866" w:rsidP="0002686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94901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14:paraId="3F1486DD" w14:textId="0F4F6F7F" w:rsidR="00026866" w:rsidRPr="00394901" w:rsidRDefault="00026866" w:rsidP="00026866">
            <w:pPr>
              <w:rPr>
                <w:rFonts w:ascii="Arial Narrow" w:hAnsi="Arial Narrow"/>
                <w:sz w:val="24"/>
                <w:szCs w:val="24"/>
              </w:rPr>
            </w:pPr>
            <w:r w:rsidRPr="00394901">
              <w:rPr>
                <w:rFonts w:ascii="Arial Narrow" w:hAnsi="Arial Narrow"/>
                <w:sz w:val="24"/>
                <w:szCs w:val="24"/>
              </w:rPr>
              <w:t>Наличие перечня наиболее распространенных заболеваний и состояний, подлежащих диагностике и лечению (далее Перечень нозологий)</w:t>
            </w:r>
          </w:p>
        </w:tc>
        <w:tc>
          <w:tcPr>
            <w:tcW w:w="2336" w:type="dxa"/>
          </w:tcPr>
          <w:p w14:paraId="1186A3CE" w14:textId="2FE2C76B" w:rsidR="00026866" w:rsidRPr="00394901" w:rsidRDefault="00595AC5" w:rsidP="00595AC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94901">
              <w:rPr>
                <w:rFonts w:ascii="Arial Narrow" w:hAnsi="Arial Narrow"/>
                <w:sz w:val="24"/>
                <w:szCs w:val="24"/>
              </w:rPr>
              <w:t>Перечень представлен</w:t>
            </w:r>
          </w:p>
        </w:tc>
        <w:tc>
          <w:tcPr>
            <w:tcW w:w="3619" w:type="dxa"/>
          </w:tcPr>
          <w:p w14:paraId="49D7BA7E" w14:textId="1540047B" w:rsidR="00990808" w:rsidRPr="00394901" w:rsidRDefault="00990808" w:rsidP="00990808">
            <w:pPr>
              <w:rPr>
                <w:rFonts w:ascii="Arial Narrow" w:hAnsi="Arial Narrow"/>
                <w:sz w:val="24"/>
                <w:szCs w:val="24"/>
              </w:rPr>
            </w:pPr>
            <w:r w:rsidRPr="00394901">
              <w:rPr>
                <w:rFonts w:ascii="Arial Narrow" w:hAnsi="Arial Narrow"/>
                <w:sz w:val="24"/>
                <w:szCs w:val="24"/>
              </w:rPr>
              <w:t>1.Предлага</w:t>
            </w:r>
            <w:r w:rsidR="00B60F85" w:rsidRPr="00394901">
              <w:rPr>
                <w:rFonts w:ascii="Arial Narrow" w:hAnsi="Arial Narrow"/>
                <w:sz w:val="24"/>
                <w:szCs w:val="24"/>
              </w:rPr>
              <w:t>ется</w:t>
            </w:r>
            <w:r w:rsidRPr="00394901">
              <w:rPr>
                <w:rFonts w:ascii="Arial Narrow" w:hAnsi="Arial Narrow"/>
                <w:sz w:val="24"/>
                <w:szCs w:val="24"/>
              </w:rPr>
              <w:t xml:space="preserve"> включить в «Перечень наиболее распространенных заболеваний и состояний, подлежащих диагностике и лечению» пункт «Травмы зубов» (в практике терапевта-стоматолога могут быть пациенты с травмами </w:t>
            </w:r>
            <w:proofErr w:type="spellStart"/>
            <w:r w:rsidRPr="00394901">
              <w:rPr>
                <w:rFonts w:ascii="Arial Narrow" w:hAnsi="Arial Narrow"/>
                <w:sz w:val="24"/>
                <w:szCs w:val="24"/>
              </w:rPr>
              <w:t>коронковой</w:t>
            </w:r>
            <w:proofErr w:type="spellEnd"/>
            <w:r w:rsidRPr="00394901">
              <w:rPr>
                <w:rFonts w:ascii="Arial Narrow" w:hAnsi="Arial Narrow"/>
                <w:sz w:val="24"/>
                <w:szCs w:val="24"/>
              </w:rPr>
              <w:t>, корневой  части зуба, требующие терапевтических манипуляций);</w:t>
            </w:r>
          </w:p>
          <w:p w14:paraId="741A5597" w14:textId="05855376" w:rsidR="00990808" w:rsidRPr="00394901" w:rsidRDefault="00990808" w:rsidP="00990808">
            <w:pPr>
              <w:rPr>
                <w:rFonts w:ascii="Arial Narrow" w:hAnsi="Arial Narrow"/>
                <w:sz w:val="24"/>
                <w:szCs w:val="24"/>
              </w:rPr>
            </w:pPr>
            <w:r w:rsidRPr="00394901">
              <w:rPr>
                <w:rFonts w:ascii="Arial Narrow" w:hAnsi="Arial Narrow"/>
                <w:sz w:val="24"/>
                <w:szCs w:val="24"/>
              </w:rPr>
              <w:t>2. В п.19 «Перечня наиболее распространенных заболеваний и состояний, подлежащих диагностике и лечению» предлага</w:t>
            </w:r>
            <w:r w:rsidR="00B60F85" w:rsidRPr="00394901">
              <w:rPr>
                <w:rFonts w:ascii="Arial Narrow" w:hAnsi="Arial Narrow"/>
                <w:sz w:val="24"/>
                <w:szCs w:val="24"/>
              </w:rPr>
              <w:t>ется</w:t>
            </w:r>
            <w:r w:rsidRPr="00394901">
              <w:rPr>
                <w:rFonts w:ascii="Arial Narrow" w:hAnsi="Arial Narrow"/>
                <w:sz w:val="24"/>
                <w:szCs w:val="24"/>
              </w:rPr>
              <w:t xml:space="preserve"> исключить простой пузырьковый лишай, так как это понятие включает острый и хронический герпес, указанный в данном пункте;</w:t>
            </w:r>
          </w:p>
          <w:p w14:paraId="0528C3A3" w14:textId="043A9875" w:rsidR="00026866" w:rsidRPr="00394901" w:rsidRDefault="00990808" w:rsidP="00990808">
            <w:pPr>
              <w:rPr>
                <w:rFonts w:ascii="Arial Narrow" w:hAnsi="Arial Narrow"/>
                <w:sz w:val="24"/>
                <w:szCs w:val="24"/>
              </w:rPr>
            </w:pPr>
            <w:r w:rsidRPr="00394901">
              <w:rPr>
                <w:rFonts w:ascii="Arial Narrow" w:hAnsi="Arial Narrow"/>
                <w:sz w:val="24"/>
                <w:szCs w:val="24"/>
              </w:rPr>
              <w:t>3. Предлага</w:t>
            </w:r>
            <w:r w:rsidR="00B60F85" w:rsidRPr="00394901">
              <w:rPr>
                <w:rFonts w:ascii="Arial Narrow" w:hAnsi="Arial Narrow"/>
                <w:sz w:val="24"/>
                <w:szCs w:val="24"/>
              </w:rPr>
              <w:t>ется</w:t>
            </w:r>
            <w:r w:rsidRPr="00394901">
              <w:rPr>
                <w:rFonts w:ascii="Arial Narrow" w:hAnsi="Arial Narrow"/>
                <w:sz w:val="24"/>
                <w:szCs w:val="24"/>
              </w:rPr>
              <w:t xml:space="preserve"> включить в «Перечень наиболее распространенных заболеваний и состояний, подлежащих диагностике и лечению» пункт «Изменения слизистой оболочки </w:t>
            </w:r>
            <w:r w:rsidR="00B60F85" w:rsidRPr="00394901">
              <w:rPr>
                <w:rFonts w:ascii="Arial Narrow" w:hAnsi="Arial Narrow"/>
                <w:sz w:val="24"/>
                <w:szCs w:val="24"/>
              </w:rPr>
              <w:t>рта при системных заболеваниях»;</w:t>
            </w:r>
          </w:p>
          <w:p w14:paraId="7546CF4E" w14:textId="47C482E2" w:rsidR="00B60F85" w:rsidRPr="00394901" w:rsidRDefault="00B60F85" w:rsidP="00595AC5">
            <w:pPr>
              <w:rPr>
                <w:rFonts w:ascii="Arial Narrow" w:hAnsi="Arial Narrow"/>
                <w:sz w:val="24"/>
                <w:szCs w:val="24"/>
              </w:rPr>
            </w:pPr>
            <w:r w:rsidRPr="00394901">
              <w:rPr>
                <w:rFonts w:ascii="Arial Narrow" w:hAnsi="Arial Narrow"/>
                <w:sz w:val="24"/>
                <w:szCs w:val="24"/>
              </w:rPr>
              <w:t xml:space="preserve">4. </w:t>
            </w:r>
            <w:r w:rsidR="00595AC5" w:rsidRPr="00394901">
              <w:rPr>
                <w:rFonts w:ascii="Arial Narrow" w:hAnsi="Arial Narrow"/>
                <w:sz w:val="24"/>
                <w:szCs w:val="24"/>
              </w:rPr>
              <w:t>П</w:t>
            </w:r>
            <w:r w:rsidRPr="00394901">
              <w:rPr>
                <w:rFonts w:ascii="Arial Narrow" w:hAnsi="Arial Narrow"/>
                <w:sz w:val="24"/>
                <w:szCs w:val="24"/>
              </w:rPr>
              <w:t xml:space="preserve">.25 «Перечня наиболее распространенных заболеваний и состояний, подлежащих диагностике и лечению» предлагается </w:t>
            </w:r>
            <w:r w:rsidR="00595AC5" w:rsidRPr="00394901">
              <w:rPr>
                <w:rFonts w:ascii="Arial Narrow" w:hAnsi="Arial Narrow"/>
                <w:sz w:val="24"/>
                <w:szCs w:val="24"/>
              </w:rPr>
              <w:t>в следующей редакции: «</w:t>
            </w:r>
            <w:proofErr w:type="spellStart"/>
            <w:r w:rsidR="00595AC5" w:rsidRPr="00394901">
              <w:rPr>
                <w:rFonts w:ascii="Arial Narrow" w:hAnsi="Arial Narrow"/>
                <w:sz w:val="24"/>
                <w:szCs w:val="24"/>
              </w:rPr>
              <w:t>Хейлиты</w:t>
            </w:r>
            <w:proofErr w:type="spellEnd"/>
            <w:r w:rsidR="00595AC5" w:rsidRPr="00394901">
              <w:rPr>
                <w:rFonts w:ascii="Arial Narrow" w:hAnsi="Arial Narrow"/>
                <w:sz w:val="24"/>
                <w:szCs w:val="24"/>
              </w:rPr>
              <w:t>»</w:t>
            </w:r>
            <w:r w:rsidRPr="00394901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026866" w:rsidRPr="00394901" w14:paraId="429168EF" w14:textId="77777777" w:rsidTr="00990808">
        <w:tc>
          <w:tcPr>
            <w:tcW w:w="704" w:type="dxa"/>
          </w:tcPr>
          <w:p w14:paraId="58621BBB" w14:textId="07E5FD04" w:rsidR="00026866" w:rsidRPr="00394901" w:rsidRDefault="00026866" w:rsidP="0002686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94901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14:paraId="46CEB5F7" w14:textId="4D819935" w:rsidR="00026866" w:rsidRPr="00394901" w:rsidRDefault="00026866" w:rsidP="00026866">
            <w:pPr>
              <w:rPr>
                <w:rFonts w:ascii="Arial Narrow" w:hAnsi="Arial Narrow"/>
                <w:sz w:val="24"/>
                <w:szCs w:val="24"/>
              </w:rPr>
            </w:pPr>
            <w:r w:rsidRPr="00394901">
              <w:rPr>
                <w:rFonts w:ascii="Arial Narrow" w:hAnsi="Arial Narrow"/>
                <w:sz w:val="24"/>
                <w:szCs w:val="24"/>
              </w:rPr>
              <w:t>Соответствие Перечня нозологий НПА РК по профилю специальности</w:t>
            </w:r>
          </w:p>
        </w:tc>
        <w:tc>
          <w:tcPr>
            <w:tcW w:w="2336" w:type="dxa"/>
          </w:tcPr>
          <w:p w14:paraId="0327A731" w14:textId="3BFABE80" w:rsidR="00026866" w:rsidRPr="00394901" w:rsidRDefault="00595AC5" w:rsidP="00595AC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94901">
              <w:rPr>
                <w:rFonts w:ascii="Arial Narrow" w:hAnsi="Arial Narrow"/>
                <w:sz w:val="24"/>
                <w:szCs w:val="24"/>
              </w:rPr>
              <w:t>Соответствует</w:t>
            </w:r>
          </w:p>
        </w:tc>
        <w:tc>
          <w:tcPr>
            <w:tcW w:w="3619" w:type="dxa"/>
          </w:tcPr>
          <w:p w14:paraId="2345A9D7" w14:textId="0E4E7D7D" w:rsidR="00026866" w:rsidRPr="00394901" w:rsidRDefault="005D52C8" w:rsidP="00026866">
            <w:pPr>
              <w:rPr>
                <w:rFonts w:ascii="Arial Narrow" w:hAnsi="Arial Narrow"/>
                <w:sz w:val="24"/>
                <w:szCs w:val="24"/>
              </w:rPr>
            </w:pPr>
            <w:r w:rsidRPr="00394901">
              <w:rPr>
                <w:rFonts w:ascii="Arial Narrow" w:hAnsi="Arial Narrow"/>
                <w:sz w:val="24"/>
                <w:szCs w:val="24"/>
              </w:rPr>
              <w:t>См. п.5</w:t>
            </w:r>
          </w:p>
        </w:tc>
      </w:tr>
      <w:tr w:rsidR="00026866" w:rsidRPr="00394901" w14:paraId="7D9B6C26" w14:textId="77777777" w:rsidTr="00990808">
        <w:tc>
          <w:tcPr>
            <w:tcW w:w="704" w:type="dxa"/>
          </w:tcPr>
          <w:p w14:paraId="65B9C416" w14:textId="3759C284" w:rsidR="00026866" w:rsidRPr="00394901" w:rsidRDefault="00026866" w:rsidP="0002686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94901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14:paraId="22A47A21" w14:textId="7F928BDB" w:rsidR="00026866" w:rsidRPr="00394901" w:rsidRDefault="00026866" w:rsidP="00026866">
            <w:pPr>
              <w:pStyle w:val="a4"/>
              <w:shd w:val="clear" w:color="auto" w:fill="FFFFFF"/>
              <w:spacing w:before="0" w:beforeAutospacing="0" w:after="0" w:afterAutospacing="0"/>
              <w:ind w:left="42" w:firstLine="0"/>
              <w:textAlignment w:val="baseline"/>
              <w:rPr>
                <w:rFonts w:ascii="Arial Narrow" w:hAnsi="Arial Narrow"/>
              </w:rPr>
            </w:pPr>
            <w:r w:rsidRPr="00394901">
              <w:rPr>
                <w:rFonts w:ascii="Arial Narrow" w:hAnsi="Arial Narrow"/>
                <w:color w:val="000000"/>
                <w:spacing w:val="2"/>
              </w:rPr>
              <w:t>Наличие практических навыков, манипуляций, процедур с указанием количества</w:t>
            </w:r>
          </w:p>
        </w:tc>
        <w:tc>
          <w:tcPr>
            <w:tcW w:w="2336" w:type="dxa"/>
          </w:tcPr>
          <w:p w14:paraId="1AEDFA50" w14:textId="5397F1D5" w:rsidR="00026866" w:rsidRPr="00394901" w:rsidRDefault="005D52C8" w:rsidP="005D52C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94901">
              <w:rPr>
                <w:rFonts w:ascii="Arial Narrow" w:hAnsi="Arial Narrow"/>
                <w:sz w:val="24"/>
                <w:szCs w:val="24"/>
              </w:rPr>
              <w:t>Перечень представлен</w:t>
            </w:r>
          </w:p>
        </w:tc>
        <w:tc>
          <w:tcPr>
            <w:tcW w:w="3619" w:type="dxa"/>
          </w:tcPr>
          <w:p w14:paraId="0095705A" w14:textId="4C7F6ABA" w:rsidR="005D52C8" w:rsidRPr="00394901" w:rsidRDefault="005D52C8" w:rsidP="005D52C8">
            <w:pPr>
              <w:rPr>
                <w:rFonts w:ascii="Arial Narrow" w:hAnsi="Arial Narrow"/>
                <w:sz w:val="24"/>
                <w:szCs w:val="24"/>
              </w:rPr>
            </w:pPr>
            <w:r w:rsidRPr="00394901">
              <w:rPr>
                <w:rFonts w:ascii="Arial Narrow" w:hAnsi="Arial Narrow"/>
                <w:sz w:val="24"/>
                <w:szCs w:val="24"/>
              </w:rPr>
              <w:t xml:space="preserve">1. В п.4 раздела «Практические навыки, манипуляции, процедуры»  - «Препарирование кариозных полостей по различным классам по </w:t>
            </w:r>
            <w:proofErr w:type="spellStart"/>
            <w:r w:rsidRPr="00394901">
              <w:rPr>
                <w:rFonts w:ascii="Arial Narrow" w:hAnsi="Arial Narrow"/>
                <w:sz w:val="24"/>
                <w:szCs w:val="24"/>
              </w:rPr>
              <w:t>Блэку</w:t>
            </w:r>
            <w:proofErr w:type="spellEnd"/>
            <w:r w:rsidRPr="00394901">
              <w:rPr>
                <w:rFonts w:ascii="Arial Narrow" w:hAnsi="Arial Narrow"/>
                <w:sz w:val="24"/>
                <w:szCs w:val="24"/>
              </w:rPr>
              <w:t xml:space="preserve">», корректировать на </w:t>
            </w:r>
            <w:r w:rsidRPr="00394901">
              <w:rPr>
                <w:rFonts w:ascii="Arial Narrow" w:hAnsi="Arial Narrow"/>
                <w:sz w:val="24"/>
                <w:szCs w:val="24"/>
              </w:rPr>
              <w:lastRenderedPageBreak/>
              <w:t xml:space="preserve">«Препарирование кариозных полостей по 1-5 классам </w:t>
            </w:r>
            <w:proofErr w:type="spellStart"/>
            <w:r w:rsidRPr="00394901">
              <w:rPr>
                <w:rFonts w:ascii="Arial Narrow" w:hAnsi="Arial Narrow"/>
                <w:sz w:val="24"/>
                <w:szCs w:val="24"/>
              </w:rPr>
              <w:t>Блека</w:t>
            </w:r>
            <w:proofErr w:type="spellEnd"/>
            <w:r w:rsidRPr="00394901">
              <w:rPr>
                <w:rFonts w:ascii="Arial Narrow" w:hAnsi="Arial Narrow"/>
                <w:sz w:val="24"/>
                <w:szCs w:val="24"/>
              </w:rPr>
              <w:t xml:space="preserve">, атипичных кариозных полостей и дефектов </w:t>
            </w:r>
            <w:proofErr w:type="spellStart"/>
            <w:r w:rsidRPr="00394901">
              <w:rPr>
                <w:rFonts w:ascii="Arial Narrow" w:hAnsi="Arial Narrow"/>
                <w:sz w:val="24"/>
                <w:szCs w:val="24"/>
              </w:rPr>
              <w:t>некариозного</w:t>
            </w:r>
            <w:proofErr w:type="spellEnd"/>
            <w:r w:rsidRPr="00394901">
              <w:rPr>
                <w:rFonts w:ascii="Arial Narrow" w:hAnsi="Arial Narrow"/>
                <w:sz w:val="24"/>
                <w:szCs w:val="24"/>
              </w:rPr>
              <w:t xml:space="preserve"> происхождения»;</w:t>
            </w:r>
          </w:p>
          <w:p w14:paraId="4B0B894D" w14:textId="77777777" w:rsidR="00026866" w:rsidRPr="00394901" w:rsidRDefault="005D52C8" w:rsidP="005D52C8">
            <w:pPr>
              <w:rPr>
                <w:rFonts w:ascii="Arial Narrow" w:hAnsi="Arial Narrow"/>
                <w:sz w:val="24"/>
                <w:szCs w:val="24"/>
              </w:rPr>
            </w:pPr>
            <w:r w:rsidRPr="00394901">
              <w:rPr>
                <w:rFonts w:ascii="Arial Narrow" w:hAnsi="Arial Narrow"/>
                <w:sz w:val="24"/>
                <w:szCs w:val="24"/>
              </w:rPr>
              <w:t xml:space="preserve">2.В раздел «Практические навыки, манипуляции, процедуры» предлагается включить пункты «Умение проводить профессиональную гигиену полости рта», «Умение проводить </w:t>
            </w:r>
            <w:proofErr w:type="spellStart"/>
            <w:r w:rsidRPr="00394901">
              <w:rPr>
                <w:rFonts w:ascii="Arial Narrow" w:hAnsi="Arial Narrow"/>
                <w:sz w:val="24"/>
                <w:szCs w:val="24"/>
              </w:rPr>
              <w:t>реминерализующую</w:t>
            </w:r>
            <w:proofErr w:type="spellEnd"/>
            <w:r w:rsidRPr="00394901">
              <w:rPr>
                <w:rFonts w:ascii="Arial Narrow" w:hAnsi="Arial Narrow"/>
                <w:sz w:val="24"/>
                <w:szCs w:val="24"/>
              </w:rPr>
              <w:t xml:space="preserve"> терапию», «Умение проводить отбеливание зубов».</w:t>
            </w:r>
          </w:p>
          <w:p w14:paraId="7294AF9A" w14:textId="77777777" w:rsidR="005D52C8" w:rsidRPr="00394901" w:rsidRDefault="005D52C8" w:rsidP="005D52C8">
            <w:pPr>
              <w:rPr>
                <w:rFonts w:ascii="Arial Narrow" w:hAnsi="Arial Narrow"/>
                <w:sz w:val="24"/>
                <w:szCs w:val="24"/>
              </w:rPr>
            </w:pPr>
            <w:r w:rsidRPr="00394901">
              <w:rPr>
                <w:rFonts w:ascii="Arial Narrow" w:hAnsi="Arial Narrow"/>
                <w:sz w:val="24"/>
                <w:szCs w:val="24"/>
              </w:rPr>
              <w:t xml:space="preserve">3. П.14 раздела «Практические навыки, манипуляции, процедуры»   изложить в следующей редакции: «Умение наложить </w:t>
            </w:r>
            <w:proofErr w:type="spellStart"/>
            <w:r w:rsidRPr="00394901">
              <w:rPr>
                <w:rFonts w:ascii="Arial Narrow" w:hAnsi="Arial Narrow"/>
                <w:sz w:val="24"/>
                <w:szCs w:val="24"/>
              </w:rPr>
              <w:t>пародонтальные</w:t>
            </w:r>
            <w:proofErr w:type="spellEnd"/>
            <w:r w:rsidRPr="00394901">
              <w:rPr>
                <w:rFonts w:ascii="Arial Narrow" w:hAnsi="Arial Narrow"/>
                <w:sz w:val="24"/>
                <w:szCs w:val="24"/>
              </w:rPr>
              <w:t xml:space="preserve"> повязки»</w:t>
            </w:r>
          </w:p>
          <w:p w14:paraId="36A89CFD" w14:textId="00126155" w:rsidR="005D52C8" w:rsidRPr="00394901" w:rsidRDefault="005D52C8" w:rsidP="005D52C8">
            <w:pPr>
              <w:rPr>
                <w:rFonts w:ascii="Arial Narrow" w:hAnsi="Arial Narrow"/>
                <w:sz w:val="24"/>
                <w:szCs w:val="24"/>
              </w:rPr>
            </w:pPr>
            <w:r w:rsidRPr="00394901">
              <w:rPr>
                <w:rFonts w:ascii="Arial Narrow" w:hAnsi="Arial Narrow"/>
                <w:sz w:val="24"/>
                <w:szCs w:val="24"/>
              </w:rPr>
              <w:t xml:space="preserve">4. П.16 раздела «Практические навыки, манипуляции, процедуры»   изложить в следующей редакции: «Умение провести медикаментозную обработку </w:t>
            </w:r>
            <w:proofErr w:type="spellStart"/>
            <w:r w:rsidRPr="00394901">
              <w:rPr>
                <w:rFonts w:ascii="Arial Narrow" w:hAnsi="Arial Narrow"/>
                <w:sz w:val="24"/>
                <w:szCs w:val="24"/>
              </w:rPr>
              <w:t>пародонтальных</w:t>
            </w:r>
            <w:proofErr w:type="spellEnd"/>
            <w:r w:rsidRPr="00394901">
              <w:rPr>
                <w:rFonts w:ascii="Arial Narrow" w:hAnsi="Arial Narrow"/>
                <w:sz w:val="24"/>
                <w:szCs w:val="24"/>
              </w:rPr>
              <w:t xml:space="preserve"> карманов, слизистой оболочки рта при  патологии тканей пародонта и слизистой оболочки рта</w:t>
            </w:r>
            <w:r w:rsidR="00EB75BD" w:rsidRPr="00394901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026866" w:rsidRPr="00394901" w14:paraId="26AF7FC0" w14:textId="77777777" w:rsidTr="00990808">
        <w:tc>
          <w:tcPr>
            <w:tcW w:w="704" w:type="dxa"/>
          </w:tcPr>
          <w:p w14:paraId="78BE3EB8" w14:textId="09881859" w:rsidR="00026866" w:rsidRPr="00394901" w:rsidRDefault="00026866" w:rsidP="0002686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94901">
              <w:rPr>
                <w:rFonts w:ascii="Arial Narrow" w:hAnsi="Arial Narrow"/>
                <w:sz w:val="24"/>
                <w:szCs w:val="24"/>
              </w:rPr>
              <w:lastRenderedPageBreak/>
              <w:t>8</w:t>
            </w:r>
          </w:p>
        </w:tc>
        <w:tc>
          <w:tcPr>
            <w:tcW w:w="3968" w:type="dxa"/>
          </w:tcPr>
          <w:p w14:paraId="35792184" w14:textId="20D96DC4" w:rsidR="00026866" w:rsidRPr="00394901" w:rsidRDefault="00026866" w:rsidP="00026866">
            <w:pPr>
              <w:pStyle w:val="a4"/>
              <w:shd w:val="clear" w:color="auto" w:fill="FFFFFF"/>
              <w:spacing w:before="0" w:beforeAutospacing="0" w:after="0" w:afterAutospacing="0"/>
              <w:ind w:left="42" w:firstLine="0"/>
              <w:textAlignment w:val="baseline"/>
              <w:rPr>
                <w:rFonts w:ascii="Arial Narrow" w:hAnsi="Arial Narrow"/>
                <w:color w:val="000000"/>
                <w:spacing w:val="2"/>
              </w:rPr>
            </w:pPr>
            <w:r w:rsidRPr="00394901">
              <w:rPr>
                <w:rFonts w:ascii="Arial Narrow" w:hAnsi="Arial Narrow"/>
                <w:color w:val="000000"/>
                <w:spacing w:val="2"/>
              </w:rPr>
              <w:t>Соответствие навыков, процедур уровню квалификации выпускника</w:t>
            </w:r>
          </w:p>
        </w:tc>
        <w:tc>
          <w:tcPr>
            <w:tcW w:w="2336" w:type="dxa"/>
          </w:tcPr>
          <w:p w14:paraId="0307846C" w14:textId="1C942009" w:rsidR="00026866" w:rsidRPr="00394901" w:rsidRDefault="005D52C8" w:rsidP="005D52C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94901">
              <w:rPr>
                <w:rFonts w:ascii="Arial Narrow" w:hAnsi="Arial Narrow"/>
                <w:sz w:val="24"/>
                <w:szCs w:val="24"/>
              </w:rPr>
              <w:t>Соответствуют</w:t>
            </w:r>
          </w:p>
        </w:tc>
        <w:tc>
          <w:tcPr>
            <w:tcW w:w="3619" w:type="dxa"/>
          </w:tcPr>
          <w:p w14:paraId="526FD0F1" w14:textId="77777777" w:rsidR="00026866" w:rsidRPr="00394901" w:rsidRDefault="00026866" w:rsidP="0002686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26866" w:rsidRPr="00394901" w14:paraId="63B98F3F" w14:textId="77777777" w:rsidTr="00990808">
        <w:tc>
          <w:tcPr>
            <w:tcW w:w="704" w:type="dxa"/>
          </w:tcPr>
          <w:p w14:paraId="48F65958" w14:textId="3A913180" w:rsidR="00026866" w:rsidRPr="00394901" w:rsidRDefault="00026866" w:rsidP="0002686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94901"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14:paraId="2DCE597D" w14:textId="4C6F4E04" w:rsidR="00026866" w:rsidRPr="00394901" w:rsidRDefault="00026866" w:rsidP="00026866">
            <w:pPr>
              <w:pStyle w:val="a4"/>
              <w:shd w:val="clear" w:color="auto" w:fill="FFFFFF"/>
              <w:spacing w:before="0" w:beforeAutospacing="0" w:after="0" w:afterAutospacing="0"/>
              <w:ind w:left="42" w:firstLine="0"/>
              <w:textAlignment w:val="baseline"/>
              <w:rPr>
                <w:rFonts w:ascii="Arial Narrow" w:hAnsi="Arial Narrow"/>
                <w:color w:val="000000"/>
                <w:spacing w:val="2"/>
              </w:rPr>
            </w:pPr>
            <w:r w:rsidRPr="00394901">
              <w:rPr>
                <w:rFonts w:ascii="Arial Narrow" w:hAnsi="Arial Narrow"/>
                <w:color w:val="000000"/>
                <w:spacing w:val="2"/>
              </w:rPr>
              <w:t xml:space="preserve">Соответствие проекта </w:t>
            </w:r>
            <w:proofErr w:type="spellStart"/>
            <w:r w:rsidRPr="00394901">
              <w:rPr>
                <w:rFonts w:ascii="Arial Narrow" w:hAnsi="Arial Narrow"/>
                <w:color w:val="000000"/>
                <w:spacing w:val="2"/>
              </w:rPr>
              <w:t>ТУПл</w:t>
            </w:r>
            <w:proofErr w:type="spellEnd"/>
            <w:r w:rsidRPr="00394901">
              <w:rPr>
                <w:rFonts w:ascii="Arial Narrow" w:hAnsi="Arial Narrow"/>
                <w:color w:val="000000"/>
                <w:spacing w:val="2"/>
              </w:rPr>
              <w:t xml:space="preserve"> международным рекомендациям/трендам</w:t>
            </w:r>
          </w:p>
        </w:tc>
        <w:tc>
          <w:tcPr>
            <w:tcW w:w="2336" w:type="dxa"/>
          </w:tcPr>
          <w:p w14:paraId="604BE60D" w14:textId="799DCC5D" w:rsidR="00026866" w:rsidRPr="00394901" w:rsidRDefault="005D52C8" w:rsidP="005D52C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94901">
              <w:rPr>
                <w:rFonts w:ascii="Arial Narrow" w:hAnsi="Arial Narrow"/>
                <w:sz w:val="24"/>
                <w:szCs w:val="24"/>
              </w:rPr>
              <w:t>Соответствует</w:t>
            </w:r>
          </w:p>
        </w:tc>
        <w:tc>
          <w:tcPr>
            <w:tcW w:w="3619" w:type="dxa"/>
          </w:tcPr>
          <w:p w14:paraId="5AC5722A" w14:textId="77777777" w:rsidR="00026866" w:rsidRPr="00394901" w:rsidRDefault="00026866" w:rsidP="0002686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26866" w:rsidRPr="00394901" w14:paraId="743F7EA6" w14:textId="77777777" w:rsidTr="00990808">
        <w:tc>
          <w:tcPr>
            <w:tcW w:w="704" w:type="dxa"/>
          </w:tcPr>
          <w:p w14:paraId="4E90F0A1" w14:textId="6F24C59A" w:rsidR="00026866" w:rsidRPr="00394901" w:rsidRDefault="00026866" w:rsidP="0002686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94901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14:paraId="296C3006" w14:textId="2BDAFCF3" w:rsidR="00026866" w:rsidRPr="00394901" w:rsidRDefault="00026866" w:rsidP="00026866">
            <w:pPr>
              <w:rPr>
                <w:rFonts w:ascii="Arial Narrow" w:hAnsi="Arial Narrow"/>
                <w:sz w:val="24"/>
                <w:szCs w:val="24"/>
              </w:rPr>
            </w:pPr>
            <w:r w:rsidRPr="00394901">
              <w:rPr>
                <w:rFonts w:ascii="Arial Narrow" w:hAnsi="Arial Narrow"/>
                <w:sz w:val="24"/>
                <w:szCs w:val="24"/>
              </w:rPr>
              <w:t>Указание коллектива разработчиков с контактными данными для обратной связи</w:t>
            </w:r>
          </w:p>
        </w:tc>
        <w:tc>
          <w:tcPr>
            <w:tcW w:w="2336" w:type="dxa"/>
          </w:tcPr>
          <w:p w14:paraId="367B205C" w14:textId="77777777" w:rsidR="00026866" w:rsidRPr="00394901" w:rsidRDefault="00026866" w:rsidP="005D52C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19" w:type="dxa"/>
          </w:tcPr>
          <w:p w14:paraId="2C953C85" w14:textId="77777777" w:rsidR="00026866" w:rsidRPr="00394901" w:rsidRDefault="00026866" w:rsidP="0002686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26866" w:rsidRPr="00394901" w14:paraId="190BA68F" w14:textId="77777777" w:rsidTr="00990808">
        <w:tc>
          <w:tcPr>
            <w:tcW w:w="704" w:type="dxa"/>
          </w:tcPr>
          <w:p w14:paraId="2DEBA007" w14:textId="70BD976F" w:rsidR="00026866" w:rsidRPr="00394901" w:rsidRDefault="00026866" w:rsidP="0002686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94901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3968" w:type="dxa"/>
          </w:tcPr>
          <w:p w14:paraId="4366E6FD" w14:textId="2156F963" w:rsidR="00026866" w:rsidRPr="00394901" w:rsidRDefault="00026866" w:rsidP="00026866">
            <w:pPr>
              <w:rPr>
                <w:rFonts w:ascii="Arial Narrow" w:hAnsi="Arial Narrow"/>
                <w:sz w:val="24"/>
                <w:szCs w:val="24"/>
              </w:rPr>
            </w:pPr>
            <w:r w:rsidRPr="00394901">
              <w:rPr>
                <w:rFonts w:ascii="Arial Narrow" w:hAnsi="Arial Narrow"/>
                <w:sz w:val="24"/>
                <w:szCs w:val="24"/>
              </w:rPr>
              <w:t>Наличие протокола (дата, место, формат проведения) обсуждения в Комитете с явочным листом</w:t>
            </w:r>
          </w:p>
        </w:tc>
        <w:tc>
          <w:tcPr>
            <w:tcW w:w="2336" w:type="dxa"/>
          </w:tcPr>
          <w:p w14:paraId="5DB84576" w14:textId="5C2CA0EA" w:rsidR="00026866" w:rsidRPr="00394901" w:rsidRDefault="00EB75BD" w:rsidP="005D52C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94901">
              <w:rPr>
                <w:rFonts w:ascii="Arial Narrow" w:hAnsi="Arial Narrow"/>
                <w:sz w:val="24"/>
                <w:szCs w:val="24"/>
              </w:rPr>
              <w:t>09.02.2022, онлайн-формат проведения</w:t>
            </w:r>
          </w:p>
        </w:tc>
        <w:tc>
          <w:tcPr>
            <w:tcW w:w="3619" w:type="dxa"/>
          </w:tcPr>
          <w:p w14:paraId="014D99A3" w14:textId="77777777" w:rsidR="00026866" w:rsidRPr="00394901" w:rsidRDefault="00026866" w:rsidP="0002686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94901" w:rsidRPr="00394901" w14:paraId="08B16081" w14:textId="77777777" w:rsidTr="00990808">
        <w:tc>
          <w:tcPr>
            <w:tcW w:w="704" w:type="dxa"/>
          </w:tcPr>
          <w:p w14:paraId="266A1F98" w14:textId="34676C25" w:rsidR="00394901" w:rsidRPr="00394901" w:rsidRDefault="00394901" w:rsidP="003949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94901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3968" w:type="dxa"/>
          </w:tcPr>
          <w:p w14:paraId="504AC3C3" w14:textId="02677AD3" w:rsidR="00394901" w:rsidRPr="00394901" w:rsidRDefault="00394901" w:rsidP="00394901">
            <w:pPr>
              <w:rPr>
                <w:rFonts w:ascii="Arial Narrow" w:hAnsi="Arial Narrow"/>
                <w:sz w:val="24"/>
                <w:szCs w:val="24"/>
              </w:rPr>
            </w:pPr>
            <w:r w:rsidRPr="00394901">
              <w:rPr>
                <w:rFonts w:ascii="Arial Narrow" w:hAnsi="Arial Narrow"/>
                <w:sz w:val="24"/>
                <w:szCs w:val="24"/>
              </w:rPr>
              <w:t xml:space="preserve">Привлечение к обсуждению заинтересованных сторон (указать кто участвовал), особо выделить </w:t>
            </w:r>
            <w:proofErr w:type="spellStart"/>
            <w:r w:rsidRPr="00394901">
              <w:rPr>
                <w:rFonts w:ascii="Arial Narrow" w:hAnsi="Arial Narrow"/>
                <w:sz w:val="24"/>
                <w:szCs w:val="24"/>
              </w:rPr>
              <w:t>гл.внештатных</w:t>
            </w:r>
            <w:proofErr w:type="spellEnd"/>
            <w:r w:rsidRPr="00394901">
              <w:rPr>
                <w:rFonts w:ascii="Arial Narrow" w:hAnsi="Arial Narrow"/>
                <w:sz w:val="24"/>
                <w:szCs w:val="24"/>
              </w:rPr>
              <w:t xml:space="preserve"> специалистов</w:t>
            </w:r>
          </w:p>
        </w:tc>
        <w:tc>
          <w:tcPr>
            <w:tcW w:w="2336" w:type="dxa"/>
          </w:tcPr>
          <w:p w14:paraId="6B0A8ECE" w14:textId="688085B9" w:rsidR="00394901" w:rsidRPr="00394901" w:rsidRDefault="00394901" w:rsidP="00394901">
            <w:pPr>
              <w:rPr>
                <w:rFonts w:ascii="Arial Narrow" w:hAnsi="Arial Narrow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94901">
              <w:rPr>
                <w:rFonts w:ascii="Arial Narrow" w:hAnsi="Arial Narrow" w:cs="Times New Roman"/>
                <w:bCs/>
                <w:color w:val="000000"/>
                <w:sz w:val="24"/>
                <w:szCs w:val="24"/>
              </w:rPr>
              <w:t>Суманова</w:t>
            </w:r>
            <w:proofErr w:type="spellEnd"/>
            <w:r w:rsidRPr="00394901">
              <w:rPr>
                <w:rFonts w:ascii="Arial Narrow" w:hAnsi="Arial Narrow" w:cs="Times New Roman"/>
                <w:bCs/>
                <w:color w:val="000000"/>
                <w:sz w:val="24"/>
                <w:szCs w:val="24"/>
              </w:rPr>
              <w:t xml:space="preserve"> А</w:t>
            </w:r>
            <w:r w:rsidR="009A2B2A">
              <w:rPr>
                <w:rFonts w:ascii="Arial Narrow" w:hAnsi="Arial Narrow" w:cs="Times New Roman"/>
                <w:bCs/>
                <w:color w:val="000000"/>
                <w:sz w:val="24"/>
                <w:szCs w:val="24"/>
              </w:rPr>
              <w:t>.</w:t>
            </w:r>
            <w:r w:rsidRPr="00394901">
              <w:rPr>
                <w:rFonts w:ascii="Arial Narrow" w:hAnsi="Arial Narrow" w:cs="Times New Roman"/>
                <w:bCs/>
                <w:color w:val="000000"/>
                <w:sz w:val="24"/>
                <w:szCs w:val="24"/>
              </w:rPr>
              <w:t>М</w:t>
            </w:r>
            <w:r w:rsidR="009A2B2A">
              <w:rPr>
                <w:rFonts w:ascii="Arial Narrow" w:hAnsi="Arial Narrow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394901">
              <w:rPr>
                <w:rFonts w:ascii="Arial Narrow" w:hAnsi="Arial Narrow" w:cs="Times New Roman"/>
                <w:bCs/>
                <w:color w:val="000000"/>
                <w:sz w:val="24"/>
                <w:szCs w:val="24"/>
              </w:rPr>
              <w:t>(НАО «МУА»)</w:t>
            </w:r>
            <w:r w:rsidR="009A2B2A">
              <w:rPr>
                <w:rFonts w:ascii="Arial Narrow" w:hAnsi="Arial Narrow" w:cs="Times New Roman"/>
                <w:bCs/>
                <w:color w:val="000000"/>
                <w:sz w:val="24"/>
                <w:szCs w:val="24"/>
              </w:rPr>
              <w:t xml:space="preserve"> –председатель комитета;</w:t>
            </w:r>
          </w:p>
          <w:p w14:paraId="611A1552" w14:textId="2FCC3677" w:rsidR="00394901" w:rsidRPr="00394901" w:rsidRDefault="00394901" w:rsidP="00394901">
            <w:pPr>
              <w:rPr>
                <w:rFonts w:ascii="Arial Narrow" w:hAnsi="Arial Narrow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94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Деточкина</w:t>
            </w:r>
            <w:proofErr w:type="spellEnd"/>
            <w:r w:rsidRPr="00394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В</w:t>
            </w:r>
            <w:r w:rsidR="009A2B2A">
              <w:rPr>
                <w:rFonts w:ascii="Arial Narrow" w:hAnsi="Arial Narrow" w:cs="Times New Roman"/>
                <w:color w:val="000000"/>
                <w:sz w:val="24"/>
                <w:szCs w:val="24"/>
              </w:rPr>
              <w:t>.</w:t>
            </w:r>
            <w:r w:rsidRPr="00394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Р</w:t>
            </w:r>
            <w:r w:rsidR="009A2B2A">
              <w:rPr>
                <w:rFonts w:ascii="Arial Narrow" w:hAnsi="Arial Narrow" w:cs="Times New Roman"/>
                <w:color w:val="000000"/>
                <w:sz w:val="24"/>
                <w:szCs w:val="24"/>
              </w:rPr>
              <w:t>.</w:t>
            </w:r>
            <w:r w:rsidRPr="00394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</w:t>
            </w:r>
            <w:r w:rsidRPr="00394901">
              <w:rPr>
                <w:rFonts w:ascii="Arial Narrow" w:hAnsi="Arial Narrow" w:cs="Times New Roman"/>
                <w:bCs/>
                <w:color w:val="000000"/>
                <w:sz w:val="24"/>
                <w:szCs w:val="24"/>
              </w:rPr>
              <w:t>(НАО «МУА»)</w:t>
            </w:r>
            <w:r w:rsidR="009A2B2A">
              <w:rPr>
                <w:rFonts w:ascii="Arial Narrow" w:hAnsi="Arial Narrow" w:cs="Times New Roman"/>
                <w:bCs/>
                <w:color w:val="000000"/>
                <w:sz w:val="24"/>
                <w:szCs w:val="24"/>
              </w:rPr>
              <w:t xml:space="preserve"> – зам. председателя;</w:t>
            </w:r>
          </w:p>
          <w:p w14:paraId="516B439A" w14:textId="7E9F5B08" w:rsidR="009A2B2A" w:rsidRPr="00394901" w:rsidRDefault="009A2B2A" w:rsidP="009A2B2A">
            <w:pPr>
              <w:rPr>
                <w:rFonts w:ascii="Arial Narrow" w:hAnsi="Arial Narrow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94901">
              <w:rPr>
                <w:rFonts w:ascii="Arial Narrow" w:hAnsi="Arial Narrow" w:cs="Times New Roman"/>
                <w:bCs/>
                <w:color w:val="000000"/>
                <w:sz w:val="24"/>
                <w:szCs w:val="24"/>
              </w:rPr>
              <w:t>Бейсенова</w:t>
            </w:r>
            <w:proofErr w:type="spellEnd"/>
            <w:r w:rsidRPr="00394901">
              <w:rPr>
                <w:rFonts w:ascii="Arial Narrow" w:hAnsi="Arial Narrow" w:cs="Times New Roman"/>
                <w:bCs/>
                <w:color w:val="000000"/>
                <w:sz w:val="24"/>
                <w:szCs w:val="24"/>
              </w:rPr>
              <w:t xml:space="preserve"> Г</w:t>
            </w:r>
            <w:r>
              <w:rPr>
                <w:rFonts w:ascii="Arial Narrow" w:hAnsi="Arial Narrow" w:cs="Times New Roman"/>
                <w:bCs/>
                <w:color w:val="000000"/>
                <w:sz w:val="24"/>
                <w:szCs w:val="24"/>
              </w:rPr>
              <w:t>.</w:t>
            </w:r>
            <w:r w:rsidRPr="00394901">
              <w:rPr>
                <w:rFonts w:ascii="Arial Narrow" w:hAnsi="Arial Narrow" w:cs="Times New Roman"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Arial Narrow" w:hAnsi="Arial Narrow" w:cs="Times New Roman"/>
                <w:bCs/>
                <w:color w:val="000000"/>
                <w:sz w:val="24"/>
                <w:szCs w:val="24"/>
              </w:rPr>
              <w:t>.</w:t>
            </w:r>
            <w:r w:rsidRPr="00394901">
              <w:rPr>
                <w:rFonts w:ascii="Arial Narrow" w:hAnsi="Arial Narrow" w:cs="Times New Roman"/>
                <w:bCs/>
                <w:color w:val="000000"/>
                <w:sz w:val="24"/>
                <w:szCs w:val="24"/>
              </w:rPr>
              <w:t xml:space="preserve"> (АО «ЮКМА»)</w:t>
            </w:r>
            <w:r>
              <w:rPr>
                <w:rFonts w:ascii="Arial Narrow" w:hAnsi="Arial Narrow" w:cs="Times New Roman"/>
                <w:bCs/>
                <w:color w:val="000000"/>
                <w:sz w:val="24"/>
                <w:szCs w:val="24"/>
              </w:rPr>
              <w:t xml:space="preserve"> – секретарь комитета;</w:t>
            </w:r>
          </w:p>
          <w:p w14:paraId="43BC40CD" w14:textId="4041F776" w:rsidR="00394901" w:rsidRPr="00394901" w:rsidRDefault="009A2B2A" w:rsidP="00394901">
            <w:pPr>
              <w:rPr>
                <w:rFonts w:ascii="Arial Narrow" w:hAnsi="Arial Narrow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imes New Roman"/>
                <w:bCs/>
                <w:color w:val="000000"/>
                <w:sz w:val="24"/>
                <w:szCs w:val="24"/>
              </w:rPr>
              <w:t xml:space="preserve">Члены комитета: </w:t>
            </w:r>
            <w:proofErr w:type="spellStart"/>
            <w:r w:rsidR="00394901" w:rsidRPr="00394901">
              <w:rPr>
                <w:rFonts w:ascii="Arial Narrow" w:hAnsi="Arial Narrow" w:cs="Times New Roman"/>
                <w:bCs/>
                <w:color w:val="000000"/>
                <w:sz w:val="24"/>
                <w:szCs w:val="24"/>
              </w:rPr>
              <w:t>Искакова</w:t>
            </w:r>
            <w:proofErr w:type="spellEnd"/>
            <w:r w:rsidR="00394901" w:rsidRPr="00394901">
              <w:rPr>
                <w:rFonts w:ascii="Arial Narrow" w:hAnsi="Arial Narrow" w:cs="Times New Roman"/>
                <w:bCs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Arial Narrow" w:hAnsi="Arial Narrow" w:cs="Times New Roman"/>
                <w:bCs/>
                <w:color w:val="000000"/>
                <w:sz w:val="24"/>
                <w:szCs w:val="24"/>
              </w:rPr>
              <w:t>.</w:t>
            </w:r>
            <w:r w:rsidR="00394901" w:rsidRPr="00394901">
              <w:rPr>
                <w:rFonts w:ascii="Arial Narrow" w:hAnsi="Arial Narrow" w:cs="Times New Roman"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Arial Narrow" w:hAnsi="Arial Narrow" w:cs="Times New Roman"/>
                <w:bCs/>
                <w:color w:val="000000"/>
                <w:sz w:val="24"/>
                <w:szCs w:val="24"/>
              </w:rPr>
              <w:t>.</w:t>
            </w:r>
            <w:r w:rsidR="00394901" w:rsidRPr="00394901">
              <w:rPr>
                <w:rFonts w:ascii="Arial Narrow" w:hAnsi="Arial Narrow" w:cs="Times New Roman"/>
                <w:bCs/>
                <w:color w:val="000000"/>
                <w:sz w:val="24"/>
                <w:szCs w:val="24"/>
              </w:rPr>
              <w:t xml:space="preserve"> (НУО «КРМУ»)</w:t>
            </w:r>
          </w:p>
          <w:p w14:paraId="3DBA8E9F" w14:textId="7D12FB1D" w:rsidR="00394901" w:rsidRPr="00394901" w:rsidRDefault="00394901" w:rsidP="00394901">
            <w:pPr>
              <w:rPr>
                <w:rFonts w:ascii="Arial Narrow" w:hAnsi="Arial Narrow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94901">
              <w:rPr>
                <w:rFonts w:ascii="Arial Narrow" w:hAnsi="Arial Narrow" w:cs="Times New Roman"/>
                <w:bCs/>
                <w:color w:val="000000"/>
                <w:sz w:val="24"/>
                <w:szCs w:val="24"/>
              </w:rPr>
              <w:t>Танкибаева</w:t>
            </w:r>
            <w:proofErr w:type="spellEnd"/>
            <w:r w:rsidRPr="00394901">
              <w:rPr>
                <w:rFonts w:ascii="Arial Narrow" w:hAnsi="Arial Narrow" w:cs="Times New Roman"/>
                <w:bCs/>
                <w:color w:val="000000"/>
                <w:sz w:val="24"/>
                <w:szCs w:val="24"/>
              </w:rPr>
              <w:t xml:space="preserve"> Ж</w:t>
            </w:r>
            <w:r w:rsidR="009A2B2A">
              <w:rPr>
                <w:rFonts w:ascii="Arial Narrow" w:hAnsi="Arial Narrow" w:cs="Times New Roman"/>
                <w:bCs/>
                <w:color w:val="000000"/>
                <w:sz w:val="24"/>
                <w:szCs w:val="24"/>
              </w:rPr>
              <w:t>.</w:t>
            </w:r>
            <w:r w:rsidRPr="00394901">
              <w:rPr>
                <w:rFonts w:ascii="Arial Narrow" w:hAnsi="Arial Narrow" w:cs="Times New Roman"/>
                <w:bCs/>
                <w:color w:val="000000"/>
                <w:sz w:val="24"/>
                <w:szCs w:val="24"/>
              </w:rPr>
              <w:t>Г</w:t>
            </w:r>
            <w:r w:rsidR="009A2B2A">
              <w:rPr>
                <w:rFonts w:ascii="Arial Narrow" w:hAnsi="Arial Narrow" w:cs="Times New Roman"/>
                <w:bCs/>
                <w:color w:val="000000"/>
                <w:sz w:val="24"/>
                <w:szCs w:val="24"/>
              </w:rPr>
              <w:t>.</w:t>
            </w:r>
            <w:r w:rsidRPr="00394901">
              <w:rPr>
                <w:rFonts w:ascii="Arial Narrow" w:hAnsi="Arial Narrow" w:cs="Times New Roman"/>
                <w:bCs/>
                <w:color w:val="000000"/>
                <w:sz w:val="24"/>
                <w:szCs w:val="24"/>
              </w:rPr>
              <w:t xml:space="preserve"> (НАО «МУК»)</w:t>
            </w:r>
          </w:p>
          <w:p w14:paraId="38AF31C8" w14:textId="54221D5F" w:rsidR="00394901" w:rsidRPr="00394901" w:rsidRDefault="00394901" w:rsidP="00394901">
            <w:pPr>
              <w:rPr>
                <w:rFonts w:ascii="Arial Narrow" w:hAnsi="Arial Narrow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94901">
              <w:rPr>
                <w:rFonts w:ascii="Arial Narrow" w:hAnsi="Arial Narrow" w:cs="Times New Roman"/>
                <w:bCs/>
                <w:color w:val="000000"/>
                <w:sz w:val="24"/>
                <w:szCs w:val="24"/>
              </w:rPr>
              <w:t>Алдашева</w:t>
            </w:r>
            <w:proofErr w:type="spellEnd"/>
            <w:r w:rsidRPr="00394901">
              <w:rPr>
                <w:rFonts w:ascii="Arial Narrow" w:hAnsi="Arial Narrow" w:cs="Times New Roman"/>
                <w:bCs/>
                <w:color w:val="000000"/>
                <w:sz w:val="24"/>
                <w:szCs w:val="24"/>
              </w:rPr>
              <w:t xml:space="preserve">  М</w:t>
            </w:r>
            <w:r w:rsidR="009A2B2A">
              <w:rPr>
                <w:rFonts w:ascii="Arial Narrow" w:hAnsi="Arial Narrow" w:cs="Times New Roman"/>
                <w:bCs/>
                <w:color w:val="000000"/>
                <w:sz w:val="24"/>
                <w:szCs w:val="24"/>
              </w:rPr>
              <w:t>.</w:t>
            </w:r>
            <w:r w:rsidRPr="00394901">
              <w:rPr>
                <w:rFonts w:ascii="Arial Narrow" w:hAnsi="Arial Narrow" w:cs="Times New Roman"/>
                <w:bCs/>
                <w:color w:val="000000"/>
                <w:sz w:val="24"/>
                <w:szCs w:val="24"/>
              </w:rPr>
              <w:t>А</w:t>
            </w:r>
            <w:r w:rsidR="009A2B2A">
              <w:rPr>
                <w:rFonts w:ascii="Arial Narrow" w:hAnsi="Arial Narrow" w:cs="Times New Roman"/>
                <w:bCs/>
                <w:color w:val="000000"/>
                <w:sz w:val="24"/>
                <w:szCs w:val="24"/>
              </w:rPr>
              <w:t>.</w:t>
            </w:r>
            <w:r w:rsidRPr="00394901">
              <w:rPr>
                <w:rFonts w:ascii="Arial Narrow" w:hAnsi="Arial Narrow" w:cs="Times New Roman"/>
                <w:bCs/>
                <w:color w:val="000000"/>
                <w:sz w:val="24"/>
                <w:szCs w:val="24"/>
              </w:rPr>
              <w:t xml:space="preserve"> (НАО </w:t>
            </w:r>
            <w:r w:rsidRPr="00394901">
              <w:rPr>
                <w:rFonts w:ascii="Arial Narrow" w:hAnsi="Arial Narrow" w:cs="Times New Roman"/>
                <w:bCs/>
                <w:color w:val="000000"/>
                <w:sz w:val="24"/>
                <w:szCs w:val="24"/>
              </w:rPr>
              <w:lastRenderedPageBreak/>
              <w:t>«</w:t>
            </w:r>
            <w:proofErr w:type="spellStart"/>
            <w:r w:rsidRPr="00394901">
              <w:rPr>
                <w:rFonts w:ascii="Arial Narrow" w:hAnsi="Arial Narrow" w:cs="Times New Roman"/>
                <w:bCs/>
                <w:color w:val="000000"/>
                <w:sz w:val="24"/>
                <w:szCs w:val="24"/>
              </w:rPr>
              <w:t>КазНМУ</w:t>
            </w:r>
            <w:proofErr w:type="spellEnd"/>
            <w:r w:rsidRPr="00394901">
              <w:rPr>
                <w:rFonts w:ascii="Arial Narrow" w:hAnsi="Arial Narrow" w:cs="Times New Roman"/>
                <w:bCs/>
                <w:color w:val="000000"/>
                <w:sz w:val="24"/>
                <w:szCs w:val="24"/>
              </w:rPr>
              <w:t>»)</w:t>
            </w:r>
          </w:p>
          <w:p w14:paraId="7EA64462" w14:textId="43E0B8D7" w:rsidR="00394901" w:rsidRPr="00394901" w:rsidRDefault="00394901" w:rsidP="00394901">
            <w:pPr>
              <w:rPr>
                <w:rFonts w:ascii="Arial Narrow" w:hAnsi="Arial Narrow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94901">
              <w:rPr>
                <w:rFonts w:ascii="Arial Narrow" w:hAnsi="Arial Narrow" w:cs="Times New Roman"/>
                <w:bCs/>
                <w:color w:val="000000"/>
                <w:sz w:val="24"/>
                <w:szCs w:val="24"/>
              </w:rPr>
              <w:t>Жолдасова</w:t>
            </w:r>
            <w:proofErr w:type="spellEnd"/>
            <w:r w:rsidRPr="00394901">
              <w:rPr>
                <w:rFonts w:ascii="Arial Narrow" w:hAnsi="Arial Narrow" w:cs="Times New Roman"/>
                <w:bCs/>
                <w:color w:val="000000"/>
                <w:sz w:val="24"/>
                <w:szCs w:val="24"/>
              </w:rPr>
              <w:t xml:space="preserve"> Н</w:t>
            </w:r>
            <w:r w:rsidR="009A2B2A">
              <w:rPr>
                <w:rFonts w:ascii="Arial Narrow" w:hAnsi="Arial Narrow" w:cs="Times New Roman"/>
                <w:bCs/>
                <w:color w:val="000000"/>
                <w:sz w:val="24"/>
                <w:szCs w:val="24"/>
              </w:rPr>
              <w:t>.</w:t>
            </w:r>
            <w:r w:rsidRPr="00394901">
              <w:rPr>
                <w:rFonts w:ascii="Arial Narrow" w:hAnsi="Arial Narrow" w:cs="Times New Roman"/>
                <w:bCs/>
                <w:color w:val="000000"/>
                <w:sz w:val="24"/>
                <w:szCs w:val="24"/>
              </w:rPr>
              <w:t>Ж</w:t>
            </w:r>
            <w:r w:rsidR="009A2B2A">
              <w:rPr>
                <w:rFonts w:ascii="Arial Narrow" w:hAnsi="Arial Narrow" w:cs="Times New Roman"/>
                <w:bCs/>
                <w:color w:val="000000"/>
                <w:sz w:val="24"/>
                <w:szCs w:val="24"/>
              </w:rPr>
              <w:t>.</w:t>
            </w:r>
            <w:r w:rsidRPr="00394901">
              <w:rPr>
                <w:rFonts w:ascii="Arial Narrow" w:hAnsi="Arial Narrow" w:cs="Times New Roman"/>
                <w:bCs/>
                <w:color w:val="000000"/>
                <w:sz w:val="24"/>
                <w:szCs w:val="24"/>
              </w:rPr>
              <w:t xml:space="preserve"> (НАО «ЗКМУ»)</w:t>
            </w:r>
          </w:p>
          <w:p w14:paraId="011E1A77" w14:textId="0B99EB76" w:rsidR="00394901" w:rsidRPr="00394901" w:rsidRDefault="00394901" w:rsidP="00394901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proofErr w:type="spellStart"/>
            <w:r w:rsidRPr="00394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Хайдарова</w:t>
            </w:r>
            <w:proofErr w:type="spellEnd"/>
            <w:r w:rsidRPr="00394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Н</w:t>
            </w:r>
            <w:r w:rsidR="009A2B2A">
              <w:rPr>
                <w:rFonts w:ascii="Arial Narrow" w:hAnsi="Arial Narrow" w:cs="Times New Roman"/>
                <w:color w:val="000000"/>
                <w:sz w:val="24"/>
                <w:szCs w:val="24"/>
              </w:rPr>
              <w:t>.</w:t>
            </w:r>
            <w:r w:rsidRPr="00394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Б</w:t>
            </w:r>
            <w:r w:rsidR="009A2B2A">
              <w:rPr>
                <w:rFonts w:ascii="Arial Narrow" w:hAnsi="Arial Narrow" w:cs="Times New Roman"/>
                <w:color w:val="000000"/>
                <w:sz w:val="24"/>
                <w:szCs w:val="24"/>
              </w:rPr>
              <w:t>.</w:t>
            </w:r>
            <w:r w:rsidRPr="00394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(НАО «МУС»)</w:t>
            </w:r>
          </w:p>
          <w:p w14:paraId="0D1AB329" w14:textId="2B3C8A30" w:rsidR="00394901" w:rsidRPr="00394901" w:rsidRDefault="00394901" w:rsidP="00394901">
            <w:pPr>
              <w:rPr>
                <w:rFonts w:ascii="Arial Narrow" w:hAnsi="Arial Narrow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94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>Искендиров</w:t>
            </w:r>
            <w:proofErr w:type="spellEnd"/>
            <w:r w:rsidRPr="00394901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М</w:t>
            </w:r>
            <w:r w:rsidR="009A2B2A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.А. </w:t>
            </w:r>
            <w:r w:rsidRPr="00394901">
              <w:rPr>
                <w:rFonts w:ascii="Arial Narrow" w:hAnsi="Arial Narrow" w:cs="Times New Roman"/>
                <w:bCs/>
                <w:color w:val="000000"/>
                <w:sz w:val="24"/>
                <w:szCs w:val="24"/>
              </w:rPr>
              <w:t>(МКТУ)</w:t>
            </w:r>
          </w:p>
          <w:p w14:paraId="4032FF66" w14:textId="6E65AFF0" w:rsidR="00394901" w:rsidRPr="00394901" w:rsidRDefault="00394901" w:rsidP="00394901">
            <w:pPr>
              <w:rPr>
                <w:rFonts w:ascii="Arial Narrow" w:hAnsi="Arial Narrow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94901">
              <w:rPr>
                <w:rFonts w:ascii="Arial Narrow" w:hAnsi="Arial Narrow" w:cs="Times New Roman"/>
                <w:bCs/>
                <w:color w:val="000000"/>
                <w:sz w:val="24"/>
                <w:szCs w:val="24"/>
              </w:rPr>
              <w:t>Есембаева</w:t>
            </w:r>
            <w:proofErr w:type="spellEnd"/>
            <w:r w:rsidRPr="00394901">
              <w:rPr>
                <w:rFonts w:ascii="Arial Narrow" w:hAnsi="Arial Narrow" w:cs="Times New Roman"/>
                <w:bCs/>
                <w:color w:val="000000"/>
                <w:sz w:val="24"/>
                <w:szCs w:val="24"/>
              </w:rPr>
              <w:t xml:space="preserve"> С</w:t>
            </w:r>
            <w:r w:rsidR="009A2B2A">
              <w:rPr>
                <w:rFonts w:ascii="Arial Narrow" w:hAnsi="Arial Narrow" w:cs="Times New Roman"/>
                <w:bCs/>
                <w:color w:val="000000"/>
                <w:sz w:val="24"/>
                <w:szCs w:val="24"/>
              </w:rPr>
              <w:t>.С.</w:t>
            </w:r>
            <w:r w:rsidRPr="00394901">
              <w:rPr>
                <w:rFonts w:ascii="Arial Narrow" w:hAnsi="Arial Narrow" w:cs="Times New Roman"/>
                <w:bCs/>
                <w:color w:val="000000"/>
                <w:sz w:val="24"/>
                <w:szCs w:val="24"/>
              </w:rPr>
              <w:t xml:space="preserve"> (представитель ЕКАС)</w:t>
            </w:r>
          </w:p>
          <w:p w14:paraId="5F44FCDC" w14:textId="42C2E5AF" w:rsidR="00394901" w:rsidRPr="00394901" w:rsidRDefault="00394901" w:rsidP="009A2B2A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394901">
              <w:rPr>
                <w:rFonts w:ascii="Arial Narrow" w:hAnsi="Arial Narrow" w:cs="Times New Roman"/>
                <w:bCs/>
                <w:color w:val="000000"/>
                <w:sz w:val="24"/>
                <w:szCs w:val="24"/>
              </w:rPr>
              <w:t>Гарицан</w:t>
            </w:r>
            <w:proofErr w:type="spellEnd"/>
            <w:r w:rsidRPr="00394901">
              <w:rPr>
                <w:rFonts w:ascii="Arial Narrow" w:hAnsi="Arial Narrow" w:cs="Times New Roman"/>
                <w:bCs/>
                <w:color w:val="000000"/>
                <w:sz w:val="24"/>
                <w:szCs w:val="24"/>
              </w:rPr>
              <w:t xml:space="preserve"> Д</w:t>
            </w:r>
            <w:r w:rsidR="009A2B2A">
              <w:rPr>
                <w:rFonts w:ascii="Arial Narrow" w:hAnsi="Arial Narrow" w:cs="Times New Roman"/>
                <w:bCs/>
                <w:color w:val="000000"/>
                <w:sz w:val="24"/>
                <w:szCs w:val="24"/>
              </w:rPr>
              <w:t>.</w:t>
            </w:r>
            <w:r w:rsidRPr="00394901">
              <w:rPr>
                <w:rFonts w:ascii="Arial Narrow" w:hAnsi="Arial Narrow" w:cs="Times New Roman"/>
                <w:bCs/>
                <w:color w:val="000000"/>
                <w:sz w:val="24"/>
                <w:szCs w:val="24"/>
              </w:rPr>
              <w:t>Ш</w:t>
            </w:r>
            <w:r w:rsidR="009A2B2A">
              <w:rPr>
                <w:rFonts w:ascii="Arial Narrow" w:hAnsi="Arial Narrow" w:cs="Times New Roman"/>
                <w:bCs/>
                <w:color w:val="000000"/>
                <w:sz w:val="24"/>
                <w:szCs w:val="24"/>
              </w:rPr>
              <w:t>.</w:t>
            </w:r>
            <w:r w:rsidRPr="00394901">
              <w:rPr>
                <w:rFonts w:ascii="Arial Narrow" w:hAnsi="Arial Narrow" w:cs="Times New Roman"/>
                <w:b/>
                <w:bCs/>
                <w:color w:val="000000"/>
                <w:sz w:val="24"/>
                <w:szCs w:val="24"/>
              </w:rPr>
              <w:t>(глав</w:t>
            </w:r>
            <w:proofErr w:type="gramStart"/>
            <w:r w:rsidRPr="00394901">
              <w:rPr>
                <w:rFonts w:ascii="Arial Narrow" w:hAnsi="Arial Narrow" w:cs="Times New Roman"/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394901">
              <w:rPr>
                <w:rFonts w:ascii="Arial Narrow" w:hAnsi="Arial Narrow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94901">
              <w:rPr>
                <w:rFonts w:ascii="Arial Narrow" w:hAnsi="Arial Narrow" w:cs="Times New Roman"/>
                <w:b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394901">
              <w:rPr>
                <w:rFonts w:ascii="Arial Narrow" w:hAnsi="Arial Narrow" w:cs="Times New Roman"/>
                <w:b/>
                <w:bCs/>
                <w:color w:val="000000"/>
                <w:sz w:val="24"/>
                <w:szCs w:val="24"/>
              </w:rPr>
              <w:t>томатолог  СКО)</w:t>
            </w:r>
          </w:p>
        </w:tc>
        <w:tc>
          <w:tcPr>
            <w:tcW w:w="3619" w:type="dxa"/>
          </w:tcPr>
          <w:p w14:paraId="74A568C6" w14:textId="77777777" w:rsidR="00394901" w:rsidRPr="00394901" w:rsidRDefault="00394901" w:rsidP="0039490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94901" w:rsidRPr="00394901" w14:paraId="054E83E7" w14:textId="77777777" w:rsidTr="00990808">
        <w:tc>
          <w:tcPr>
            <w:tcW w:w="704" w:type="dxa"/>
          </w:tcPr>
          <w:p w14:paraId="47B9A41C" w14:textId="7EAC93CA" w:rsidR="00394901" w:rsidRPr="00394901" w:rsidRDefault="00394901" w:rsidP="003949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94901">
              <w:rPr>
                <w:rFonts w:ascii="Arial Narrow" w:hAnsi="Arial Narrow"/>
                <w:sz w:val="24"/>
                <w:szCs w:val="24"/>
              </w:rPr>
              <w:lastRenderedPageBreak/>
              <w:t>13</w:t>
            </w:r>
          </w:p>
        </w:tc>
        <w:tc>
          <w:tcPr>
            <w:tcW w:w="3968" w:type="dxa"/>
          </w:tcPr>
          <w:p w14:paraId="37D9ABED" w14:textId="55193C63" w:rsidR="00394901" w:rsidRPr="00394901" w:rsidRDefault="00394901" w:rsidP="00394901">
            <w:pPr>
              <w:rPr>
                <w:rFonts w:ascii="Arial Narrow" w:hAnsi="Arial Narrow"/>
                <w:sz w:val="24"/>
                <w:szCs w:val="24"/>
              </w:rPr>
            </w:pPr>
            <w:r w:rsidRPr="00394901">
              <w:rPr>
                <w:rFonts w:ascii="Arial Narrow" w:hAnsi="Arial Narrow"/>
                <w:sz w:val="24"/>
                <w:szCs w:val="24"/>
              </w:rPr>
              <w:t>Критерии на усмотрение ГУП</w:t>
            </w:r>
          </w:p>
        </w:tc>
        <w:tc>
          <w:tcPr>
            <w:tcW w:w="2336" w:type="dxa"/>
          </w:tcPr>
          <w:p w14:paraId="34A57033" w14:textId="77777777" w:rsidR="00394901" w:rsidRPr="00394901" w:rsidRDefault="00394901" w:rsidP="0039490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19" w:type="dxa"/>
          </w:tcPr>
          <w:p w14:paraId="49CE2AD8" w14:textId="77777777" w:rsidR="00394901" w:rsidRPr="00394901" w:rsidRDefault="00394901" w:rsidP="0039490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94901" w:rsidRPr="00394901" w14:paraId="59E88223" w14:textId="77777777" w:rsidTr="00990808">
        <w:tc>
          <w:tcPr>
            <w:tcW w:w="704" w:type="dxa"/>
          </w:tcPr>
          <w:p w14:paraId="07C1E9D3" w14:textId="3DAEB01B" w:rsidR="00394901" w:rsidRPr="00394901" w:rsidRDefault="00394901" w:rsidP="003949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94901"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3968" w:type="dxa"/>
          </w:tcPr>
          <w:p w14:paraId="3533E96B" w14:textId="09B43F4C" w:rsidR="00394901" w:rsidRPr="00394901" w:rsidRDefault="00394901" w:rsidP="00394901">
            <w:pPr>
              <w:rPr>
                <w:rFonts w:ascii="Arial Narrow" w:hAnsi="Arial Narrow"/>
                <w:sz w:val="24"/>
                <w:szCs w:val="24"/>
              </w:rPr>
            </w:pPr>
            <w:r w:rsidRPr="00394901">
              <w:rPr>
                <w:rFonts w:ascii="Arial Narrow" w:hAnsi="Arial Narrow"/>
                <w:sz w:val="24"/>
                <w:szCs w:val="24"/>
              </w:rPr>
              <w:t>Критерии на усмотрение ГУП</w:t>
            </w:r>
          </w:p>
        </w:tc>
        <w:tc>
          <w:tcPr>
            <w:tcW w:w="2336" w:type="dxa"/>
          </w:tcPr>
          <w:p w14:paraId="238E7654" w14:textId="77777777" w:rsidR="00394901" w:rsidRPr="00394901" w:rsidRDefault="00394901" w:rsidP="0039490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19" w:type="dxa"/>
          </w:tcPr>
          <w:p w14:paraId="2B5E40CB" w14:textId="77777777" w:rsidR="00394901" w:rsidRPr="00394901" w:rsidRDefault="00394901" w:rsidP="0039490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94901" w:rsidRPr="00394901" w14:paraId="203ECE12" w14:textId="77777777" w:rsidTr="00990808">
        <w:tc>
          <w:tcPr>
            <w:tcW w:w="704" w:type="dxa"/>
          </w:tcPr>
          <w:p w14:paraId="62AF91A4" w14:textId="2A41FD40" w:rsidR="00394901" w:rsidRPr="00394901" w:rsidRDefault="00394901" w:rsidP="003949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94901"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3968" w:type="dxa"/>
          </w:tcPr>
          <w:p w14:paraId="04733A57" w14:textId="62ED082B" w:rsidR="00394901" w:rsidRPr="00394901" w:rsidRDefault="00394901" w:rsidP="00394901">
            <w:pPr>
              <w:rPr>
                <w:rFonts w:ascii="Arial Narrow" w:hAnsi="Arial Narrow"/>
                <w:sz w:val="24"/>
                <w:szCs w:val="24"/>
              </w:rPr>
            </w:pPr>
            <w:r w:rsidRPr="00394901">
              <w:rPr>
                <w:rFonts w:ascii="Arial Narrow" w:hAnsi="Arial Narrow"/>
                <w:sz w:val="24"/>
                <w:szCs w:val="24"/>
              </w:rPr>
              <w:t>Критерии на усмотрение ГУП</w:t>
            </w:r>
          </w:p>
        </w:tc>
        <w:tc>
          <w:tcPr>
            <w:tcW w:w="2336" w:type="dxa"/>
          </w:tcPr>
          <w:p w14:paraId="5391D573" w14:textId="77777777" w:rsidR="00394901" w:rsidRPr="00394901" w:rsidRDefault="00394901" w:rsidP="0039490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19" w:type="dxa"/>
          </w:tcPr>
          <w:p w14:paraId="1CB67F4F" w14:textId="77777777" w:rsidR="00394901" w:rsidRPr="00394901" w:rsidRDefault="00394901" w:rsidP="0039490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213C9DEF" w14:textId="3A121C23" w:rsidR="0020383B" w:rsidRDefault="0020383B" w:rsidP="0020383B">
      <w:pPr>
        <w:spacing w:after="0"/>
        <w:ind w:firstLine="709"/>
      </w:pPr>
      <w:bookmarkStart w:id="0" w:name="_GoBack"/>
      <w:bookmarkEnd w:id="0"/>
    </w:p>
    <w:sectPr w:rsidR="0020383B" w:rsidSect="0020383B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042AD"/>
    <w:multiLevelType w:val="hybridMultilevel"/>
    <w:tmpl w:val="EEFE4A16"/>
    <w:lvl w:ilvl="0" w:tplc="EC508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2E596B"/>
    <w:multiLevelType w:val="hybridMultilevel"/>
    <w:tmpl w:val="AAEA5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83B"/>
    <w:rsid w:val="00026866"/>
    <w:rsid w:val="0020383B"/>
    <w:rsid w:val="00394901"/>
    <w:rsid w:val="0058003E"/>
    <w:rsid w:val="00595AC5"/>
    <w:rsid w:val="005D52C8"/>
    <w:rsid w:val="00660C5F"/>
    <w:rsid w:val="006C0B77"/>
    <w:rsid w:val="008242FF"/>
    <w:rsid w:val="00870751"/>
    <w:rsid w:val="00922C48"/>
    <w:rsid w:val="00990808"/>
    <w:rsid w:val="009A2B2A"/>
    <w:rsid w:val="00B60F85"/>
    <w:rsid w:val="00B915B7"/>
    <w:rsid w:val="00E140C6"/>
    <w:rsid w:val="00E51E46"/>
    <w:rsid w:val="00E73ED8"/>
    <w:rsid w:val="00EA59DF"/>
    <w:rsid w:val="00EB75BD"/>
    <w:rsid w:val="00EE4070"/>
    <w:rsid w:val="00F12C76"/>
    <w:rsid w:val="00F81D99"/>
    <w:rsid w:val="00FC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32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3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73ED8"/>
    <w:pPr>
      <w:spacing w:before="100" w:beforeAutospacing="1" w:after="100" w:afterAutospacing="1"/>
      <w:ind w:left="357" w:hanging="357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800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3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73ED8"/>
    <w:pPr>
      <w:spacing w:before="100" w:beforeAutospacing="1" w:after="100" w:afterAutospacing="1"/>
      <w:ind w:left="357" w:hanging="357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80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Saule Sydykova</dc:creator>
  <cp:keywords/>
  <dc:description/>
  <cp:lastModifiedBy>User</cp:lastModifiedBy>
  <cp:revision>4</cp:revision>
  <dcterms:created xsi:type="dcterms:W3CDTF">2022-01-29T10:22:00Z</dcterms:created>
  <dcterms:modified xsi:type="dcterms:W3CDTF">2022-02-17T10:21:00Z</dcterms:modified>
</cp:coreProperties>
</file>