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2376285"/>
        <w:docPartObj>
          <w:docPartGallery w:val="Cover Pages"/>
          <w:docPartUnique/>
        </w:docPartObj>
      </w:sdtPr>
      <w:sdtEndPr/>
      <w:sdtContent>
        <w:p w14:paraId="71358FAF" w14:textId="77777777" w:rsidR="005B2395" w:rsidRPr="003F36DE" w:rsidRDefault="005B2395" w:rsidP="003F36DE">
          <w:pPr>
            <w:jc w:val="center"/>
            <w:rPr>
              <w:rFonts w:ascii="Times New Roman" w:hAnsi="Times New Roman" w:cs="Times New Roman"/>
              <w:b/>
              <w:sz w:val="28"/>
              <w:szCs w:val="28"/>
            </w:rPr>
          </w:pPr>
          <w:r w:rsidRPr="003F36DE">
            <w:rPr>
              <w:rFonts w:ascii="Times New Roman" w:hAnsi="Times New Roman" w:cs="Times New Roman"/>
              <w:b/>
              <w:sz w:val="28"/>
              <w:szCs w:val="28"/>
            </w:rPr>
            <w:t>МИНИСТЕРСТВО ЗДРАВООХРАНЕНИЯ РЕСПУБЛИКИ КАЗАХСТАН</w:t>
          </w:r>
        </w:p>
        <w:p w14:paraId="2ED6207D" w14:textId="77777777" w:rsidR="005B2395" w:rsidRDefault="005B2395" w:rsidP="00F77337">
          <w:pPr>
            <w:spacing w:after="0" w:line="240" w:lineRule="auto"/>
          </w:pPr>
        </w:p>
        <w:p w14:paraId="67A9353F" w14:textId="77777777" w:rsidR="005B2395" w:rsidRDefault="005B2395" w:rsidP="00F77337">
          <w:pPr>
            <w:spacing w:after="0" w:line="240" w:lineRule="auto"/>
          </w:pPr>
        </w:p>
        <w:p w14:paraId="616CA9EC" w14:textId="77777777" w:rsidR="005B2395" w:rsidRDefault="005B2395" w:rsidP="00F77337">
          <w:pPr>
            <w:spacing w:after="0" w:line="240" w:lineRule="auto"/>
          </w:pPr>
        </w:p>
        <w:p w14:paraId="20BF9C20" w14:textId="77777777" w:rsidR="005B2395" w:rsidRDefault="005B2395" w:rsidP="00F77337">
          <w:pPr>
            <w:spacing w:after="0" w:line="240" w:lineRule="auto"/>
          </w:pPr>
        </w:p>
        <w:p w14:paraId="71D545D9" w14:textId="77777777" w:rsidR="005B2395" w:rsidRDefault="005B2395" w:rsidP="00F77337">
          <w:pPr>
            <w:spacing w:after="0" w:line="240" w:lineRule="auto"/>
          </w:pPr>
        </w:p>
        <w:p w14:paraId="1DE587F3" w14:textId="77777777" w:rsidR="005B2395" w:rsidRDefault="005B2395" w:rsidP="00F77337">
          <w:pPr>
            <w:spacing w:after="0" w:line="240" w:lineRule="auto"/>
          </w:pPr>
        </w:p>
        <w:p w14:paraId="099D4155" w14:textId="77777777" w:rsidR="005B2395" w:rsidRDefault="005B2395" w:rsidP="00F77337">
          <w:pPr>
            <w:spacing w:after="0" w:line="240" w:lineRule="auto"/>
          </w:pPr>
        </w:p>
        <w:p w14:paraId="70E01B5D" w14:textId="77777777" w:rsidR="005B2395" w:rsidRDefault="005B2395" w:rsidP="00F77337">
          <w:pPr>
            <w:spacing w:after="0" w:line="240" w:lineRule="auto"/>
          </w:pPr>
        </w:p>
        <w:p w14:paraId="6086B58B" w14:textId="77777777" w:rsidR="005B2395" w:rsidRDefault="005B2395" w:rsidP="00F77337">
          <w:pPr>
            <w:spacing w:after="0" w:line="240" w:lineRule="auto"/>
          </w:pPr>
        </w:p>
        <w:p w14:paraId="2AEF91F4" w14:textId="77777777" w:rsidR="00F06EB4" w:rsidRDefault="00F06EB4" w:rsidP="00F77337">
          <w:pPr>
            <w:spacing w:after="0" w:line="240" w:lineRule="auto"/>
          </w:pPr>
        </w:p>
        <w:p w14:paraId="43BF0C2A" w14:textId="77777777" w:rsidR="00F06EB4" w:rsidRDefault="00F06EB4" w:rsidP="00F77337">
          <w:pPr>
            <w:spacing w:after="0" w:line="240" w:lineRule="auto"/>
          </w:pPr>
        </w:p>
        <w:p w14:paraId="13428EE3" w14:textId="77777777" w:rsidR="00F06EB4" w:rsidRDefault="00F06EB4" w:rsidP="00F77337">
          <w:pPr>
            <w:spacing w:after="0" w:line="240" w:lineRule="auto"/>
          </w:pPr>
        </w:p>
        <w:p w14:paraId="7B7055F4" w14:textId="77777777" w:rsidR="00F06EB4" w:rsidRDefault="00F06EB4" w:rsidP="00F77337">
          <w:pPr>
            <w:spacing w:after="0" w:line="240" w:lineRule="auto"/>
          </w:pPr>
        </w:p>
        <w:p w14:paraId="1F9E7A63" w14:textId="77777777" w:rsidR="00F06EB4" w:rsidRDefault="00F06EB4" w:rsidP="00F77337">
          <w:pPr>
            <w:spacing w:after="0" w:line="240" w:lineRule="auto"/>
          </w:pPr>
        </w:p>
        <w:p w14:paraId="1DC9EE7A" w14:textId="77777777" w:rsidR="00F06EB4" w:rsidRDefault="00F06EB4" w:rsidP="00F77337">
          <w:pPr>
            <w:spacing w:after="0" w:line="240" w:lineRule="auto"/>
          </w:pPr>
        </w:p>
        <w:p w14:paraId="66CE6EDF" w14:textId="77777777" w:rsidR="00F06EB4" w:rsidRDefault="00F06EB4" w:rsidP="00F77337">
          <w:pPr>
            <w:spacing w:after="0" w:line="240" w:lineRule="auto"/>
          </w:pPr>
        </w:p>
        <w:p w14:paraId="188055D4" w14:textId="77777777" w:rsidR="00F06EB4" w:rsidRDefault="00F06EB4" w:rsidP="00F77337">
          <w:pPr>
            <w:spacing w:after="0" w:line="240" w:lineRule="auto"/>
          </w:pPr>
        </w:p>
        <w:p w14:paraId="0E696050" w14:textId="77777777" w:rsidR="00F06EB4" w:rsidRDefault="00F06EB4" w:rsidP="00F77337">
          <w:pPr>
            <w:spacing w:after="0" w:line="240" w:lineRule="auto"/>
          </w:pPr>
        </w:p>
        <w:p w14:paraId="7BA09CAC" w14:textId="77777777" w:rsidR="00F06EB4" w:rsidRDefault="00F06EB4" w:rsidP="00F77337">
          <w:pPr>
            <w:spacing w:after="0" w:line="240" w:lineRule="auto"/>
          </w:pPr>
        </w:p>
        <w:p w14:paraId="5BA77ADA" w14:textId="77777777" w:rsidR="00F06EB4" w:rsidRDefault="00F06EB4" w:rsidP="00F77337">
          <w:pPr>
            <w:spacing w:after="0" w:line="240" w:lineRule="auto"/>
          </w:pPr>
        </w:p>
        <w:p w14:paraId="4320ED83" w14:textId="77777777" w:rsidR="00F06EB4" w:rsidRDefault="00F06EB4" w:rsidP="00F77337">
          <w:pPr>
            <w:spacing w:after="0" w:line="240" w:lineRule="auto"/>
          </w:pPr>
        </w:p>
        <w:p w14:paraId="61449F24" w14:textId="77777777" w:rsidR="00F06EB4" w:rsidRDefault="00F06EB4" w:rsidP="00F77337">
          <w:pPr>
            <w:spacing w:after="0" w:line="240" w:lineRule="auto"/>
          </w:pPr>
        </w:p>
        <w:p w14:paraId="209A1F24" w14:textId="77777777" w:rsidR="005B2395" w:rsidRDefault="005B2395" w:rsidP="00F77337">
          <w:pPr>
            <w:spacing w:after="0" w:line="240" w:lineRule="auto"/>
          </w:pPr>
        </w:p>
        <w:p w14:paraId="53A9739B" w14:textId="77777777" w:rsidR="005B2395" w:rsidRDefault="005B2395" w:rsidP="00F77337">
          <w:pPr>
            <w:spacing w:after="0" w:line="240" w:lineRule="auto"/>
          </w:pPr>
        </w:p>
        <w:p w14:paraId="26C4DEBF" w14:textId="77777777" w:rsidR="005B2395" w:rsidRPr="00694EFC" w:rsidRDefault="00BA2282" w:rsidP="00694EFC">
          <w:pPr>
            <w:spacing w:after="0" w:line="240" w:lineRule="auto"/>
            <w:jc w:val="center"/>
            <w:rPr>
              <w:rFonts w:ascii="Times New Roman" w:hAnsi="Times New Roman" w:cs="Times New Roman"/>
              <w:b/>
              <w:sz w:val="24"/>
              <w:szCs w:val="24"/>
            </w:rPr>
          </w:pPr>
          <w:bookmarkStart w:id="0" w:name="_Toc72013097"/>
          <w:bookmarkStart w:id="1" w:name="_Toc72013464"/>
          <w:r w:rsidRPr="00694EFC">
            <w:rPr>
              <w:rFonts w:ascii="Times New Roman" w:hAnsi="Times New Roman" w:cs="Times New Roman"/>
              <w:b/>
              <w:sz w:val="24"/>
              <w:szCs w:val="24"/>
            </w:rPr>
            <w:t xml:space="preserve">РЕКОМЕНДАЦИИ ПО ОРГАНИЗАЦИИ И РЕАЛИЗАЦИИ </w:t>
          </w:r>
          <w:r w:rsidR="00A86973" w:rsidRPr="00694EFC">
            <w:rPr>
              <w:rFonts w:ascii="Times New Roman" w:hAnsi="Times New Roman" w:cs="Times New Roman"/>
              <w:b/>
              <w:sz w:val="24"/>
              <w:szCs w:val="24"/>
            </w:rPr>
            <w:t xml:space="preserve">ОБРАЗОВАТЕЛЬНЫХ </w:t>
          </w:r>
          <w:r w:rsidRPr="00694EFC">
            <w:rPr>
              <w:rFonts w:ascii="Times New Roman" w:hAnsi="Times New Roman" w:cs="Times New Roman"/>
              <w:b/>
              <w:sz w:val="24"/>
              <w:szCs w:val="24"/>
            </w:rPr>
            <w:t>ПРОГРАММ ДОПОЛНИТЕЛЬНОГО ОБРАЗОВАНИЯ</w:t>
          </w:r>
          <w:bookmarkEnd w:id="0"/>
          <w:bookmarkEnd w:id="1"/>
          <w:r w:rsidRPr="00694EFC">
            <w:rPr>
              <w:rFonts w:ascii="Times New Roman" w:hAnsi="Times New Roman" w:cs="Times New Roman"/>
              <w:b/>
              <w:sz w:val="24"/>
              <w:szCs w:val="24"/>
            </w:rPr>
            <w:t xml:space="preserve"> В ОБЛАСТИ ЗДРАВООХРАНЕНИЯ</w:t>
          </w:r>
        </w:p>
        <w:p w14:paraId="69A20C44" w14:textId="77777777" w:rsidR="005B2395" w:rsidRPr="004F695E" w:rsidRDefault="005B2395" w:rsidP="00F77337">
          <w:pPr>
            <w:spacing w:after="0" w:line="240" w:lineRule="auto"/>
            <w:rPr>
              <w:rFonts w:ascii="Times New Roman" w:hAnsi="Times New Roman" w:cs="Times New Roman"/>
              <w:sz w:val="28"/>
              <w:szCs w:val="28"/>
            </w:rPr>
          </w:pPr>
        </w:p>
        <w:p w14:paraId="08BD8677" w14:textId="70F805C3" w:rsidR="005B2395" w:rsidRPr="004F695E" w:rsidRDefault="004F695E" w:rsidP="00F77337">
          <w:pPr>
            <w:spacing w:after="0" w:line="240" w:lineRule="auto"/>
            <w:jc w:val="center"/>
            <w:rPr>
              <w:rFonts w:ascii="Times New Roman" w:hAnsi="Times New Roman" w:cs="Times New Roman"/>
              <w:sz w:val="28"/>
              <w:szCs w:val="28"/>
            </w:rPr>
          </w:pPr>
          <w:r w:rsidRPr="004F695E">
            <w:rPr>
              <w:rFonts w:ascii="Times New Roman" w:hAnsi="Times New Roman" w:cs="Times New Roman"/>
              <w:sz w:val="28"/>
              <w:szCs w:val="28"/>
            </w:rPr>
            <w:t>(Методические рекомендации)</w:t>
          </w:r>
        </w:p>
        <w:p w14:paraId="69DC3D13" w14:textId="77777777" w:rsidR="005B2395" w:rsidRPr="004F695E" w:rsidRDefault="005B2395" w:rsidP="00F77337">
          <w:pPr>
            <w:spacing w:after="0" w:line="240" w:lineRule="auto"/>
            <w:jc w:val="center"/>
            <w:rPr>
              <w:rFonts w:ascii="Times New Roman" w:hAnsi="Times New Roman" w:cs="Times New Roman"/>
              <w:sz w:val="28"/>
              <w:szCs w:val="28"/>
            </w:rPr>
          </w:pPr>
        </w:p>
        <w:p w14:paraId="411FE46F" w14:textId="77777777" w:rsidR="005B2395" w:rsidRDefault="005B2395" w:rsidP="00F77337">
          <w:pPr>
            <w:spacing w:after="0" w:line="240" w:lineRule="auto"/>
            <w:jc w:val="center"/>
          </w:pPr>
        </w:p>
        <w:p w14:paraId="7F8B4AB1" w14:textId="77777777" w:rsidR="005B2395" w:rsidRDefault="005B2395" w:rsidP="00F77337">
          <w:pPr>
            <w:spacing w:after="0" w:line="240" w:lineRule="auto"/>
            <w:jc w:val="center"/>
          </w:pPr>
        </w:p>
        <w:p w14:paraId="1DBD565F" w14:textId="77777777" w:rsidR="005B2395" w:rsidRDefault="005B2395" w:rsidP="00F77337">
          <w:pPr>
            <w:spacing w:after="0" w:line="240" w:lineRule="auto"/>
            <w:jc w:val="center"/>
          </w:pPr>
        </w:p>
        <w:p w14:paraId="03A74DE9" w14:textId="77777777" w:rsidR="005B2395" w:rsidRDefault="005B2395" w:rsidP="00F77337">
          <w:pPr>
            <w:spacing w:after="0" w:line="240" w:lineRule="auto"/>
            <w:jc w:val="center"/>
          </w:pPr>
        </w:p>
        <w:p w14:paraId="44649D7D" w14:textId="77777777" w:rsidR="005B2395" w:rsidRDefault="005B2395" w:rsidP="00F77337">
          <w:pPr>
            <w:spacing w:after="0" w:line="240" w:lineRule="auto"/>
            <w:jc w:val="center"/>
          </w:pPr>
        </w:p>
        <w:p w14:paraId="62FAA6F0" w14:textId="77777777" w:rsidR="005B2395" w:rsidRDefault="005B2395" w:rsidP="00F77337">
          <w:pPr>
            <w:spacing w:after="0" w:line="240" w:lineRule="auto"/>
            <w:jc w:val="center"/>
          </w:pPr>
        </w:p>
        <w:p w14:paraId="44E33FEC" w14:textId="77777777" w:rsidR="005B2395" w:rsidRDefault="005B2395" w:rsidP="00F77337">
          <w:pPr>
            <w:spacing w:after="0" w:line="240" w:lineRule="auto"/>
            <w:jc w:val="center"/>
          </w:pPr>
        </w:p>
        <w:p w14:paraId="5D180870" w14:textId="77777777" w:rsidR="005B2395" w:rsidRDefault="005B2395" w:rsidP="00F77337">
          <w:pPr>
            <w:spacing w:after="0" w:line="240" w:lineRule="auto"/>
            <w:jc w:val="center"/>
          </w:pPr>
        </w:p>
        <w:p w14:paraId="7E08AA5E" w14:textId="77777777" w:rsidR="005B2395" w:rsidRDefault="005B2395" w:rsidP="00F77337">
          <w:pPr>
            <w:spacing w:after="0" w:line="240" w:lineRule="auto"/>
            <w:jc w:val="center"/>
          </w:pPr>
        </w:p>
        <w:p w14:paraId="2D7CD7C1" w14:textId="77777777" w:rsidR="005B2395" w:rsidRDefault="005B2395" w:rsidP="00F77337">
          <w:pPr>
            <w:spacing w:after="0" w:line="240" w:lineRule="auto"/>
            <w:jc w:val="center"/>
          </w:pPr>
        </w:p>
        <w:p w14:paraId="296DC77A" w14:textId="77777777" w:rsidR="005B2395" w:rsidRDefault="005B2395" w:rsidP="00F77337">
          <w:pPr>
            <w:spacing w:after="0" w:line="240" w:lineRule="auto"/>
            <w:jc w:val="center"/>
          </w:pPr>
        </w:p>
        <w:p w14:paraId="738A6E48" w14:textId="77777777" w:rsidR="005B2395" w:rsidRDefault="005B2395" w:rsidP="00F77337">
          <w:pPr>
            <w:spacing w:after="0" w:line="240" w:lineRule="auto"/>
            <w:jc w:val="center"/>
          </w:pPr>
        </w:p>
        <w:p w14:paraId="20B5ADA1" w14:textId="77777777" w:rsidR="00F06EB4" w:rsidRDefault="00F06EB4" w:rsidP="00F77337">
          <w:pPr>
            <w:spacing w:after="0" w:line="240" w:lineRule="auto"/>
            <w:jc w:val="center"/>
          </w:pPr>
        </w:p>
        <w:p w14:paraId="74D2BB7F" w14:textId="77777777" w:rsidR="00F06EB4" w:rsidRDefault="00F06EB4" w:rsidP="00F77337">
          <w:pPr>
            <w:spacing w:after="0" w:line="240" w:lineRule="auto"/>
            <w:jc w:val="center"/>
          </w:pPr>
        </w:p>
        <w:p w14:paraId="536FF850" w14:textId="77777777" w:rsidR="00F06EB4" w:rsidRDefault="00F06EB4" w:rsidP="00F77337">
          <w:pPr>
            <w:spacing w:after="0" w:line="240" w:lineRule="auto"/>
            <w:jc w:val="center"/>
          </w:pPr>
        </w:p>
        <w:p w14:paraId="0995F49A" w14:textId="77777777" w:rsidR="00F06EB4" w:rsidRDefault="00F06EB4" w:rsidP="00F77337">
          <w:pPr>
            <w:spacing w:after="0" w:line="240" w:lineRule="auto"/>
            <w:jc w:val="center"/>
          </w:pPr>
        </w:p>
        <w:p w14:paraId="0C2E1AF0" w14:textId="77777777" w:rsidR="00F06EB4" w:rsidRDefault="00F06EB4" w:rsidP="00F77337">
          <w:pPr>
            <w:spacing w:after="0" w:line="240" w:lineRule="auto"/>
            <w:jc w:val="center"/>
          </w:pPr>
        </w:p>
        <w:p w14:paraId="5FCC2D85" w14:textId="77777777" w:rsidR="005B2395" w:rsidRDefault="005B2395" w:rsidP="00F77337">
          <w:pPr>
            <w:spacing w:after="0" w:line="240" w:lineRule="auto"/>
          </w:pPr>
        </w:p>
        <w:p w14:paraId="36FB3A55" w14:textId="77777777" w:rsidR="005B2395" w:rsidRDefault="005B2395" w:rsidP="00F77337">
          <w:pPr>
            <w:spacing w:after="0" w:line="240" w:lineRule="auto"/>
            <w:jc w:val="center"/>
          </w:pPr>
        </w:p>
        <w:p w14:paraId="5EF9A1BF" w14:textId="77777777" w:rsidR="005B2395" w:rsidRDefault="005B2395" w:rsidP="00F77337">
          <w:pPr>
            <w:spacing w:after="0" w:line="240" w:lineRule="auto"/>
            <w:jc w:val="center"/>
          </w:pPr>
        </w:p>
        <w:p w14:paraId="29BF188B" w14:textId="77777777" w:rsidR="00F20DD0" w:rsidRDefault="005B2395" w:rsidP="00F77337">
          <w:pPr>
            <w:spacing w:after="0" w:line="240" w:lineRule="auto"/>
            <w:jc w:val="center"/>
            <w:rPr>
              <w:rFonts w:ascii="Times New Roman" w:hAnsi="Times New Roman" w:cs="Times New Roman"/>
              <w:sz w:val="28"/>
              <w:szCs w:val="28"/>
            </w:rPr>
          </w:pPr>
          <w:r w:rsidRPr="005B2395">
            <w:rPr>
              <w:rFonts w:ascii="Times New Roman" w:hAnsi="Times New Roman" w:cs="Times New Roman"/>
              <w:sz w:val="28"/>
              <w:szCs w:val="28"/>
            </w:rPr>
            <w:t>Алматы,</w:t>
          </w:r>
          <w:r>
            <w:rPr>
              <w:rFonts w:ascii="Times New Roman" w:hAnsi="Times New Roman" w:cs="Times New Roman"/>
              <w:sz w:val="28"/>
              <w:szCs w:val="28"/>
            </w:rPr>
            <w:t xml:space="preserve"> </w:t>
          </w:r>
          <w:r w:rsidRPr="005B2395">
            <w:rPr>
              <w:rFonts w:ascii="Times New Roman" w:hAnsi="Times New Roman" w:cs="Times New Roman"/>
              <w:sz w:val="28"/>
              <w:szCs w:val="28"/>
            </w:rPr>
            <w:t>2021 год</w:t>
          </w:r>
        </w:p>
        <w:p w14:paraId="5DAF06A1" w14:textId="6F84EEE9" w:rsidR="00DE46B4" w:rsidRPr="003F36DE" w:rsidRDefault="005B2395" w:rsidP="00694EFC">
          <w:pPr>
            <w:spacing w:after="0" w:line="233" w:lineRule="auto"/>
            <w:rPr>
              <w:rFonts w:ascii="Times New Roman" w:hAnsi="Times New Roman" w:cs="Times New Roman"/>
              <w:color w:val="000000"/>
              <w:sz w:val="28"/>
              <w:szCs w:val="28"/>
            </w:rPr>
          </w:pPr>
          <w:r w:rsidRPr="005B2395">
            <w:rPr>
              <w:rFonts w:ascii="Times New Roman" w:hAnsi="Times New Roman" w:cs="Times New Roman"/>
              <w:sz w:val="28"/>
              <w:szCs w:val="28"/>
            </w:rPr>
            <w:br w:type="page"/>
          </w:r>
          <w:r w:rsidR="00DE46B4" w:rsidRPr="003F36DE">
            <w:rPr>
              <w:rFonts w:ascii="Times New Roman" w:hAnsi="Times New Roman" w:cs="Times New Roman"/>
              <w:color w:val="000000"/>
              <w:sz w:val="28"/>
              <w:szCs w:val="28"/>
            </w:rPr>
            <w:lastRenderedPageBreak/>
            <w:t>УДК 378.046.4</w:t>
          </w:r>
        </w:p>
        <w:p w14:paraId="5A68387C" w14:textId="5D6A10B1" w:rsidR="00DE46B4" w:rsidRPr="0039716A" w:rsidRDefault="0039716A" w:rsidP="00694EFC">
          <w:pPr>
            <w:spacing w:after="0" w:line="233"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ББК 74.4</w:t>
          </w:r>
        </w:p>
        <w:p w14:paraId="6B4BD100" w14:textId="77777777" w:rsidR="00DE46B4" w:rsidRPr="003F36DE" w:rsidRDefault="00DE46B4" w:rsidP="00694EFC">
          <w:pPr>
            <w:spacing w:after="0" w:line="233" w:lineRule="auto"/>
            <w:jc w:val="both"/>
            <w:rPr>
              <w:rFonts w:ascii="Times New Roman" w:eastAsia="Times" w:hAnsi="Times New Roman" w:cs="Times New Roman"/>
              <w:color w:val="000000"/>
              <w:sz w:val="28"/>
              <w:szCs w:val="28"/>
            </w:rPr>
          </w:pPr>
          <w:r w:rsidRPr="003F36DE">
            <w:rPr>
              <w:rFonts w:ascii="Times New Roman" w:eastAsia="Times" w:hAnsi="Times New Roman" w:cs="Times New Roman"/>
              <w:b/>
              <w:color w:val="000000"/>
              <w:sz w:val="28"/>
              <w:szCs w:val="28"/>
              <w:lang w:val="kk-KZ"/>
            </w:rPr>
            <w:t>Разработчики</w:t>
          </w:r>
          <w:r w:rsidRPr="003F36DE">
            <w:rPr>
              <w:rFonts w:ascii="Times New Roman" w:eastAsia="Times" w:hAnsi="Times New Roman" w:cs="Times New Roman"/>
              <w:b/>
              <w:color w:val="000000"/>
              <w:sz w:val="28"/>
              <w:szCs w:val="28"/>
            </w:rPr>
            <w:t>:</w:t>
          </w:r>
        </w:p>
        <w:p w14:paraId="39CC2456" w14:textId="3D87027F" w:rsidR="0088537C" w:rsidRPr="003F36DE" w:rsidRDefault="0088537C" w:rsidP="00694EFC">
          <w:pPr>
            <w:spacing w:after="0" w:line="233" w:lineRule="auto"/>
            <w:ind w:right="-1"/>
            <w:jc w:val="both"/>
            <w:rPr>
              <w:rFonts w:ascii="Times New Roman" w:hAnsi="Times New Roman" w:cs="Times New Roman"/>
              <w:sz w:val="28"/>
              <w:szCs w:val="28"/>
            </w:rPr>
          </w:pPr>
          <w:r w:rsidRPr="003F36DE">
            <w:rPr>
              <w:rFonts w:ascii="Times New Roman" w:hAnsi="Times New Roman" w:cs="Times New Roman"/>
              <w:sz w:val="28"/>
              <w:szCs w:val="28"/>
            </w:rPr>
            <w:t xml:space="preserve">Султангазиева А.А. – магистр </w:t>
          </w:r>
          <w:r w:rsidRPr="003F36DE">
            <w:rPr>
              <w:rFonts w:ascii="Times New Roman" w:hAnsi="Times New Roman" w:cs="Times New Roman"/>
              <w:sz w:val="28"/>
              <w:szCs w:val="28"/>
              <w:lang w:val="en-US"/>
            </w:rPr>
            <w:t>EMBA</w:t>
          </w:r>
          <w:r w:rsidRPr="003F36DE">
            <w:rPr>
              <w:rFonts w:ascii="Times New Roman" w:hAnsi="Times New Roman" w:cs="Times New Roman"/>
              <w:sz w:val="28"/>
              <w:szCs w:val="28"/>
            </w:rPr>
            <w:t>, заместитель руководителя Института дополнительного и профессионального образования Каз</w:t>
          </w:r>
          <w:r w:rsidR="0031263D" w:rsidRPr="003F36DE">
            <w:rPr>
              <w:rFonts w:ascii="Times New Roman" w:hAnsi="Times New Roman" w:cs="Times New Roman"/>
              <w:sz w:val="28"/>
              <w:szCs w:val="28"/>
            </w:rPr>
            <w:t xml:space="preserve">ахского национального медицинского университета </w:t>
          </w:r>
          <w:r w:rsidRPr="003F36DE">
            <w:rPr>
              <w:rFonts w:ascii="Times New Roman" w:hAnsi="Times New Roman" w:cs="Times New Roman"/>
              <w:sz w:val="28"/>
              <w:szCs w:val="28"/>
            </w:rPr>
            <w:t>им.</w:t>
          </w:r>
          <w:r w:rsidR="0031263D" w:rsidRPr="003F36DE">
            <w:rPr>
              <w:rFonts w:ascii="Times New Roman" w:hAnsi="Times New Roman" w:cs="Times New Roman"/>
              <w:sz w:val="28"/>
              <w:szCs w:val="28"/>
            </w:rPr>
            <w:t xml:space="preserve"> </w:t>
          </w:r>
          <w:r w:rsidRPr="003F36DE">
            <w:rPr>
              <w:rFonts w:ascii="Times New Roman" w:hAnsi="Times New Roman" w:cs="Times New Roman"/>
              <w:sz w:val="28"/>
              <w:szCs w:val="28"/>
            </w:rPr>
            <w:t>С.Д.Асфендиярова</w:t>
          </w:r>
          <w:r w:rsidR="0031263D" w:rsidRPr="003F36DE">
            <w:rPr>
              <w:rFonts w:ascii="Times New Roman" w:hAnsi="Times New Roman" w:cs="Times New Roman"/>
              <w:sz w:val="28"/>
              <w:szCs w:val="28"/>
            </w:rPr>
            <w:t xml:space="preserve"> (далее – КазНМУ)</w:t>
          </w:r>
          <w:r w:rsidR="00DE46B4" w:rsidRPr="003F36DE">
            <w:rPr>
              <w:rFonts w:ascii="Times New Roman" w:hAnsi="Times New Roman" w:cs="Times New Roman"/>
              <w:sz w:val="28"/>
              <w:szCs w:val="28"/>
            </w:rPr>
            <w:t>;</w:t>
          </w:r>
        </w:p>
        <w:p w14:paraId="679AD799" w14:textId="62B5F534" w:rsidR="007D6331" w:rsidRPr="003F36DE" w:rsidRDefault="00F20DD0" w:rsidP="00694EFC">
          <w:pPr>
            <w:spacing w:after="0" w:line="233" w:lineRule="auto"/>
            <w:jc w:val="both"/>
            <w:rPr>
              <w:rFonts w:ascii="Times New Roman" w:hAnsi="Times New Roman" w:cs="Times New Roman"/>
              <w:sz w:val="28"/>
              <w:szCs w:val="28"/>
            </w:rPr>
          </w:pPr>
          <w:proofErr w:type="spellStart"/>
          <w:r w:rsidRPr="003F36DE">
            <w:rPr>
              <w:rFonts w:ascii="Times New Roman" w:hAnsi="Times New Roman" w:cs="Times New Roman"/>
              <w:sz w:val="28"/>
              <w:szCs w:val="28"/>
            </w:rPr>
            <w:t>Сыдыкова</w:t>
          </w:r>
          <w:proofErr w:type="spellEnd"/>
          <w:r w:rsidRPr="003F36DE">
            <w:rPr>
              <w:rFonts w:ascii="Times New Roman" w:hAnsi="Times New Roman" w:cs="Times New Roman"/>
              <w:sz w:val="28"/>
              <w:szCs w:val="28"/>
            </w:rPr>
            <w:t xml:space="preserve"> С.И. – к.м.н., </w:t>
          </w:r>
          <w:r w:rsidR="00487334" w:rsidRPr="003F36DE">
            <w:rPr>
              <w:rFonts w:ascii="Times New Roman" w:hAnsi="Times New Roman" w:cs="Times New Roman"/>
              <w:sz w:val="28"/>
              <w:szCs w:val="28"/>
            </w:rPr>
            <w:t>заместитель председателя УМО РУМС</w:t>
          </w:r>
          <w:r w:rsidR="00BA2282" w:rsidRPr="003F36DE">
            <w:rPr>
              <w:rFonts w:ascii="Times New Roman" w:hAnsi="Times New Roman" w:cs="Times New Roman"/>
              <w:sz w:val="28"/>
              <w:szCs w:val="28"/>
            </w:rPr>
            <w:t xml:space="preserve">, декан школы </w:t>
          </w:r>
          <w:r w:rsidR="0031263D" w:rsidRPr="003F36DE">
            <w:rPr>
              <w:rFonts w:ascii="Times New Roman" w:hAnsi="Times New Roman" w:cs="Times New Roman"/>
              <w:sz w:val="28"/>
              <w:szCs w:val="28"/>
            </w:rPr>
            <w:t>п</w:t>
          </w:r>
          <w:r w:rsidR="00BA2282" w:rsidRPr="003F36DE">
            <w:rPr>
              <w:rFonts w:ascii="Times New Roman" w:hAnsi="Times New Roman" w:cs="Times New Roman"/>
              <w:sz w:val="28"/>
              <w:szCs w:val="28"/>
            </w:rPr>
            <w:t>едиатрии КазНМУ</w:t>
          </w:r>
          <w:r w:rsidR="00DE46B4" w:rsidRPr="003F36DE">
            <w:rPr>
              <w:rFonts w:ascii="Times New Roman" w:hAnsi="Times New Roman" w:cs="Times New Roman"/>
              <w:sz w:val="28"/>
              <w:szCs w:val="28"/>
            </w:rPr>
            <w:t>;</w:t>
          </w:r>
        </w:p>
        <w:p w14:paraId="3A4DF90D" w14:textId="29AF1CA0" w:rsidR="00BA2282" w:rsidRPr="003F36DE" w:rsidRDefault="00F20DD0" w:rsidP="00694EFC">
          <w:pPr>
            <w:spacing w:after="0" w:line="233" w:lineRule="auto"/>
            <w:jc w:val="both"/>
            <w:rPr>
              <w:rFonts w:ascii="Times New Roman" w:hAnsi="Times New Roman" w:cs="Times New Roman"/>
              <w:sz w:val="28"/>
              <w:szCs w:val="28"/>
            </w:rPr>
          </w:pPr>
          <w:r w:rsidRPr="003F36DE">
            <w:rPr>
              <w:rFonts w:ascii="Times New Roman" w:hAnsi="Times New Roman" w:cs="Times New Roman"/>
              <w:sz w:val="28"/>
              <w:szCs w:val="28"/>
            </w:rPr>
            <w:t xml:space="preserve">Койков В.В. – д.м.н., </w:t>
          </w:r>
          <w:r w:rsidR="00F06EB4" w:rsidRPr="003F36DE">
            <w:rPr>
              <w:rFonts w:ascii="Times New Roman" w:hAnsi="Times New Roman" w:cs="Times New Roman"/>
              <w:sz w:val="28"/>
              <w:szCs w:val="28"/>
            </w:rPr>
            <w:t xml:space="preserve">заместитель </w:t>
          </w:r>
          <w:r w:rsidR="0031263D" w:rsidRPr="003F36DE">
            <w:rPr>
              <w:rFonts w:ascii="Times New Roman" w:hAnsi="Times New Roman" w:cs="Times New Roman"/>
              <w:sz w:val="28"/>
              <w:szCs w:val="28"/>
            </w:rPr>
            <w:t>п</w:t>
          </w:r>
          <w:r w:rsidR="00F06EB4" w:rsidRPr="003F36DE">
            <w:rPr>
              <w:rFonts w:ascii="Times New Roman" w:hAnsi="Times New Roman" w:cs="Times New Roman"/>
              <w:sz w:val="28"/>
              <w:szCs w:val="28"/>
            </w:rPr>
            <w:t xml:space="preserve">редседателя правления </w:t>
          </w:r>
          <w:r w:rsidR="0031263D" w:rsidRPr="003F36DE">
            <w:rPr>
              <w:rFonts w:ascii="Times New Roman" w:hAnsi="Times New Roman" w:cs="Times New Roman"/>
              <w:sz w:val="28"/>
              <w:szCs w:val="28"/>
            </w:rPr>
            <w:t>Национального</w:t>
          </w:r>
          <w:r w:rsidR="00F06EB4" w:rsidRPr="003F36DE">
            <w:rPr>
              <w:rFonts w:ascii="Times New Roman" w:hAnsi="Times New Roman" w:cs="Times New Roman"/>
              <w:sz w:val="28"/>
              <w:szCs w:val="28"/>
            </w:rPr>
            <w:t xml:space="preserve"> научн</w:t>
          </w:r>
          <w:r w:rsidR="0031263D" w:rsidRPr="003F36DE">
            <w:rPr>
              <w:rFonts w:ascii="Times New Roman" w:hAnsi="Times New Roman" w:cs="Times New Roman"/>
              <w:sz w:val="28"/>
              <w:szCs w:val="28"/>
            </w:rPr>
            <w:t>ого</w:t>
          </w:r>
          <w:r w:rsidR="00F06EB4" w:rsidRPr="003F36DE">
            <w:rPr>
              <w:rFonts w:ascii="Times New Roman" w:hAnsi="Times New Roman" w:cs="Times New Roman"/>
              <w:sz w:val="28"/>
              <w:szCs w:val="28"/>
            </w:rPr>
            <w:t xml:space="preserve"> центр</w:t>
          </w:r>
          <w:r w:rsidR="0031263D" w:rsidRPr="003F36DE">
            <w:rPr>
              <w:rFonts w:ascii="Times New Roman" w:hAnsi="Times New Roman" w:cs="Times New Roman"/>
              <w:sz w:val="28"/>
              <w:szCs w:val="28"/>
            </w:rPr>
            <w:t>а</w:t>
          </w:r>
          <w:r w:rsidR="00F06EB4" w:rsidRPr="003F36DE">
            <w:rPr>
              <w:rFonts w:ascii="Times New Roman" w:hAnsi="Times New Roman" w:cs="Times New Roman"/>
              <w:sz w:val="28"/>
              <w:szCs w:val="28"/>
            </w:rPr>
            <w:t xml:space="preserve"> развития здравоохранения им</w:t>
          </w:r>
          <w:r w:rsidR="0031263D" w:rsidRPr="003F36DE">
            <w:rPr>
              <w:rFonts w:ascii="Times New Roman" w:hAnsi="Times New Roman" w:cs="Times New Roman"/>
              <w:sz w:val="28"/>
              <w:szCs w:val="28"/>
            </w:rPr>
            <w:t>.</w:t>
          </w:r>
          <w:r w:rsidR="00F06EB4" w:rsidRPr="003F36DE">
            <w:rPr>
              <w:rFonts w:ascii="Times New Roman" w:hAnsi="Times New Roman" w:cs="Times New Roman"/>
              <w:sz w:val="28"/>
              <w:szCs w:val="28"/>
            </w:rPr>
            <w:t xml:space="preserve"> </w:t>
          </w:r>
          <w:proofErr w:type="spellStart"/>
          <w:r w:rsidR="00F06EB4" w:rsidRPr="003F36DE">
            <w:rPr>
              <w:rFonts w:ascii="Times New Roman" w:hAnsi="Times New Roman" w:cs="Times New Roman"/>
              <w:sz w:val="28"/>
              <w:szCs w:val="28"/>
            </w:rPr>
            <w:t>Салидат</w:t>
          </w:r>
          <w:proofErr w:type="spellEnd"/>
          <w:r w:rsidR="00F06EB4" w:rsidRPr="003F36DE">
            <w:rPr>
              <w:rFonts w:ascii="Times New Roman" w:hAnsi="Times New Roman" w:cs="Times New Roman"/>
              <w:sz w:val="28"/>
              <w:szCs w:val="28"/>
            </w:rPr>
            <w:t xml:space="preserve"> </w:t>
          </w:r>
          <w:proofErr w:type="spellStart"/>
          <w:r w:rsidR="00F06EB4" w:rsidRPr="003F36DE">
            <w:rPr>
              <w:rFonts w:ascii="Times New Roman" w:hAnsi="Times New Roman" w:cs="Times New Roman"/>
              <w:sz w:val="28"/>
              <w:szCs w:val="28"/>
            </w:rPr>
            <w:t>Каирбековой</w:t>
          </w:r>
          <w:proofErr w:type="spellEnd"/>
          <w:r w:rsidR="00F06EB4" w:rsidRPr="003F36DE">
            <w:rPr>
              <w:rFonts w:ascii="Times New Roman" w:hAnsi="Times New Roman" w:cs="Times New Roman"/>
              <w:sz w:val="28"/>
              <w:szCs w:val="28"/>
            </w:rPr>
            <w:t xml:space="preserve"> (далее - ННЦРЗ)</w:t>
          </w:r>
          <w:r w:rsidR="00DE46B4" w:rsidRPr="003F36DE">
            <w:rPr>
              <w:rFonts w:ascii="Times New Roman" w:hAnsi="Times New Roman" w:cs="Times New Roman"/>
              <w:sz w:val="28"/>
              <w:szCs w:val="28"/>
            </w:rPr>
            <w:t>;</w:t>
          </w:r>
        </w:p>
        <w:p w14:paraId="5C5833D9" w14:textId="508F0823" w:rsidR="00F06EB4" w:rsidRPr="003F36DE" w:rsidRDefault="00F06EB4" w:rsidP="00694EFC">
          <w:pPr>
            <w:spacing w:after="0" w:line="233" w:lineRule="auto"/>
            <w:jc w:val="both"/>
            <w:rPr>
              <w:rFonts w:ascii="Times New Roman" w:hAnsi="Times New Roman" w:cs="Times New Roman"/>
              <w:sz w:val="28"/>
              <w:szCs w:val="28"/>
            </w:rPr>
          </w:pPr>
          <w:r w:rsidRPr="003F36DE">
            <w:rPr>
              <w:rFonts w:ascii="Times New Roman" w:hAnsi="Times New Roman" w:cs="Times New Roman"/>
              <w:sz w:val="28"/>
              <w:szCs w:val="28"/>
            </w:rPr>
            <w:t>Байгожина З.А – к.м.н., руководитель центра развития образования и науки ННЦРЗ</w:t>
          </w:r>
          <w:r w:rsidR="00DE46B4" w:rsidRPr="003F36DE">
            <w:rPr>
              <w:rFonts w:ascii="Times New Roman" w:hAnsi="Times New Roman" w:cs="Times New Roman"/>
              <w:sz w:val="28"/>
              <w:szCs w:val="28"/>
            </w:rPr>
            <w:t>;</w:t>
          </w:r>
        </w:p>
        <w:p w14:paraId="3EC9FAA7" w14:textId="714E72C9" w:rsidR="00F06EB4" w:rsidRPr="003F36DE" w:rsidRDefault="00F06EB4" w:rsidP="00694EFC">
          <w:pPr>
            <w:spacing w:after="0" w:line="233" w:lineRule="auto"/>
            <w:jc w:val="both"/>
            <w:rPr>
              <w:rFonts w:ascii="Times New Roman" w:hAnsi="Times New Roman" w:cs="Times New Roman"/>
              <w:sz w:val="28"/>
              <w:szCs w:val="28"/>
            </w:rPr>
          </w:pPr>
          <w:proofErr w:type="spellStart"/>
          <w:r w:rsidRPr="003F36DE">
            <w:rPr>
              <w:rFonts w:ascii="Times New Roman" w:hAnsi="Times New Roman" w:cs="Times New Roman"/>
              <w:sz w:val="28"/>
              <w:szCs w:val="28"/>
            </w:rPr>
            <w:t>Кабдуллина</w:t>
          </w:r>
          <w:proofErr w:type="spellEnd"/>
          <w:r w:rsidRPr="003F36DE">
            <w:rPr>
              <w:rFonts w:ascii="Times New Roman" w:hAnsi="Times New Roman" w:cs="Times New Roman"/>
              <w:sz w:val="28"/>
              <w:szCs w:val="28"/>
            </w:rPr>
            <w:t xml:space="preserve"> Г.Б – магистр, начальник отдела развития медицинского образования ННЦРЗ</w:t>
          </w:r>
          <w:r w:rsidR="00DE46B4" w:rsidRPr="003F36DE">
            <w:rPr>
              <w:rFonts w:ascii="Times New Roman" w:hAnsi="Times New Roman" w:cs="Times New Roman"/>
              <w:sz w:val="28"/>
              <w:szCs w:val="28"/>
            </w:rPr>
            <w:t>;</w:t>
          </w:r>
        </w:p>
        <w:p w14:paraId="65A1A4F1" w14:textId="6C03A63F" w:rsidR="007D6331" w:rsidRPr="003F36DE" w:rsidRDefault="00BA2282" w:rsidP="00694EFC">
          <w:pPr>
            <w:spacing w:after="0" w:line="233" w:lineRule="auto"/>
            <w:jc w:val="both"/>
            <w:rPr>
              <w:rFonts w:ascii="Times New Roman" w:hAnsi="Times New Roman" w:cs="Times New Roman"/>
              <w:sz w:val="28"/>
              <w:szCs w:val="28"/>
              <w:lang w:val="kk-KZ"/>
            </w:rPr>
          </w:pPr>
          <w:proofErr w:type="spellStart"/>
          <w:r w:rsidRPr="003F36DE">
            <w:rPr>
              <w:rFonts w:ascii="Times New Roman" w:hAnsi="Times New Roman" w:cs="Times New Roman"/>
              <w:sz w:val="28"/>
              <w:szCs w:val="28"/>
            </w:rPr>
            <w:t>Кайшибаева</w:t>
          </w:r>
          <w:proofErr w:type="spellEnd"/>
          <w:r w:rsidRPr="003F36DE">
            <w:rPr>
              <w:rFonts w:ascii="Times New Roman" w:hAnsi="Times New Roman" w:cs="Times New Roman"/>
              <w:sz w:val="28"/>
              <w:szCs w:val="28"/>
            </w:rPr>
            <w:t xml:space="preserve"> Г.С. – к.м.н., директор</w:t>
          </w:r>
          <w:r w:rsidRPr="003F36DE">
            <w:rPr>
              <w:rFonts w:ascii="Times New Roman" w:hAnsi="Times New Roman" w:cs="Times New Roman"/>
              <w:sz w:val="28"/>
              <w:szCs w:val="28"/>
              <w:lang w:val="kk-KZ"/>
            </w:rPr>
            <w:t xml:space="preserve"> Института неврологии и нейрореабилитации имени Смагула Кайшибаева, </w:t>
          </w:r>
          <w:r w:rsidR="0088537C" w:rsidRPr="003F36DE">
            <w:rPr>
              <w:rFonts w:ascii="Times New Roman" w:hAnsi="Times New Roman" w:cs="Times New Roman"/>
              <w:sz w:val="28"/>
              <w:szCs w:val="28"/>
              <w:lang w:val="kk-KZ"/>
            </w:rPr>
            <w:t xml:space="preserve">заместитель председателя Лиги неврологов </w:t>
          </w:r>
          <w:r w:rsidR="0031263D" w:rsidRPr="003F36DE">
            <w:rPr>
              <w:rFonts w:ascii="Times New Roman" w:hAnsi="Times New Roman" w:cs="Times New Roman"/>
              <w:sz w:val="28"/>
              <w:szCs w:val="28"/>
              <w:lang w:val="kk-KZ"/>
            </w:rPr>
            <w:t>PRIM</w:t>
          </w:r>
          <w:r w:rsidR="00DE46B4" w:rsidRPr="003F36DE">
            <w:rPr>
              <w:rFonts w:ascii="Times New Roman" w:hAnsi="Times New Roman" w:cs="Times New Roman"/>
              <w:sz w:val="28"/>
              <w:szCs w:val="28"/>
              <w:lang w:val="kk-KZ"/>
            </w:rPr>
            <w:t>;</w:t>
          </w:r>
        </w:p>
        <w:p w14:paraId="0541AE4F" w14:textId="6D2C46BC" w:rsidR="0088537C" w:rsidRPr="003F36DE" w:rsidRDefault="0088537C" w:rsidP="00694EFC">
          <w:pPr>
            <w:spacing w:after="0" w:line="233" w:lineRule="auto"/>
            <w:jc w:val="both"/>
            <w:rPr>
              <w:rFonts w:ascii="Times New Roman" w:hAnsi="Times New Roman" w:cs="Times New Roman"/>
              <w:sz w:val="28"/>
              <w:szCs w:val="28"/>
            </w:rPr>
          </w:pPr>
          <w:r w:rsidRPr="003F36DE">
            <w:rPr>
              <w:rFonts w:ascii="Times New Roman" w:hAnsi="Times New Roman" w:cs="Times New Roman"/>
              <w:sz w:val="28"/>
              <w:szCs w:val="28"/>
            </w:rPr>
            <w:t xml:space="preserve">Сахова Г.К. – заместитель директора </w:t>
          </w:r>
          <w:r w:rsidR="00694EFC" w:rsidRPr="003F36DE">
            <w:rPr>
              <w:rFonts w:ascii="Times New Roman" w:hAnsi="Times New Roman" w:cs="Times New Roman"/>
              <w:sz w:val="28"/>
              <w:szCs w:val="28"/>
            </w:rPr>
            <w:t>Республиканского</w:t>
          </w:r>
          <w:r w:rsidRPr="003F36DE">
            <w:rPr>
              <w:rFonts w:ascii="Times New Roman" w:hAnsi="Times New Roman" w:cs="Times New Roman"/>
              <w:sz w:val="28"/>
              <w:szCs w:val="28"/>
            </w:rPr>
            <w:t xml:space="preserve"> высш</w:t>
          </w:r>
          <w:r w:rsidR="00694EFC" w:rsidRPr="003F36DE">
            <w:rPr>
              <w:rFonts w:ascii="Times New Roman" w:hAnsi="Times New Roman" w:cs="Times New Roman"/>
              <w:sz w:val="28"/>
              <w:szCs w:val="28"/>
            </w:rPr>
            <w:t>его</w:t>
          </w:r>
          <w:r w:rsidRPr="003F36DE">
            <w:rPr>
              <w:rFonts w:ascii="Times New Roman" w:hAnsi="Times New Roman" w:cs="Times New Roman"/>
              <w:sz w:val="28"/>
              <w:szCs w:val="28"/>
            </w:rPr>
            <w:t xml:space="preserve"> медицинск</w:t>
          </w:r>
          <w:r w:rsidR="00694EFC" w:rsidRPr="003F36DE">
            <w:rPr>
              <w:rFonts w:ascii="Times New Roman" w:hAnsi="Times New Roman" w:cs="Times New Roman"/>
              <w:sz w:val="28"/>
              <w:szCs w:val="28"/>
            </w:rPr>
            <w:t>ого колледжа</w:t>
          </w:r>
          <w:r w:rsidRPr="003F36DE">
            <w:rPr>
              <w:rFonts w:ascii="Times New Roman" w:hAnsi="Times New Roman" w:cs="Times New Roman"/>
              <w:sz w:val="28"/>
              <w:szCs w:val="28"/>
            </w:rPr>
            <w:t>, председатель УМО непрерывного профессионального развития</w:t>
          </w:r>
          <w:r w:rsidR="00DE46B4" w:rsidRPr="003F36DE">
            <w:rPr>
              <w:rFonts w:ascii="Times New Roman" w:hAnsi="Times New Roman" w:cs="Times New Roman"/>
              <w:sz w:val="28"/>
              <w:szCs w:val="28"/>
            </w:rPr>
            <w:t>.</w:t>
          </w:r>
        </w:p>
        <w:p w14:paraId="5C297412" w14:textId="77777777" w:rsidR="00DE46B4" w:rsidRPr="003F36DE" w:rsidRDefault="00DE46B4" w:rsidP="00694EFC">
          <w:pPr>
            <w:spacing w:after="0" w:line="233" w:lineRule="auto"/>
            <w:jc w:val="both"/>
            <w:rPr>
              <w:rFonts w:ascii="Times New Roman" w:hAnsi="Times New Roman" w:cs="Times New Roman"/>
              <w:sz w:val="16"/>
              <w:szCs w:val="16"/>
            </w:rPr>
          </w:pPr>
        </w:p>
        <w:p w14:paraId="10F7764C" w14:textId="79235965" w:rsidR="00DE46B4" w:rsidRPr="003F36DE" w:rsidRDefault="00DE46B4" w:rsidP="00694EFC">
          <w:pPr>
            <w:spacing w:after="0" w:line="233" w:lineRule="auto"/>
            <w:jc w:val="both"/>
            <w:rPr>
              <w:rFonts w:ascii="Times New Roman" w:hAnsi="Times New Roman" w:cs="Times New Roman"/>
              <w:b/>
              <w:sz w:val="28"/>
              <w:szCs w:val="28"/>
            </w:rPr>
          </w:pPr>
          <w:r w:rsidRPr="003F36DE">
            <w:rPr>
              <w:rFonts w:ascii="Times New Roman" w:hAnsi="Times New Roman" w:cs="Times New Roman"/>
              <w:b/>
              <w:sz w:val="28"/>
              <w:szCs w:val="28"/>
            </w:rPr>
            <w:t>Рецензенты:</w:t>
          </w:r>
        </w:p>
        <w:p w14:paraId="4E210600" w14:textId="31D611DC" w:rsidR="00DE46B4" w:rsidRPr="003F36DE" w:rsidRDefault="00DE46B4" w:rsidP="00694EFC">
          <w:pPr>
            <w:spacing w:after="0" w:line="233" w:lineRule="auto"/>
            <w:jc w:val="both"/>
            <w:rPr>
              <w:rFonts w:ascii="Times New Roman" w:hAnsi="Times New Roman" w:cs="Times New Roman"/>
              <w:sz w:val="28"/>
              <w:szCs w:val="28"/>
            </w:rPr>
          </w:pPr>
          <w:r w:rsidRPr="003F36DE">
            <w:rPr>
              <w:rFonts w:ascii="Times New Roman" w:hAnsi="Times New Roman" w:cs="Times New Roman"/>
              <w:sz w:val="28"/>
              <w:szCs w:val="28"/>
            </w:rPr>
            <w:t>Асенова Л</w:t>
          </w:r>
          <w:r w:rsidR="0031263D" w:rsidRPr="003F36DE">
            <w:rPr>
              <w:rFonts w:ascii="Times New Roman" w:hAnsi="Times New Roman" w:cs="Times New Roman"/>
              <w:sz w:val="28"/>
              <w:szCs w:val="28"/>
            </w:rPr>
            <w:t>.</w:t>
          </w:r>
          <w:r w:rsidRPr="003F36DE">
            <w:rPr>
              <w:rFonts w:ascii="Times New Roman" w:hAnsi="Times New Roman" w:cs="Times New Roman"/>
              <w:sz w:val="28"/>
              <w:szCs w:val="28"/>
            </w:rPr>
            <w:t>Х</w:t>
          </w:r>
          <w:r w:rsidR="0031263D" w:rsidRPr="003F36DE">
            <w:rPr>
              <w:rFonts w:ascii="Times New Roman" w:hAnsi="Times New Roman" w:cs="Times New Roman"/>
              <w:sz w:val="28"/>
              <w:szCs w:val="28"/>
            </w:rPr>
            <w:t>. –</w:t>
          </w:r>
          <w:r w:rsidRPr="003F36DE">
            <w:rPr>
              <w:rFonts w:ascii="Times New Roman" w:hAnsi="Times New Roman" w:cs="Times New Roman"/>
              <w:sz w:val="28"/>
              <w:szCs w:val="28"/>
            </w:rPr>
            <w:t xml:space="preserve"> к.м.н., </w:t>
          </w:r>
          <w:r w:rsidR="0031263D" w:rsidRPr="003F36DE">
            <w:rPr>
              <w:rFonts w:ascii="Times New Roman" w:hAnsi="Times New Roman" w:cs="Times New Roman"/>
              <w:sz w:val="28"/>
              <w:szCs w:val="28"/>
            </w:rPr>
            <w:t>з</w:t>
          </w:r>
          <w:r w:rsidRPr="003F36DE">
            <w:rPr>
              <w:rFonts w:ascii="Times New Roman" w:hAnsi="Times New Roman" w:cs="Times New Roman"/>
              <w:sz w:val="28"/>
              <w:szCs w:val="28"/>
            </w:rPr>
            <w:t>аместитель директора ТОО Национальный центр непрерывного образования «PROFESSIONAL»</w:t>
          </w:r>
          <w:r w:rsidR="0031263D" w:rsidRPr="003F36DE">
            <w:rPr>
              <w:rFonts w:ascii="Times New Roman" w:hAnsi="Times New Roman" w:cs="Times New Roman"/>
              <w:sz w:val="28"/>
              <w:szCs w:val="28"/>
            </w:rPr>
            <w:t>;</w:t>
          </w:r>
        </w:p>
        <w:p w14:paraId="3FE951D6" w14:textId="1DD87D4B" w:rsidR="00DE46B4" w:rsidRPr="003F36DE" w:rsidRDefault="00DE46B4" w:rsidP="00694EFC">
          <w:pPr>
            <w:spacing w:after="0" w:line="233" w:lineRule="auto"/>
            <w:jc w:val="both"/>
            <w:rPr>
              <w:rFonts w:ascii="Times New Roman" w:hAnsi="Times New Roman" w:cs="Times New Roman"/>
              <w:sz w:val="28"/>
              <w:szCs w:val="28"/>
            </w:rPr>
          </w:pPr>
          <w:proofErr w:type="spellStart"/>
          <w:r w:rsidRPr="003F36DE">
            <w:rPr>
              <w:rFonts w:ascii="Times New Roman" w:hAnsi="Times New Roman" w:cs="Times New Roman"/>
              <w:sz w:val="28"/>
              <w:szCs w:val="28"/>
            </w:rPr>
            <w:t>Умралин</w:t>
          </w:r>
          <w:proofErr w:type="spellEnd"/>
          <w:r w:rsidRPr="003F36DE">
            <w:rPr>
              <w:rFonts w:ascii="Times New Roman" w:hAnsi="Times New Roman" w:cs="Times New Roman"/>
              <w:sz w:val="28"/>
              <w:szCs w:val="28"/>
            </w:rPr>
            <w:t xml:space="preserve"> Т</w:t>
          </w:r>
          <w:r w:rsidR="0031263D" w:rsidRPr="003F36DE">
            <w:rPr>
              <w:rFonts w:ascii="Times New Roman" w:hAnsi="Times New Roman" w:cs="Times New Roman"/>
              <w:sz w:val="28"/>
              <w:szCs w:val="28"/>
            </w:rPr>
            <w:t>.Б. – к.м.н., г</w:t>
          </w:r>
          <w:r w:rsidRPr="003F36DE">
            <w:rPr>
              <w:rFonts w:ascii="Times New Roman" w:hAnsi="Times New Roman" w:cs="Times New Roman"/>
              <w:sz w:val="28"/>
              <w:szCs w:val="28"/>
            </w:rPr>
            <w:t xml:space="preserve">лавный специалист Обсерватории кадровых ресурсов здравоохранения Центра менеджмента и кадровых ресурсов здравоохранения </w:t>
          </w:r>
          <w:r w:rsidR="0056150A">
            <w:rPr>
              <w:rFonts w:ascii="Times New Roman" w:hAnsi="Times New Roman" w:cs="Times New Roman"/>
              <w:sz w:val="28"/>
              <w:szCs w:val="28"/>
            </w:rPr>
            <w:t>РГП «Национальный</w:t>
          </w:r>
          <w:r w:rsidR="0056150A" w:rsidRPr="003F36DE">
            <w:rPr>
              <w:rFonts w:ascii="Times New Roman" w:hAnsi="Times New Roman" w:cs="Times New Roman"/>
              <w:sz w:val="28"/>
              <w:szCs w:val="28"/>
            </w:rPr>
            <w:t xml:space="preserve"> научн</w:t>
          </w:r>
          <w:r w:rsidR="0056150A">
            <w:rPr>
              <w:rFonts w:ascii="Times New Roman" w:hAnsi="Times New Roman" w:cs="Times New Roman"/>
              <w:sz w:val="28"/>
              <w:szCs w:val="28"/>
            </w:rPr>
            <w:t>ый</w:t>
          </w:r>
          <w:r w:rsidR="0056150A" w:rsidRPr="003F36DE">
            <w:rPr>
              <w:rFonts w:ascii="Times New Roman" w:hAnsi="Times New Roman" w:cs="Times New Roman"/>
              <w:sz w:val="28"/>
              <w:szCs w:val="28"/>
            </w:rPr>
            <w:t xml:space="preserve"> центр развития здравоохранения им. </w:t>
          </w:r>
          <w:proofErr w:type="spellStart"/>
          <w:r w:rsidR="0056150A" w:rsidRPr="003F36DE">
            <w:rPr>
              <w:rFonts w:ascii="Times New Roman" w:hAnsi="Times New Roman" w:cs="Times New Roman"/>
              <w:sz w:val="28"/>
              <w:szCs w:val="28"/>
            </w:rPr>
            <w:t>Салидат</w:t>
          </w:r>
          <w:proofErr w:type="spellEnd"/>
          <w:r w:rsidR="0056150A" w:rsidRPr="003F36DE">
            <w:rPr>
              <w:rFonts w:ascii="Times New Roman" w:hAnsi="Times New Roman" w:cs="Times New Roman"/>
              <w:sz w:val="28"/>
              <w:szCs w:val="28"/>
            </w:rPr>
            <w:t xml:space="preserve"> </w:t>
          </w:r>
          <w:proofErr w:type="spellStart"/>
          <w:r w:rsidR="0056150A" w:rsidRPr="003F36DE">
            <w:rPr>
              <w:rFonts w:ascii="Times New Roman" w:hAnsi="Times New Roman" w:cs="Times New Roman"/>
              <w:sz w:val="28"/>
              <w:szCs w:val="28"/>
            </w:rPr>
            <w:t>Каирбековой</w:t>
          </w:r>
          <w:proofErr w:type="spellEnd"/>
          <w:r w:rsidR="0056150A">
            <w:rPr>
              <w:rFonts w:ascii="Times New Roman" w:hAnsi="Times New Roman" w:cs="Times New Roman"/>
              <w:sz w:val="28"/>
              <w:szCs w:val="28"/>
            </w:rPr>
            <w:t xml:space="preserve">» МЗ РК. </w:t>
          </w:r>
        </w:p>
        <w:p w14:paraId="34A4B9E9" w14:textId="3AF98E91" w:rsidR="00DE46B4" w:rsidRPr="003F36DE" w:rsidRDefault="00DE46B4" w:rsidP="00694EFC">
          <w:pPr>
            <w:spacing w:after="0" w:line="233" w:lineRule="auto"/>
            <w:jc w:val="both"/>
            <w:rPr>
              <w:rFonts w:ascii="Times New Roman" w:hAnsi="Times New Roman" w:cs="Times New Roman"/>
              <w:sz w:val="16"/>
              <w:szCs w:val="16"/>
            </w:rPr>
          </w:pPr>
        </w:p>
        <w:p w14:paraId="1EE22ECE" w14:textId="6CD0C20D" w:rsidR="0031263D" w:rsidRPr="003F36DE" w:rsidRDefault="0031263D" w:rsidP="00694EFC">
          <w:pPr>
            <w:spacing w:after="0" w:line="233" w:lineRule="auto"/>
            <w:jc w:val="both"/>
            <w:rPr>
              <w:rFonts w:ascii="Times New Roman" w:hAnsi="Times New Roman"/>
              <w:color w:val="000000"/>
              <w:sz w:val="28"/>
              <w:szCs w:val="28"/>
            </w:rPr>
          </w:pPr>
          <w:r w:rsidRPr="003F36DE">
            <w:rPr>
              <w:rFonts w:ascii="Times New Roman" w:hAnsi="Times New Roman" w:cs="Times New Roman"/>
              <w:sz w:val="28"/>
              <w:szCs w:val="28"/>
            </w:rPr>
            <w:t xml:space="preserve">Рекомендации по организации и реализации образовательных программ дополнительного образования в области здравоохранения: </w:t>
          </w:r>
          <w:r w:rsidRPr="003F36DE">
            <w:rPr>
              <w:rFonts w:ascii="Times New Roman" w:hAnsi="Times New Roman"/>
              <w:color w:val="000000"/>
              <w:sz w:val="28"/>
              <w:szCs w:val="28"/>
            </w:rPr>
            <w:t xml:space="preserve">Методическое руководство. – </w:t>
          </w:r>
          <w:r w:rsidR="00C21CAC" w:rsidRPr="003F36DE">
            <w:rPr>
              <w:rFonts w:ascii="Times New Roman" w:hAnsi="Times New Roman"/>
              <w:color w:val="000000"/>
              <w:sz w:val="28"/>
              <w:szCs w:val="28"/>
            </w:rPr>
            <w:t>Алматы</w:t>
          </w:r>
          <w:r w:rsidR="004306D8" w:rsidRPr="003F36DE">
            <w:rPr>
              <w:rFonts w:ascii="Times New Roman" w:hAnsi="Times New Roman"/>
              <w:color w:val="000000"/>
              <w:sz w:val="28"/>
              <w:szCs w:val="28"/>
            </w:rPr>
            <w:t>, 2021. – 24 с.</w:t>
          </w:r>
        </w:p>
        <w:p w14:paraId="12DF1E14" w14:textId="77777777" w:rsidR="00DE46B4" w:rsidRPr="003F36DE" w:rsidRDefault="00DE46B4" w:rsidP="00694EFC">
          <w:pPr>
            <w:spacing w:after="0" w:line="233" w:lineRule="auto"/>
            <w:jc w:val="both"/>
            <w:rPr>
              <w:rFonts w:ascii="Times New Roman" w:hAnsi="Times New Roman" w:cs="Times New Roman"/>
              <w:sz w:val="16"/>
              <w:szCs w:val="16"/>
            </w:rPr>
          </w:pPr>
        </w:p>
        <w:p w14:paraId="43C8D0BC" w14:textId="57B5D9C9" w:rsidR="007D6331" w:rsidRPr="003F36DE" w:rsidRDefault="00C21CAC" w:rsidP="00694EFC">
          <w:pPr>
            <w:spacing w:after="0" w:line="240" w:lineRule="auto"/>
            <w:jc w:val="both"/>
            <w:rPr>
              <w:rFonts w:ascii="Times New Roman" w:hAnsi="Times New Roman" w:cs="Times New Roman"/>
              <w:sz w:val="28"/>
              <w:szCs w:val="28"/>
            </w:rPr>
          </w:pPr>
          <w:r w:rsidRPr="003F36DE">
            <w:rPr>
              <w:rFonts w:ascii="Times New Roman" w:hAnsi="Times New Roman" w:cs="Times New Roman"/>
              <w:sz w:val="28"/>
              <w:szCs w:val="28"/>
            </w:rPr>
            <w:t>Настоящие м</w:t>
          </w:r>
          <w:r w:rsidR="00BA2282" w:rsidRPr="003F36DE">
            <w:rPr>
              <w:rFonts w:ascii="Times New Roman" w:hAnsi="Times New Roman" w:cs="Times New Roman"/>
              <w:sz w:val="28"/>
              <w:szCs w:val="28"/>
            </w:rPr>
            <w:t>етодические рекомендации предназначены для организаций высшего и (или) послевузовского образования, национальных и научных центров, научно-исследовательских институтов, высших медицинских колледжей</w:t>
          </w:r>
          <w:r w:rsidR="00E77E37" w:rsidRPr="003F36DE">
            <w:rPr>
              <w:rFonts w:ascii="Times New Roman" w:hAnsi="Times New Roman" w:cs="Times New Roman"/>
              <w:sz w:val="28"/>
              <w:szCs w:val="28"/>
            </w:rPr>
            <w:t>, иных организаций,</w:t>
          </w:r>
          <w:r w:rsidR="00BA2282" w:rsidRPr="003F36DE">
            <w:rPr>
              <w:rFonts w:ascii="Times New Roman" w:hAnsi="Times New Roman" w:cs="Times New Roman"/>
              <w:sz w:val="28"/>
              <w:szCs w:val="28"/>
            </w:rPr>
            <w:t xml:space="preserve"> реализующих образовательные программы дополнительного образования и прошедши</w:t>
          </w:r>
          <w:r w:rsidRPr="003F36DE">
            <w:rPr>
              <w:rFonts w:ascii="Times New Roman" w:hAnsi="Times New Roman" w:cs="Times New Roman"/>
              <w:sz w:val="28"/>
              <w:szCs w:val="28"/>
            </w:rPr>
            <w:t>х</w:t>
          </w:r>
          <w:r w:rsidR="00BA2282" w:rsidRPr="003F36DE">
            <w:rPr>
              <w:rFonts w:ascii="Times New Roman" w:hAnsi="Times New Roman" w:cs="Times New Roman"/>
              <w:sz w:val="28"/>
              <w:szCs w:val="28"/>
            </w:rPr>
            <w:t xml:space="preserve"> институциональную аккредитацию в аккредитационных органах, внесенных в реестр признанных аккредитационных органов согласно пункта</w:t>
          </w:r>
          <w:r w:rsidR="00F77337" w:rsidRPr="003F36DE">
            <w:rPr>
              <w:rFonts w:ascii="Times New Roman" w:hAnsi="Times New Roman" w:cs="Times New Roman"/>
              <w:sz w:val="28"/>
              <w:szCs w:val="28"/>
            </w:rPr>
            <w:t xml:space="preserve"> 6 статьи 221 К</w:t>
          </w:r>
          <w:r w:rsidR="00BA2282" w:rsidRPr="003F36DE">
            <w:rPr>
              <w:rFonts w:ascii="Times New Roman" w:hAnsi="Times New Roman" w:cs="Times New Roman"/>
              <w:sz w:val="28"/>
              <w:szCs w:val="28"/>
            </w:rPr>
            <w:t>одекс</w:t>
          </w:r>
          <w:r w:rsidR="00694EFC" w:rsidRPr="003F36DE">
            <w:rPr>
              <w:rFonts w:ascii="Times New Roman" w:hAnsi="Times New Roman" w:cs="Times New Roman"/>
              <w:sz w:val="28"/>
              <w:szCs w:val="28"/>
            </w:rPr>
            <w:t>а</w:t>
          </w:r>
          <w:r w:rsidR="00BA2282" w:rsidRPr="003F36DE">
            <w:rPr>
              <w:rFonts w:ascii="Times New Roman" w:hAnsi="Times New Roman" w:cs="Times New Roman"/>
              <w:sz w:val="28"/>
              <w:szCs w:val="28"/>
            </w:rPr>
            <w:t xml:space="preserve"> </w:t>
          </w:r>
          <w:r w:rsidR="00F77337" w:rsidRPr="003F36DE">
            <w:rPr>
              <w:rFonts w:ascii="Times New Roman" w:hAnsi="Times New Roman" w:cs="Times New Roman"/>
              <w:sz w:val="28"/>
              <w:szCs w:val="28"/>
            </w:rPr>
            <w:t>Р</w:t>
          </w:r>
          <w:r w:rsidR="00694EFC" w:rsidRPr="003F36DE">
            <w:rPr>
              <w:rFonts w:ascii="Times New Roman" w:hAnsi="Times New Roman" w:cs="Times New Roman"/>
              <w:sz w:val="28"/>
              <w:szCs w:val="28"/>
            </w:rPr>
            <w:t>К</w:t>
          </w:r>
          <w:r w:rsidR="00BA2282" w:rsidRPr="003F36DE">
            <w:rPr>
              <w:rFonts w:ascii="Times New Roman" w:hAnsi="Times New Roman" w:cs="Times New Roman"/>
              <w:sz w:val="28"/>
              <w:szCs w:val="28"/>
            </w:rPr>
            <w:t xml:space="preserve"> от 7 июля 2020 года № 360-</w:t>
          </w:r>
          <w:r w:rsidR="00F77337" w:rsidRPr="003F36DE">
            <w:rPr>
              <w:rFonts w:ascii="Times New Roman" w:hAnsi="Times New Roman" w:cs="Times New Roman"/>
              <w:sz w:val="28"/>
              <w:szCs w:val="28"/>
            </w:rPr>
            <w:t xml:space="preserve">VI ЗРК </w:t>
          </w:r>
          <w:r w:rsidR="00BA2282" w:rsidRPr="003F36DE">
            <w:rPr>
              <w:rFonts w:ascii="Times New Roman" w:hAnsi="Times New Roman" w:cs="Times New Roman"/>
              <w:sz w:val="28"/>
              <w:szCs w:val="28"/>
            </w:rPr>
            <w:t>«</w:t>
          </w:r>
          <w:r w:rsidR="00F77337" w:rsidRPr="003F36DE">
            <w:rPr>
              <w:rFonts w:ascii="Times New Roman" w:hAnsi="Times New Roman" w:cs="Times New Roman"/>
              <w:sz w:val="28"/>
              <w:szCs w:val="28"/>
            </w:rPr>
            <w:t>О</w:t>
          </w:r>
          <w:r w:rsidR="00BA2282" w:rsidRPr="003F36DE">
            <w:rPr>
              <w:rFonts w:ascii="Times New Roman" w:hAnsi="Times New Roman" w:cs="Times New Roman"/>
              <w:sz w:val="28"/>
              <w:szCs w:val="28"/>
            </w:rPr>
            <w:t xml:space="preserve"> здоровье народа и системе здравоохранения»</w:t>
          </w:r>
        </w:p>
        <w:p w14:paraId="49853AFC" w14:textId="77777777" w:rsidR="007D6331" w:rsidRPr="003F36DE" w:rsidRDefault="007D6331" w:rsidP="00694EFC">
          <w:pPr>
            <w:spacing w:after="0" w:line="233" w:lineRule="auto"/>
            <w:ind w:right="-1" w:firstLine="567"/>
            <w:rPr>
              <w:rFonts w:ascii="Times New Roman" w:hAnsi="Times New Roman" w:cs="Times New Roman"/>
              <w:sz w:val="16"/>
              <w:szCs w:val="16"/>
            </w:rPr>
          </w:pPr>
        </w:p>
        <w:p w14:paraId="1734ACFE" w14:textId="77777777" w:rsidR="007D6331" w:rsidRPr="003F36DE" w:rsidRDefault="00F20DD0" w:rsidP="00694EFC">
          <w:pPr>
            <w:spacing w:after="0" w:line="233" w:lineRule="auto"/>
            <w:ind w:right="-1"/>
            <w:jc w:val="both"/>
            <w:rPr>
              <w:rFonts w:ascii="Times New Roman" w:hAnsi="Times New Roman" w:cs="Times New Roman"/>
              <w:sz w:val="28"/>
              <w:szCs w:val="28"/>
            </w:rPr>
          </w:pPr>
          <w:r w:rsidRPr="003F36DE">
            <w:rPr>
              <w:rFonts w:ascii="Times New Roman" w:eastAsia="Times New Roman" w:hAnsi="Times New Roman" w:cs="Times New Roman"/>
              <w:sz w:val="28"/>
              <w:szCs w:val="28"/>
            </w:rPr>
            <w:t>Методические рекомендации одобрены на заседании УМО по направлению подготовки Здравоохранение, протокол №</w:t>
          </w:r>
          <w:r w:rsidR="00F77337" w:rsidRPr="003F36DE">
            <w:rPr>
              <w:rFonts w:ascii="Times New Roman" w:eastAsia="Times New Roman" w:hAnsi="Times New Roman" w:cs="Times New Roman"/>
              <w:sz w:val="28"/>
              <w:szCs w:val="28"/>
            </w:rPr>
            <w:t xml:space="preserve"> 9 </w:t>
          </w:r>
          <w:r w:rsidRPr="003F36DE">
            <w:rPr>
              <w:rFonts w:ascii="Times New Roman" w:eastAsia="Times New Roman" w:hAnsi="Times New Roman" w:cs="Times New Roman"/>
              <w:sz w:val="28"/>
              <w:szCs w:val="28"/>
            </w:rPr>
            <w:t xml:space="preserve">от </w:t>
          </w:r>
          <w:r w:rsidR="00F77337" w:rsidRPr="003F36DE">
            <w:rPr>
              <w:rFonts w:ascii="Times New Roman" w:eastAsia="Times New Roman" w:hAnsi="Times New Roman" w:cs="Times New Roman"/>
              <w:sz w:val="28"/>
              <w:szCs w:val="28"/>
            </w:rPr>
            <w:t xml:space="preserve">26 мая </w:t>
          </w:r>
          <w:r w:rsidRPr="003F36DE">
            <w:rPr>
              <w:rFonts w:ascii="Times New Roman" w:eastAsia="Times New Roman" w:hAnsi="Times New Roman" w:cs="Times New Roman"/>
              <w:sz w:val="28"/>
              <w:szCs w:val="28"/>
            </w:rPr>
            <w:t>20</w:t>
          </w:r>
          <w:r w:rsidR="00F77337" w:rsidRPr="003F36DE">
            <w:rPr>
              <w:rFonts w:ascii="Times New Roman" w:eastAsia="Times New Roman" w:hAnsi="Times New Roman" w:cs="Times New Roman"/>
              <w:sz w:val="28"/>
              <w:szCs w:val="28"/>
            </w:rPr>
            <w:t>21</w:t>
          </w:r>
          <w:r w:rsidRPr="003F36DE">
            <w:rPr>
              <w:rFonts w:ascii="Times New Roman" w:eastAsia="Times New Roman" w:hAnsi="Times New Roman" w:cs="Times New Roman"/>
              <w:sz w:val="28"/>
              <w:szCs w:val="28"/>
            </w:rPr>
            <w:t xml:space="preserve"> г.</w:t>
          </w:r>
        </w:p>
        <w:p w14:paraId="5570AAA6" w14:textId="7CE9E068" w:rsidR="00F20DD0" w:rsidRPr="0039716A" w:rsidRDefault="00C21CAC" w:rsidP="0039716A">
          <w:pPr>
            <w:spacing w:after="0" w:line="233" w:lineRule="auto"/>
            <w:ind w:right="-1"/>
            <w:jc w:val="both"/>
            <w:rPr>
              <w:rFonts w:ascii="Times New Roman" w:eastAsia="Times New Roman" w:hAnsi="Times New Roman"/>
              <w:bCs/>
              <w:color w:val="000000"/>
              <w:sz w:val="28"/>
              <w:szCs w:val="28"/>
              <w:lang w:eastAsia="ru-RU"/>
            </w:rPr>
          </w:pPr>
          <w:r w:rsidRPr="003F36DE">
            <w:rPr>
              <w:rFonts w:ascii="Times New Roman" w:eastAsia="Times New Roman" w:hAnsi="Times New Roman"/>
              <w:bCs/>
              <w:color w:val="000000"/>
              <w:sz w:val="28"/>
              <w:szCs w:val="28"/>
              <w:lang w:eastAsia="ru-RU"/>
            </w:rPr>
            <w:t xml:space="preserve">Утверждено и разрешено к изданию типографским способом РГП на ПХВ «Национальный научный центр развития здравоохранения имени </w:t>
          </w:r>
          <w:proofErr w:type="spellStart"/>
          <w:r w:rsidRPr="003F36DE">
            <w:rPr>
              <w:rFonts w:ascii="Times New Roman" w:eastAsia="Times New Roman" w:hAnsi="Times New Roman"/>
              <w:bCs/>
              <w:color w:val="000000"/>
              <w:sz w:val="28"/>
              <w:szCs w:val="28"/>
              <w:lang w:eastAsia="ru-RU"/>
            </w:rPr>
            <w:t>Салидат</w:t>
          </w:r>
          <w:proofErr w:type="spellEnd"/>
          <w:r w:rsidRPr="003F36DE">
            <w:rPr>
              <w:rFonts w:ascii="Times New Roman" w:eastAsia="Times New Roman" w:hAnsi="Times New Roman"/>
              <w:bCs/>
              <w:color w:val="000000"/>
              <w:sz w:val="28"/>
              <w:szCs w:val="28"/>
              <w:lang w:eastAsia="ru-RU"/>
            </w:rPr>
            <w:t xml:space="preserve"> </w:t>
          </w:r>
          <w:proofErr w:type="spellStart"/>
          <w:r w:rsidRPr="003F36DE">
            <w:rPr>
              <w:rFonts w:ascii="Times New Roman" w:eastAsia="Times New Roman" w:hAnsi="Times New Roman"/>
              <w:bCs/>
              <w:color w:val="000000"/>
              <w:sz w:val="28"/>
              <w:szCs w:val="28"/>
              <w:lang w:eastAsia="ru-RU"/>
            </w:rPr>
            <w:t>Каирбековой</w:t>
          </w:r>
          <w:proofErr w:type="spellEnd"/>
          <w:r w:rsidRPr="003F36DE">
            <w:rPr>
              <w:rFonts w:ascii="Times New Roman" w:eastAsia="Times New Roman" w:hAnsi="Times New Roman"/>
              <w:bCs/>
              <w:color w:val="000000"/>
              <w:sz w:val="28"/>
              <w:szCs w:val="28"/>
              <w:lang w:eastAsia="ru-RU"/>
            </w:rPr>
            <w:t>» МЗ РК (заключение</w:t>
          </w:r>
          <w:r w:rsidR="00694EFC" w:rsidRPr="003F36DE">
            <w:rPr>
              <w:rFonts w:ascii="Times New Roman" w:eastAsia="Times New Roman" w:hAnsi="Times New Roman"/>
              <w:bCs/>
              <w:color w:val="000000"/>
              <w:sz w:val="28"/>
              <w:szCs w:val="28"/>
              <w:lang w:eastAsia="ru-RU"/>
            </w:rPr>
            <w:t xml:space="preserve"> научно-медицинской экспертизы</w:t>
          </w:r>
          <w:r w:rsidRPr="003F36DE">
            <w:rPr>
              <w:rFonts w:ascii="Times New Roman" w:eastAsia="Times New Roman" w:hAnsi="Times New Roman"/>
              <w:bCs/>
              <w:color w:val="000000"/>
              <w:sz w:val="28"/>
              <w:szCs w:val="28"/>
              <w:lang w:eastAsia="ru-RU"/>
            </w:rPr>
            <w:t xml:space="preserve"> №</w:t>
          </w:r>
          <w:r w:rsidR="00694EFC" w:rsidRPr="003F36DE">
            <w:rPr>
              <w:rFonts w:ascii="Times New Roman" w:eastAsia="Times New Roman" w:hAnsi="Times New Roman"/>
              <w:bCs/>
              <w:color w:val="000000"/>
              <w:sz w:val="28"/>
              <w:szCs w:val="28"/>
              <w:lang w:eastAsia="ru-RU"/>
            </w:rPr>
            <w:t>286 от 10 сентября 2021 года)</w:t>
          </w:r>
          <w:r w:rsidR="0039716A">
            <w:rPr>
              <w:rFonts w:ascii="Times New Roman" w:eastAsia="Times New Roman" w:hAnsi="Times New Roman"/>
              <w:bCs/>
              <w:color w:val="000000"/>
              <w:sz w:val="28"/>
              <w:szCs w:val="28"/>
              <w:lang w:eastAsia="ru-RU"/>
            </w:rPr>
            <w:t xml:space="preserve">            </w:t>
          </w:r>
          <w:r w:rsidR="00694EFC" w:rsidRPr="003F36DE">
            <w:rPr>
              <w:rFonts w:ascii="Times New Roman" w:hAnsi="Times New Roman"/>
              <w:b/>
              <w:color w:val="000000"/>
              <w:sz w:val="20"/>
              <w:szCs w:val="20"/>
            </w:rPr>
            <w:t xml:space="preserve">© Султангазиева А.А., </w:t>
          </w:r>
          <w:proofErr w:type="spellStart"/>
          <w:r w:rsidR="00694EFC" w:rsidRPr="003F36DE">
            <w:rPr>
              <w:rFonts w:ascii="Times New Roman" w:hAnsi="Times New Roman" w:cs="Times New Roman"/>
              <w:b/>
              <w:sz w:val="20"/>
              <w:szCs w:val="20"/>
            </w:rPr>
            <w:t>Сыдыкова</w:t>
          </w:r>
          <w:proofErr w:type="spellEnd"/>
          <w:r w:rsidR="00694EFC" w:rsidRPr="003F36DE">
            <w:rPr>
              <w:rFonts w:ascii="Times New Roman" w:hAnsi="Times New Roman" w:cs="Times New Roman"/>
              <w:b/>
              <w:sz w:val="20"/>
              <w:szCs w:val="20"/>
            </w:rPr>
            <w:t xml:space="preserve"> С.И., </w:t>
          </w:r>
          <w:proofErr w:type="spellStart"/>
          <w:r w:rsidR="00694EFC" w:rsidRPr="003F36DE">
            <w:rPr>
              <w:rFonts w:ascii="Times New Roman" w:hAnsi="Times New Roman" w:cs="Times New Roman"/>
              <w:b/>
              <w:sz w:val="20"/>
              <w:szCs w:val="20"/>
            </w:rPr>
            <w:t>Койков</w:t>
          </w:r>
          <w:proofErr w:type="spellEnd"/>
          <w:r w:rsidR="00694EFC" w:rsidRPr="003F36DE">
            <w:rPr>
              <w:rFonts w:ascii="Times New Roman" w:hAnsi="Times New Roman" w:cs="Times New Roman"/>
              <w:b/>
              <w:sz w:val="20"/>
              <w:szCs w:val="20"/>
            </w:rPr>
            <w:t xml:space="preserve"> В.В. и соавт., </w:t>
          </w:r>
          <w:r w:rsidR="00694EFC" w:rsidRPr="003F36DE">
            <w:rPr>
              <w:rFonts w:ascii="Times New Roman" w:hAnsi="Times New Roman"/>
              <w:b/>
              <w:color w:val="000000"/>
              <w:sz w:val="20"/>
              <w:szCs w:val="20"/>
            </w:rPr>
            <w:t>2021</w:t>
          </w:r>
        </w:p>
        <w:p w14:paraId="4D15CC0A" w14:textId="3EB57816" w:rsidR="0001010E" w:rsidRPr="007815FA" w:rsidRDefault="00F77337" w:rsidP="0076415A">
          <w:pPr>
            <w:spacing w:after="0" w:line="240" w:lineRule="auto"/>
            <w:jc w:val="center"/>
            <w:rPr>
              <w:rFonts w:ascii="Times New Roman" w:hAnsi="Times New Roman" w:cs="Times New Roman"/>
              <w:b/>
              <w:sz w:val="28"/>
              <w:szCs w:val="28"/>
            </w:rPr>
          </w:pPr>
          <w:r>
            <w:br w:type="page"/>
          </w:r>
          <w:r w:rsidR="00F20DD0" w:rsidRPr="007815FA">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889229566"/>
            <w:docPartObj>
              <w:docPartGallery w:val="Table of Contents"/>
              <w:docPartUnique/>
            </w:docPartObj>
          </w:sdtPr>
          <w:sdtEndPr>
            <w:rPr>
              <w:b/>
              <w:bCs/>
            </w:rPr>
          </w:sdtEndPr>
          <w:sdtContent>
            <w:p w14:paraId="287E89B4" w14:textId="4F4DFC6B" w:rsidR="00694EFC" w:rsidRPr="00E77E37" w:rsidRDefault="00694EFC" w:rsidP="00E77E37">
              <w:pPr>
                <w:pStyle w:val="a5"/>
                <w:spacing w:before="0" w:after="120" w:line="240" w:lineRule="auto"/>
                <w:rPr>
                  <w:rFonts w:ascii="Times New Roman" w:hAnsi="Times New Roman" w:cs="Times New Roman"/>
                  <w:sz w:val="28"/>
                  <w:szCs w:val="28"/>
                </w:rPr>
              </w:pPr>
            </w:p>
            <w:p w14:paraId="6A678F0A" w14:textId="4E089D76" w:rsidR="00E77E37" w:rsidRPr="00E77E37" w:rsidRDefault="00694EFC"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r w:rsidRPr="00E77E37">
                <w:rPr>
                  <w:rFonts w:ascii="Times New Roman" w:hAnsi="Times New Roman" w:cs="Times New Roman"/>
                  <w:sz w:val="28"/>
                  <w:szCs w:val="28"/>
                </w:rPr>
                <w:fldChar w:fldCharType="begin"/>
              </w:r>
              <w:r w:rsidRPr="00E77E37">
                <w:rPr>
                  <w:rFonts w:ascii="Times New Roman" w:hAnsi="Times New Roman" w:cs="Times New Roman"/>
                  <w:sz w:val="28"/>
                  <w:szCs w:val="28"/>
                </w:rPr>
                <w:instrText xml:space="preserve"> TOC \o "1-3" \h \z \u </w:instrText>
              </w:r>
              <w:r w:rsidRPr="00E77E37">
                <w:rPr>
                  <w:rFonts w:ascii="Times New Roman" w:hAnsi="Times New Roman" w:cs="Times New Roman"/>
                  <w:sz w:val="28"/>
                  <w:szCs w:val="28"/>
                </w:rPr>
                <w:fldChar w:fldCharType="separate"/>
              </w:r>
              <w:hyperlink w:anchor="_Toc83015311" w:history="1">
                <w:r w:rsidR="00E77E37" w:rsidRPr="00E77E37">
                  <w:rPr>
                    <w:rStyle w:val="af4"/>
                    <w:rFonts w:ascii="Times New Roman" w:hAnsi="Times New Roman" w:cs="Times New Roman"/>
                    <w:noProof/>
                    <w:sz w:val="28"/>
                    <w:szCs w:val="28"/>
                  </w:rPr>
                  <w:t>Список сокращений</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_Toc83015311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4</w:t>
                </w:r>
                <w:r w:rsidR="00E77E37" w:rsidRPr="00E77E37">
                  <w:rPr>
                    <w:rFonts w:ascii="Times New Roman" w:hAnsi="Times New Roman" w:cs="Times New Roman"/>
                    <w:noProof/>
                    <w:webHidden/>
                    <w:sz w:val="28"/>
                    <w:szCs w:val="28"/>
                  </w:rPr>
                  <w:fldChar w:fldCharType="end"/>
                </w:r>
              </w:hyperlink>
            </w:p>
            <w:p w14:paraId="21E76726" w14:textId="13623AF1"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2" w:history="1">
                <w:r w:rsidR="00E77E37" w:rsidRPr="00E77E37">
                  <w:rPr>
                    <w:rStyle w:val="af4"/>
                    <w:rFonts w:ascii="Times New Roman" w:hAnsi="Times New Roman" w:cs="Times New Roman"/>
                    <w:noProof/>
                    <w:sz w:val="28"/>
                    <w:szCs w:val="28"/>
                  </w:rPr>
                  <w:t>Глоссарий</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_Toc83015312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5</w:t>
                </w:r>
                <w:r w:rsidR="00E77E37" w:rsidRPr="00E77E37">
                  <w:rPr>
                    <w:rFonts w:ascii="Times New Roman" w:hAnsi="Times New Roman" w:cs="Times New Roman"/>
                    <w:noProof/>
                    <w:webHidden/>
                    <w:sz w:val="28"/>
                    <w:szCs w:val="28"/>
                  </w:rPr>
                  <w:fldChar w:fldCharType="end"/>
                </w:r>
              </w:hyperlink>
            </w:p>
            <w:p w14:paraId="456CE197" w14:textId="230C4392"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3" w:history="1">
                <w:r w:rsidR="00E77E37" w:rsidRPr="00E77E37">
                  <w:rPr>
                    <w:rStyle w:val="af4"/>
                    <w:rFonts w:ascii="Times New Roman" w:hAnsi="Times New Roman" w:cs="Times New Roman"/>
                    <w:noProof/>
                    <w:sz w:val="28"/>
                    <w:szCs w:val="28"/>
                  </w:rPr>
                  <w:t>Введение</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_Toc83015313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8</w:t>
                </w:r>
                <w:r w:rsidR="00E77E37" w:rsidRPr="00E77E37">
                  <w:rPr>
                    <w:rFonts w:ascii="Times New Roman" w:hAnsi="Times New Roman" w:cs="Times New Roman"/>
                    <w:noProof/>
                    <w:webHidden/>
                    <w:sz w:val="28"/>
                    <w:szCs w:val="28"/>
                  </w:rPr>
                  <w:fldChar w:fldCharType="end"/>
                </w:r>
              </w:hyperlink>
            </w:p>
            <w:p w14:paraId="7D172DF3" w14:textId="2DAA58B8" w:rsidR="00E77E37" w:rsidRPr="00E77E37" w:rsidRDefault="00893211" w:rsidP="00E77E37">
              <w:pPr>
                <w:pStyle w:val="12"/>
                <w:tabs>
                  <w:tab w:val="left" w:pos="440"/>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4" w:history="1">
                <w:r w:rsidR="00E77E37" w:rsidRPr="00E77E37">
                  <w:rPr>
                    <w:rStyle w:val="af4"/>
                    <w:rFonts w:ascii="Times New Roman" w:hAnsi="Times New Roman" w:cs="Times New Roman"/>
                    <w:noProof/>
                    <w:sz w:val="28"/>
                    <w:szCs w:val="28"/>
                  </w:rPr>
                  <w:t>1.</w:t>
                </w:r>
                <w:r w:rsidR="00E77E37" w:rsidRPr="00E77E37">
                  <w:rPr>
                    <w:rFonts w:ascii="Times New Roman" w:eastAsiaTheme="minorEastAsia" w:hAnsi="Times New Roman" w:cs="Times New Roman"/>
                    <w:noProof/>
                    <w:sz w:val="28"/>
                    <w:szCs w:val="28"/>
                    <w:lang w:eastAsia="ru-RU"/>
                  </w:rPr>
                  <w:tab/>
                </w:r>
                <w:r w:rsidR="00E77E37" w:rsidRPr="00E77E37">
                  <w:rPr>
                    <w:rStyle w:val="af4"/>
                    <w:rFonts w:ascii="Times New Roman" w:hAnsi="Times New Roman" w:cs="Times New Roman"/>
                    <w:noProof/>
                    <w:sz w:val="28"/>
                    <w:szCs w:val="28"/>
                  </w:rPr>
                  <w:t>Разработка и реализация программ Дополнительного образования</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_Toc83015314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9</w:t>
                </w:r>
                <w:r w:rsidR="00E77E37" w:rsidRPr="00E77E37">
                  <w:rPr>
                    <w:rFonts w:ascii="Times New Roman" w:hAnsi="Times New Roman" w:cs="Times New Roman"/>
                    <w:noProof/>
                    <w:webHidden/>
                    <w:sz w:val="28"/>
                    <w:szCs w:val="28"/>
                  </w:rPr>
                  <w:fldChar w:fldCharType="end"/>
                </w:r>
              </w:hyperlink>
            </w:p>
            <w:p w14:paraId="7D4ACA25" w14:textId="1948B4F1"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5" w:history="1">
                <w:r w:rsidR="00E77E37" w:rsidRPr="00E77E37">
                  <w:rPr>
                    <w:rStyle w:val="af4"/>
                    <w:rFonts w:ascii="Times New Roman" w:hAnsi="Times New Roman" w:cs="Times New Roman"/>
                    <w:noProof/>
                    <w:sz w:val="28"/>
                    <w:szCs w:val="28"/>
                  </w:rPr>
                  <w:t xml:space="preserve">1.1. </w:t>
                </w:r>
                <w:r w:rsidR="00E77E37" w:rsidRPr="00E77E37">
                  <w:rPr>
                    <w:rStyle w:val="af4"/>
                    <w:rFonts w:ascii="Times New Roman" w:eastAsia="Times New Roman" w:hAnsi="Times New Roman" w:cs="Times New Roman"/>
                    <w:noProof/>
                    <w:sz w:val="28"/>
                    <w:szCs w:val="28"/>
                  </w:rPr>
                  <w:t>Рекомендации по разработке образовательных программ ДО</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_Toc83015315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9</w:t>
                </w:r>
                <w:r w:rsidR="00E77E37" w:rsidRPr="00E77E37">
                  <w:rPr>
                    <w:rFonts w:ascii="Times New Roman" w:hAnsi="Times New Roman" w:cs="Times New Roman"/>
                    <w:noProof/>
                    <w:webHidden/>
                    <w:sz w:val="28"/>
                    <w:szCs w:val="28"/>
                  </w:rPr>
                  <w:fldChar w:fldCharType="end"/>
                </w:r>
              </w:hyperlink>
            </w:p>
            <w:p w14:paraId="3939EBD9" w14:textId="6F4B07BA"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6" w:history="1">
                <w:r w:rsidR="00E77E37" w:rsidRPr="00E77E37">
                  <w:rPr>
                    <w:rStyle w:val="af4"/>
                    <w:rFonts w:ascii="Times New Roman" w:hAnsi="Times New Roman" w:cs="Times New Roman"/>
                    <w:noProof/>
                    <w:sz w:val="28"/>
                    <w:szCs w:val="28"/>
                  </w:rPr>
                  <w:t>1.2. План реализации образовательной программы</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_Toc83015316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10</w:t>
                </w:r>
                <w:r w:rsidR="00E77E37" w:rsidRPr="00E77E37">
                  <w:rPr>
                    <w:rFonts w:ascii="Times New Roman" w:hAnsi="Times New Roman" w:cs="Times New Roman"/>
                    <w:noProof/>
                    <w:webHidden/>
                    <w:sz w:val="28"/>
                    <w:szCs w:val="28"/>
                  </w:rPr>
                  <w:fldChar w:fldCharType="end"/>
                </w:r>
              </w:hyperlink>
            </w:p>
            <w:p w14:paraId="7E19A7CA" w14:textId="461E0880"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7" w:history="1">
                <w:r w:rsidR="00E77E37" w:rsidRPr="00E77E37">
                  <w:rPr>
                    <w:rStyle w:val="af4"/>
                    <w:rFonts w:ascii="Times New Roman" w:hAnsi="Times New Roman" w:cs="Times New Roman"/>
                    <w:noProof/>
                    <w:sz w:val="28"/>
                    <w:szCs w:val="28"/>
                  </w:rPr>
                  <w:t>1.3. Паспорт программы дополнительного образования</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_Toc83015317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11</w:t>
                </w:r>
                <w:r w:rsidR="00E77E37" w:rsidRPr="00E77E37">
                  <w:rPr>
                    <w:rFonts w:ascii="Times New Roman" w:hAnsi="Times New Roman" w:cs="Times New Roman"/>
                    <w:noProof/>
                    <w:webHidden/>
                    <w:sz w:val="28"/>
                    <w:szCs w:val="28"/>
                  </w:rPr>
                  <w:fldChar w:fldCharType="end"/>
                </w:r>
              </w:hyperlink>
            </w:p>
            <w:p w14:paraId="3946E6EC" w14:textId="2308AAE0"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8" w:history="1">
                <w:r w:rsidR="00E77E37" w:rsidRPr="00E77E37">
                  <w:rPr>
                    <w:rStyle w:val="af4"/>
                    <w:rFonts w:ascii="Times New Roman" w:hAnsi="Times New Roman" w:cs="Times New Roman"/>
                    <w:noProof/>
                    <w:sz w:val="28"/>
                    <w:szCs w:val="28"/>
                  </w:rPr>
                  <w:t>1.4. Оценка учебных достижений слушателей</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_Toc83015318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12</w:t>
                </w:r>
                <w:r w:rsidR="00E77E37" w:rsidRPr="00E77E37">
                  <w:rPr>
                    <w:rFonts w:ascii="Times New Roman" w:hAnsi="Times New Roman" w:cs="Times New Roman"/>
                    <w:noProof/>
                    <w:webHidden/>
                    <w:sz w:val="28"/>
                    <w:szCs w:val="28"/>
                  </w:rPr>
                  <w:fldChar w:fldCharType="end"/>
                </w:r>
              </w:hyperlink>
            </w:p>
            <w:p w14:paraId="7015ACFF" w14:textId="50E213D0"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19" w:history="1">
                <w:r w:rsidR="00E77E37" w:rsidRPr="00E77E37">
                  <w:rPr>
                    <w:rStyle w:val="af4"/>
                    <w:rFonts w:ascii="Times New Roman" w:hAnsi="Times New Roman" w:cs="Times New Roman"/>
                    <w:noProof/>
                    <w:sz w:val="28"/>
                    <w:szCs w:val="28"/>
                  </w:rPr>
                  <w:t>1.5. Рекомендуемая литература</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_Toc83015319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12</w:t>
                </w:r>
                <w:r w:rsidR="00E77E37" w:rsidRPr="00E77E37">
                  <w:rPr>
                    <w:rFonts w:ascii="Times New Roman" w:hAnsi="Times New Roman" w:cs="Times New Roman"/>
                    <w:noProof/>
                    <w:webHidden/>
                    <w:sz w:val="28"/>
                    <w:szCs w:val="28"/>
                  </w:rPr>
                  <w:fldChar w:fldCharType="end"/>
                </w:r>
              </w:hyperlink>
            </w:p>
            <w:p w14:paraId="0A9A947F" w14:textId="74927E7B"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0" w:history="1">
                <w:r w:rsidR="00E77E37" w:rsidRPr="00E77E37">
                  <w:rPr>
                    <w:rStyle w:val="af4"/>
                    <w:rFonts w:ascii="Times New Roman" w:hAnsi="Times New Roman" w:cs="Times New Roman"/>
                    <w:bCs/>
                    <w:noProof/>
                    <w:sz w:val="28"/>
                    <w:szCs w:val="28"/>
                  </w:rPr>
                  <w:t xml:space="preserve">1.6. Информация об образовательных ресурсах и </w:t>
                </w:r>
                <w:r w:rsidR="00E77E37" w:rsidRPr="00E77E37">
                  <w:rPr>
                    <w:rStyle w:val="af4"/>
                    <w:rFonts w:ascii="Times New Roman" w:hAnsi="Times New Roman" w:cs="Times New Roman"/>
                    <w:noProof/>
                    <w:sz w:val="28"/>
                    <w:szCs w:val="28"/>
                  </w:rPr>
                  <w:t>необходимом материально-техническом обеспечении</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_Toc83015320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12</w:t>
                </w:r>
                <w:r w:rsidR="00E77E37" w:rsidRPr="00E77E37">
                  <w:rPr>
                    <w:rFonts w:ascii="Times New Roman" w:hAnsi="Times New Roman" w:cs="Times New Roman"/>
                    <w:noProof/>
                    <w:webHidden/>
                    <w:sz w:val="28"/>
                    <w:szCs w:val="28"/>
                  </w:rPr>
                  <w:fldChar w:fldCharType="end"/>
                </w:r>
              </w:hyperlink>
            </w:p>
            <w:p w14:paraId="673F884D" w14:textId="06A5F75D"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1" w:history="1">
                <w:r w:rsidR="00E77E37" w:rsidRPr="00E77E37">
                  <w:rPr>
                    <w:rStyle w:val="af4"/>
                    <w:rFonts w:ascii="Times New Roman" w:hAnsi="Times New Roman" w:cs="Times New Roman"/>
                    <w:noProof/>
                    <w:sz w:val="28"/>
                    <w:szCs w:val="28"/>
                  </w:rPr>
                  <w:t>1.7. Приложения к образовательной программе</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_Toc83015321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13</w:t>
                </w:r>
                <w:r w:rsidR="00E77E37" w:rsidRPr="00E77E37">
                  <w:rPr>
                    <w:rFonts w:ascii="Times New Roman" w:hAnsi="Times New Roman" w:cs="Times New Roman"/>
                    <w:noProof/>
                    <w:webHidden/>
                    <w:sz w:val="28"/>
                    <w:szCs w:val="28"/>
                  </w:rPr>
                  <w:fldChar w:fldCharType="end"/>
                </w:r>
              </w:hyperlink>
            </w:p>
            <w:p w14:paraId="0B5CECB5" w14:textId="59C5E7E7"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2" w:history="1">
                <w:r w:rsidR="00E77E37" w:rsidRPr="00E77E37">
                  <w:rPr>
                    <w:rStyle w:val="af4"/>
                    <w:rFonts w:ascii="Times New Roman" w:hAnsi="Times New Roman" w:cs="Times New Roman"/>
                    <w:noProof/>
                    <w:sz w:val="28"/>
                    <w:szCs w:val="28"/>
                  </w:rPr>
                  <w:t>2. Использование результатов дополнительного образования в области здравоохранения</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_Toc83015322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13</w:t>
                </w:r>
                <w:r w:rsidR="00E77E37" w:rsidRPr="00E77E37">
                  <w:rPr>
                    <w:rFonts w:ascii="Times New Roman" w:hAnsi="Times New Roman" w:cs="Times New Roman"/>
                    <w:noProof/>
                    <w:webHidden/>
                    <w:sz w:val="28"/>
                    <w:szCs w:val="28"/>
                  </w:rPr>
                  <w:fldChar w:fldCharType="end"/>
                </w:r>
              </w:hyperlink>
            </w:p>
            <w:p w14:paraId="06F1A377" w14:textId="4C633BE8"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3" w:history="1">
                <w:r w:rsidR="00E77E37" w:rsidRPr="00E77E37">
                  <w:rPr>
                    <w:rStyle w:val="af4"/>
                    <w:rFonts w:ascii="Times New Roman" w:hAnsi="Times New Roman" w:cs="Times New Roman"/>
                    <w:noProof/>
                    <w:sz w:val="28"/>
                    <w:szCs w:val="28"/>
                  </w:rPr>
                  <w:t>Заключение</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_Toc83015323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14</w:t>
                </w:r>
                <w:r w:rsidR="00E77E37" w:rsidRPr="00E77E37">
                  <w:rPr>
                    <w:rFonts w:ascii="Times New Roman" w:hAnsi="Times New Roman" w:cs="Times New Roman"/>
                    <w:noProof/>
                    <w:webHidden/>
                    <w:sz w:val="28"/>
                    <w:szCs w:val="28"/>
                  </w:rPr>
                  <w:fldChar w:fldCharType="end"/>
                </w:r>
              </w:hyperlink>
            </w:p>
            <w:p w14:paraId="7F18B92F" w14:textId="2AFF49E7"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4" w:history="1">
                <w:r w:rsidR="00E77E37" w:rsidRPr="00E77E37">
                  <w:rPr>
                    <w:rStyle w:val="af4"/>
                    <w:rFonts w:ascii="Times New Roman" w:hAnsi="Times New Roman" w:cs="Times New Roman"/>
                    <w:noProof/>
                    <w:sz w:val="28"/>
                    <w:szCs w:val="28"/>
                  </w:rPr>
                  <w:t>Список использованных источников</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_Toc83015324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15</w:t>
                </w:r>
                <w:r w:rsidR="00E77E37" w:rsidRPr="00E77E37">
                  <w:rPr>
                    <w:rFonts w:ascii="Times New Roman" w:hAnsi="Times New Roman" w:cs="Times New Roman"/>
                    <w:noProof/>
                    <w:webHidden/>
                    <w:sz w:val="28"/>
                    <w:szCs w:val="28"/>
                  </w:rPr>
                  <w:fldChar w:fldCharType="end"/>
                </w:r>
              </w:hyperlink>
            </w:p>
            <w:p w14:paraId="72853FAD" w14:textId="57851C49"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5" w:history="1">
                <w:r w:rsidR="00E77E37" w:rsidRPr="00E77E37">
                  <w:rPr>
                    <w:rStyle w:val="af4"/>
                    <w:rFonts w:ascii="Times New Roman" w:hAnsi="Times New Roman" w:cs="Times New Roman"/>
                    <w:noProof/>
                    <w:sz w:val="28"/>
                    <w:szCs w:val="28"/>
                  </w:rPr>
                  <w:t>Приложение 1 – Форма программы повышения квалификации / сертификационного курса</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_Toc83015325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17</w:t>
                </w:r>
                <w:r w:rsidR="00E77E37" w:rsidRPr="00E77E37">
                  <w:rPr>
                    <w:rFonts w:ascii="Times New Roman" w:hAnsi="Times New Roman" w:cs="Times New Roman"/>
                    <w:noProof/>
                    <w:webHidden/>
                    <w:sz w:val="28"/>
                    <w:szCs w:val="28"/>
                  </w:rPr>
                  <w:fldChar w:fldCharType="end"/>
                </w:r>
              </w:hyperlink>
            </w:p>
            <w:p w14:paraId="7CE8B692" w14:textId="10362407"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6" w:history="1">
                <w:r w:rsidR="00E77E37" w:rsidRPr="00E77E37">
                  <w:rPr>
                    <w:rStyle w:val="af4"/>
                    <w:rFonts w:ascii="Times New Roman" w:hAnsi="Times New Roman" w:cs="Times New Roman"/>
                    <w:noProof/>
                    <w:sz w:val="28"/>
                    <w:szCs w:val="28"/>
                  </w:rPr>
                  <w:t>Приложение 2 – Форма журнала учета посещаемости и успеваемости слушателей</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_Toc83015326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21</w:t>
                </w:r>
                <w:r w:rsidR="00E77E37" w:rsidRPr="00E77E37">
                  <w:rPr>
                    <w:rFonts w:ascii="Times New Roman" w:hAnsi="Times New Roman" w:cs="Times New Roman"/>
                    <w:noProof/>
                    <w:webHidden/>
                    <w:sz w:val="28"/>
                    <w:szCs w:val="28"/>
                  </w:rPr>
                  <w:fldChar w:fldCharType="end"/>
                </w:r>
              </w:hyperlink>
            </w:p>
            <w:p w14:paraId="06B10072" w14:textId="1BE79BA0"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7" w:history="1">
                <w:r w:rsidR="00E77E37" w:rsidRPr="00E77E37">
                  <w:rPr>
                    <w:rStyle w:val="af4"/>
                    <w:rFonts w:ascii="Times New Roman" w:hAnsi="Times New Roman" w:cs="Times New Roman"/>
                    <w:noProof/>
                    <w:sz w:val="28"/>
                    <w:szCs w:val="28"/>
                  </w:rPr>
                  <w:t>Приложение 3 – Форма з</w:t>
                </w:r>
                <w:r w:rsidR="00E77E37" w:rsidRPr="00E77E37">
                  <w:rPr>
                    <w:rStyle w:val="af4"/>
                    <w:rFonts w:ascii="Times New Roman" w:hAnsi="Times New Roman" w:cs="Times New Roman"/>
                    <w:noProof/>
                    <w:sz w:val="28"/>
                    <w:szCs w:val="28"/>
                    <w:lang w:val="kk-KZ"/>
                  </w:rPr>
                  <w:t>ачетной ведомости повышения квалификации и экзаменационной ведомости сертификационного курса</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_Toc83015327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22</w:t>
                </w:r>
                <w:r w:rsidR="00E77E37" w:rsidRPr="00E77E37">
                  <w:rPr>
                    <w:rFonts w:ascii="Times New Roman" w:hAnsi="Times New Roman" w:cs="Times New Roman"/>
                    <w:noProof/>
                    <w:webHidden/>
                    <w:sz w:val="28"/>
                    <w:szCs w:val="28"/>
                  </w:rPr>
                  <w:fldChar w:fldCharType="end"/>
                </w:r>
              </w:hyperlink>
            </w:p>
            <w:p w14:paraId="4F6ABD33" w14:textId="02284669" w:rsidR="00E77E37" w:rsidRPr="00E77E37" w:rsidRDefault="00893211" w:rsidP="00E77E37">
              <w:pPr>
                <w:pStyle w:val="21"/>
                <w:tabs>
                  <w:tab w:val="right" w:leader="dot" w:pos="9854"/>
                </w:tabs>
                <w:spacing w:after="120" w:line="240" w:lineRule="auto"/>
                <w:ind w:left="0"/>
                <w:rPr>
                  <w:rFonts w:ascii="Times New Roman" w:hAnsi="Times New Roman"/>
                  <w:noProof/>
                  <w:sz w:val="28"/>
                  <w:szCs w:val="28"/>
                </w:rPr>
              </w:pPr>
              <w:hyperlink w:anchor="_Toc83015328" w:history="1">
                <w:r w:rsidR="00E77E37" w:rsidRPr="00E77E37">
                  <w:rPr>
                    <w:rStyle w:val="af4"/>
                    <w:rFonts w:ascii="Times New Roman" w:hAnsi="Times New Roman"/>
                    <w:noProof/>
                    <w:sz w:val="28"/>
                    <w:szCs w:val="28"/>
                  </w:rPr>
                  <w:t>Приложение 4 – Форма контрольно-измерительных средств оценки учебных достижений слушателей</w:t>
                </w:r>
                <w:r w:rsidR="00E77E37" w:rsidRPr="00E77E37">
                  <w:rPr>
                    <w:rFonts w:ascii="Times New Roman" w:hAnsi="Times New Roman"/>
                    <w:noProof/>
                    <w:webHidden/>
                    <w:sz w:val="28"/>
                    <w:szCs w:val="28"/>
                  </w:rPr>
                  <w:tab/>
                </w:r>
                <w:r w:rsidR="00E77E37" w:rsidRPr="00E77E37">
                  <w:rPr>
                    <w:rFonts w:ascii="Times New Roman" w:hAnsi="Times New Roman"/>
                    <w:noProof/>
                    <w:webHidden/>
                    <w:sz w:val="28"/>
                    <w:szCs w:val="28"/>
                  </w:rPr>
                  <w:fldChar w:fldCharType="begin"/>
                </w:r>
                <w:r w:rsidR="00E77E37" w:rsidRPr="00E77E37">
                  <w:rPr>
                    <w:rFonts w:ascii="Times New Roman" w:hAnsi="Times New Roman"/>
                    <w:noProof/>
                    <w:webHidden/>
                    <w:sz w:val="28"/>
                    <w:szCs w:val="28"/>
                  </w:rPr>
                  <w:instrText xml:space="preserve"> PAGEREF _Toc83015328 \h </w:instrText>
                </w:r>
                <w:r w:rsidR="00E77E37" w:rsidRPr="00E77E37">
                  <w:rPr>
                    <w:rFonts w:ascii="Times New Roman" w:hAnsi="Times New Roman"/>
                    <w:noProof/>
                    <w:webHidden/>
                    <w:sz w:val="28"/>
                    <w:szCs w:val="28"/>
                  </w:rPr>
                </w:r>
                <w:r w:rsidR="00E77E37" w:rsidRPr="00E77E37">
                  <w:rPr>
                    <w:rFonts w:ascii="Times New Roman" w:hAnsi="Times New Roman"/>
                    <w:noProof/>
                    <w:webHidden/>
                    <w:sz w:val="28"/>
                    <w:szCs w:val="28"/>
                  </w:rPr>
                  <w:fldChar w:fldCharType="separate"/>
                </w:r>
                <w:r w:rsidR="00E77E37" w:rsidRPr="00E77E37">
                  <w:rPr>
                    <w:rFonts w:ascii="Times New Roman" w:hAnsi="Times New Roman"/>
                    <w:noProof/>
                    <w:webHidden/>
                    <w:sz w:val="28"/>
                    <w:szCs w:val="28"/>
                  </w:rPr>
                  <w:t>24</w:t>
                </w:r>
                <w:r w:rsidR="00E77E37" w:rsidRPr="00E77E37">
                  <w:rPr>
                    <w:rFonts w:ascii="Times New Roman" w:hAnsi="Times New Roman"/>
                    <w:noProof/>
                    <w:webHidden/>
                    <w:sz w:val="28"/>
                    <w:szCs w:val="28"/>
                  </w:rPr>
                  <w:fldChar w:fldCharType="end"/>
                </w:r>
              </w:hyperlink>
            </w:p>
            <w:p w14:paraId="4CE938AD" w14:textId="717A7FB7"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29" w:history="1">
                <w:r w:rsidR="00E77E37" w:rsidRPr="00E77E37">
                  <w:rPr>
                    <w:rStyle w:val="af4"/>
                    <w:rFonts w:ascii="Times New Roman" w:hAnsi="Times New Roman" w:cs="Times New Roman"/>
                    <w:noProof/>
                    <w:sz w:val="28"/>
                    <w:szCs w:val="28"/>
                  </w:rPr>
                  <w:t>Приложение 5 – Форма представления данных о преподавателях</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_Toc83015329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24</w:t>
                </w:r>
                <w:r w:rsidR="00E77E37" w:rsidRPr="00E77E37">
                  <w:rPr>
                    <w:rFonts w:ascii="Times New Roman" w:hAnsi="Times New Roman" w:cs="Times New Roman"/>
                    <w:noProof/>
                    <w:webHidden/>
                    <w:sz w:val="28"/>
                    <w:szCs w:val="28"/>
                  </w:rPr>
                  <w:fldChar w:fldCharType="end"/>
                </w:r>
              </w:hyperlink>
            </w:p>
            <w:p w14:paraId="2A3014F3" w14:textId="238942E3" w:rsidR="00E77E37" w:rsidRPr="00E77E37" w:rsidRDefault="00893211" w:rsidP="00E77E37">
              <w:pPr>
                <w:pStyle w:val="12"/>
                <w:tabs>
                  <w:tab w:val="right" w:leader="dot" w:pos="9854"/>
                </w:tabs>
                <w:spacing w:after="120" w:line="240" w:lineRule="auto"/>
                <w:rPr>
                  <w:rFonts w:ascii="Times New Roman" w:eastAsiaTheme="minorEastAsia" w:hAnsi="Times New Roman" w:cs="Times New Roman"/>
                  <w:noProof/>
                  <w:sz w:val="28"/>
                  <w:szCs w:val="28"/>
                  <w:lang w:eastAsia="ru-RU"/>
                </w:rPr>
              </w:pPr>
              <w:hyperlink w:anchor="_Toc83015330" w:history="1">
                <w:r w:rsidR="00E77E37" w:rsidRPr="00E77E37">
                  <w:rPr>
                    <w:rStyle w:val="af4"/>
                    <w:rFonts w:ascii="Times New Roman" w:hAnsi="Times New Roman" w:cs="Times New Roman"/>
                    <w:noProof/>
                    <w:sz w:val="28"/>
                    <w:szCs w:val="28"/>
                  </w:rPr>
                  <w:t>Приложение 6 – Форма для расписания занятий</w:t>
                </w:r>
                <w:r w:rsidR="00E77E37" w:rsidRPr="00E77E37">
                  <w:rPr>
                    <w:rFonts w:ascii="Times New Roman" w:hAnsi="Times New Roman" w:cs="Times New Roman"/>
                    <w:noProof/>
                    <w:webHidden/>
                    <w:sz w:val="28"/>
                    <w:szCs w:val="28"/>
                  </w:rPr>
                  <w:tab/>
                </w:r>
                <w:r w:rsidR="00E77E37" w:rsidRPr="00E77E37">
                  <w:rPr>
                    <w:rFonts w:ascii="Times New Roman" w:hAnsi="Times New Roman" w:cs="Times New Roman"/>
                    <w:noProof/>
                    <w:webHidden/>
                    <w:sz w:val="28"/>
                    <w:szCs w:val="28"/>
                  </w:rPr>
                  <w:fldChar w:fldCharType="begin"/>
                </w:r>
                <w:r w:rsidR="00E77E37" w:rsidRPr="00E77E37">
                  <w:rPr>
                    <w:rFonts w:ascii="Times New Roman" w:hAnsi="Times New Roman" w:cs="Times New Roman"/>
                    <w:noProof/>
                    <w:webHidden/>
                    <w:sz w:val="28"/>
                    <w:szCs w:val="28"/>
                  </w:rPr>
                  <w:instrText xml:space="preserve"> PAGEREF _Toc83015330 \h </w:instrText>
                </w:r>
                <w:r w:rsidR="00E77E37" w:rsidRPr="00E77E37">
                  <w:rPr>
                    <w:rFonts w:ascii="Times New Roman" w:hAnsi="Times New Roman" w:cs="Times New Roman"/>
                    <w:noProof/>
                    <w:webHidden/>
                    <w:sz w:val="28"/>
                    <w:szCs w:val="28"/>
                  </w:rPr>
                </w:r>
                <w:r w:rsidR="00E77E37" w:rsidRPr="00E77E37">
                  <w:rPr>
                    <w:rFonts w:ascii="Times New Roman" w:hAnsi="Times New Roman" w:cs="Times New Roman"/>
                    <w:noProof/>
                    <w:webHidden/>
                    <w:sz w:val="28"/>
                    <w:szCs w:val="28"/>
                  </w:rPr>
                  <w:fldChar w:fldCharType="separate"/>
                </w:r>
                <w:r w:rsidR="00E77E37" w:rsidRPr="00E77E37">
                  <w:rPr>
                    <w:rFonts w:ascii="Times New Roman" w:hAnsi="Times New Roman" w:cs="Times New Roman"/>
                    <w:noProof/>
                    <w:webHidden/>
                    <w:sz w:val="28"/>
                    <w:szCs w:val="28"/>
                  </w:rPr>
                  <w:t>24</w:t>
                </w:r>
                <w:r w:rsidR="00E77E37" w:rsidRPr="00E77E37">
                  <w:rPr>
                    <w:rFonts w:ascii="Times New Roman" w:hAnsi="Times New Roman" w:cs="Times New Roman"/>
                    <w:noProof/>
                    <w:webHidden/>
                    <w:sz w:val="28"/>
                    <w:szCs w:val="28"/>
                  </w:rPr>
                  <w:fldChar w:fldCharType="end"/>
                </w:r>
              </w:hyperlink>
            </w:p>
            <w:p w14:paraId="19757CF5" w14:textId="6A3E12E3" w:rsidR="00694EFC" w:rsidRDefault="00694EFC" w:rsidP="00E77E37">
              <w:pPr>
                <w:spacing w:after="120" w:line="240" w:lineRule="auto"/>
              </w:pPr>
              <w:r w:rsidRPr="00E77E37">
                <w:rPr>
                  <w:rFonts w:ascii="Times New Roman" w:hAnsi="Times New Roman" w:cs="Times New Roman"/>
                  <w:bCs/>
                  <w:sz w:val="28"/>
                  <w:szCs w:val="28"/>
                </w:rPr>
                <w:fldChar w:fldCharType="end"/>
              </w:r>
            </w:p>
          </w:sdtContent>
        </w:sdt>
        <w:p w14:paraId="6EE976AE" w14:textId="77777777" w:rsidR="007D6331" w:rsidRPr="0001010E" w:rsidRDefault="007D6331" w:rsidP="00F77337">
          <w:pPr>
            <w:spacing w:after="0" w:line="240" w:lineRule="auto"/>
            <w:rPr>
              <w:strike/>
            </w:rPr>
          </w:pPr>
        </w:p>
        <w:p w14:paraId="0D7AD4DE" w14:textId="77777777" w:rsidR="007D6331" w:rsidRDefault="007D6331" w:rsidP="00F77337">
          <w:pPr>
            <w:spacing w:after="0" w:line="240" w:lineRule="auto"/>
          </w:pPr>
        </w:p>
        <w:p w14:paraId="3C45129A" w14:textId="77777777" w:rsidR="007D6331" w:rsidRDefault="007D6331" w:rsidP="00F77337">
          <w:pPr>
            <w:spacing w:after="0" w:line="240" w:lineRule="auto"/>
          </w:pPr>
        </w:p>
        <w:p w14:paraId="737BC2FB" w14:textId="77777777" w:rsidR="007D6331" w:rsidRDefault="007D6331" w:rsidP="00F77337">
          <w:pPr>
            <w:spacing w:after="0" w:line="240" w:lineRule="auto"/>
          </w:pPr>
        </w:p>
        <w:p w14:paraId="6DF40EEB" w14:textId="77777777" w:rsidR="007D6331" w:rsidRDefault="007D6331" w:rsidP="00F77337">
          <w:pPr>
            <w:spacing w:after="0" w:line="240" w:lineRule="auto"/>
          </w:pPr>
        </w:p>
        <w:p w14:paraId="46ED3166" w14:textId="77777777" w:rsidR="007D6331" w:rsidRDefault="00893211" w:rsidP="00F77337">
          <w:pPr>
            <w:spacing w:after="0" w:line="240" w:lineRule="auto"/>
          </w:pPr>
        </w:p>
      </w:sdtContent>
    </w:sdt>
    <w:p w14:paraId="148D02C7" w14:textId="77777777" w:rsidR="00F77337" w:rsidRDefault="00F77337">
      <w:pPr>
        <w:rPr>
          <w:rFonts w:ascii="Times New Roman" w:hAnsi="Times New Roman" w:cs="Times New Roman"/>
          <w:b/>
          <w:sz w:val="28"/>
          <w:szCs w:val="28"/>
        </w:rPr>
      </w:pPr>
      <w:r>
        <w:rPr>
          <w:rFonts w:ascii="Times New Roman" w:hAnsi="Times New Roman" w:cs="Times New Roman"/>
          <w:b/>
          <w:sz w:val="28"/>
          <w:szCs w:val="28"/>
        </w:rPr>
        <w:br w:type="page"/>
      </w:r>
    </w:p>
    <w:p w14:paraId="72320AD5" w14:textId="59FA9988" w:rsidR="00B97EE0" w:rsidRPr="00694EFC" w:rsidRDefault="00B97EE0" w:rsidP="00694EFC">
      <w:pPr>
        <w:pStyle w:val="1"/>
        <w:jc w:val="center"/>
        <w:rPr>
          <w:rFonts w:ascii="Times New Roman" w:hAnsi="Times New Roman" w:cs="Times New Roman"/>
          <w:b/>
          <w:sz w:val="28"/>
          <w:szCs w:val="28"/>
        </w:rPr>
      </w:pPr>
      <w:bookmarkStart w:id="2" w:name="_Toc83015311"/>
      <w:r w:rsidRPr="003F36DE">
        <w:rPr>
          <w:rFonts w:ascii="Times New Roman" w:hAnsi="Times New Roman" w:cs="Times New Roman"/>
          <w:b/>
          <w:color w:val="000000" w:themeColor="text1"/>
          <w:sz w:val="28"/>
          <w:szCs w:val="28"/>
        </w:rPr>
        <w:lastRenderedPageBreak/>
        <w:t>С</w:t>
      </w:r>
      <w:r w:rsidR="007F27DE" w:rsidRPr="003F36DE">
        <w:rPr>
          <w:rFonts w:ascii="Times New Roman" w:hAnsi="Times New Roman" w:cs="Times New Roman"/>
          <w:b/>
          <w:color w:val="000000" w:themeColor="text1"/>
          <w:sz w:val="28"/>
          <w:szCs w:val="28"/>
        </w:rPr>
        <w:t>писок сокращений</w:t>
      </w:r>
      <w:bookmarkEnd w:id="2"/>
    </w:p>
    <w:p w14:paraId="01FAC076" w14:textId="77777777" w:rsidR="00B97EE0" w:rsidRPr="00694EFC" w:rsidRDefault="00B97EE0" w:rsidP="00694EFC">
      <w:pPr>
        <w:spacing w:after="0" w:line="240" w:lineRule="auto"/>
        <w:ind w:firstLine="567"/>
        <w:jc w:val="both"/>
        <w:rPr>
          <w:rFonts w:ascii="Times New Roman" w:hAnsi="Times New Roman" w:cs="Times New Roman"/>
          <w:b/>
          <w:sz w:val="28"/>
          <w:szCs w:val="28"/>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796"/>
      </w:tblGrid>
      <w:tr w:rsidR="0071155A" w:rsidRPr="00D502EC" w14:paraId="7D559AC9" w14:textId="77777777" w:rsidTr="0076415A">
        <w:tc>
          <w:tcPr>
            <w:tcW w:w="1309" w:type="dxa"/>
          </w:tcPr>
          <w:p w14:paraId="0E2513F6" w14:textId="1F2A0EB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ВУЗ</w:t>
            </w:r>
          </w:p>
        </w:tc>
        <w:tc>
          <w:tcPr>
            <w:tcW w:w="7796" w:type="dxa"/>
          </w:tcPr>
          <w:p w14:paraId="3F7B6EC7" w14:textId="2B82C1E5" w:rsidR="0071155A" w:rsidRPr="00D502EC" w:rsidRDefault="0071155A" w:rsidP="0076415A">
            <w:pPr>
              <w:spacing w:after="120"/>
              <w:jc w:val="both"/>
              <w:rPr>
                <w:rFonts w:ascii="Times New Roman" w:hAnsi="Times New Roman" w:cs="Times New Roman"/>
                <w:sz w:val="28"/>
                <w:szCs w:val="28"/>
              </w:rPr>
            </w:pPr>
            <w:r w:rsidRPr="00D502EC">
              <w:rPr>
                <w:rFonts w:ascii="Times New Roman" w:eastAsia="Times New Roman" w:hAnsi="Times New Roman" w:cs="Times New Roman"/>
                <w:sz w:val="28"/>
                <w:szCs w:val="28"/>
              </w:rPr>
              <w:t>высшее учебное заведение</w:t>
            </w:r>
          </w:p>
        </w:tc>
      </w:tr>
      <w:tr w:rsidR="0071155A" w:rsidRPr="00D502EC" w14:paraId="3427FAF9" w14:textId="77777777" w:rsidTr="0076415A">
        <w:tc>
          <w:tcPr>
            <w:tcW w:w="1309" w:type="dxa"/>
          </w:tcPr>
          <w:p w14:paraId="7215AD4C" w14:textId="0DC7B99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ДО</w:t>
            </w:r>
          </w:p>
        </w:tc>
        <w:tc>
          <w:tcPr>
            <w:tcW w:w="7796" w:type="dxa"/>
          </w:tcPr>
          <w:p w14:paraId="44A6200A" w14:textId="30459083"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дополнительного образования</w:t>
            </w:r>
          </w:p>
        </w:tc>
      </w:tr>
      <w:tr w:rsidR="0071155A" w:rsidRPr="00D502EC" w14:paraId="214E9B4E" w14:textId="77777777" w:rsidTr="0076415A">
        <w:tc>
          <w:tcPr>
            <w:tcW w:w="1309" w:type="dxa"/>
          </w:tcPr>
          <w:p w14:paraId="3BAAE513" w14:textId="017BF89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ЗЕ</w:t>
            </w:r>
          </w:p>
        </w:tc>
        <w:tc>
          <w:tcPr>
            <w:tcW w:w="7796" w:type="dxa"/>
          </w:tcPr>
          <w:p w14:paraId="2622D4E8" w14:textId="0BFC093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olor w:val="000000"/>
                <w:sz w:val="28"/>
                <w:szCs w:val="28"/>
              </w:rPr>
              <w:t>зачетная единица</w:t>
            </w:r>
          </w:p>
        </w:tc>
      </w:tr>
      <w:tr w:rsidR="0071155A" w:rsidRPr="00D502EC" w14:paraId="228E7410" w14:textId="77777777" w:rsidTr="0076415A">
        <w:tc>
          <w:tcPr>
            <w:tcW w:w="1309" w:type="dxa"/>
          </w:tcPr>
          <w:p w14:paraId="506D1B57" w14:textId="792A9AC2"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КИС</w:t>
            </w:r>
          </w:p>
        </w:tc>
        <w:tc>
          <w:tcPr>
            <w:tcW w:w="7796" w:type="dxa"/>
          </w:tcPr>
          <w:p w14:paraId="04BEB0BA" w14:textId="72800E1E" w:rsidR="0071155A" w:rsidRPr="00D502EC" w:rsidRDefault="0071155A" w:rsidP="0076415A">
            <w:pPr>
              <w:spacing w:after="120"/>
              <w:jc w:val="both"/>
              <w:rPr>
                <w:rFonts w:ascii="Times New Roman" w:hAnsi="Times New Roman"/>
                <w:color w:val="000000"/>
                <w:sz w:val="28"/>
                <w:szCs w:val="28"/>
              </w:rPr>
            </w:pPr>
            <w:r w:rsidRPr="00D502EC">
              <w:rPr>
                <w:rFonts w:ascii="Times New Roman" w:hAnsi="Times New Roman" w:cs="Times New Roman"/>
                <w:sz w:val="28"/>
                <w:szCs w:val="28"/>
              </w:rPr>
              <w:t>контрольно-измерительные средства</w:t>
            </w:r>
          </w:p>
        </w:tc>
      </w:tr>
      <w:tr w:rsidR="0071155A" w:rsidRPr="00D502EC" w14:paraId="54C54CB6" w14:textId="77777777" w:rsidTr="0076415A">
        <w:tc>
          <w:tcPr>
            <w:tcW w:w="1309" w:type="dxa"/>
          </w:tcPr>
          <w:p w14:paraId="50177C38" w14:textId="6A09F62D"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КТО</w:t>
            </w:r>
          </w:p>
        </w:tc>
        <w:tc>
          <w:tcPr>
            <w:tcW w:w="7796" w:type="dxa"/>
          </w:tcPr>
          <w:p w14:paraId="30054218" w14:textId="1B360CAB"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color w:val="000000"/>
                <w:spacing w:val="2"/>
                <w:sz w:val="28"/>
                <w:szCs w:val="28"/>
                <w:shd w:val="clear" w:color="auto" w:fill="FFFFFF"/>
              </w:rPr>
              <w:t xml:space="preserve">кредитная технология обучения </w:t>
            </w:r>
          </w:p>
        </w:tc>
      </w:tr>
      <w:tr w:rsidR="0071155A" w:rsidRPr="00D502EC" w14:paraId="3DCD346E" w14:textId="77777777" w:rsidTr="0076415A">
        <w:tc>
          <w:tcPr>
            <w:tcW w:w="1309" w:type="dxa"/>
          </w:tcPr>
          <w:p w14:paraId="65B089F5" w14:textId="4B1C6F85"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МЗ РК</w:t>
            </w:r>
          </w:p>
        </w:tc>
        <w:tc>
          <w:tcPr>
            <w:tcW w:w="7796" w:type="dxa"/>
          </w:tcPr>
          <w:p w14:paraId="40A9667A" w14:textId="1CEF305D" w:rsidR="0071155A" w:rsidRPr="00D502EC" w:rsidRDefault="0071155A" w:rsidP="0076415A">
            <w:pPr>
              <w:spacing w:after="120"/>
              <w:jc w:val="both"/>
              <w:rPr>
                <w:rFonts w:ascii="Times New Roman" w:hAnsi="Times New Roman" w:cs="Times New Roman"/>
                <w:color w:val="000000"/>
                <w:spacing w:val="2"/>
                <w:sz w:val="28"/>
                <w:szCs w:val="28"/>
                <w:shd w:val="clear" w:color="auto" w:fill="FFFFFF"/>
              </w:rPr>
            </w:pPr>
            <w:r w:rsidRPr="00D502EC">
              <w:rPr>
                <w:rFonts w:ascii="Times New Roman" w:hAnsi="Times New Roman" w:cs="Times New Roman"/>
                <w:sz w:val="28"/>
                <w:szCs w:val="28"/>
              </w:rPr>
              <w:t>Министерство здравоохранения Республики Казахстан</w:t>
            </w:r>
          </w:p>
        </w:tc>
      </w:tr>
      <w:tr w:rsidR="0071155A" w:rsidRPr="00D502EC" w14:paraId="653B52A2" w14:textId="77777777" w:rsidTr="0076415A">
        <w:tc>
          <w:tcPr>
            <w:tcW w:w="1309" w:type="dxa"/>
          </w:tcPr>
          <w:p w14:paraId="1E06B700" w14:textId="6D7B54D9"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МР</w:t>
            </w:r>
          </w:p>
        </w:tc>
        <w:tc>
          <w:tcPr>
            <w:tcW w:w="7796" w:type="dxa"/>
          </w:tcPr>
          <w:p w14:paraId="02A73F7D" w14:textId="2F72FC99"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методические рекомендации</w:t>
            </w:r>
          </w:p>
        </w:tc>
      </w:tr>
      <w:tr w:rsidR="0071155A" w:rsidRPr="00D502EC" w14:paraId="29A685BA" w14:textId="77777777" w:rsidTr="0076415A">
        <w:tc>
          <w:tcPr>
            <w:tcW w:w="1309" w:type="dxa"/>
          </w:tcPr>
          <w:p w14:paraId="17841578" w14:textId="5378ADBF"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НМО</w:t>
            </w:r>
          </w:p>
        </w:tc>
        <w:tc>
          <w:tcPr>
            <w:tcW w:w="7796" w:type="dxa"/>
          </w:tcPr>
          <w:p w14:paraId="41385876" w14:textId="57AE50BA" w:rsidR="0071155A" w:rsidRPr="00D502EC" w:rsidRDefault="0071155A" w:rsidP="0076415A">
            <w:pPr>
              <w:spacing w:after="120"/>
              <w:jc w:val="both"/>
              <w:rPr>
                <w:rFonts w:ascii="Times New Roman" w:hAnsi="Times New Roman" w:cs="Times New Roman"/>
                <w:color w:val="000000"/>
                <w:spacing w:val="2"/>
                <w:sz w:val="28"/>
                <w:szCs w:val="28"/>
                <w:shd w:val="clear" w:color="auto" w:fill="FFFFFF"/>
              </w:rPr>
            </w:pPr>
            <w:r w:rsidRPr="00D502EC">
              <w:rPr>
                <w:rFonts w:ascii="Times New Roman" w:hAnsi="Times New Roman" w:cs="Times New Roman"/>
                <w:sz w:val="28"/>
                <w:szCs w:val="28"/>
                <w:shd w:val="clear" w:color="auto" w:fill="FFFFFF"/>
              </w:rPr>
              <w:t>н</w:t>
            </w:r>
            <w:r w:rsidRPr="00D502EC">
              <w:rPr>
                <w:rFonts w:ascii="Times New Roman" w:hAnsi="Times New Roman" w:cs="Times New Roman"/>
                <w:bCs/>
                <w:sz w:val="28"/>
                <w:szCs w:val="28"/>
                <w:shd w:val="clear" w:color="auto" w:fill="FFFFFF"/>
              </w:rPr>
              <w:t xml:space="preserve">епрерывное медицинское образование </w:t>
            </w:r>
          </w:p>
        </w:tc>
      </w:tr>
      <w:tr w:rsidR="0071155A" w:rsidRPr="00D502EC" w14:paraId="442481E1" w14:textId="77777777" w:rsidTr="0076415A">
        <w:tc>
          <w:tcPr>
            <w:tcW w:w="1309" w:type="dxa"/>
          </w:tcPr>
          <w:p w14:paraId="664F2FB5" w14:textId="4BB5412E"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НПА</w:t>
            </w:r>
          </w:p>
        </w:tc>
        <w:tc>
          <w:tcPr>
            <w:tcW w:w="7796" w:type="dxa"/>
          </w:tcPr>
          <w:p w14:paraId="06E6179C" w14:textId="03925B2E" w:rsidR="0071155A" w:rsidRPr="00D502EC" w:rsidRDefault="0071155A" w:rsidP="0076415A">
            <w:pPr>
              <w:spacing w:after="120"/>
              <w:jc w:val="both"/>
              <w:rPr>
                <w:rFonts w:ascii="Times New Roman" w:hAnsi="Times New Roman" w:cs="Times New Roman"/>
                <w:sz w:val="28"/>
                <w:szCs w:val="28"/>
                <w:shd w:val="clear" w:color="auto" w:fill="FFFFFF"/>
              </w:rPr>
            </w:pPr>
            <w:r w:rsidRPr="00D502EC">
              <w:rPr>
                <w:rFonts w:ascii="Times New Roman" w:eastAsia="Times New Roman" w:hAnsi="Times New Roman" w:cs="Times New Roman"/>
                <w:sz w:val="28"/>
                <w:szCs w:val="28"/>
              </w:rPr>
              <w:t>нормативно-правовые акты</w:t>
            </w:r>
          </w:p>
        </w:tc>
      </w:tr>
      <w:tr w:rsidR="0071155A" w:rsidRPr="00D502EC" w14:paraId="6C7CEEE5" w14:textId="77777777" w:rsidTr="0076415A">
        <w:tc>
          <w:tcPr>
            <w:tcW w:w="1309" w:type="dxa"/>
          </w:tcPr>
          <w:p w14:paraId="18AD15D5" w14:textId="24A869BB"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НПР</w:t>
            </w:r>
          </w:p>
        </w:tc>
        <w:tc>
          <w:tcPr>
            <w:tcW w:w="7796" w:type="dxa"/>
          </w:tcPr>
          <w:p w14:paraId="432B3AD6" w14:textId="6BED0080" w:rsidR="0071155A" w:rsidRPr="00D502EC" w:rsidRDefault="0071155A" w:rsidP="0076415A">
            <w:pPr>
              <w:spacing w:after="120"/>
              <w:jc w:val="both"/>
              <w:rPr>
                <w:rFonts w:ascii="Times New Roman" w:hAnsi="Times New Roman" w:cs="Times New Roman"/>
                <w:color w:val="000000"/>
                <w:spacing w:val="2"/>
                <w:sz w:val="28"/>
                <w:szCs w:val="28"/>
                <w:shd w:val="clear" w:color="auto" w:fill="FFFFFF"/>
              </w:rPr>
            </w:pPr>
            <w:r w:rsidRPr="00D502EC">
              <w:rPr>
                <w:rFonts w:ascii="Times New Roman" w:hAnsi="Times New Roman" w:cs="Times New Roman"/>
                <w:sz w:val="28"/>
                <w:szCs w:val="28"/>
                <w:shd w:val="clear" w:color="auto" w:fill="FFFFFF"/>
              </w:rPr>
              <w:t>н</w:t>
            </w:r>
            <w:r w:rsidRPr="00D502EC">
              <w:rPr>
                <w:rFonts w:ascii="Times New Roman" w:hAnsi="Times New Roman" w:cs="Times New Roman"/>
                <w:sz w:val="28"/>
                <w:szCs w:val="28"/>
              </w:rPr>
              <w:t xml:space="preserve">епрерывное профессиональное развитие </w:t>
            </w:r>
          </w:p>
        </w:tc>
      </w:tr>
      <w:tr w:rsidR="0071155A" w:rsidRPr="00D502EC" w14:paraId="66C3F16D" w14:textId="77777777" w:rsidTr="0076415A">
        <w:tc>
          <w:tcPr>
            <w:tcW w:w="1309" w:type="dxa"/>
          </w:tcPr>
          <w:p w14:paraId="5462A81C" w14:textId="03A4B11A"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ОП</w:t>
            </w:r>
          </w:p>
        </w:tc>
        <w:tc>
          <w:tcPr>
            <w:tcW w:w="7796" w:type="dxa"/>
          </w:tcPr>
          <w:p w14:paraId="67D80EFD" w14:textId="602AEFA9" w:rsidR="0071155A" w:rsidRPr="00D502EC" w:rsidRDefault="0071155A" w:rsidP="0076415A">
            <w:pPr>
              <w:spacing w:after="120"/>
              <w:jc w:val="both"/>
              <w:rPr>
                <w:rFonts w:ascii="Times New Roman" w:hAnsi="Times New Roman" w:cs="Times New Roman"/>
                <w:color w:val="000000"/>
                <w:spacing w:val="2"/>
                <w:sz w:val="28"/>
                <w:szCs w:val="28"/>
                <w:shd w:val="clear" w:color="auto" w:fill="FFFFFF"/>
              </w:rPr>
            </w:pPr>
            <w:r w:rsidRPr="00D502EC">
              <w:rPr>
                <w:rFonts w:ascii="Times New Roman" w:hAnsi="Times New Roman" w:cs="Times New Roman"/>
                <w:sz w:val="28"/>
                <w:szCs w:val="28"/>
                <w:shd w:val="clear" w:color="auto" w:fill="FFFFFF"/>
              </w:rPr>
              <w:t>о</w:t>
            </w:r>
            <w:r w:rsidRPr="00D502EC">
              <w:rPr>
                <w:rFonts w:ascii="Times New Roman" w:eastAsia="Times New Roman" w:hAnsi="Times New Roman" w:cs="Times New Roman"/>
                <w:sz w:val="28"/>
                <w:szCs w:val="28"/>
              </w:rPr>
              <w:t xml:space="preserve">бразовательная программа </w:t>
            </w:r>
          </w:p>
        </w:tc>
      </w:tr>
      <w:tr w:rsidR="0071155A" w:rsidRPr="00D502EC" w14:paraId="2158341E" w14:textId="77777777" w:rsidTr="0076415A">
        <w:tc>
          <w:tcPr>
            <w:tcW w:w="1309" w:type="dxa"/>
          </w:tcPr>
          <w:p w14:paraId="536D1694" w14:textId="0A47400F"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ОРК</w:t>
            </w:r>
          </w:p>
        </w:tc>
        <w:tc>
          <w:tcPr>
            <w:tcW w:w="7796" w:type="dxa"/>
          </w:tcPr>
          <w:p w14:paraId="1B081D49" w14:textId="6A7139AB"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pacing w:val="2"/>
                <w:sz w:val="28"/>
                <w:szCs w:val="28"/>
                <w:shd w:val="clear" w:color="auto" w:fill="FFFFFF"/>
              </w:rPr>
              <w:t>о</w:t>
            </w:r>
            <w:r w:rsidRPr="00D502EC">
              <w:rPr>
                <w:rFonts w:ascii="Times New Roman" w:hAnsi="Times New Roman" w:cs="Times New Roman"/>
                <w:sz w:val="28"/>
                <w:szCs w:val="28"/>
              </w:rPr>
              <w:t xml:space="preserve">траслевая рамка квалификаций </w:t>
            </w:r>
          </w:p>
        </w:tc>
      </w:tr>
      <w:tr w:rsidR="0071155A" w:rsidRPr="00D502EC" w14:paraId="04B08BFE" w14:textId="77777777" w:rsidTr="0076415A">
        <w:tc>
          <w:tcPr>
            <w:tcW w:w="1309" w:type="dxa"/>
          </w:tcPr>
          <w:p w14:paraId="2CE32733" w14:textId="39CAE068"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ПК</w:t>
            </w:r>
          </w:p>
        </w:tc>
        <w:tc>
          <w:tcPr>
            <w:tcW w:w="7796" w:type="dxa"/>
          </w:tcPr>
          <w:p w14:paraId="21639750" w14:textId="12CB5B55" w:rsidR="0071155A" w:rsidRPr="00D502EC" w:rsidRDefault="00D502EC" w:rsidP="0076415A">
            <w:pPr>
              <w:spacing w:after="120"/>
              <w:jc w:val="both"/>
              <w:rPr>
                <w:rFonts w:ascii="Times New Roman" w:hAnsi="Times New Roman" w:cs="Times New Roman"/>
                <w:spacing w:val="2"/>
                <w:sz w:val="28"/>
                <w:szCs w:val="28"/>
                <w:shd w:val="clear" w:color="auto" w:fill="FFFFFF"/>
              </w:rPr>
            </w:pPr>
            <w:r w:rsidRPr="008B6390">
              <w:rPr>
                <w:rFonts w:ascii="Times New Roman" w:hAnsi="Times New Roman" w:cs="Times New Roman"/>
                <w:sz w:val="28"/>
                <w:szCs w:val="28"/>
                <w:shd w:val="clear" w:color="auto" w:fill="FFFFFF"/>
              </w:rPr>
              <w:t>п</w:t>
            </w:r>
            <w:r w:rsidR="0071155A" w:rsidRPr="008B6390">
              <w:rPr>
                <w:rFonts w:ascii="Times New Roman" w:eastAsia="Times New Roman" w:hAnsi="Times New Roman" w:cs="Times New Roman"/>
                <w:sz w:val="28"/>
                <w:szCs w:val="28"/>
              </w:rPr>
              <w:t>овыше</w:t>
            </w:r>
            <w:r w:rsidR="0071155A" w:rsidRPr="00D502EC">
              <w:rPr>
                <w:rFonts w:ascii="Times New Roman" w:eastAsia="Times New Roman" w:hAnsi="Times New Roman" w:cs="Times New Roman"/>
                <w:sz w:val="28"/>
                <w:szCs w:val="28"/>
              </w:rPr>
              <w:t xml:space="preserve">ние квалификации </w:t>
            </w:r>
          </w:p>
        </w:tc>
      </w:tr>
      <w:tr w:rsidR="0071155A" w:rsidRPr="00D502EC" w14:paraId="3DDCFF9B" w14:textId="77777777" w:rsidTr="0076415A">
        <w:tc>
          <w:tcPr>
            <w:tcW w:w="1309" w:type="dxa"/>
          </w:tcPr>
          <w:p w14:paraId="6EF8FA98" w14:textId="35F959E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ППС</w:t>
            </w:r>
          </w:p>
        </w:tc>
        <w:tc>
          <w:tcPr>
            <w:tcW w:w="7796" w:type="dxa"/>
          </w:tcPr>
          <w:p w14:paraId="60B293CD" w14:textId="39FA619C" w:rsidR="0071155A" w:rsidRPr="00D502EC" w:rsidRDefault="0071155A" w:rsidP="0076415A">
            <w:pPr>
              <w:spacing w:after="120"/>
              <w:jc w:val="both"/>
              <w:rPr>
                <w:rFonts w:ascii="Times New Roman" w:hAnsi="Times New Roman" w:cs="Times New Roman"/>
                <w:sz w:val="28"/>
                <w:szCs w:val="28"/>
                <w:shd w:val="clear" w:color="auto" w:fill="FFFFFF"/>
              </w:rPr>
            </w:pPr>
            <w:r w:rsidRPr="00D502EC">
              <w:rPr>
                <w:rFonts w:ascii="Times New Roman" w:hAnsi="Times New Roman" w:cs="Times New Roman"/>
                <w:sz w:val="28"/>
                <w:szCs w:val="28"/>
              </w:rPr>
              <w:t>профессорско-преподавательский состав</w:t>
            </w:r>
          </w:p>
        </w:tc>
      </w:tr>
      <w:tr w:rsidR="0071155A" w:rsidRPr="00D502EC" w14:paraId="5EB42C73" w14:textId="77777777" w:rsidTr="0076415A">
        <w:tc>
          <w:tcPr>
            <w:tcW w:w="1309" w:type="dxa"/>
          </w:tcPr>
          <w:p w14:paraId="3C823E1B" w14:textId="20C2F754"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ПС</w:t>
            </w:r>
          </w:p>
        </w:tc>
        <w:tc>
          <w:tcPr>
            <w:tcW w:w="7796" w:type="dxa"/>
          </w:tcPr>
          <w:p w14:paraId="6B956E45" w14:textId="72970956" w:rsidR="0071155A" w:rsidRPr="00D502EC" w:rsidRDefault="0071155A" w:rsidP="0076415A">
            <w:pPr>
              <w:spacing w:after="120"/>
              <w:jc w:val="both"/>
              <w:rPr>
                <w:rFonts w:ascii="Times New Roman" w:hAnsi="Times New Roman" w:cs="Times New Roman"/>
                <w:spacing w:val="2"/>
                <w:sz w:val="28"/>
                <w:szCs w:val="28"/>
                <w:shd w:val="clear" w:color="auto" w:fill="FFFFFF"/>
              </w:rPr>
            </w:pPr>
            <w:r w:rsidRPr="00D502EC">
              <w:rPr>
                <w:rFonts w:ascii="Times New Roman" w:hAnsi="Times New Roman" w:cs="Times New Roman"/>
                <w:sz w:val="28"/>
                <w:szCs w:val="28"/>
              </w:rPr>
              <w:t xml:space="preserve">профильный специалист </w:t>
            </w:r>
          </w:p>
        </w:tc>
      </w:tr>
      <w:tr w:rsidR="0071155A" w:rsidRPr="00D502EC" w14:paraId="439733D1" w14:textId="77777777" w:rsidTr="0076415A">
        <w:tc>
          <w:tcPr>
            <w:tcW w:w="1309" w:type="dxa"/>
          </w:tcPr>
          <w:p w14:paraId="1AD1E7B5" w14:textId="4F1C36DF"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СК</w:t>
            </w:r>
          </w:p>
        </w:tc>
        <w:tc>
          <w:tcPr>
            <w:tcW w:w="7796" w:type="dxa"/>
          </w:tcPr>
          <w:p w14:paraId="01B2CE0B" w14:textId="0871F86F" w:rsidR="0071155A" w:rsidRPr="00D502EC" w:rsidRDefault="0071155A" w:rsidP="0076415A">
            <w:pPr>
              <w:spacing w:after="120"/>
              <w:jc w:val="both"/>
              <w:rPr>
                <w:rFonts w:ascii="Times New Roman" w:hAnsi="Times New Roman" w:cs="Times New Roman"/>
                <w:spacing w:val="2"/>
                <w:sz w:val="28"/>
                <w:szCs w:val="28"/>
                <w:shd w:val="clear" w:color="auto" w:fill="FFFFFF"/>
              </w:rPr>
            </w:pPr>
            <w:r w:rsidRPr="00D502EC">
              <w:rPr>
                <w:rFonts w:ascii="Times New Roman" w:hAnsi="Times New Roman" w:cs="Times New Roman"/>
                <w:sz w:val="28"/>
                <w:szCs w:val="28"/>
                <w:shd w:val="clear" w:color="auto" w:fill="FFFFFF"/>
              </w:rPr>
              <w:t>с</w:t>
            </w:r>
            <w:r w:rsidRPr="00D502EC">
              <w:rPr>
                <w:rFonts w:ascii="Times New Roman" w:eastAsia="Times New Roman" w:hAnsi="Times New Roman" w:cs="Times New Roman"/>
                <w:sz w:val="28"/>
                <w:szCs w:val="28"/>
              </w:rPr>
              <w:t xml:space="preserve">ертификационный курс </w:t>
            </w:r>
          </w:p>
        </w:tc>
      </w:tr>
      <w:tr w:rsidR="0071155A" w:rsidRPr="00D502EC" w14:paraId="09490761" w14:textId="77777777" w:rsidTr="0076415A">
        <w:tc>
          <w:tcPr>
            <w:tcW w:w="1309" w:type="dxa"/>
          </w:tcPr>
          <w:p w14:paraId="0DECCED4" w14:textId="6BEF015E"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СРС</w:t>
            </w:r>
          </w:p>
        </w:tc>
        <w:tc>
          <w:tcPr>
            <w:tcW w:w="7796" w:type="dxa"/>
          </w:tcPr>
          <w:p w14:paraId="50C74FB1" w14:textId="4B145D9F" w:rsidR="0071155A" w:rsidRPr="00D502EC" w:rsidRDefault="0071155A" w:rsidP="0076415A">
            <w:pPr>
              <w:spacing w:after="120"/>
              <w:jc w:val="both"/>
              <w:rPr>
                <w:rFonts w:ascii="Times New Roman" w:hAnsi="Times New Roman" w:cs="Times New Roman"/>
                <w:sz w:val="28"/>
                <w:szCs w:val="28"/>
                <w:shd w:val="clear" w:color="auto" w:fill="FFFFFF"/>
              </w:rPr>
            </w:pPr>
            <w:r w:rsidRPr="00D502EC">
              <w:rPr>
                <w:rFonts w:ascii="Times New Roman" w:hAnsi="Times New Roman" w:cs="Times New Roman"/>
                <w:sz w:val="28"/>
                <w:szCs w:val="28"/>
              </w:rPr>
              <w:t>самостоятельная работа слушателей</w:t>
            </w:r>
          </w:p>
        </w:tc>
      </w:tr>
      <w:tr w:rsidR="0071155A" w:rsidRPr="00D502EC" w14:paraId="6148C302" w14:textId="77777777" w:rsidTr="0076415A">
        <w:tc>
          <w:tcPr>
            <w:tcW w:w="1309" w:type="dxa"/>
          </w:tcPr>
          <w:p w14:paraId="6FD61FDF" w14:textId="175471A0" w:rsidR="0071155A" w:rsidRPr="00D502EC" w:rsidRDefault="0071155A" w:rsidP="0076415A">
            <w:pPr>
              <w:spacing w:after="120"/>
              <w:jc w:val="both"/>
              <w:rPr>
                <w:rFonts w:ascii="Times New Roman" w:hAnsi="Times New Roman" w:cs="Times New Roman"/>
                <w:sz w:val="28"/>
                <w:szCs w:val="28"/>
              </w:rPr>
            </w:pPr>
            <w:proofErr w:type="spellStart"/>
            <w:r w:rsidRPr="00D502EC">
              <w:rPr>
                <w:rFonts w:ascii="Times New Roman" w:hAnsi="Times New Roman" w:cs="Times New Roman"/>
                <w:sz w:val="28"/>
                <w:szCs w:val="28"/>
              </w:rPr>
              <w:t>ТиПО</w:t>
            </w:r>
            <w:proofErr w:type="spellEnd"/>
          </w:p>
        </w:tc>
        <w:tc>
          <w:tcPr>
            <w:tcW w:w="7796" w:type="dxa"/>
          </w:tcPr>
          <w:p w14:paraId="04919D36" w14:textId="1D97BC8D" w:rsidR="0071155A" w:rsidRPr="00D502EC" w:rsidRDefault="0071155A" w:rsidP="0076415A">
            <w:pPr>
              <w:spacing w:after="120"/>
              <w:jc w:val="both"/>
              <w:rPr>
                <w:rFonts w:ascii="Times New Roman" w:hAnsi="Times New Roman" w:cs="Times New Roman"/>
                <w:spacing w:val="2"/>
                <w:sz w:val="28"/>
                <w:szCs w:val="28"/>
                <w:shd w:val="clear" w:color="auto" w:fill="FFFFFF"/>
              </w:rPr>
            </w:pPr>
            <w:r w:rsidRPr="00D502EC">
              <w:rPr>
                <w:rFonts w:ascii="Times New Roman" w:eastAsia="Times New Roman" w:hAnsi="Times New Roman" w:cs="Times New Roman"/>
                <w:bCs/>
                <w:sz w:val="28"/>
                <w:szCs w:val="28"/>
              </w:rPr>
              <w:t>техническое и профессиональное образование</w:t>
            </w:r>
          </w:p>
        </w:tc>
      </w:tr>
      <w:tr w:rsidR="0071155A" w:rsidRPr="00D502EC" w14:paraId="6CEFDFB2" w14:textId="77777777" w:rsidTr="0076415A">
        <w:tc>
          <w:tcPr>
            <w:tcW w:w="1309" w:type="dxa"/>
          </w:tcPr>
          <w:p w14:paraId="5FA49619" w14:textId="0CD6796B"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УМД</w:t>
            </w:r>
          </w:p>
        </w:tc>
        <w:tc>
          <w:tcPr>
            <w:tcW w:w="7796" w:type="dxa"/>
          </w:tcPr>
          <w:p w14:paraId="481F1EDD" w14:textId="1AFCB34C" w:rsidR="0071155A" w:rsidRPr="00D502EC" w:rsidRDefault="0071155A" w:rsidP="0076415A">
            <w:pPr>
              <w:spacing w:after="120"/>
              <w:jc w:val="both"/>
              <w:rPr>
                <w:rFonts w:ascii="Times New Roman" w:hAnsi="Times New Roman" w:cs="Times New Roman"/>
                <w:spacing w:val="2"/>
                <w:sz w:val="28"/>
                <w:szCs w:val="28"/>
                <w:shd w:val="clear" w:color="auto" w:fill="FFFFFF"/>
              </w:rPr>
            </w:pPr>
            <w:r w:rsidRPr="00D502EC">
              <w:rPr>
                <w:rFonts w:ascii="Times New Roman" w:hAnsi="Times New Roman" w:cs="Times New Roman"/>
                <w:spacing w:val="2"/>
                <w:sz w:val="28"/>
                <w:szCs w:val="28"/>
                <w:shd w:val="clear" w:color="auto" w:fill="FFFFFF"/>
              </w:rPr>
              <w:t>у</w:t>
            </w:r>
            <w:r w:rsidRPr="00D502EC">
              <w:rPr>
                <w:rFonts w:ascii="Times New Roman" w:hAnsi="Times New Roman" w:cs="Times New Roman"/>
                <w:bCs/>
                <w:iCs/>
                <w:sz w:val="28"/>
                <w:szCs w:val="28"/>
                <w:shd w:val="clear" w:color="auto" w:fill="FFFFFF"/>
              </w:rPr>
              <w:t xml:space="preserve">чебно-методическая </w:t>
            </w:r>
            <w:r w:rsidRPr="00D502EC">
              <w:rPr>
                <w:rFonts w:ascii="Times New Roman" w:hAnsi="Times New Roman" w:cs="Times New Roman"/>
                <w:sz w:val="28"/>
                <w:szCs w:val="28"/>
              </w:rPr>
              <w:t xml:space="preserve">документация </w:t>
            </w:r>
          </w:p>
        </w:tc>
      </w:tr>
      <w:tr w:rsidR="0071155A" w:rsidRPr="00D502EC" w14:paraId="4D7D6DDD" w14:textId="77777777" w:rsidTr="0076415A">
        <w:tc>
          <w:tcPr>
            <w:tcW w:w="1309" w:type="dxa"/>
          </w:tcPr>
          <w:p w14:paraId="195EF03F" w14:textId="60695485"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УМО</w:t>
            </w:r>
          </w:p>
        </w:tc>
        <w:tc>
          <w:tcPr>
            <w:tcW w:w="7796" w:type="dxa"/>
          </w:tcPr>
          <w:p w14:paraId="6A334F7D" w14:textId="2698BE26"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pacing w:val="2"/>
                <w:sz w:val="28"/>
                <w:szCs w:val="28"/>
                <w:shd w:val="clear" w:color="auto" w:fill="FFFFFF"/>
              </w:rPr>
              <w:t>у</w:t>
            </w:r>
            <w:r w:rsidRPr="00D502EC">
              <w:rPr>
                <w:rFonts w:ascii="Times New Roman" w:hAnsi="Times New Roman" w:cs="Times New Roman"/>
                <w:sz w:val="28"/>
                <w:szCs w:val="28"/>
              </w:rPr>
              <w:t xml:space="preserve">чебно-методические объединения </w:t>
            </w:r>
          </w:p>
        </w:tc>
      </w:tr>
      <w:tr w:rsidR="0071155A" w:rsidRPr="0071155A" w14:paraId="03BF0209" w14:textId="77777777" w:rsidTr="0076415A">
        <w:tc>
          <w:tcPr>
            <w:tcW w:w="1309" w:type="dxa"/>
          </w:tcPr>
          <w:p w14:paraId="3DFE828B" w14:textId="315AD5B9"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z w:val="28"/>
                <w:szCs w:val="28"/>
              </w:rPr>
              <w:t>ЭО</w:t>
            </w:r>
          </w:p>
        </w:tc>
        <w:tc>
          <w:tcPr>
            <w:tcW w:w="7796" w:type="dxa"/>
          </w:tcPr>
          <w:p w14:paraId="67E2D2D4" w14:textId="04C5F03B" w:rsidR="0071155A" w:rsidRPr="00D502EC" w:rsidRDefault="0071155A" w:rsidP="0076415A">
            <w:pPr>
              <w:spacing w:after="120"/>
              <w:jc w:val="both"/>
              <w:rPr>
                <w:rFonts w:ascii="Times New Roman" w:hAnsi="Times New Roman" w:cs="Times New Roman"/>
                <w:sz w:val="28"/>
                <w:szCs w:val="28"/>
              </w:rPr>
            </w:pPr>
            <w:r w:rsidRPr="00D502EC">
              <w:rPr>
                <w:rFonts w:ascii="Times New Roman" w:hAnsi="Times New Roman" w:cs="Times New Roman"/>
                <w:spacing w:val="2"/>
                <w:sz w:val="28"/>
                <w:szCs w:val="28"/>
                <w:shd w:val="clear" w:color="auto" w:fill="FFFFFF"/>
              </w:rPr>
              <w:t xml:space="preserve">экспертная организация </w:t>
            </w:r>
          </w:p>
        </w:tc>
      </w:tr>
    </w:tbl>
    <w:p w14:paraId="14C76B72" w14:textId="77777777" w:rsidR="00B97EE0" w:rsidRDefault="00B97EE0" w:rsidP="00694EFC">
      <w:pPr>
        <w:spacing w:after="0" w:line="240" w:lineRule="auto"/>
        <w:ind w:firstLine="567"/>
        <w:jc w:val="both"/>
        <w:rPr>
          <w:rFonts w:ascii="Times New Roman" w:hAnsi="Times New Roman" w:cs="Times New Roman"/>
          <w:b/>
          <w:sz w:val="28"/>
          <w:szCs w:val="28"/>
        </w:rPr>
      </w:pPr>
    </w:p>
    <w:p w14:paraId="62FAF9BB" w14:textId="5683B99B" w:rsidR="00B97EE0" w:rsidRDefault="00B97EE0" w:rsidP="00694EFC">
      <w:pPr>
        <w:spacing w:after="0" w:line="240" w:lineRule="auto"/>
        <w:ind w:firstLine="567"/>
        <w:jc w:val="both"/>
        <w:rPr>
          <w:rFonts w:ascii="Times New Roman" w:hAnsi="Times New Roman" w:cs="Times New Roman"/>
          <w:b/>
          <w:sz w:val="28"/>
          <w:szCs w:val="28"/>
        </w:rPr>
      </w:pPr>
    </w:p>
    <w:p w14:paraId="167460E7" w14:textId="527907B6" w:rsidR="007F27DE" w:rsidRDefault="007F27DE" w:rsidP="00694EFC">
      <w:pPr>
        <w:spacing w:after="0" w:line="240" w:lineRule="auto"/>
        <w:ind w:firstLine="567"/>
        <w:jc w:val="both"/>
        <w:rPr>
          <w:rFonts w:ascii="Times New Roman" w:hAnsi="Times New Roman" w:cs="Times New Roman"/>
          <w:b/>
          <w:sz w:val="28"/>
          <w:szCs w:val="28"/>
        </w:rPr>
      </w:pPr>
    </w:p>
    <w:p w14:paraId="0829A245" w14:textId="1EAAD4C0" w:rsidR="007F27DE" w:rsidRDefault="007F27DE" w:rsidP="00D4390F">
      <w:pPr>
        <w:spacing w:after="0" w:line="240" w:lineRule="auto"/>
        <w:ind w:firstLine="567"/>
        <w:jc w:val="both"/>
        <w:rPr>
          <w:rFonts w:ascii="Times New Roman" w:hAnsi="Times New Roman" w:cs="Times New Roman"/>
          <w:b/>
          <w:sz w:val="28"/>
          <w:szCs w:val="28"/>
        </w:rPr>
      </w:pPr>
    </w:p>
    <w:p w14:paraId="1AB09821" w14:textId="4F97FF82" w:rsidR="007F27DE" w:rsidRDefault="007F27DE" w:rsidP="00D4390F">
      <w:pPr>
        <w:spacing w:after="0" w:line="240" w:lineRule="auto"/>
        <w:ind w:firstLine="567"/>
        <w:jc w:val="both"/>
        <w:rPr>
          <w:rFonts w:ascii="Times New Roman" w:hAnsi="Times New Roman" w:cs="Times New Roman"/>
          <w:b/>
          <w:sz w:val="28"/>
          <w:szCs w:val="28"/>
        </w:rPr>
      </w:pPr>
    </w:p>
    <w:p w14:paraId="54DD3B89" w14:textId="77777777" w:rsidR="00562FAD" w:rsidRDefault="00562FAD" w:rsidP="00562FAD">
      <w:pPr>
        <w:pStyle w:val="ab"/>
        <w:spacing w:after="0" w:line="240" w:lineRule="auto"/>
        <w:ind w:left="0" w:firstLine="426"/>
        <w:jc w:val="both"/>
        <w:rPr>
          <w:rFonts w:ascii="Times New Roman" w:hAnsi="Times New Roman" w:cs="Times New Roman"/>
          <w:b/>
          <w:sz w:val="28"/>
          <w:szCs w:val="28"/>
        </w:rPr>
        <w:sectPr w:rsidR="00562FAD" w:rsidSect="00694EFC">
          <w:headerReference w:type="default" r:id="rId9"/>
          <w:pgSz w:w="11906" w:h="16838" w:code="9"/>
          <w:pgMar w:top="1134" w:right="624" w:bottom="1134" w:left="1418" w:header="709" w:footer="709" w:gutter="0"/>
          <w:cols w:space="708"/>
          <w:titlePg/>
          <w:docGrid w:linePitch="360"/>
        </w:sectPr>
      </w:pPr>
    </w:p>
    <w:p w14:paraId="368168C7" w14:textId="36EF2D45" w:rsidR="00562FAD" w:rsidRPr="003F36DE" w:rsidRDefault="00562FAD" w:rsidP="00562FAD">
      <w:pPr>
        <w:pStyle w:val="1"/>
        <w:spacing w:before="0" w:line="240" w:lineRule="auto"/>
        <w:jc w:val="center"/>
        <w:rPr>
          <w:rFonts w:ascii="Times New Roman" w:hAnsi="Times New Roman" w:cs="Times New Roman"/>
          <w:b/>
          <w:color w:val="000000" w:themeColor="text1"/>
          <w:sz w:val="28"/>
          <w:szCs w:val="28"/>
        </w:rPr>
      </w:pPr>
      <w:bookmarkStart w:id="3" w:name="_Toc83015312"/>
      <w:r w:rsidRPr="003F36DE">
        <w:rPr>
          <w:rFonts w:ascii="Times New Roman" w:hAnsi="Times New Roman" w:cs="Times New Roman"/>
          <w:b/>
          <w:color w:val="000000" w:themeColor="text1"/>
          <w:sz w:val="28"/>
          <w:szCs w:val="28"/>
        </w:rPr>
        <w:lastRenderedPageBreak/>
        <w:t>Глоссарий</w:t>
      </w:r>
      <w:bookmarkEnd w:id="3"/>
    </w:p>
    <w:p w14:paraId="1D9D64B3" w14:textId="22B38E97" w:rsidR="00562FAD" w:rsidRDefault="00562FAD" w:rsidP="00562FAD">
      <w:pPr>
        <w:pStyle w:val="ab"/>
        <w:spacing w:after="0" w:line="240" w:lineRule="auto"/>
        <w:ind w:left="0" w:firstLine="567"/>
        <w:jc w:val="both"/>
        <w:rPr>
          <w:rFonts w:ascii="Times New Roman" w:hAnsi="Times New Roman" w:cs="Times New Roman"/>
          <w:sz w:val="28"/>
          <w:szCs w:val="28"/>
        </w:rPr>
      </w:pPr>
      <w:r w:rsidRPr="003F36DE">
        <w:rPr>
          <w:rFonts w:ascii="Times New Roman" w:hAnsi="Times New Roman" w:cs="Times New Roman"/>
          <w:sz w:val="28"/>
          <w:szCs w:val="28"/>
        </w:rPr>
        <w:t>В настоящих методических рекомендациях</w:t>
      </w:r>
      <w:r w:rsidRPr="007D6331">
        <w:rPr>
          <w:rFonts w:ascii="Times New Roman" w:hAnsi="Times New Roman" w:cs="Times New Roman"/>
          <w:sz w:val="28"/>
          <w:szCs w:val="28"/>
        </w:rPr>
        <w:t xml:space="preserve"> используются следующие понятия: </w:t>
      </w:r>
    </w:p>
    <w:p w14:paraId="73A0CF42" w14:textId="77777777" w:rsidR="004F6D26" w:rsidRDefault="004F6D26" w:rsidP="004F6D26">
      <w:pPr>
        <w:tabs>
          <w:tab w:val="right" w:pos="993"/>
        </w:tabs>
        <w:spacing w:after="0" w:line="240" w:lineRule="auto"/>
        <w:ind w:firstLine="567"/>
        <w:jc w:val="both"/>
        <w:rPr>
          <w:strike/>
          <w:sz w:val="28"/>
          <w:szCs w:val="28"/>
        </w:rPr>
      </w:pPr>
      <w:r w:rsidRPr="004F6D26">
        <w:rPr>
          <w:rFonts w:ascii="Times New Roman" w:hAnsi="Times New Roman" w:cs="Times New Roman"/>
          <w:b/>
          <w:sz w:val="28"/>
          <w:szCs w:val="28"/>
        </w:rPr>
        <w:t>Академический час</w:t>
      </w:r>
      <w:r w:rsidRPr="004F6D26">
        <w:rPr>
          <w:rFonts w:ascii="Times New Roman" w:hAnsi="Times New Roman" w:cs="Times New Roman"/>
          <w:sz w:val="28"/>
          <w:szCs w:val="28"/>
        </w:rPr>
        <w:t xml:space="preserve"> – единица измерения объема учебных занятий или других видов учебной работы;</w:t>
      </w:r>
    </w:p>
    <w:p w14:paraId="7B3C0FD5" w14:textId="77777777" w:rsidR="004F6D26" w:rsidRPr="004F6D26" w:rsidRDefault="004F6D26" w:rsidP="004F6D26">
      <w:pPr>
        <w:tabs>
          <w:tab w:val="right" w:pos="993"/>
        </w:tabs>
        <w:spacing w:after="0" w:line="240" w:lineRule="auto"/>
        <w:ind w:firstLine="567"/>
        <w:jc w:val="both"/>
        <w:rPr>
          <w:strike/>
          <w:sz w:val="28"/>
          <w:szCs w:val="28"/>
        </w:rPr>
      </w:pPr>
      <w:r w:rsidRPr="004F6D26">
        <w:rPr>
          <w:rFonts w:ascii="Times New Roman" w:hAnsi="Times New Roman" w:cs="Times New Roman"/>
          <w:b/>
          <w:sz w:val="28"/>
          <w:szCs w:val="28"/>
        </w:rPr>
        <w:t>Аудиторная работа</w:t>
      </w:r>
      <w:r w:rsidRPr="004F6D26">
        <w:rPr>
          <w:rFonts w:ascii="Times New Roman" w:hAnsi="Times New Roman" w:cs="Times New Roman"/>
          <w:sz w:val="28"/>
          <w:szCs w:val="28"/>
        </w:rPr>
        <w:t xml:space="preserve"> – это вид учебной деятельности слушателей, выполняемый в организации образования под непосредственным руководством профессорско-преподавательского состава;</w:t>
      </w:r>
    </w:p>
    <w:p w14:paraId="75B9FD38" w14:textId="77777777" w:rsidR="000A3D2E" w:rsidRPr="000A3D2E" w:rsidRDefault="000A3D2E" w:rsidP="000A3D2E">
      <w:pPr>
        <w:tabs>
          <w:tab w:val="right" w:pos="993"/>
        </w:tabs>
        <w:spacing w:after="0" w:line="240" w:lineRule="auto"/>
        <w:ind w:firstLine="567"/>
        <w:jc w:val="both"/>
        <w:rPr>
          <w:strike/>
          <w:sz w:val="28"/>
          <w:szCs w:val="28"/>
        </w:rPr>
      </w:pPr>
      <w:r w:rsidRPr="000A3D2E">
        <w:rPr>
          <w:rFonts w:ascii="Times New Roman" w:hAnsi="Times New Roman" w:cs="Times New Roman"/>
          <w:b/>
          <w:sz w:val="28"/>
          <w:szCs w:val="28"/>
          <w:shd w:val="clear" w:color="auto" w:fill="FFFFFF"/>
        </w:rPr>
        <w:t>Б</w:t>
      </w:r>
      <w:r w:rsidRPr="000A3D2E">
        <w:rPr>
          <w:rFonts w:ascii="Times New Roman" w:hAnsi="Times New Roman" w:cs="Times New Roman"/>
          <w:b/>
          <w:spacing w:val="2"/>
          <w:sz w:val="28"/>
          <w:szCs w:val="28"/>
          <w:shd w:val="clear" w:color="auto" w:fill="FFFFFF"/>
        </w:rPr>
        <w:t xml:space="preserve">алльно-рейтинговая буквенная система оценки учебных достижений </w:t>
      </w:r>
      <w:r w:rsidRPr="000A3D2E">
        <w:rPr>
          <w:rFonts w:ascii="Times New Roman" w:hAnsi="Times New Roman" w:cs="Times New Roman"/>
          <w:spacing w:val="2"/>
          <w:sz w:val="28"/>
          <w:szCs w:val="28"/>
          <w:shd w:val="clear" w:color="auto" w:fill="FFFFFF"/>
        </w:rPr>
        <w:t>–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слушателя;</w:t>
      </w:r>
    </w:p>
    <w:p w14:paraId="487F5875" w14:textId="77777777" w:rsidR="00EE3331" w:rsidRPr="00EE3331" w:rsidRDefault="00EE3331" w:rsidP="00EE3331">
      <w:pPr>
        <w:tabs>
          <w:tab w:val="right" w:pos="993"/>
        </w:tabs>
        <w:spacing w:after="0" w:line="240" w:lineRule="auto"/>
        <w:ind w:firstLine="567"/>
        <w:jc w:val="both"/>
        <w:rPr>
          <w:strike/>
          <w:sz w:val="28"/>
          <w:szCs w:val="28"/>
        </w:rPr>
      </w:pPr>
      <w:r w:rsidRPr="00EE3331">
        <w:rPr>
          <w:rFonts w:ascii="Times New Roman" w:hAnsi="Times New Roman" w:cs="Times New Roman"/>
          <w:b/>
          <w:sz w:val="28"/>
          <w:szCs w:val="28"/>
          <w:shd w:val="clear" w:color="auto" w:fill="FFFFFF"/>
        </w:rPr>
        <w:t>Д</w:t>
      </w:r>
      <w:r w:rsidRPr="00EE3331">
        <w:rPr>
          <w:rFonts w:ascii="Times New Roman" w:eastAsia="Times New Roman" w:hAnsi="Times New Roman" w:cs="Times New Roman"/>
          <w:b/>
          <w:sz w:val="28"/>
          <w:szCs w:val="28"/>
        </w:rPr>
        <w:t>ополнительное образование специалистов в области здравоохранения (далее – ДО)</w:t>
      </w:r>
      <w:r w:rsidRPr="00EE3331">
        <w:rPr>
          <w:rFonts w:ascii="Times New Roman" w:eastAsia="Times New Roman" w:hAnsi="Times New Roman" w:cs="Times New Roman"/>
          <w:sz w:val="28"/>
          <w:szCs w:val="28"/>
        </w:rPr>
        <w:t xml:space="preserve">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14:paraId="7689AB5A" w14:textId="77777777" w:rsidR="00C22C80" w:rsidRPr="00C22C80" w:rsidRDefault="00C22C80" w:rsidP="00C22C80">
      <w:pPr>
        <w:tabs>
          <w:tab w:val="right" w:pos="993"/>
        </w:tabs>
        <w:spacing w:after="0" w:line="240" w:lineRule="auto"/>
        <w:ind w:firstLine="567"/>
        <w:jc w:val="both"/>
        <w:rPr>
          <w:strike/>
          <w:sz w:val="28"/>
          <w:szCs w:val="28"/>
        </w:rPr>
      </w:pPr>
      <w:r w:rsidRPr="00C22C80">
        <w:rPr>
          <w:rFonts w:ascii="Times New Roman" w:hAnsi="Times New Roman"/>
          <w:b/>
          <w:color w:val="000000"/>
          <w:sz w:val="28"/>
          <w:szCs w:val="28"/>
        </w:rPr>
        <w:t>Зачетная единица в системе непрерывного профессионального развития специалиста (далее – ЗЕ)</w:t>
      </w:r>
      <w:r w:rsidRPr="00C22C80">
        <w:rPr>
          <w:rFonts w:ascii="Times New Roman" w:hAnsi="Times New Roman"/>
          <w:color w:val="000000"/>
          <w:sz w:val="28"/>
          <w:szCs w:val="28"/>
        </w:rPr>
        <w:t xml:space="preserve">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период профессиональной деятельности;</w:t>
      </w:r>
    </w:p>
    <w:p w14:paraId="612D6858" w14:textId="77777777" w:rsidR="004F6D26" w:rsidRPr="004F6D26" w:rsidRDefault="004F6D26" w:rsidP="004F6D26">
      <w:pPr>
        <w:tabs>
          <w:tab w:val="right" w:pos="993"/>
        </w:tabs>
        <w:spacing w:after="0" w:line="240" w:lineRule="auto"/>
        <w:ind w:firstLine="567"/>
        <w:jc w:val="both"/>
        <w:rPr>
          <w:strike/>
          <w:sz w:val="28"/>
          <w:szCs w:val="28"/>
        </w:rPr>
      </w:pPr>
      <w:r w:rsidRPr="003F36DE">
        <w:rPr>
          <w:rFonts w:ascii="Times New Roman" w:eastAsia="Times New Roman" w:hAnsi="Times New Roman" w:cs="Times New Roman"/>
          <w:b/>
          <w:sz w:val="28"/>
          <w:szCs w:val="28"/>
        </w:rPr>
        <w:t xml:space="preserve">Информационная система каталога образовательных программ (далее – Каталог) </w:t>
      </w:r>
      <w:r w:rsidRPr="003F36DE">
        <w:rPr>
          <w:rFonts w:ascii="Times New Roman" w:eastAsia="Times New Roman" w:hAnsi="Times New Roman" w:cs="Times New Roman"/>
          <w:sz w:val="28"/>
          <w:szCs w:val="28"/>
        </w:rPr>
        <w:t xml:space="preserve">– автоматизированная информационная платформа, предназначенная для формирования и актуализации единой информационной среды учета всех образовательных программ дополнительного и неформального образования в области здравоохранения;   </w:t>
      </w:r>
    </w:p>
    <w:p w14:paraId="538E7483" w14:textId="77777777" w:rsidR="004F6D26" w:rsidRDefault="004F6D26" w:rsidP="004F6D26">
      <w:pPr>
        <w:tabs>
          <w:tab w:val="right" w:pos="993"/>
        </w:tabs>
        <w:spacing w:after="0" w:line="240" w:lineRule="auto"/>
        <w:ind w:firstLine="567"/>
        <w:jc w:val="both"/>
        <w:rPr>
          <w:strike/>
          <w:sz w:val="28"/>
          <w:szCs w:val="28"/>
        </w:rPr>
      </w:pPr>
      <w:r w:rsidRPr="0071155A">
        <w:rPr>
          <w:rFonts w:ascii="Times New Roman" w:hAnsi="Times New Roman" w:cs="Times New Roman"/>
          <w:b/>
          <w:spacing w:val="2"/>
          <w:sz w:val="28"/>
          <w:szCs w:val="28"/>
          <w:shd w:val="clear" w:color="auto" w:fill="FFFFFF"/>
        </w:rPr>
        <w:t>К</w:t>
      </w:r>
      <w:r w:rsidRPr="0071155A">
        <w:rPr>
          <w:rFonts w:ascii="Times New Roman" w:eastAsia="Times New Roman" w:hAnsi="Times New Roman" w:cs="Times New Roman"/>
          <w:b/>
          <w:bCs/>
          <w:color w:val="101213"/>
          <w:sz w:val="28"/>
          <w:szCs w:val="28"/>
        </w:rPr>
        <w:t>ритерии оценки</w:t>
      </w:r>
      <w:r w:rsidRPr="0071155A">
        <w:rPr>
          <w:rFonts w:ascii="Times New Roman" w:eastAsia="Times New Roman" w:hAnsi="Times New Roman" w:cs="Times New Roman"/>
          <w:color w:val="101213"/>
          <w:sz w:val="28"/>
          <w:szCs w:val="28"/>
        </w:rPr>
        <w:t> – перечень основных видов учебной деятельности по модулям для принятия решения по оценке результатов обучения на соответствие предъявленным требованиям к компетентности</w:t>
      </w:r>
      <w:r w:rsidRPr="0071155A">
        <w:rPr>
          <w:rFonts w:ascii="Times New Roman" w:hAnsi="Times New Roman" w:cs="Times New Roman"/>
          <w:color w:val="000000"/>
          <w:spacing w:val="2"/>
          <w:sz w:val="28"/>
          <w:szCs w:val="28"/>
          <w:shd w:val="clear" w:color="auto" w:fill="FFFFFF"/>
        </w:rPr>
        <w:t>;</w:t>
      </w:r>
    </w:p>
    <w:p w14:paraId="1B18B5D6" w14:textId="77777777" w:rsidR="004F6D26" w:rsidRPr="0071155A" w:rsidRDefault="004F6D26" w:rsidP="004F6D26">
      <w:pPr>
        <w:tabs>
          <w:tab w:val="right" w:pos="993"/>
        </w:tabs>
        <w:spacing w:after="0" w:line="240" w:lineRule="auto"/>
        <w:ind w:firstLine="567"/>
        <w:jc w:val="both"/>
        <w:rPr>
          <w:strike/>
          <w:sz w:val="28"/>
          <w:szCs w:val="28"/>
        </w:rPr>
      </w:pPr>
      <w:r w:rsidRPr="004F6D26">
        <w:rPr>
          <w:rFonts w:ascii="Times New Roman" w:hAnsi="Times New Roman" w:cs="Times New Roman"/>
          <w:b/>
          <w:color w:val="000000"/>
          <w:spacing w:val="2"/>
          <w:sz w:val="28"/>
          <w:szCs w:val="28"/>
          <w:shd w:val="clear" w:color="auto" w:fill="FFFFFF"/>
        </w:rPr>
        <w:t>Кредитная технология обучения (далее – КТО)</w:t>
      </w:r>
      <w:r w:rsidRPr="0071155A">
        <w:rPr>
          <w:rFonts w:ascii="Times New Roman" w:hAnsi="Times New Roman" w:cs="Times New Roman"/>
          <w:color w:val="000000"/>
          <w:spacing w:val="2"/>
          <w:sz w:val="28"/>
          <w:szCs w:val="28"/>
          <w:shd w:val="clear" w:color="auto" w:fill="FFFFFF"/>
        </w:rPr>
        <w:t xml:space="preserve"> – обучение на основе выбора и самостоятельного планирования слушателем последовательности изучения дисциплин и (или) модулей с накоплением академических кредитов;</w:t>
      </w:r>
    </w:p>
    <w:p w14:paraId="2CF7AD5E" w14:textId="77777777" w:rsidR="00EE3331" w:rsidRPr="00EE3331" w:rsidRDefault="00EE3331" w:rsidP="00EE3331">
      <w:pPr>
        <w:tabs>
          <w:tab w:val="right" w:pos="993"/>
        </w:tabs>
        <w:spacing w:after="0" w:line="240" w:lineRule="auto"/>
        <w:ind w:firstLine="567"/>
        <w:jc w:val="both"/>
        <w:rPr>
          <w:strike/>
          <w:sz w:val="28"/>
          <w:szCs w:val="28"/>
        </w:rPr>
      </w:pPr>
      <w:r w:rsidRPr="00EE3331">
        <w:rPr>
          <w:rFonts w:ascii="Times New Roman" w:hAnsi="Times New Roman" w:cs="Times New Roman"/>
          <w:b/>
          <w:sz w:val="28"/>
          <w:szCs w:val="28"/>
          <w:shd w:val="clear" w:color="auto" w:fill="FFFFFF"/>
        </w:rPr>
        <w:t>Н</w:t>
      </w:r>
      <w:r w:rsidRPr="00EE3331">
        <w:rPr>
          <w:rFonts w:ascii="Times New Roman" w:hAnsi="Times New Roman" w:cs="Times New Roman"/>
          <w:b/>
          <w:sz w:val="28"/>
          <w:szCs w:val="28"/>
        </w:rPr>
        <w:t>епрерывное профессиональное развитие (</w:t>
      </w:r>
      <w:r>
        <w:rPr>
          <w:rFonts w:ascii="Times New Roman" w:hAnsi="Times New Roman" w:cs="Times New Roman"/>
          <w:b/>
          <w:sz w:val="28"/>
          <w:szCs w:val="28"/>
        </w:rPr>
        <w:t xml:space="preserve">далее – </w:t>
      </w:r>
      <w:r w:rsidRPr="00EE3331">
        <w:rPr>
          <w:rFonts w:ascii="Times New Roman" w:hAnsi="Times New Roman" w:cs="Times New Roman"/>
          <w:b/>
          <w:sz w:val="28"/>
          <w:szCs w:val="28"/>
        </w:rPr>
        <w:t>НПР)</w:t>
      </w:r>
      <w:r w:rsidRPr="00EE3331">
        <w:rPr>
          <w:rFonts w:ascii="Times New Roman" w:hAnsi="Times New Roman" w:cs="Times New Roman"/>
          <w:sz w:val="28"/>
          <w:szCs w:val="28"/>
        </w:rPr>
        <w:t xml:space="preserve"> – дополнительное и неформальное образование, иные мероприятия по профессиональному развитию, уровне компетентности, практическом стаже работы, направленные на совершенствование профессиональных знаний и умений, освоение дополнительных компетенций специалистов в области здравоохранения;</w:t>
      </w:r>
    </w:p>
    <w:p w14:paraId="26E2C032" w14:textId="744CFFF2" w:rsidR="00C22C80" w:rsidRDefault="00C22C80" w:rsidP="00EE3331">
      <w:pPr>
        <w:tabs>
          <w:tab w:val="right" w:pos="993"/>
        </w:tabs>
        <w:spacing w:after="0" w:line="240" w:lineRule="auto"/>
        <w:ind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w:t>
      </w:r>
      <w:r w:rsidRPr="00C22C80">
        <w:rPr>
          <w:rFonts w:ascii="Times New Roman" w:hAnsi="Times New Roman" w:cs="Times New Roman"/>
          <w:b/>
          <w:sz w:val="28"/>
          <w:szCs w:val="28"/>
          <w:shd w:val="clear" w:color="auto" w:fill="FFFFFF"/>
        </w:rPr>
        <w:t xml:space="preserve">еформальное образование </w:t>
      </w:r>
      <w:r>
        <w:rPr>
          <w:rFonts w:ascii="Times New Roman" w:hAnsi="Times New Roman" w:cs="Times New Roman"/>
          <w:b/>
          <w:sz w:val="28"/>
          <w:szCs w:val="28"/>
          <w:shd w:val="clear" w:color="auto" w:fill="FFFFFF"/>
        </w:rPr>
        <w:t>–</w:t>
      </w:r>
      <w:r w:rsidRPr="00C22C80">
        <w:rPr>
          <w:rFonts w:ascii="Times New Roman" w:hAnsi="Times New Roman" w:cs="Times New Roman"/>
          <w:b/>
          <w:sz w:val="28"/>
          <w:szCs w:val="28"/>
          <w:shd w:val="clear" w:color="auto" w:fill="FFFFFF"/>
        </w:rPr>
        <w:t xml:space="preserve"> </w:t>
      </w:r>
      <w:r w:rsidRPr="00C22C80">
        <w:rPr>
          <w:rFonts w:ascii="Times New Roman" w:hAnsi="Times New Roman" w:cs="Times New Roman"/>
          <w:sz w:val="28"/>
          <w:szCs w:val="28"/>
          <w:shd w:val="clear" w:color="auto" w:fill="FFFFFF"/>
        </w:rPr>
        <w:t>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w:t>
      </w:r>
      <w:r>
        <w:rPr>
          <w:rFonts w:ascii="Times New Roman" w:hAnsi="Times New Roman" w:cs="Times New Roman"/>
          <w:sz w:val="28"/>
          <w:szCs w:val="28"/>
          <w:shd w:val="clear" w:color="auto" w:fill="FFFFFF"/>
        </w:rPr>
        <w:t>верждающего результаты обучения;</w:t>
      </w:r>
    </w:p>
    <w:p w14:paraId="3C6B6871" w14:textId="17294FB0" w:rsidR="00EE3331" w:rsidRPr="004F6D26" w:rsidRDefault="00EE3331" w:rsidP="00EE3331">
      <w:pPr>
        <w:tabs>
          <w:tab w:val="right" w:pos="993"/>
        </w:tabs>
        <w:spacing w:after="0" w:line="240" w:lineRule="auto"/>
        <w:ind w:firstLine="567"/>
        <w:jc w:val="both"/>
        <w:rPr>
          <w:strike/>
          <w:sz w:val="28"/>
          <w:szCs w:val="28"/>
        </w:rPr>
      </w:pPr>
      <w:r w:rsidRPr="00EE3331">
        <w:rPr>
          <w:rFonts w:ascii="Times New Roman" w:hAnsi="Times New Roman" w:cs="Times New Roman"/>
          <w:b/>
          <w:sz w:val="28"/>
          <w:szCs w:val="28"/>
          <w:shd w:val="clear" w:color="auto" w:fill="FFFFFF"/>
        </w:rPr>
        <w:t>О</w:t>
      </w:r>
      <w:r w:rsidRPr="00EE3331">
        <w:rPr>
          <w:rFonts w:ascii="Times New Roman" w:eastAsia="Times New Roman" w:hAnsi="Times New Roman" w:cs="Times New Roman"/>
          <w:b/>
          <w:sz w:val="28"/>
          <w:szCs w:val="28"/>
        </w:rPr>
        <w:t>бразовательная программа (далее – ОП)</w:t>
      </w:r>
      <w:r w:rsidRPr="004F6D26">
        <w:rPr>
          <w:rFonts w:ascii="Times New Roman" w:eastAsia="Times New Roman" w:hAnsi="Times New Roman" w:cs="Times New Roman"/>
          <w:sz w:val="28"/>
          <w:szCs w:val="28"/>
        </w:rPr>
        <w:t xml:space="preserve"> – единый комплекс основных характеристик образования, включающий цели, результаты и содержание </w:t>
      </w:r>
      <w:r w:rsidRPr="004F6D26">
        <w:rPr>
          <w:rFonts w:ascii="Times New Roman" w:eastAsia="Times New Roman" w:hAnsi="Times New Roman" w:cs="Times New Roman"/>
          <w:sz w:val="28"/>
          <w:szCs w:val="28"/>
        </w:rPr>
        <w:lastRenderedPageBreak/>
        <w:t>обучения, организацию образовательного процесса, способы и методы их реализации, критерии оценки результатов обучения;</w:t>
      </w:r>
    </w:p>
    <w:p w14:paraId="2847B15C" w14:textId="77777777" w:rsidR="0071155A" w:rsidRDefault="00562FAD" w:rsidP="0071155A">
      <w:pPr>
        <w:tabs>
          <w:tab w:val="right" w:pos="993"/>
        </w:tabs>
        <w:spacing w:after="0" w:line="240" w:lineRule="auto"/>
        <w:ind w:firstLine="567"/>
        <w:jc w:val="both"/>
        <w:rPr>
          <w:strike/>
          <w:sz w:val="28"/>
          <w:szCs w:val="28"/>
        </w:rPr>
      </w:pPr>
      <w:r w:rsidRPr="0071155A">
        <w:rPr>
          <w:rFonts w:ascii="Times New Roman" w:hAnsi="Times New Roman" w:cs="Times New Roman"/>
          <w:b/>
          <w:spacing w:val="2"/>
          <w:sz w:val="28"/>
          <w:szCs w:val="28"/>
          <w:shd w:val="clear" w:color="auto" w:fill="FFFFFF"/>
        </w:rPr>
        <w:t>Организация по оценке</w:t>
      </w:r>
      <w:r w:rsidRPr="00562FAD">
        <w:rPr>
          <w:rFonts w:ascii="Times New Roman" w:hAnsi="Times New Roman" w:cs="Times New Roman"/>
          <w:spacing w:val="2"/>
          <w:sz w:val="28"/>
          <w:szCs w:val="28"/>
          <w:shd w:val="clear" w:color="auto" w:fill="FFFFFF"/>
        </w:rPr>
        <w:t xml:space="preserve"> </w:t>
      </w:r>
      <w:r w:rsidR="0071155A">
        <w:rPr>
          <w:rFonts w:ascii="Times New Roman" w:hAnsi="Times New Roman" w:cs="Times New Roman"/>
          <w:spacing w:val="2"/>
          <w:sz w:val="28"/>
          <w:szCs w:val="28"/>
          <w:shd w:val="clear" w:color="auto" w:fill="FFFFFF"/>
        </w:rPr>
        <w:t>–</w:t>
      </w:r>
      <w:r w:rsidRPr="00562FAD">
        <w:rPr>
          <w:rFonts w:ascii="Times New Roman" w:hAnsi="Times New Roman" w:cs="Times New Roman"/>
          <w:spacing w:val="2"/>
          <w:sz w:val="28"/>
          <w:szCs w:val="28"/>
          <w:shd w:val="clear" w:color="auto" w:fill="FFFFFF"/>
        </w:rPr>
        <w:t xml:space="preserve"> аккредитованная уполномоченным органом организация, осуществляющая оценку знаний и навыков </w:t>
      </w:r>
      <w:r w:rsidRPr="003F36DE">
        <w:rPr>
          <w:rFonts w:ascii="Times New Roman" w:hAnsi="Times New Roman" w:cs="Times New Roman"/>
          <w:spacing w:val="2"/>
          <w:sz w:val="28"/>
          <w:szCs w:val="28"/>
        </w:rPr>
        <w:t xml:space="preserve">обучающихся, </w:t>
      </w:r>
      <w:r w:rsidRPr="003F36DE">
        <w:rPr>
          <w:rFonts w:ascii="Times New Roman" w:hAnsi="Times New Roman" w:cs="Times New Roman"/>
          <w:color w:val="000000"/>
          <w:sz w:val="28"/>
          <w:szCs w:val="28"/>
        </w:rPr>
        <w:t>выпускников профессиональной подготовленности и специалистов в области здравоохранения</w:t>
      </w:r>
      <w:r w:rsidRPr="003F36DE">
        <w:rPr>
          <w:rFonts w:ascii="Times New Roman" w:hAnsi="Times New Roman" w:cs="Times New Roman"/>
          <w:spacing w:val="2"/>
          <w:sz w:val="28"/>
          <w:szCs w:val="28"/>
          <w:shd w:val="clear" w:color="auto" w:fill="FFFFFF"/>
        </w:rPr>
        <w:t>;</w:t>
      </w:r>
    </w:p>
    <w:p w14:paraId="7DB6511F" w14:textId="77777777" w:rsidR="0071155A" w:rsidRDefault="0071155A" w:rsidP="0071155A">
      <w:pPr>
        <w:tabs>
          <w:tab w:val="right" w:pos="993"/>
        </w:tabs>
        <w:spacing w:after="0" w:line="240" w:lineRule="auto"/>
        <w:ind w:firstLine="567"/>
        <w:jc w:val="both"/>
        <w:rPr>
          <w:strike/>
          <w:sz w:val="28"/>
          <w:szCs w:val="28"/>
        </w:rPr>
      </w:pPr>
      <w:r w:rsidRPr="0071155A">
        <w:rPr>
          <w:rFonts w:ascii="Times New Roman" w:hAnsi="Times New Roman" w:cs="Times New Roman"/>
          <w:b/>
          <w:sz w:val="28"/>
          <w:szCs w:val="28"/>
        </w:rPr>
        <w:t>О</w:t>
      </w:r>
      <w:r w:rsidR="00562FAD" w:rsidRPr="0071155A">
        <w:rPr>
          <w:rFonts w:ascii="Times New Roman" w:hAnsi="Times New Roman" w:cs="Times New Roman"/>
          <w:b/>
          <w:sz w:val="28"/>
          <w:szCs w:val="28"/>
        </w:rPr>
        <w:t>траслевая рамка квалификаций (</w:t>
      </w:r>
      <w:r w:rsidRPr="0071155A">
        <w:rPr>
          <w:rFonts w:ascii="Times New Roman" w:hAnsi="Times New Roman" w:cs="Times New Roman"/>
          <w:b/>
          <w:sz w:val="28"/>
          <w:szCs w:val="28"/>
        </w:rPr>
        <w:t xml:space="preserve">далее – </w:t>
      </w:r>
      <w:r w:rsidR="00562FAD" w:rsidRPr="0071155A">
        <w:rPr>
          <w:rFonts w:ascii="Times New Roman" w:hAnsi="Times New Roman" w:cs="Times New Roman"/>
          <w:b/>
          <w:sz w:val="28"/>
          <w:szCs w:val="28"/>
        </w:rPr>
        <w:t xml:space="preserve">ОРК) </w:t>
      </w:r>
      <w:r w:rsidR="00562FAD" w:rsidRPr="0071155A">
        <w:rPr>
          <w:rFonts w:ascii="Times New Roman" w:hAnsi="Times New Roman" w:cs="Times New Roman"/>
          <w:sz w:val="28"/>
          <w:szCs w:val="28"/>
        </w:rPr>
        <w:t xml:space="preserve">– </w:t>
      </w:r>
      <w:r w:rsidR="00562FAD" w:rsidRPr="0071155A">
        <w:rPr>
          <w:rFonts w:ascii="Times New Roman" w:hAnsi="Times New Roman" w:cs="Times New Roman"/>
          <w:spacing w:val="2"/>
          <w:sz w:val="28"/>
          <w:szCs w:val="28"/>
          <w:shd w:val="clear" w:color="auto" w:fill="FFFFFF"/>
        </w:rPr>
        <w:t>структурированное описание уровней квалификаций уровней, признаваемых в отрасли;</w:t>
      </w:r>
    </w:p>
    <w:p w14:paraId="5C760859" w14:textId="77777777" w:rsidR="00C22C80" w:rsidRPr="000A3D2E" w:rsidRDefault="00C22C80" w:rsidP="00C22C80">
      <w:pPr>
        <w:tabs>
          <w:tab w:val="right" w:pos="993"/>
        </w:tabs>
        <w:spacing w:after="0" w:line="240" w:lineRule="auto"/>
        <w:ind w:firstLine="567"/>
        <w:jc w:val="both"/>
        <w:rPr>
          <w:strike/>
          <w:sz w:val="28"/>
          <w:szCs w:val="28"/>
        </w:rPr>
      </w:pPr>
      <w:r w:rsidRPr="000A3D2E">
        <w:rPr>
          <w:rFonts w:ascii="Times New Roman" w:hAnsi="Times New Roman" w:cs="Times New Roman"/>
          <w:b/>
          <w:sz w:val="28"/>
          <w:szCs w:val="28"/>
        </w:rPr>
        <w:t>Паспорт ОП</w:t>
      </w:r>
      <w:r w:rsidRPr="000A3D2E">
        <w:rPr>
          <w:rFonts w:ascii="Times New Roman" w:hAnsi="Times New Roman" w:cs="Times New Roman"/>
          <w:sz w:val="28"/>
          <w:szCs w:val="28"/>
        </w:rPr>
        <w:t xml:space="preserve"> – краткое описание программы, включающее: результаты обучения, </w:t>
      </w:r>
      <w:r w:rsidRPr="000A3D2E">
        <w:rPr>
          <w:rFonts w:ascii="Times New Roman" w:eastAsia="Times New Roman" w:hAnsi="Times New Roman" w:cs="Times New Roman"/>
          <w:sz w:val="28"/>
          <w:szCs w:val="28"/>
        </w:rPr>
        <w:t xml:space="preserve">методы оценки, </w:t>
      </w:r>
      <w:r w:rsidRPr="000A3D2E">
        <w:rPr>
          <w:rFonts w:ascii="Times New Roman" w:hAnsi="Times New Roman" w:cs="Times New Roman"/>
          <w:sz w:val="28"/>
          <w:szCs w:val="28"/>
        </w:rPr>
        <w:t>уровни образовательных программ, отраслевые рамки квалификаций, а также содержащее сведения относительно объема в кредитах/часах и языка обучения, наименование организации разработчика;</w:t>
      </w:r>
    </w:p>
    <w:p w14:paraId="601F1BFC" w14:textId="77777777" w:rsidR="00A44173" w:rsidRPr="00A44173" w:rsidRDefault="00A44173" w:rsidP="00A44173">
      <w:pPr>
        <w:tabs>
          <w:tab w:val="right" w:pos="993"/>
        </w:tabs>
        <w:spacing w:after="0" w:line="240" w:lineRule="auto"/>
        <w:ind w:firstLine="567"/>
        <w:jc w:val="both"/>
        <w:rPr>
          <w:strike/>
          <w:sz w:val="28"/>
          <w:szCs w:val="28"/>
        </w:rPr>
      </w:pPr>
      <w:r w:rsidRPr="00A44173">
        <w:rPr>
          <w:rFonts w:ascii="Times New Roman" w:hAnsi="Times New Roman" w:cs="Times New Roman"/>
          <w:b/>
          <w:sz w:val="28"/>
          <w:szCs w:val="28"/>
          <w:shd w:val="clear" w:color="auto" w:fill="FFFFFF"/>
        </w:rPr>
        <w:t>П</w:t>
      </w:r>
      <w:r w:rsidRPr="00A44173">
        <w:rPr>
          <w:rFonts w:ascii="Times New Roman" w:eastAsia="Times New Roman" w:hAnsi="Times New Roman" w:cs="Times New Roman"/>
          <w:b/>
          <w:sz w:val="28"/>
          <w:szCs w:val="28"/>
        </w:rPr>
        <w:t>овышение квалификации (далее – ПК)</w:t>
      </w:r>
      <w:r w:rsidRPr="00A44173">
        <w:rPr>
          <w:rFonts w:ascii="Times New Roman" w:eastAsia="Times New Roman" w:hAnsi="Times New Roman" w:cs="Times New Roman"/>
          <w:sz w:val="28"/>
          <w:szCs w:val="28"/>
        </w:rPr>
        <w:t xml:space="preserve">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14:paraId="6C47DF42" w14:textId="77777777" w:rsidR="0071155A" w:rsidRDefault="0071155A" w:rsidP="0071155A">
      <w:pPr>
        <w:tabs>
          <w:tab w:val="right" w:pos="993"/>
        </w:tabs>
        <w:spacing w:after="0" w:line="240" w:lineRule="auto"/>
        <w:ind w:firstLine="567"/>
        <w:jc w:val="both"/>
        <w:rPr>
          <w:strike/>
          <w:sz w:val="28"/>
          <w:szCs w:val="28"/>
        </w:rPr>
      </w:pPr>
      <w:r w:rsidRPr="0071155A">
        <w:rPr>
          <w:rFonts w:ascii="Times New Roman" w:hAnsi="Times New Roman" w:cs="Times New Roman"/>
          <w:b/>
          <w:sz w:val="28"/>
          <w:szCs w:val="28"/>
        </w:rPr>
        <w:t>П</w:t>
      </w:r>
      <w:r w:rsidR="00562FAD" w:rsidRPr="0071155A">
        <w:rPr>
          <w:rFonts w:ascii="Times New Roman" w:hAnsi="Times New Roman" w:cs="Times New Roman"/>
          <w:b/>
          <w:spacing w:val="2"/>
          <w:sz w:val="28"/>
          <w:szCs w:val="28"/>
          <w:shd w:val="clear" w:color="auto" w:fill="FFFFFF"/>
        </w:rPr>
        <w:t>рофессиональный стандарт</w:t>
      </w:r>
      <w:r w:rsidR="00562FAD" w:rsidRPr="0071155A">
        <w:rPr>
          <w:rFonts w:ascii="Times New Roman" w:hAnsi="Times New Roman" w:cs="Times New Roman"/>
          <w:spacing w:val="2"/>
          <w:sz w:val="28"/>
          <w:szCs w:val="28"/>
          <w:shd w:val="clear" w:color="auto" w:fill="FFFFFF"/>
        </w:rPr>
        <w:t xml:space="preserve">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14:paraId="311D3FA8" w14:textId="77777777" w:rsidR="00C22C80" w:rsidRPr="00C22C80" w:rsidRDefault="00C22C80" w:rsidP="00C22C80">
      <w:pPr>
        <w:tabs>
          <w:tab w:val="right" w:pos="993"/>
        </w:tabs>
        <w:spacing w:after="0" w:line="240" w:lineRule="auto"/>
        <w:ind w:firstLine="567"/>
        <w:jc w:val="both"/>
        <w:rPr>
          <w:strike/>
          <w:sz w:val="28"/>
          <w:szCs w:val="28"/>
        </w:rPr>
      </w:pPr>
      <w:r w:rsidRPr="00C22C80">
        <w:rPr>
          <w:rFonts w:ascii="Times New Roman" w:hAnsi="Times New Roman" w:cs="Times New Roman"/>
          <w:b/>
          <w:sz w:val="28"/>
          <w:szCs w:val="28"/>
        </w:rPr>
        <w:t xml:space="preserve">Профильный специалист (далее – ПС) </w:t>
      </w:r>
      <w:r w:rsidRPr="00C22C80">
        <w:rPr>
          <w:rFonts w:ascii="Times New Roman" w:hAnsi="Times New Roman" w:cs="Times New Roman"/>
          <w:sz w:val="28"/>
          <w:szCs w:val="28"/>
        </w:rPr>
        <w:t>– медицинский работник с высшим медицинским образованием, имеющий сертификат по определенной специальности;</w:t>
      </w:r>
    </w:p>
    <w:p w14:paraId="33201BE0" w14:textId="77777777" w:rsidR="000A3D2E" w:rsidRPr="000A3D2E" w:rsidRDefault="000A3D2E" w:rsidP="000A3D2E">
      <w:pPr>
        <w:tabs>
          <w:tab w:val="right" w:pos="993"/>
        </w:tabs>
        <w:spacing w:after="0" w:line="240" w:lineRule="auto"/>
        <w:ind w:firstLine="567"/>
        <w:jc w:val="both"/>
        <w:rPr>
          <w:strike/>
          <w:sz w:val="28"/>
          <w:szCs w:val="28"/>
        </w:rPr>
      </w:pPr>
      <w:r w:rsidRPr="000A3D2E">
        <w:rPr>
          <w:rFonts w:ascii="Times New Roman" w:hAnsi="Times New Roman" w:cs="Times New Roman"/>
          <w:b/>
          <w:sz w:val="28"/>
          <w:szCs w:val="28"/>
        </w:rPr>
        <w:t>Разработка ОП</w:t>
      </w:r>
      <w:r w:rsidRPr="000A3D2E">
        <w:rPr>
          <w:rFonts w:ascii="Times New Roman" w:hAnsi="Times New Roman" w:cs="Times New Roman"/>
          <w:sz w:val="28"/>
          <w:szCs w:val="28"/>
        </w:rPr>
        <w:t xml:space="preserve"> – планирование образовательной программы и ее компонентов, с указанием результатов обучения и соответствующих трудозатрат, видов учебной деятельности, методов обучения и процедур/критериев оценки;</w:t>
      </w:r>
    </w:p>
    <w:p w14:paraId="7C3CDE9D" w14:textId="77777777" w:rsidR="0071155A" w:rsidRDefault="0071155A" w:rsidP="0071155A">
      <w:pPr>
        <w:tabs>
          <w:tab w:val="right" w:pos="993"/>
        </w:tabs>
        <w:spacing w:after="0" w:line="240" w:lineRule="auto"/>
        <w:ind w:firstLine="567"/>
        <w:jc w:val="both"/>
        <w:rPr>
          <w:rFonts w:ascii="Times New Roman" w:hAnsi="Times New Roman" w:cs="Times New Roman"/>
          <w:b/>
          <w:sz w:val="28"/>
          <w:szCs w:val="28"/>
        </w:rPr>
      </w:pPr>
      <w:r w:rsidRPr="0071155A">
        <w:rPr>
          <w:rFonts w:ascii="Times New Roman" w:hAnsi="Times New Roman" w:cs="Times New Roman"/>
          <w:b/>
          <w:spacing w:val="2"/>
          <w:sz w:val="28"/>
          <w:szCs w:val="28"/>
          <w:shd w:val="clear" w:color="auto" w:fill="FFFFFF"/>
        </w:rPr>
        <w:t>Р</w:t>
      </w:r>
      <w:r w:rsidR="00562FAD" w:rsidRPr="0071155A">
        <w:rPr>
          <w:rFonts w:ascii="Times New Roman" w:eastAsia="Times New Roman" w:hAnsi="Times New Roman" w:cs="Times New Roman"/>
          <w:b/>
          <w:spacing w:val="2"/>
          <w:sz w:val="28"/>
          <w:szCs w:val="28"/>
        </w:rPr>
        <w:t>езультаты обучения</w:t>
      </w:r>
      <w:r w:rsidR="00562FAD" w:rsidRPr="0071155A">
        <w:rPr>
          <w:rFonts w:ascii="Times New Roman" w:eastAsia="Times New Roman" w:hAnsi="Times New Roman" w:cs="Times New Roman"/>
          <w:spacing w:val="2"/>
          <w:sz w:val="28"/>
          <w:szCs w:val="28"/>
        </w:rPr>
        <w:t xml:space="preserve">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00562FAD" w:rsidRPr="0071155A">
        <w:rPr>
          <w:rFonts w:ascii="Times New Roman" w:eastAsia="Times New Roman" w:hAnsi="Times New Roman" w:cs="Times New Roman"/>
          <w:bCs/>
          <w:color w:val="101213"/>
          <w:sz w:val="28"/>
          <w:szCs w:val="28"/>
        </w:rPr>
        <w:t>;</w:t>
      </w:r>
      <w:r w:rsidRPr="0071155A">
        <w:rPr>
          <w:rFonts w:ascii="Times New Roman" w:hAnsi="Times New Roman" w:cs="Times New Roman"/>
          <w:b/>
          <w:sz w:val="28"/>
          <w:szCs w:val="28"/>
        </w:rPr>
        <w:t xml:space="preserve"> </w:t>
      </w:r>
    </w:p>
    <w:p w14:paraId="4C5EACA2" w14:textId="071BAE01" w:rsidR="000A3D2E" w:rsidRPr="00A44173" w:rsidRDefault="000A3D2E" w:rsidP="000A3D2E">
      <w:pPr>
        <w:tabs>
          <w:tab w:val="right" w:pos="993"/>
        </w:tabs>
        <w:spacing w:after="0" w:line="240" w:lineRule="auto"/>
        <w:ind w:firstLine="567"/>
        <w:jc w:val="both"/>
        <w:rPr>
          <w:strike/>
          <w:sz w:val="28"/>
          <w:szCs w:val="28"/>
        </w:rPr>
      </w:pPr>
      <w:r w:rsidRPr="000A3D2E">
        <w:rPr>
          <w:rFonts w:ascii="Times New Roman" w:hAnsi="Times New Roman" w:cs="Times New Roman"/>
          <w:b/>
          <w:sz w:val="28"/>
          <w:szCs w:val="28"/>
          <w:shd w:val="clear" w:color="auto" w:fill="FFFFFF"/>
        </w:rPr>
        <w:t>С</w:t>
      </w:r>
      <w:r w:rsidRPr="000A3D2E">
        <w:rPr>
          <w:rFonts w:ascii="Times New Roman" w:eastAsia="Times New Roman" w:hAnsi="Times New Roman" w:cs="Times New Roman"/>
          <w:b/>
          <w:sz w:val="28"/>
          <w:szCs w:val="28"/>
        </w:rPr>
        <w:t xml:space="preserve">ертификационный курс (далее – СК) </w:t>
      </w:r>
      <w:r w:rsidRPr="00A44173">
        <w:rPr>
          <w:rFonts w:ascii="Times New Roman" w:eastAsia="Times New Roman" w:hAnsi="Times New Roman" w:cs="Times New Roman"/>
          <w:sz w:val="28"/>
          <w:szCs w:val="28"/>
        </w:rPr>
        <w:t>–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14:paraId="342B63A7" w14:textId="77777777" w:rsidR="00C22C80" w:rsidRPr="00C22C80" w:rsidRDefault="00C22C80" w:rsidP="00C22C80">
      <w:pPr>
        <w:tabs>
          <w:tab w:val="right" w:pos="993"/>
        </w:tabs>
        <w:spacing w:after="0" w:line="240" w:lineRule="auto"/>
        <w:ind w:firstLine="567"/>
        <w:jc w:val="both"/>
        <w:rPr>
          <w:strike/>
          <w:sz w:val="28"/>
          <w:szCs w:val="28"/>
        </w:rPr>
      </w:pPr>
      <w:r w:rsidRPr="00C22C80">
        <w:rPr>
          <w:rFonts w:ascii="Times New Roman" w:hAnsi="Times New Roman" w:cs="Times New Roman"/>
          <w:b/>
          <w:sz w:val="28"/>
          <w:szCs w:val="28"/>
        </w:rPr>
        <w:t>С</w:t>
      </w:r>
      <w:r w:rsidRPr="00C22C80">
        <w:rPr>
          <w:rFonts w:ascii="Times New Roman" w:eastAsia="Times New Roman" w:hAnsi="Times New Roman" w:cs="Times New Roman"/>
          <w:b/>
          <w:sz w:val="28"/>
          <w:szCs w:val="28"/>
        </w:rPr>
        <w:t>лушатель</w:t>
      </w:r>
      <w:r w:rsidRPr="00C22C80">
        <w:rPr>
          <w:rFonts w:ascii="Times New Roman" w:eastAsia="Times New Roman" w:hAnsi="Times New Roman" w:cs="Times New Roman"/>
          <w:sz w:val="28"/>
          <w:szCs w:val="28"/>
        </w:rPr>
        <w:t xml:space="preserve"> – лицо, зачисленное на обучение в организацию, реализующую программы дополнительного образования;</w:t>
      </w:r>
    </w:p>
    <w:p w14:paraId="384273E0" w14:textId="77777777" w:rsidR="000A3D2E" w:rsidRPr="000A3D2E" w:rsidRDefault="000A3D2E" w:rsidP="000A3D2E">
      <w:pPr>
        <w:tabs>
          <w:tab w:val="right" w:pos="993"/>
        </w:tabs>
        <w:spacing w:after="0" w:line="240" w:lineRule="auto"/>
        <w:ind w:firstLine="567"/>
        <w:jc w:val="both"/>
        <w:rPr>
          <w:strike/>
          <w:sz w:val="28"/>
          <w:szCs w:val="28"/>
        </w:rPr>
      </w:pPr>
      <w:r w:rsidRPr="000A3D2E">
        <w:rPr>
          <w:rFonts w:ascii="Times New Roman" w:hAnsi="Times New Roman"/>
          <w:b/>
          <w:color w:val="000000"/>
          <w:sz w:val="28"/>
          <w:szCs w:val="28"/>
        </w:rPr>
        <w:t>Стажировка</w:t>
      </w:r>
      <w:r w:rsidRPr="000A3D2E">
        <w:rPr>
          <w:rFonts w:ascii="Times New Roman" w:hAnsi="Times New Roman"/>
          <w:color w:val="000000"/>
          <w:sz w:val="28"/>
          <w:szCs w:val="28"/>
        </w:rPr>
        <w:t xml:space="preserve">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14:paraId="2E347527" w14:textId="77777777" w:rsidR="004F6D26" w:rsidRPr="004F6D26" w:rsidRDefault="004F6D26" w:rsidP="004F6D26">
      <w:pPr>
        <w:tabs>
          <w:tab w:val="right" w:pos="993"/>
        </w:tabs>
        <w:spacing w:after="0" w:line="240" w:lineRule="auto"/>
        <w:ind w:firstLine="567"/>
        <w:jc w:val="both"/>
        <w:rPr>
          <w:strike/>
          <w:sz w:val="28"/>
          <w:szCs w:val="28"/>
        </w:rPr>
      </w:pPr>
      <w:r w:rsidRPr="004F6D26">
        <w:rPr>
          <w:rFonts w:ascii="Times New Roman" w:hAnsi="Times New Roman" w:cs="Times New Roman"/>
          <w:b/>
          <w:spacing w:val="2"/>
          <w:sz w:val="28"/>
          <w:szCs w:val="28"/>
          <w:shd w:val="clear" w:color="auto" w:fill="FFFFFF"/>
        </w:rPr>
        <w:t>У</w:t>
      </w:r>
      <w:r w:rsidRPr="004F6D26">
        <w:rPr>
          <w:rFonts w:ascii="Times New Roman" w:hAnsi="Times New Roman" w:cs="Times New Roman"/>
          <w:b/>
          <w:bCs/>
          <w:iCs/>
          <w:sz w:val="28"/>
          <w:szCs w:val="28"/>
          <w:shd w:val="clear" w:color="auto" w:fill="FFFFFF"/>
        </w:rPr>
        <w:t xml:space="preserve">чебно-методическая </w:t>
      </w:r>
      <w:r w:rsidRPr="004F6D26">
        <w:rPr>
          <w:rFonts w:ascii="Times New Roman" w:hAnsi="Times New Roman" w:cs="Times New Roman"/>
          <w:b/>
          <w:sz w:val="28"/>
          <w:szCs w:val="28"/>
        </w:rPr>
        <w:t>документация (далее – УМД)</w:t>
      </w:r>
      <w:r w:rsidRPr="004F6D26">
        <w:rPr>
          <w:rFonts w:ascii="Times New Roman" w:hAnsi="Times New Roman" w:cs="Times New Roman"/>
          <w:b/>
          <w:bCs/>
          <w:iCs/>
          <w:sz w:val="28"/>
          <w:szCs w:val="28"/>
          <w:shd w:val="clear" w:color="auto" w:fill="FFFFFF"/>
        </w:rPr>
        <w:t xml:space="preserve"> </w:t>
      </w:r>
      <w:r w:rsidRPr="004F6D26">
        <w:rPr>
          <w:rFonts w:ascii="Times New Roman" w:hAnsi="Times New Roman" w:cs="Times New Roman"/>
          <w:sz w:val="28"/>
          <w:szCs w:val="28"/>
          <w:shd w:val="clear" w:color="auto" w:fill="FFFFFF"/>
        </w:rPr>
        <w:t xml:space="preserve">– это совокупность учебно-методических материалов, способствующих эффективному усвоению и реализации слушателями материала дисциплины, входящей в основную </w:t>
      </w:r>
      <w:r w:rsidRPr="004F6D26">
        <w:rPr>
          <w:rFonts w:ascii="Times New Roman" w:hAnsi="Times New Roman" w:cs="Times New Roman"/>
          <w:sz w:val="28"/>
          <w:szCs w:val="28"/>
          <w:shd w:val="clear" w:color="auto" w:fill="FFFFFF"/>
        </w:rPr>
        <w:lastRenderedPageBreak/>
        <w:t>профессиональную образовательную программу по специальности или профессии;</w:t>
      </w:r>
    </w:p>
    <w:p w14:paraId="76E28CB0" w14:textId="77777777" w:rsidR="0071155A" w:rsidRDefault="0071155A" w:rsidP="0071155A">
      <w:pPr>
        <w:tabs>
          <w:tab w:val="right" w:pos="993"/>
        </w:tabs>
        <w:spacing w:after="0" w:line="240" w:lineRule="auto"/>
        <w:ind w:firstLine="567"/>
        <w:jc w:val="both"/>
        <w:rPr>
          <w:strike/>
          <w:sz w:val="28"/>
          <w:szCs w:val="28"/>
        </w:rPr>
      </w:pPr>
      <w:r w:rsidRPr="0071155A">
        <w:rPr>
          <w:rFonts w:ascii="Times New Roman" w:hAnsi="Times New Roman" w:cs="Times New Roman"/>
          <w:b/>
          <w:sz w:val="28"/>
          <w:szCs w:val="28"/>
        </w:rPr>
        <w:t>Учебно-методические объединения (</w:t>
      </w:r>
      <w:r>
        <w:rPr>
          <w:rFonts w:ascii="Times New Roman" w:hAnsi="Times New Roman" w:cs="Times New Roman"/>
          <w:b/>
          <w:sz w:val="28"/>
          <w:szCs w:val="28"/>
        </w:rPr>
        <w:t xml:space="preserve">далее – </w:t>
      </w:r>
      <w:r w:rsidRPr="0071155A">
        <w:rPr>
          <w:rFonts w:ascii="Times New Roman" w:hAnsi="Times New Roman" w:cs="Times New Roman"/>
          <w:b/>
          <w:sz w:val="28"/>
          <w:szCs w:val="28"/>
        </w:rPr>
        <w:t>УМО)</w:t>
      </w:r>
      <w:r w:rsidRPr="0071155A">
        <w:rPr>
          <w:rFonts w:ascii="Times New Roman" w:hAnsi="Times New Roman" w:cs="Times New Roman"/>
          <w:sz w:val="28"/>
          <w:szCs w:val="28"/>
        </w:rPr>
        <w:t xml:space="preserve"> </w:t>
      </w:r>
      <w:r>
        <w:rPr>
          <w:rFonts w:ascii="Times New Roman" w:hAnsi="Times New Roman" w:cs="Times New Roman"/>
          <w:sz w:val="28"/>
          <w:szCs w:val="28"/>
        </w:rPr>
        <w:t>–</w:t>
      </w:r>
      <w:r w:rsidRPr="0071155A">
        <w:rPr>
          <w:rFonts w:ascii="Times New Roman" w:hAnsi="Times New Roman" w:cs="Times New Roman"/>
          <w:sz w:val="28"/>
          <w:szCs w:val="28"/>
        </w:rPr>
        <w:t xml:space="preserve"> объединения субъектов образовательного процесса по отраслевому (группам специальностей, предметов) признаку для внесения предложений и рекомендаций по реализации образовательных программ различных уровней;</w:t>
      </w:r>
    </w:p>
    <w:p w14:paraId="39D34F69" w14:textId="77777777" w:rsidR="004F6D26" w:rsidRDefault="0071155A" w:rsidP="004F6D26">
      <w:pPr>
        <w:tabs>
          <w:tab w:val="right" w:pos="993"/>
        </w:tabs>
        <w:spacing w:after="0" w:line="240" w:lineRule="auto"/>
        <w:ind w:firstLine="567"/>
        <w:jc w:val="both"/>
        <w:rPr>
          <w:strike/>
          <w:sz w:val="28"/>
          <w:szCs w:val="28"/>
        </w:rPr>
      </w:pPr>
      <w:r w:rsidRPr="0071155A">
        <w:rPr>
          <w:rFonts w:ascii="Times New Roman" w:hAnsi="Times New Roman" w:cs="Times New Roman"/>
          <w:b/>
          <w:sz w:val="28"/>
          <w:szCs w:val="28"/>
        </w:rPr>
        <w:t>У</w:t>
      </w:r>
      <w:r w:rsidR="00562FAD" w:rsidRPr="0071155A">
        <w:rPr>
          <w:rFonts w:ascii="Times New Roman" w:hAnsi="Times New Roman" w:cs="Times New Roman"/>
          <w:b/>
          <w:sz w:val="28"/>
          <w:szCs w:val="28"/>
        </w:rPr>
        <w:t>чебные достижения слушателей</w:t>
      </w:r>
      <w:r w:rsidR="00562FAD" w:rsidRPr="0071155A">
        <w:rPr>
          <w:rFonts w:ascii="Times New Roman" w:hAnsi="Times New Roman" w:cs="Times New Roman"/>
          <w:sz w:val="28"/>
          <w:szCs w:val="28"/>
        </w:rPr>
        <w:t xml:space="preserve"> – знания, умения, навыки и компетенции слушателей, приобретаемые ими в процессе обучения и отражающие достигнутый уровень развития личности;</w:t>
      </w:r>
    </w:p>
    <w:p w14:paraId="25AD3D58" w14:textId="7EC5219B" w:rsidR="00C22C80" w:rsidRDefault="004F6D26" w:rsidP="00C22C80">
      <w:pPr>
        <w:tabs>
          <w:tab w:val="right" w:pos="993"/>
        </w:tabs>
        <w:spacing w:after="0" w:line="240" w:lineRule="auto"/>
        <w:ind w:firstLine="567"/>
        <w:jc w:val="both"/>
        <w:rPr>
          <w:strike/>
          <w:sz w:val="28"/>
          <w:szCs w:val="28"/>
        </w:rPr>
      </w:pPr>
      <w:r w:rsidRPr="004F6D26">
        <w:rPr>
          <w:rFonts w:ascii="Times New Roman" w:hAnsi="Times New Roman" w:cs="Times New Roman"/>
          <w:b/>
          <w:spacing w:val="2"/>
          <w:sz w:val="28"/>
          <w:szCs w:val="28"/>
          <w:shd w:val="clear" w:color="auto" w:fill="FFFFFF"/>
        </w:rPr>
        <w:t>Э</w:t>
      </w:r>
      <w:r w:rsidR="00562FAD" w:rsidRPr="004F6D26">
        <w:rPr>
          <w:rFonts w:ascii="Times New Roman" w:hAnsi="Times New Roman" w:cs="Times New Roman"/>
          <w:b/>
          <w:spacing w:val="2"/>
          <w:sz w:val="28"/>
          <w:szCs w:val="28"/>
          <w:shd w:val="clear" w:color="auto" w:fill="FFFFFF"/>
        </w:rPr>
        <w:t>кспертная организация (</w:t>
      </w:r>
      <w:r w:rsidRPr="004F6D26">
        <w:rPr>
          <w:rFonts w:ascii="Times New Roman" w:hAnsi="Times New Roman" w:cs="Times New Roman"/>
          <w:b/>
          <w:spacing w:val="2"/>
          <w:sz w:val="28"/>
          <w:szCs w:val="28"/>
          <w:shd w:val="clear" w:color="auto" w:fill="FFFFFF"/>
        </w:rPr>
        <w:t xml:space="preserve">далее – </w:t>
      </w:r>
      <w:r w:rsidR="00562FAD" w:rsidRPr="004F6D26">
        <w:rPr>
          <w:rFonts w:ascii="Times New Roman" w:hAnsi="Times New Roman" w:cs="Times New Roman"/>
          <w:b/>
          <w:spacing w:val="2"/>
          <w:sz w:val="28"/>
          <w:szCs w:val="28"/>
          <w:shd w:val="clear" w:color="auto" w:fill="FFFFFF"/>
        </w:rPr>
        <w:t xml:space="preserve">ЭО) </w:t>
      </w:r>
      <w:r w:rsidR="00562FAD" w:rsidRPr="004F6D26">
        <w:rPr>
          <w:rFonts w:ascii="Times New Roman" w:hAnsi="Times New Roman" w:cs="Times New Roman"/>
          <w:spacing w:val="2"/>
          <w:sz w:val="28"/>
          <w:szCs w:val="28"/>
          <w:shd w:val="clear" w:color="auto" w:fill="FFFFFF"/>
        </w:rPr>
        <w:t xml:space="preserve">– организация, определенная уполномоченным органом в области медицинского и фармацевтического образования, для осуществления экспертизы программ </w:t>
      </w:r>
      <w:r w:rsidR="00562FAD" w:rsidRPr="004F6D26">
        <w:rPr>
          <w:rFonts w:ascii="Times New Roman" w:eastAsia="Times New Roman" w:hAnsi="Times New Roman" w:cs="Times New Roman"/>
          <w:spacing w:val="2"/>
          <w:sz w:val="28"/>
          <w:szCs w:val="28"/>
        </w:rPr>
        <w:t xml:space="preserve">дополнительного и неформального образования </w:t>
      </w:r>
      <w:r w:rsidR="00562FAD" w:rsidRPr="004F6D26">
        <w:rPr>
          <w:rFonts w:ascii="Times New Roman" w:hAnsi="Times New Roman" w:cs="Times New Roman"/>
          <w:spacing w:val="2"/>
          <w:sz w:val="28"/>
          <w:szCs w:val="28"/>
          <w:shd w:val="clear" w:color="auto" w:fill="FFFFFF"/>
        </w:rPr>
        <w:t xml:space="preserve">в области здравоохранения, реализуемых организациями образования </w:t>
      </w:r>
      <w:r w:rsidR="00562FAD" w:rsidRPr="003F36DE">
        <w:rPr>
          <w:rFonts w:ascii="Times New Roman" w:hAnsi="Times New Roman" w:cs="Times New Roman"/>
          <w:spacing w:val="2"/>
          <w:sz w:val="28"/>
          <w:szCs w:val="28"/>
          <w:shd w:val="clear" w:color="auto" w:fill="FFFFFF"/>
        </w:rPr>
        <w:t>и науки в области здравоохранения</w:t>
      </w:r>
      <w:r w:rsidR="00C22C80" w:rsidRPr="003F36DE">
        <w:rPr>
          <w:rFonts w:ascii="Times New Roman" w:hAnsi="Times New Roman" w:cs="Times New Roman"/>
          <w:spacing w:val="2"/>
          <w:sz w:val="28"/>
          <w:szCs w:val="28"/>
          <w:shd w:val="clear" w:color="auto" w:fill="FFFFFF"/>
        </w:rPr>
        <w:t>.</w:t>
      </w:r>
    </w:p>
    <w:p w14:paraId="1531F752" w14:textId="4FFF1C37" w:rsidR="007F27DE" w:rsidRDefault="007F27DE" w:rsidP="00D4390F">
      <w:pPr>
        <w:spacing w:after="0" w:line="240" w:lineRule="auto"/>
        <w:ind w:firstLine="567"/>
        <w:jc w:val="both"/>
        <w:rPr>
          <w:rFonts w:ascii="Times New Roman" w:hAnsi="Times New Roman" w:cs="Times New Roman"/>
          <w:b/>
          <w:sz w:val="28"/>
          <w:szCs w:val="28"/>
        </w:rPr>
      </w:pPr>
    </w:p>
    <w:p w14:paraId="08EA56A1" w14:textId="0F0A8FF1" w:rsidR="007F27DE" w:rsidRDefault="007F27DE" w:rsidP="00D4390F">
      <w:pPr>
        <w:spacing w:after="0" w:line="240" w:lineRule="auto"/>
        <w:ind w:firstLine="567"/>
        <w:jc w:val="both"/>
        <w:rPr>
          <w:rFonts w:ascii="Times New Roman" w:hAnsi="Times New Roman" w:cs="Times New Roman"/>
          <w:b/>
          <w:sz w:val="28"/>
          <w:szCs w:val="28"/>
        </w:rPr>
      </w:pPr>
    </w:p>
    <w:p w14:paraId="2340B9FD" w14:textId="619015FD" w:rsidR="007F27DE" w:rsidRDefault="007F27DE" w:rsidP="00D4390F">
      <w:pPr>
        <w:spacing w:after="0" w:line="240" w:lineRule="auto"/>
        <w:ind w:firstLine="567"/>
        <w:jc w:val="both"/>
        <w:rPr>
          <w:rFonts w:ascii="Times New Roman" w:hAnsi="Times New Roman" w:cs="Times New Roman"/>
          <w:b/>
          <w:sz w:val="28"/>
          <w:szCs w:val="28"/>
        </w:rPr>
      </w:pPr>
    </w:p>
    <w:p w14:paraId="6FA87CA6" w14:textId="5B77EA1C" w:rsidR="007F27DE" w:rsidRDefault="007F27DE" w:rsidP="00D4390F">
      <w:pPr>
        <w:spacing w:after="0" w:line="240" w:lineRule="auto"/>
        <w:ind w:firstLine="567"/>
        <w:jc w:val="both"/>
        <w:rPr>
          <w:rFonts w:ascii="Times New Roman" w:hAnsi="Times New Roman" w:cs="Times New Roman"/>
          <w:b/>
          <w:sz w:val="28"/>
          <w:szCs w:val="28"/>
        </w:rPr>
      </w:pPr>
    </w:p>
    <w:p w14:paraId="225D27A3" w14:textId="7FF6B012" w:rsidR="007F27DE" w:rsidRDefault="007F27DE" w:rsidP="00D4390F">
      <w:pPr>
        <w:spacing w:after="0" w:line="240" w:lineRule="auto"/>
        <w:ind w:firstLine="567"/>
        <w:jc w:val="both"/>
        <w:rPr>
          <w:rFonts w:ascii="Times New Roman" w:hAnsi="Times New Roman" w:cs="Times New Roman"/>
          <w:b/>
          <w:sz w:val="28"/>
          <w:szCs w:val="28"/>
        </w:rPr>
      </w:pPr>
    </w:p>
    <w:p w14:paraId="35CD933B" w14:textId="6D1E4153" w:rsidR="007F27DE" w:rsidRDefault="007F27DE" w:rsidP="00D4390F">
      <w:pPr>
        <w:spacing w:after="0" w:line="240" w:lineRule="auto"/>
        <w:ind w:firstLine="567"/>
        <w:jc w:val="both"/>
        <w:rPr>
          <w:rFonts w:ascii="Times New Roman" w:hAnsi="Times New Roman" w:cs="Times New Roman"/>
          <w:b/>
          <w:sz w:val="28"/>
          <w:szCs w:val="28"/>
        </w:rPr>
      </w:pPr>
    </w:p>
    <w:p w14:paraId="3CBCF707" w14:textId="30905828" w:rsidR="007F27DE" w:rsidRDefault="007F27DE" w:rsidP="00D4390F">
      <w:pPr>
        <w:spacing w:after="0" w:line="240" w:lineRule="auto"/>
        <w:ind w:firstLine="567"/>
        <w:jc w:val="both"/>
        <w:rPr>
          <w:rFonts w:ascii="Times New Roman" w:hAnsi="Times New Roman" w:cs="Times New Roman"/>
          <w:b/>
          <w:sz w:val="28"/>
          <w:szCs w:val="28"/>
        </w:rPr>
      </w:pPr>
    </w:p>
    <w:p w14:paraId="2C92BA91" w14:textId="28FCA55B" w:rsidR="007F27DE" w:rsidRDefault="007F27DE" w:rsidP="00D4390F">
      <w:pPr>
        <w:spacing w:after="0" w:line="240" w:lineRule="auto"/>
        <w:ind w:firstLine="567"/>
        <w:jc w:val="both"/>
        <w:rPr>
          <w:rFonts w:ascii="Times New Roman" w:hAnsi="Times New Roman" w:cs="Times New Roman"/>
          <w:b/>
          <w:sz w:val="28"/>
          <w:szCs w:val="28"/>
        </w:rPr>
      </w:pPr>
    </w:p>
    <w:p w14:paraId="7F60692C" w14:textId="25BAE4CA" w:rsidR="007F27DE" w:rsidRDefault="007F27DE" w:rsidP="00D4390F">
      <w:pPr>
        <w:spacing w:after="0" w:line="240" w:lineRule="auto"/>
        <w:ind w:firstLine="567"/>
        <w:jc w:val="both"/>
        <w:rPr>
          <w:rFonts w:ascii="Times New Roman" w:hAnsi="Times New Roman" w:cs="Times New Roman"/>
          <w:b/>
          <w:sz w:val="28"/>
          <w:szCs w:val="28"/>
        </w:rPr>
      </w:pPr>
    </w:p>
    <w:p w14:paraId="0DE7D5C7" w14:textId="4566CB39" w:rsidR="007F27DE" w:rsidRDefault="007F27DE" w:rsidP="00D4390F">
      <w:pPr>
        <w:spacing w:after="0" w:line="240" w:lineRule="auto"/>
        <w:ind w:firstLine="567"/>
        <w:jc w:val="both"/>
        <w:rPr>
          <w:rFonts w:ascii="Times New Roman" w:hAnsi="Times New Roman" w:cs="Times New Roman"/>
          <w:b/>
          <w:sz w:val="28"/>
          <w:szCs w:val="28"/>
        </w:rPr>
      </w:pPr>
    </w:p>
    <w:p w14:paraId="138F10E4" w14:textId="3EE5D79D" w:rsidR="007F27DE" w:rsidRDefault="007F27DE" w:rsidP="00D4390F">
      <w:pPr>
        <w:spacing w:after="0" w:line="240" w:lineRule="auto"/>
        <w:ind w:firstLine="567"/>
        <w:jc w:val="both"/>
        <w:rPr>
          <w:rFonts w:ascii="Times New Roman" w:hAnsi="Times New Roman" w:cs="Times New Roman"/>
          <w:b/>
          <w:sz w:val="28"/>
          <w:szCs w:val="28"/>
        </w:rPr>
      </w:pPr>
    </w:p>
    <w:p w14:paraId="128D7775" w14:textId="46A70474" w:rsidR="007F27DE" w:rsidRDefault="007F27DE" w:rsidP="00D4390F">
      <w:pPr>
        <w:spacing w:after="0" w:line="240" w:lineRule="auto"/>
        <w:ind w:firstLine="567"/>
        <w:jc w:val="both"/>
        <w:rPr>
          <w:rFonts w:ascii="Times New Roman" w:hAnsi="Times New Roman" w:cs="Times New Roman"/>
          <w:b/>
          <w:sz w:val="28"/>
          <w:szCs w:val="28"/>
        </w:rPr>
      </w:pPr>
    </w:p>
    <w:p w14:paraId="1062A7AA" w14:textId="664B97E6" w:rsidR="007F27DE" w:rsidRDefault="007F27DE" w:rsidP="00D4390F">
      <w:pPr>
        <w:spacing w:after="0" w:line="240" w:lineRule="auto"/>
        <w:ind w:firstLine="567"/>
        <w:jc w:val="both"/>
        <w:rPr>
          <w:rFonts w:ascii="Times New Roman" w:hAnsi="Times New Roman" w:cs="Times New Roman"/>
          <w:b/>
          <w:sz w:val="28"/>
          <w:szCs w:val="28"/>
        </w:rPr>
      </w:pPr>
    </w:p>
    <w:p w14:paraId="7D0F3455" w14:textId="457836F2" w:rsidR="007F27DE" w:rsidRDefault="007F27DE" w:rsidP="00D4390F">
      <w:pPr>
        <w:spacing w:after="0" w:line="240" w:lineRule="auto"/>
        <w:ind w:firstLine="567"/>
        <w:jc w:val="both"/>
        <w:rPr>
          <w:rFonts w:ascii="Times New Roman" w:hAnsi="Times New Roman" w:cs="Times New Roman"/>
          <w:b/>
          <w:sz w:val="28"/>
          <w:szCs w:val="28"/>
        </w:rPr>
      </w:pPr>
    </w:p>
    <w:p w14:paraId="2FE0BD41" w14:textId="5E0C5D08" w:rsidR="007F27DE" w:rsidRDefault="007F27DE" w:rsidP="00D4390F">
      <w:pPr>
        <w:spacing w:after="0" w:line="240" w:lineRule="auto"/>
        <w:ind w:firstLine="567"/>
        <w:jc w:val="both"/>
        <w:rPr>
          <w:rFonts w:ascii="Times New Roman" w:hAnsi="Times New Roman" w:cs="Times New Roman"/>
          <w:b/>
          <w:sz w:val="28"/>
          <w:szCs w:val="28"/>
        </w:rPr>
      </w:pPr>
    </w:p>
    <w:p w14:paraId="7790A9D6" w14:textId="77777777" w:rsidR="00C22C80" w:rsidRDefault="00C22C80" w:rsidP="00562FAD">
      <w:pPr>
        <w:pStyle w:val="1"/>
        <w:jc w:val="center"/>
        <w:rPr>
          <w:rFonts w:ascii="Times New Roman" w:hAnsi="Times New Roman" w:cs="Times New Roman"/>
          <w:b/>
          <w:color w:val="000000" w:themeColor="text1"/>
          <w:sz w:val="28"/>
          <w:szCs w:val="28"/>
        </w:rPr>
        <w:sectPr w:rsidR="00C22C80" w:rsidSect="00694EFC">
          <w:pgSz w:w="11906" w:h="16838" w:code="9"/>
          <w:pgMar w:top="1134" w:right="624" w:bottom="1134" w:left="1418" w:header="709" w:footer="709" w:gutter="0"/>
          <w:cols w:space="708"/>
          <w:titlePg/>
          <w:docGrid w:linePitch="360"/>
        </w:sectPr>
      </w:pPr>
    </w:p>
    <w:p w14:paraId="00B05547" w14:textId="042AC33D" w:rsidR="007D6331" w:rsidRPr="003F36DE" w:rsidRDefault="00562FAD" w:rsidP="00756283">
      <w:pPr>
        <w:pStyle w:val="1"/>
        <w:spacing w:before="0" w:after="120" w:line="240" w:lineRule="auto"/>
        <w:jc w:val="center"/>
        <w:rPr>
          <w:rFonts w:ascii="Times New Roman" w:hAnsi="Times New Roman" w:cs="Times New Roman"/>
          <w:b/>
          <w:sz w:val="28"/>
          <w:szCs w:val="28"/>
        </w:rPr>
      </w:pPr>
      <w:bookmarkStart w:id="4" w:name="_Toc83015313"/>
      <w:r w:rsidRPr="003F36DE">
        <w:rPr>
          <w:rFonts w:ascii="Times New Roman" w:hAnsi="Times New Roman" w:cs="Times New Roman"/>
          <w:b/>
          <w:color w:val="000000" w:themeColor="text1"/>
          <w:sz w:val="28"/>
          <w:szCs w:val="28"/>
        </w:rPr>
        <w:lastRenderedPageBreak/>
        <w:t>Введение</w:t>
      </w:r>
      <w:bookmarkEnd w:id="4"/>
    </w:p>
    <w:p w14:paraId="668057B9" w14:textId="77777777" w:rsidR="00360642" w:rsidRDefault="00EB3409" w:rsidP="00DE2DEE">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Совершенствование профессиональных знаний и умений, освоение дополнительных компетенций, учитывающих потребности специалистов здравоохранения, с целью повышения качества профессиональной деятельн</w:t>
      </w:r>
      <w:r w:rsidR="00125324" w:rsidRPr="003F36DE">
        <w:rPr>
          <w:rFonts w:ascii="Times New Roman" w:hAnsi="Times New Roman" w:cs="Times New Roman"/>
          <w:sz w:val="28"/>
          <w:szCs w:val="28"/>
        </w:rPr>
        <w:t>ости составляющее основу н</w:t>
      </w:r>
      <w:r w:rsidRPr="003F36DE">
        <w:rPr>
          <w:rFonts w:ascii="Times New Roman" w:hAnsi="Times New Roman" w:cs="Times New Roman"/>
          <w:sz w:val="28"/>
          <w:szCs w:val="28"/>
        </w:rPr>
        <w:t>епрерывно</w:t>
      </w:r>
      <w:r w:rsidR="00125324" w:rsidRPr="003F36DE">
        <w:rPr>
          <w:rFonts w:ascii="Times New Roman" w:hAnsi="Times New Roman" w:cs="Times New Roman"/>
          <w:sz w:val="28"/>
          <w:szCs w:val="28"/>
        </w:rPr>
        <w:t>го</w:t>
      </w:r>
      <w:r w:rsidRPr="003F36DE">
        <w:rPr>
          <w:rFonts w:ascii="Times New Roman" w:hAnsi="Times New Roman" w:cs="Times New Roman"/>
          <w:sz w:val="28"/>
          <w:szCs w:val="28"/>
        </w:rPr>
        <w:t xml:space="preserve"> профессионально</w:t>
      </w:r>
      <w:r w:rsidR="00125324" w:rsidRPr="003F36DE">
        <w:rPr>
          <w:rFonts w:ascii="Times New Roman" w:hAnsi="Times New Roman" w:cs="Times New Roman"/>
          <w:sz w:val="28"/>
          <w:szCs w:val="28"/>
        </w:rPr>
        <w:t>го</w:t>
      </w:r>
      <w:r w:rsidRPr="003F36DE">
        <w:rPr>
          <w:rFonts w:ascii="Times New Roman" w:hAnsi="Times New Roman" w:cs="Times New Roman"/>
          <w:sz w:val="28"/>
          <w:szCs w:val="28"/>
        </w:rPr>
        <w:t xml:space="preserve"> развити</w:t>
      </w:r>
      <w:r w:rsidR="00125324" w:rsidRPr="003F36DE">
        <w:rPr>
          <w:rFonts w:ascii="Times New Roman" w:hAnsi="Times New Roman" w:cs="Times New Roman"/>
          <w:sz w:val="28"/>
          <w:szCs w:val="28"/>
        </w:rPr>
        <w:t>я</w:t>
      </w:r>
      <w:r w:rsidRPr="003F36DE">
        <w:rPr>
          <w:rFonts w:ascii="Times New Roman" w:hAnsi="Times New Roman" w:cs="Times New Roman"/>
          <w:sz w:val="28"/>
          <w:szCs w:val="28"/>
        </w:rPr>
        <w:t xml:space="preserve"> медицинских и фармацевтических работников</w:t>
      </w:r>
      <w:r w:rsidR="00125324" w:rsidRPr="003F36DE">
        <w:rPr>
          <w:rFonts w:ascii="Times New Roman" w:hAnsi="Times New Roman" w:cs="Times New Roman"/>
          <w:sz w:val="28"/>
          <w:szCs w:val="28"/>
        </w:rPr>
        <w:t>,</w:t>
      </w:r>
      <w:r w:rsidRPr="003F36DE">
        <w:rPr>
          <w:rFonts w:ascii="Times New Roman" w:hAnsi="Times New Roman" w:cs="Times New Roman"/>
          <w:sz w:val="28"/>
          <w:szCs w:val="28"/>
        </w:rPr>
        <w:t xml:space="preserve"> </w:t>
      </w:r>
      <w:r w:rsidR="00125324" w:rsidRPr="003F36DE">
        <w:rPr>
          <w:rFonts w:ascii="Times New Roman" w:hAnsi="Times New Roman" w:cs="Times New Roman"/>
          <w:sz w:val="28"/>
          <w:szCs w:val="28"/>
        </w:rPr>
        <w:t xml:space="preserve">является важным условием поддержания </w:t>
      </w:r>
      <w:r w:rsidR="00206F9B" w:rsidRPr="003F36DE">
        <w:rPr>
          <w:rFonts w:ascii="Times New Roman" w:hAnsi="Times New Roman" w:cs="Times New Roman"/>
          <w:sz w:val="28"/>
          <w:szCs w:val="28"/>
        </w:rPr>
        <w:t xml:space="preserve">качества человеческого капитала на всех уровнях </w:t>
      </w:r>
      <w:r w:rsidR="00125324" w:rsidRPr="003F36DE">
        <w:rPr>
          <w:rFonts w:ascii="Times New Roman" w:hAnsi="Times New Roman" w:cs="Times New Roman"/>
          <w:sz w:val="28"/>
          <w:szCs w:val="28"/>
        </w:rPr>
        <w:t xml:space="preserve">национальной системы здравоохранения </w:t>
      </w:r>
      <w:r w:rsidR="00206F9B" w:rsidRPr="003F36DE">
        <w:rPr>
          <w:rFonts w:ascii="Times New Roman" w:hAnsi="Times New Roman" w:cs="Times New Roman"/>
          <w:sz w:val="28"/>
          <w:szCs w:val="28"/>
        </w:rPr>
        <w:t>и эффективного решения задач стоящих перед отдельными профильными службами и отраслью в целом.</w:t>
      </w:r>
      <w:r w:rsidRPr="003F36DE">
        <w:rPr>
          <w:rFonts w:ascii="Times New Roman" w:hAnsi="Times New Roman" w:cs="Times New Roman"/>
          <w:sz w:val="28"/>
          <w:szCs w:val="28"/>
        </w:rPr>
        <w:t xml:space="preserve"> </w:t>
      </w:r>
    </w:p>
    <w:p w14:paraId="7F7F26A4" w14:textId="5C3B3580" w:rsidR="00DE2DEE" w:rsidRPr="003F36DE" w:rsidRDefault="00DE2DEE" w:rsidP="00DE2DEE">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14:paraId="5E8ED286" w14:textId="73517F9E" w:rsidR="00DE2DEE" w:rsidRPr="003F36DE" w:rsidRDefault="00206F9B" w:rsidP="00DE2DEE">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Согласно пункта 6 статьи 221 Кодекса РК от 7 июля 2020 года № 360-VI ЗРК «О здоровье народа и системе здравоохранения» д</w:t>
      </w:r>
      <w:r w:rsidR="00DE2DEE" w:rsidRPr="003F36DE">
        <w:rPr>
          <w:rFonts w:ascii="Times New Roman" w:hAnsi="Times New Roman" w:cs="Times New Roman"/>
          <w:sz w:val="28"/>
          <w:szCs w:val="28"/>
        </w:rPr>
        <w:t>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r w:rsidR="00DD661E" w:rsidRPr="003F36DE">
        <w:rPr>
          <w:rFonts w:ascii="Times New Roman" w:hAnsi="Times New Roman" w:cs="Times New Roman"/>
          <w:sz w:val="28"/>
          <w:szCs w:val="28"/>
        </w:rPr>
        <w:t xml:space="preserve"> [1]</w:t>
      </w:r>
      <w:r w:rsidR="00DE2DEE" w:rsidRPr="003F36DE">
        <w:rPr>
          <w:rFonts w:ascii="Times New Roman" w:hAnsi="Times New Roman" w:cs="Times New Roman"/>
          <w:sz w:val="28"/>
          <w:szCs w:val="28"/>
        </w:rPr>
        <w:t>.</w:t>
      </w:r>
    </w:p>
    <w:p w14:paraId="7DC82FF9" w14:textId="77777777" w:rsidR="00DD661E" w:rsidRPr="003F36DE" w:rsidRDefault="00DD661E" w:rsidP="00DE2DEE">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При этом д</w:t>
      </w:r>
      <w:r w:rsidR="00DE2DEE" w:rsidRPr="003F36DE">
        <w:rPr>
          <w:rFonts w:ascii="Times New Roman" w:hAnsi="Times New Roman" w:cs="Times New Roman"/>
          <w:sz w:val="28"/>
          <w:szCs w:val="28"/>
        </w:rPr>
        <w:t xml:space="preserve">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w:t>
      </w:r>
    </w:p>
    <w:p w14:paraId="5106F69E" w14:textId="77777777" w:rsidR="00B66FFB" w:rsidRPr="003F36DE" w:rsidRDefault="00B66FFB" w:rsidP="00B66FFB">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Программы дополнительного образования в зависимости от содержания и направления (назначения) подразделяются на</w:t>
      </w:r>
      <w:r w:rsidRPr="003F36DE">
        <w:rPr>
          <w:rFonts w:ascii="Times New Roman" w:hAnsi="Times New Roman" w:cs="Times New Roman"/>
          <w:sz w:val="28"/>
          <w:szCs w:val="28"/>
          <w:lang w:val="kk-KZ"/>
        </w:rPr>
        <w:t xml:space="preserve"> </w:t>
      </w:r>
      <w:r w:rsidRPr="003F36DE">
        <w:rPr>
          <w:rFonts w:ascii="Times New Roman" w:hAnsi="Times New Roman" w:cs="Times New Roman"/>
          <w:sz w:val="28"/>
          <w:szCs w:val="28"/>
        </w:rPr>
        <w:t>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 а т</w:t>
      </w:r>
      <w:r w:rsidRPr="003F36DE">
        <w:rPr>
          <w:rFonts w:ascii="Times New Roman" w:hAnsi="Times New Roman" w:cs="Times New Roman"/>
          <w:sz w:val="28"/>
          <w:szCs w:val="28"/>
          <w:lang w:val="kk-KZ"/>
        </w:rPr>
        <w:t xml:space="preserve">акже на </w:t>
      </w:r>
      <w:r w:rsidRPr="003F36DE">
        <w:rPr>
          <w:rFonts w:ascii="Times New Roman" w:hAnsi="Times New Roman" w:cs="Times New Roman"/>
          <w:sz w:val="28"/>
          <w:szCs w:val="28"/>
        </w:rPr>
        <w:t>сертификационные курсы, направленные на расширение и (или) освоение новых профессиональных компетенций по направлению основной специальности.</w:t>
      </w:r>
    </w:p>
    <w:p w14:paraId="601B6F15" w14:textId="7403CE1C" w:rsidR="00DD661E" w:rsidRPr="00DD661E" w:rsidRDefault="00DD661E" w:rsidP="00B66FFB">
      <w:pPr>
        <w:spacing w:after="0" w:line="240" w:lineRule="auto"/>
        <w:ind w:firstLine="567"/>
        <w:jc w:val="both"/>
        <w:rPr>
          <w:rFonts w:ascii="Times New Roman" w:hAnsi="Times New Roman" w:cs="Times New Roman"/>
          <w:sz w:val="28"/>
          <w:szCs w:val="28"/>
        </w:rPr>
      </w:pPr>
      <w:r w:rsidRPr="003F36DE">
        <w:rPr>
          <w:rFonts w:ascii="Times New Roman" w:hAnsi="Times New Roman" w:cs="Times New Roman"/>
          <w:sz w:val="28"/>
          <w:szCs w:val="28"/>
        </w:rPr>
        <w:t>Дополнительное образование специалистов в области здравоохранения осуществляется в соответствии с перечнем образовательных программ, опубликованных в информационной системе каталога образовательных программ дополнительного образования (далее – Каталог)</w:t>
      </w:r>
      <w:r w:rsidR="00B66FFB" w:rsidRPr="003F36DE">
        <w:rPr>
          <w:rFonts w:ascii="Times New Roman" w:hAnsi="Times New Roman" w:cs="Times New Roman"/>
          <w:sz w:val="28"/>
          <w:szCs w:val="28"/>
        </w:rPr>
        <w:t xml:space="preserve"> [2]</w:t>
      </w:r>
      <w:r w:rsidRPr="003F36DE">
        <w:rPr>
          <w:rFonts w:ascii="Times New Roman" w:hAnsi="Times New Roman" w:cs="Times New Roman"/>
          <w:sz w:val="28"/>
          <w:szCs w:val="28"/>
        </w:rPr>
        <w:t>.</w:t>
      </w:r>
    </w:p>
    <w:p w14:paraId="07C43520" w14:textId="3902871A" w:rsidR="007D6331" w:rsidRDefault="00756283" w:rsidP="00DE2DEE">
      <w:pPr>
        <w:spacing w:after="0" w:line="240" w:lineRule="auto"/>
        <w:ind w:firstLine="567"/>
        <w:jc w:val="both"/>
        <w:rPr>
          <w:sz w:val="28"/>
          <w:szCs w:val="28"/>
        </w:rPr>
      </w:pPr>
      <w:r>
        <w:rPr>
          <w:rFonts w:ascii="Times New Roman" w:hAnsi="Times New Roman" w:cs="Times New Roman"/>
          <w:sz w:val="28"/>
          <w:szCs w:val="28"/>
        </w:rPr>
        <w:t>Настоящие м</w:t>
      </w:r>
      <w:r w:rsidR="00C22C80">
        <w:rPr>
          <w:rFonts w:ascii="Times New Roman" w:hAnsi="Times New Roman" w:cs="Times New Roman"/>
          <w:sz w:val="28"/>
          <w:szCs w:val="28"/>
        </w:rPr>
        <w:t>етодические</w:t>
      </w:r>
      <w:r w:rsidR="00F20DD0" w:rsidRPr="006A419C">
        <w:rPr>
          <w:rFonts w:ascii="Times New Roman" w:hAnsi="Times New Roman" w:cs="Times New Roman"/>
          <w:sz w:val="28"/>
          <w:szCs w:val="28"/>
        </w:rPr>
        <w:t xml:space="preserve"> рекомендации разработаны в целях регул</w:t>
      </w:r>
      <w:r w:rsidR="00C22C80">
        <w:rPr>
          <w:rFonts w:ascii="Times New Roman" w:hAnsi="Times New Roman" w:cs="Times New Roman"/>
          <w:sz w:val="28"/>
          <w:szCs w:val="28"/>
        </w:rPr>
        <w:t xml:space="preserve">ирования </w:t>
      </w:r>
      <w:r>
        <w:rPr>
          <w:rFonts w:ascii="Times New Roman" w:hAnsi="Times New Roman" w:cs="Times New Roman"/>
          <w:sz w:val="28"/>
          <w:szCs w:val="28"/>
        </w:rPr>
        <w:t>вопросов</w:t>
      </w:r>
      <w:r w:rsidR="00C22C80">
        <w:rPr>
          <w:rFonts w:ascii="Times New Roman" w:hAnsi="Times New Roman" w:cs="Times New Roman"/>
          <w:sz w:val="28"/>
          <w:szCs w:val="28"/>
        </w:rPr>
        <w:t xml:space="preserve"> разработки и утверждения образовательных </w:t>
      </w:r>
      <w:r w:rsidR="00F20DD0" w:rsidRPr="006A419C">
        <w:rPr>
          <w:rFonts w:ascii="Times New Roman" w:hAnsi="Times New Roman" w:cs="Times New Roman"/>
          <w:sz w:val="28"/>
          <w:szCs w:val="28"/>
        </w:rPr>
        <w:t xml:space="preserve">программ </w:t>
      </w:r>
      <w:r w:rsidR="00DE2DEE">
        <w:rPr>
          <w:rFonts w:ascii="Times New Roman" w:hAnsi="Times New Roman" w:cs="Times New Roman"/>
          <w:sz w:val="28"/>
          <w:szCs w:val="28"/>
        </w:rPr>
        <w:t xml:space="preserve">(далее – ОП) </w:t>
      </w:r>
      <w:r w:rsidR="00F20DD0" w:rsidRPr="006A419C">
        <w:rPr>
          <w:rFonts w:ascii="Times New Roman" w:hAnsi="Times New Roman" w:cs="Times New Roman"/>
          <w:sz w:val="28"/>
          <w:szCs w:val="28"/>
        </w:rPr>
        <w:t xml:space="preserve">дополнительного </w:t>
      </w:r>
      <w:r w:rsidR="00A77E23">
        <w:rPr>
          <w:rFonts w:ascii="Times New Roman" w:hAnsi="Times New Roman" w:cs="Times New Roman"/>
          <w:sz w:val="28"/>
          <w:szCs w:val="28"/>
        </w:rPr>
        <w:t xml:space="preserve">образования (далее </w:t>
      </w:r>
      <w:r w:rsidR="00C22C80">
        <w:rPr>
          <w:rFonts w:ascii="Times New Roman" w:hAnsi="Times New Roman" w:cs="Times New Roman"/>
          <w:sz w:val="28"/>
          <w:szCs w:val="28"/>
        </w:rPr>
        <w:t xml:space="preserve">– </w:t>
      </w:r>
      <w:r w:rsidR="00A77E23">
        <w:rPr>
          <w:rFonts w:ascii="Times New Roman" w:hAnsi="Times New Roman" w:cs="Times New Roman"/>
          <w:sz w:val="28"/>
          <w:szCs w:val="28"/>
        </w:rPr>
        <w:t>ДО</w:t>
      </w:r>
      <w:r w:rsidR="00F20DD0" w:rsidRPr="006A419C">
        <w:rPr>
          <w:rFonts w:ascii="Times New Roman" w:hAnsi="Times New Roman" w:cs="Times New Roman"/>
          <w:sz w:val="28"/>
          <w:szCs w:val="28"/>
        </w:rPr>
        <w:t>) в области здравоохранения</w:t>
      </w:r>
      <w:r w:rsidR="00A54216">
        <w:rPr>
          <w:rFonts w:ascii="Times New Roman" w:hAnsi="Times New Roman" w:cs="Times New Roman"/>
          <w:sz w:val="28"/>
          <w:szCs w:val="28"/>
        </w:rPr>
        <w:t>,</w:t>
      </w:r>
      <w:r w:rsidR="00C22C80">
        <w:rPr>
          <w:rFonts w:ascii="Times New Roman" w:hAnsi="Times New Roman" w:cs="Times New Roman"/>
          <w:sz w:val="28"/>
          <w:szCs w:val="28"/>
        </w:rPr>
        <w:t xml:space="preserve"> включения </w:t>
      </w:r>
      <w:r w:rsidR="00F20DD0" w:rsidRPr="006A419C">
        <w:rPr>
          <w:rFonts w:ascii="Times New Roman" w:hAnsi="Times New Roman" w:cs="Times New Roman"/>
          <w:sz w:val="28"/>
          <w:szCs w:val="28"/>
        </w:rPr>
        <w:t xml:space="preserve"> </w:t>
      </w:r>
      <w:r w:rsidR="00DE2DEE">
        <w:rPr>
          <w:rFonts w:ascii="Times New Roman" w:hAnsi="Times New Roman" w:cs="Times New Roman"/>
          <w:sz w:val="28"/>
          <w:szCs w:val="28"/>
        </w:rPr>
        <w:t xml:space="preserve">ОП </w:t>
      </w:r>
      <w:proofErr w:type="gramStart"/>
      <w:r w:rsidR="00DE2DEE">
        <w:rPr>
          <w:rFonts w:ascii="Times New Roman" w:hAnsi="Times New Roman" w:cs="Times New Roman"/>
          <w:sz w:val="28"/>
          <w:szCs w:val="28"/>
        </w:rPr>
        <w:t>ДО</w:t>
      </w:r>
      <w:proofErr w:type="gramEnd"/>
      <w:r w:rsidR="00DE2DEE">
        <w:rPr>
          <w:rFonts w:ascii="Times New Roman" w:hAnsi="Times New Roman" w:cs="Times New Roman"/>
          <w:sz w:val="28"/>
          <w:szCs w:val="28"/>
        </w:rPr>
        <w:t xml:space="preserve"> </w:t>
      </w:r>
      <w:proofErr w:type="gramStart"/>
      <w:r w:rsidR="00DE2DEE" w:rsidRPr="003F36DE">
        <w:rPr>
          <w:rFonts w:ascii="Times New Roman" w:hAnsi="Times New Roman" w:cs="Times New Roman"/>
          <w:sz w:val="28"/>
          <w:szCs w:val="28"/>
        </w:rPr>
        <w:t>в</w:t>
      </w:r>
      <w:proofErr w:type="gramEnd"/>
      <w:r w:rsidR="00DE2DEE" w:rsidRPr="003F36DE">
        <w:rPr>
          <w:rFonts w:ascii="Times New Roman" w:hAnsi="Times New Roman" w:cs="Times New Roman"/>
          <w:sz w:val="28"/>
          <w:szCs w:val="28"/>
        </w:rPr>
        <w:t xml:space="preserve"> </w:t>
      </w:r>
      <w:r w:rsidRPr="003F36DE">
        <w:rPr>
          <w:rFonts w:ascii="Times New Roman" w:hAnsi="Times New Roman" w:cs="Times New Roman"/>
          <w:sz w:val="28"/>
          <w:szCs w:val="28"/>
        </w:rPr>
        <w:t>и</w:t>
      </w:r>
      <w:r w:rsidR="00322218" w:rsidRPr="003F36DE">
        <w:rPr>
          <w:rFonts w:ascii="Times New Roman" w:hAnsi="Times New Roman" w:cs="Times New Roman"/>
          <w:sz w:val="28"/>
          <w:szCs w:val="28"/>
        </w:rPr>
        <w:t>нформационн</w:t>
      </w:r>
      <w:r w:rsidR="00DE2DEE" w:rsidRPr="003F36DE">
        <w:rPr>
          <w:rFonts w:ascii="Times New Roman" w:hAnsi="Times New Roman" w:cs="Times New Roman"/>
          <w:sz w:val="28"/>
          <w:szCs w:val="28"/>
        </w:rPr>
        <w:t>ую</w:t>
      </w:r>
      <w:r w:rsidR="00322218" w:rsidRPr="003F36DE">
        <w:rPr>
          <w:rFonts w:ascii="Times New Roman" w:hAnsi="Times New Roman" w:cs="Times New Roman"/>
          <w:sz w:val="28"/>
          <w:szCs w:val="28"/>
        </w:rPr>
        <w:t xml:space="preserve"> систем</w:t>
      </w:r>
      <w:r w:rsidR="00DE2DEE" w:rsidRPr="003F36DE">
        <w:rPr>
          <w:rFonts w:ascii="Times New Roman" w:hAnsi="Times New Roman" w:cs="Times New Roman"/>
          <w:sz w:val="28"/>
          <w:szCs w:val="28"/>
        </w:rPr>
        <w:t>у</w:t>
      </w:r>
      <w:r w:rsidR="00322218" w:rsidRPr="003F36DE">
        <w:rPr>
          <w:rFonts w:ascii="Times New Roman" w:hAnsi="Times New Roman" w:cs="Times New Roman"/>
          <w:sz w:val="28"/>
          <w:szCs w:val="28"/>
        </w:rPr>
        <w:t xml:space="preserve"> каталога образовательных программ дополнительного образования</w:t>
      </w:r>
      <w:r w:rsidR="00322218">
        <w:rPr>
          <w:rFonts w:ascii="Times New Roman" w:hAnsi="Times New Roman" w:cs="Times New Roman"/>
          <w:sz w:val="28"/>
          <w:szCs w:val="28"/>
        </w:rPr>
        <w:t xml:space="preserve"> </w:t>
      </w:r>
      <w:r w:rsidR="00F20DD0" w:rsidRPr="006A419C">
        <w:rPr>
          <w:rFonts w:ascii="Times New Roman" w:hAnsi="Times New Roman" w:cs="Times New Roman"/>
          <w:sz w:val="28"/>
          <w:szCs w:val="28"/>
        </w:rPr>
        <w:t xml:space="preserve">(далее </w:t>
      </w:r>
      <w:r w:rsidR="00DE2DEE">
        <w:rPr>
          <w:rFonts w:ascii="Times New Roman" w:hAnsi="Times New Roman" w:cs="Times New Roman"/>
          <w:sz w:val="28"/>
          <w:szCs w:val="28"/>
        </w:rPr>
        <w:t xml:space="preserve">– </w:t>
      </w:r>
      <w:r w:rsidR="00F20DD0" w:rsidRPr="003F36DE">
        <w:rPr>
          <w:rFonts w:ascii="Times New Roman" w:hAnsi="Times New Roman" w:cs="Times New Roman"/>
          <w:sz w:val="28"/>
          <w:szCs w:val="28"/>
        </w:rPr>
        <w:t>Каталог)</w:t>
      </w:r>
      <w:r w:rsidR="00A54216" w:rsidRPr="003F36DE">
        <w:rPr>
          <w:rFonts w:ascii="Times New Roman" w:hAnsi="Times New Roman" w:cs="Times New Roman"/>
          <w:sz w:val="28"/>
          <w:szCs w:val="28"/>
        </w:rPr>
        <w:t xml:space="preserve">, </w:t>
      </w:r>
      <w:r w:rsidR="00F20DD0" w:rsidRPr="003F36DE">
        <w:rPr>
          <w:rFonts w:ascii="Times New Roman" w:hAnsi="Times New Roman" w:cs="Times New Roman"/>
          <w:color w:val="000000"/>
          <w:sz w:val="28"/>
          <w:szCs w:val="28"/>
        </w:rPr>
        <w:t>признания</w:t>
      </w:r>
      <w:r w:rsidR="00F20DD0" w:rsidRPr="006A419C">
        <w:rPr>
          <w:rFonts w:ascii="Times New Roman" w:hAnsi="Times New Roman" w:cs="Times New Roman"/>
          <w:color w:val="000000"/>
          <w:sz w:val="28"/>
          <w:szCs w:val="28"/>
        </w:rPr>
        <w:t xml:space="preserve"> результатов обучения, полученных через дополнительное и неформальное образование</w:t>
      </w:r>
      <w:r w:rsidR="00F20DD0">
        <w:rPr>
          <w:rFonts w:ascii="Times New Roman" w:hAnsi="Times New Roman" w:cs="Times New Roman"/>
          <w:color w:val="000000"/>
          <w:sz w:val="28"/>
        </w:rPr>
        <w:t>.</w:t>
      </w:r>
    </w:p>
    <w:p w14:paraId="4246E9BA" w14:textId="77777777" w:rsidR="007D6331" w:rsidRPr="00B86AEB" w:rsidRDefault="007D6331" w:rsidP="00F77337">
      <w:pPr>
        <w:pStyle w:val="ab"/>
        <w:spacing w:after="0" w:line="240" w:lineRule="auto"/>
        <w:ind w:left="426"/>
        <w:jc w:val="both"/>
        <w:rPr>
          <w:rFonts w:ascii="Times New Roman" w:hAnsi="Times New Roman" w:cs="Times New Roman"/>
          <w:b/>
        </w:rPr>
      </w:pPr>
      <w:bookmarkStart w:id="5" w:name="_Toc72013467"/>
    </w:p>
    <w:p w14:paraId="4198FABD" w14:textId="4228A5D0" w:rsidR="00575CB0" w:rsidRDefault="00575CB0" w:rsidP="00F77337">
      <w:pPr>
        <w:pStyle w:val="ab"/>
        <w:tabs>
          <w:tab w:val="right" w:pos="993"/>
        </w:tabs>
        <w:spacing w:after="0" w:line="240" w:lineRule="auto"/>
        <w:ind w:left="567"/>
        <w:jc w:val="both"/>
        <w:rPr>
          <w:sz w:val="28"/>
          <w:szCs w:val="28"/>
        </w:rPr>
      </w:pPr>
      <w:bookmarkStart w:id="6" w:name="_Toc72013468"/>
      <w:bookmarkEnd w:id="5"/>
    </w:p>
    <w:p w14:paraId="2C6DF402" w14:textId="77777777" w:rsidR="00756283" w:rsidRPr="007D6331" w:rsidRDefault="00756283" w:rsidP="00F77337">
      <w:pPr>
        <w:pStyle w:val="ab"/>
        <w:tabs>
          <w:tab w:val="right" w:pos="993"/>
        </w:tabs>
        <w:spacing w:after="0" w:line="240" w:lineRule="auto"/>
        <w:ind w:left="567"/>
        <w:jc w:val="both"/>
        <w:rPr>
          <w:sz w:val="28"/>
          <w:szCs w:val="28"/>
        </w:rPr>
      </w:pPr>
    </w:p>
    <w:p w14:paraId="24D7EE04" w14:textId="52CB1E9F" w:rsidR="007D6331" w:rsidRPr="00406D20" w:rsidRDefault="00F20DD0" w:rsidP="00406D20">
      <w:pPr>
        <w:pStyle w:val="1"/>
        <w:numPr>
          <w:ilvl w:val="0"/>
          <w:numId w:val="48"/>
        </w:numPr>
        <w:spacing w:before="0" w:after="120"/>
        <w:rPr>
          <w:rFonts w:ascii="Times New Roman" w:hAnsi="Times New Roman" w:cs="Times New Roman"/>
          <w:b/>
          <w:color w:val="000000" w:themeColor="text1"/>
          <w:sz w:val="28"/>
          <w:szCs w:val="28"/>
        </w:rPr>
      </w:pPr>
      <w:bookmarkStart w:id="7" w:name="_Toc83015314"/>
      <w:r w:rsidRPr="003F36DE">
        <w:rPr>
          <w:rFonts w:ascii="Times New Roman" w:hAnsi="Times New Roman" w:cs="Times New Roman"/>
          <w:b/>
          <w:color w:val="000000" w:themeColor="text1"/>
          <w:sz w:val="28"/>
          <w:szCs w:val="28"/>
        </w:rPr>
        <w:t>Р</w:t>
      </w:r>
      <w:r w:rsidR="00756283" w:rsidRPr="003F36DE">
        <w:rPr>
          <w:rFonts w:ascii="Times New Roman" w:hAnsi="Times New Roman" w:cs="Times New Roman"/>
          <w:b/>
          <w:color w:val="000000" w:themeColor="text1"/>
          <w:sz w:val="28"/>
          <w:szCs w:val="28"/>
        </w:rPr>
        <w:t>азработка и р</w:t>
      </w:r>
      <w:r w:rsidRPr="003F36DE">
        <w:rPr>
          <w:rFonts w:ascii="Times New Roman" w:hAnsi="Times New Roman" w:cs="Times New Roman"/>
          <w:b/>
          <w:color w:val="000000" w:themeColor="text1"/>
          <w:sz w:val="28"/>
          <w:szCs w:val="28"/>
        </w:rPr>
        <w:t>еализация</w:t>
      </w:r>
      <w:r w:rsidRPr="00406D20">
        <w:rPr>
          <w:rFonts w:ascii="Times New Roman" w:hAnsi="Times New Roman" w:cs="Times New Roman"/>
          <w:b/>
          <w:color w:val="000000" w:themeColor="text1"/>
          <w:sz w:val="28"/>
          <w:szCs w:val="28"/>
        </w:rPr>
        <w:t xml:space="preserve"> программ Дополнительного образования</w:t>
      </w:r>
      <w:bookmarkEnd w:id="6"/>
      <w:bookmarkEnd w:id="7"/>
    </w:p>
    <w:p w14:paraId="0AD2E2A1" w14:textId="77417C4B" w:rsidR="007D6331" w:rsidRPr="007D6331" w:rsidRDefault="00F77337" w:rsidP="00756283">
      <w:pPr>
        <w:pStyle w:val="ab"/>
        <w:tabs>
          <w:tab w:val="right" w:pos="709"/>
        </w:tabs>
        <w:spacing w:after="0" w:line="240" w:lineRule="auto"/>
        <w:ind w:left="0" w:firstLine="567"/>
        <w:jc w:val="both"/>
        <w:rPr>
          <w:sz w:val="28"/>
          <w:szCs w:val="28"/>
        </w:rPr>
      </w:pPr>
      <w:r>
        <w:rPr>
          <w:rFonts w:ascii="Times New Roman" w:hAnsi="Times New Roman" w:cs="Times New Roman"/>
          <w:sz w:val="28"/>
          <w:szCs w:val="28"/>
        </w:rPr>
        <w:t>Для организации программ дополнительного образования р</w:t>
      </w:r>
      <w:r w:rsidR="00DF4CE0">
        <w:rPr>
          <w:rFonts w:ascii="Times New Roman" w:hAnsi="Times New Roman" w:cs="Times New Roman"/>
          <w:sz w:val="28"/>
          <w:szCs w:val="28"/>
        </w:rPr>
        <w:t>екоменд</w:t>
      </w:r>
      <w:r>
        <w:rPr>
          <w:rFonts w:ascii="Times New Roman" w:hAnsi="Times New Roman" w:cs="Times New Roman"/>
          <w:sz w:val="28"/>
          <w:szCs w:val="28"/>
        </w:rPr>
        <w:t xml:space="preserve">уется следующая </w:t>
      </w:r>
      <w:r w:rsidR="00DF4CE0">
        <w:rPr>
          <w:rFonts w:ascii="Times New Roman" w:hAnsi="Times New Roman" w:cs="Times New Roman"/>
          <w:sz w:val="28"/>
          <w:szCs w:val="28"/>
        </w:rPr>
        <w:t>у</w:t>
      </w:r>
      <w:r w:rsidR="00F20DD0" w:rsidRPr="007D6331">
        <w:rPr>
          <w:rFonts w:ascii="Times New Roman" w:hAnsi="Times New Roman" w:cs="Times New Roman"/>
          <w:sz w:val="28"/>
          <w:szCs w:val="28"/>
        </w:rPr>
        <w:t>чебно-методическ</w:t>
      </w:r>
      <w:r>
        <w:rPr>
          <w:rFonts w:ascii="Times New Roman" w:hAnsi="Times New Roman" w:cs="Times New Roman"/>
          <w:sz w:val="28"/>
          <w:szCs w:val="28"/>
        </w:rPr>
        <w:t>ая</w:t>
      </w:r>
      <w:r w:rsidR="00F20DD0" w:rsidRPr="007D6331">
        <w:rPr>
          <w:rFonts w:ascii="Times New Roman" w:hAnsi="Times New Roman" w:cs="Times New Roman"/>
          <w:sz w:val="28"/>
          <w:szCs w:val="28"/>
        </w:rPr>
        <w:t xml:space="preserve"> документаци</w:t>
      </w:r>
      <w:r>
        <w:rPr>
          <w:rFonts w:ascii="Times New Roman" w:hAnsi="Times New Roman" w:cs="Times New Roman"/>
          <w:sz w:val="28"/>
          <w:szCs w:val="28"/>
        </w:rPr>
        <w:t>я</w:t>
      </w:r>
      <w:r w:rsidR="00F95688">
        <w:rPr>
          <w:rFonts w:ascii="Times New Roman" w:hAnsi="Times New Roman" w:cs="Times New Roman"/>
          <w:sz w:val="28"/>
          <w:szCs w:val="28"/>
        </w:rPr>
        <w:t xml:space="preserve"> (</w:t>
      </w:r>
      <w:r w:rsidR="00406D20">
        <w:rPr>
          <w:rFonts w:ascii="Times New Roman" w:hAnsi="Times New Roman" w:cs="Times New Roman"/>
          <w:sz w:val="28"/>
          <w:szCs w:val="28"/>
          <w:lang w:val="kk-KZ"/>
        </w:rPr>
        <w:t>см</w:t>
      </w:r>
      <w:r w:rsidR="00406D20">
        <w:rPr>
          <w:rFonts w:ascii="Times New Roman" w:hAnsi="Times New Roman" w:cs="Times New Roman"/>
          <w:sz w:val="28"/>
          <w:szCs w:val="28"/>
        </w:rPr>
        <w:t xml:space="preserve">. </w:t>
      </w:r>
      <w:r w:rsidR="00406D20" w:rsidRPr="002B3EEC">
        <w:rPr>
          <w:rFonts w:ascii="Times New Roman" w:hAnsi="Times New Roman" w:cs="Times New Roman"/>
          <w:b/>
          <w:sz w:val="28"/>
          <w:szCs w:val="28"/>
        </w:rPr>
        <w:t>Пр</w:t>
      </w:r>
      <w:r w:rsidR="00F95688" w:rsidRPr="002B3EEC">
        <w:rPr>
          <w:rFonts w:ascii="Times New Roman" w:hAnsi="Times New Roman" w:cs="Times New Roman"/>
          <w:b/>
          <w:sz w:val="28"/>
          <w:szCs w:val="28"/>
        </w:rPr>
        <w:t>иложени</w:t>
      </w:r>
      <w:r w:rsidR="00406D20" w:rsidRPr="002B3EEC">
        <w:rPr>
          <w:rFonts w:ascii="Times New Roman" w:hAnsi="Times New Roman" w:cs="Times New Roman"/>
          <w:b/>
          <w:sz w:val="28"/>
          <w:szCs w:val="28"/>
        </w:rPr>
        <w:t xml:space="preserve">я </w:t>
      </w:r>
      <w:r w:rsidR="00507804" w:rsidRPr="002B3EEC">
        <w:rPr>
          <w:rFonts w:ascii="Times New Roman" w:hAnsi="Times New Roman" w:cs="Times New Roman"/>
          <w:b/>
          <w:sz w:val="28"/>
          <w:szCs w:val="28"/>
        </w:rPr>
        <w:t>1-6</w:t>
      </w:r>
      <w:r w:rsidR="00507804">
        <w:rPr>
          <w:rFonts w:ascii="Times New Roman" w:hAnsi="Times New Roman" w:cs="Times New Roman"/>
          <w:sz w:val="28"/>
          <w:szCs w:val="28"/>
        </w:rPr>
        <w:t>)</w:t>
      </w:r>
      <w:r w:rsidR="00F20DD0" w:rsidRPr="007D6331">
        <w:rPr>
          <w:rFonts w:ascii="Times New Roman" w:hAnsi="Times New Roman" w:cs="Times New Roman"/>
          <w:sz w:val="28"/>
          <w:szCs w:val="28"/>
        </w:rPr>
        <w:t>:</w:t>
      </w:r>
    </w:p>
    <w:p w14:paraId="574CDF6D" w14:textId="77777777" w:rsidR="007D6331" w:rsidRPr="007D6331" w:rsidRDefault="00F20DD0" w:rsidP="00406D20">
      <w:pPr>
        <w:pStyle w:val="ab"/>
        <w:numPr>
          <w:ilvl w:val="0"/>
          <w:numId w:val="9"/>
        </w:numPr>
        <w:tabs>
          <w:tab w:val="right" w:pos="851"/>
        </w:tabs>
        <w:spacing w:after="0" w:line="240" w:lineRule="auto"/>
        <w:ind w:left="0" w:firstLine="567"/>
        <w:jc w:val="both"/>
        <w:rPr>
          <w:sz w:val="28"/>
          <w:szCs w:val="28"/>
        </w:rPr>
      </w:pPr>
      <w:r w:rsidRPr="007D6331">
        <w:rPr>
          <w:rFonts w:ascii="Times New Roman" w:hAnsi="Times New Roman" w:cs="Times New Roman"/>
          <w:sz w:val="28"/>
          <w:szCs w:val="28"/>
        </w:rPr>
        <w:t>образовательная программа;</w:t>
      </w:r>
    </w:p>
    <w:p w14:paraId="3B24477E" w14:textId="46AE96EF" w:rsidR="007D6331" w:rsidRPr="007D6331" w:rsidRDefault="00F20DD0" w:rsidP="00406D20">
      <w:pPr>
        <w:pStyle w:val="ab"/>
        <w:numPr>
          <w:ilvl w:val="0"/>
          <w:numId w:val="9"/>
        </w:numPr>
        <w:tabs>
          <w:tab w:val="right" w:pos="851"/>
        </w:tabs>
        <w:spacing w:after="0" w:line="240" w:lineRule="auto"/>
        <w:ind w:left="0" w:firstLine="567"/>
        <w:jc w:val="both"/>
        <w:rPr>
          <w:sz w:val="28"/>
          <w:szCs w:val="28"/>
        </w:rPr>
      </w:pPr>
      <w:r w:rsidRPr="003F36DE">
        <w:rPr>
          <w:rFonts w:ascii="Times New Roman" w:hAnsi="Times New Roman" w:cs="Times New Roman"/>
          <w:bCs/>
          <w:spacing w:val="6"/>
          <w:sz w:val="28"/>
          <w:szCs w:val="28"/>
        </w:rPr>
        <w:t xml:space="preserve">журнал </w:t>
      </w:r>
      <w:r w:rsidR="0091763C" w:rsidRPr="003F36DE">
        <w:rPr>
          <w:rFonts w:ascii="Times New Roman" w:hAnsi="Times New Roman" w:cs="Times New Roman"/>
          <w:sz w:val="28"/>
          <w:szCs w:val="28"/>
        </w:rPr>
        <w:t>учета посещаемости</w:t>
      </w:r>
      <w:r w:rsidR="0091763C" w:rsidRPr="0091763C">
        <w:rPr>
          <w:rFonts w:ascii="Times New Roman" w:hAnsi="Times New Roman" w:cs="Times New Roman"/>
          <w:sz w:val="28"/>
          <w:szCs w:val="28"/>
        </w:rPr>
        <w:t xml:space="preserve"> и успеваемости слушателей</w:t>
      </w:r>
      <w:r w:rsidRPr="007D6331">
        <w:rPr>
          <w:rFonts w:ascii="Times New Roman" w:hAnsi="Times New Roman" w:cs="Times New Roman"/>
          <w:bCs/>
          <w:spacing w:val="6"/>
          <w:sz w:val="28"/>
          <w:szCs w:val="28"/>
        </w:rPr>
        <w:t>;</w:t>
      </w:r>
    </w:p>
    <w:p w14:paraId="79D78004" w14:textId="77777777" w:rsidR="00507804" w:rsidRPr="00507804" w:rsidRDefault="00F20DD0" w:rsidP="00406D20">
      <w:pPr>
        <w:pStyle w:val="ab"/>
        <w:numPr>
          <w:ilvl w:val="0"/>
          <w:numId w:val="9"/>
        </w:numPr>
        <w:tabs>
          <w:tab w:val="right" w:pos="851"/>
        </w:tabs>
        <w:spacing w:after="0" w:line="240" w:lineRule="auto"/>
        <w:ind w:left="0" w:firstLine="567"/>
        <w:jc w:val="both"/>
        <w:rPr>
          <w:sz w:val="28"/>
          <w:szCs w:val="28"/>
        </w:rPr>
      </w:pPr>
      <w:r w:rsidRPr="007D6331">
        <w:rPr>
          <w:rFonts w:ascii="Times New Roman" w:hAnsi="Times New Roman" w:cs="Times New Roman"/>
          <w:sz w:val="28"/>
          <w:szCs w:val="28"/>
        </w:rPr>
        <w:t>ведомости экзаменационные/зачетные</w:t>
      </w:r>
      <w:r w:rsidR="007D03AD">
        <w:rPr>
          <w:rFonts w:ascii="Times New Roman" w:hAnsi="Times New Roman" w:cs="Times New Roman"/>
          <w:sz w:val="28"/>
          <w:szCs w:val="28"/>
        </w:rPr>
        <w:t>;</w:t>
      </w:r>
    </w:p>
    <w:p w14:paraId="5B571216" w14:textId="77777777" w:rsidR="00507804" w:rsidRPr="00507804" w:rsidRDefault="00507804" w:rsidP="00406D20">
      <w:pPr>
        <w:pStyle w:val="ab"/>
        <w:numPr>
          <w:ilvl w:val="0"/>
          <w:numId w:val="9"/>
        </w:numPr>
        <w:tabs>
          <w:tab w:val="right" w:pos="851"/>
        </w:tabs>
        <w:spacing w:after="0" w:line="240" w:lineRule="auto"/>
        <w:ind w:left="0" w:firstLine="567"/>
        <w:jc w:val="both"/>
        <w:rPr>
          <w:sz w:val="28"/>
          <w:szCs w:val="28"/>
        </w:rPr>
      </w:pPr>
      <w:r w:rsidRPr="00507804">
        <w:rPr>
          <w:rFonts w:ascii="Times New Roman" w:hAnsi="Times New Roman" w:cs="Times New Roman"/>
          <w:sz w:val="28"/>
          <w:szCs w:val="28"/>
        </w:rPr>
        <w:t>д</w:t>
      </w:r>
      <w:r w:rsidRPr="00507804">
        <w:rPr>
          <w:rFonts w:ascii="Times New Roman" w:hAnsi="Times New Roman" w:cs="Times New Roman"/>
          <w:bCs/>
          <w:sz w:val="28"/>
          <w:szCs w:val="28"/>
        </w:rPr>
        <w:t>анные о преподавателях</w:t>
      </w:r>
      <w:r>
        <w:rPr>
          <w:rFonts w:ascii="Times New Roman" w:hAnsi="Times New Roman" w:cs="Times New Roman"/>
          <w:bCs/>
          <w:sz w:val="28"/>
          <w:szCs w:val="28"/>
        </w:rPr>
        <w:t>;</w:t>
      </w:r>
    </w:p>
    <w:p w14:paraId="365DC0EA" w14:textId="77777777" w:rsidR="00507804" w:rsidRPr="00507804" w:rsidRDefault="00507804" w:rsidP="00406D20">
      <w:pPr>
        <w:pStyle w:val="ab"/>
        <w:numPr>
          <w:ilvl w:val="0"/>
          <w:numId w:val="9"/>
        </w:numPr>
        <w:tabs>
          <w:tab w:val="right" w:pos="851"/>
        </w:tabs>
        <w:spacing w:after="0" w:line="240" w:lineRule="auto"/>
        <w:ind w:left="0" w:firstLine="567"/>
        <w:jc w:val="both"/>
        <w:rPr>
          <w:sz w:val="28"/>
          <w:szCs w:val="28"/>
        </w:rPr>
      </w:pPr>
      <w:r w:rsidRPr="00507804">
        <w:rPr>
          <w:rFonts w:ascii="Times New Roman" w:hAnsi="Times New Roman" w:cs="Times New Roman"/>
          <w:bCs/>
          <w:sz w:val="28"/>
          <w:szCs w:val="28"/>
        </w:rPr>
        <w:t>расписание занятий</w:t>
      </w:r>
      <w:r>
        <w:rPr>
          <w:rFonts w:ascii="Times New Roman" w:hAnsi="Times New Roman" w:cs="Times New Roman"/>
          <w:bCs/>
          <w:sz w:val="28"/>
          <w:szCs w:val="28"/>
        </w:rPr>
        <w:t>;</w:t>
      </w:r>
    </w:p>
    <w:p w14:paraId="45BEB290" w14:textId="003F46C2" w:rsidR="007D6331" w:rsidRPr="006A038B" w:rsidRDefault="007D03AD" w:rsidP="00406D20">
      <w:pPr>
        <w:pStyle w:val="ab"/>
        <w:numPr>
          <w:ilvl w:val="0"/>
          <w:numId w:val="9"/>
        </w:numPr>
        <w:tabs>
          <w:tab w:val="right" w:pos="851"/>
        </w:tabs>
        <w:spacing w:after="0" w:line="240" w:lineRule="auto"/>
        <w:ind w:left="0" w:firstLine="567"/>
        <w:jc w:val="both"/>
        <w:rPr>
          <w:sz w:val="28"/>
          <w:szCs w:val="28"/>
        </w:rPr>
      </w:pPr>
      <w:r w:rsidRPr="0022026A">
        <w:rPr>
          <w:rFonts w:ascii="Times New Roman" w:hAnsi="Times New Roman" w:cs="Times New Roman"/>
          <w:sz w:val="28"/>
          <w:szCs w:val="28"/>
        </w:rPr>
        <w:t>контрольно-изме</w:t>
      </w:r>
      <w:r w:rsidR="00507804">
        <w:rPr>
          <w:rFonts w:ascii="Times New Roman" w:hAnsi="Times New Roman" w:cs="Times New Roman"/>
          <w:sz w:val="28"/>
          <w:szCs w:val="28"/>
        </w:rPr>
        <w:t xml:space="preserve">рительные средства </w:t>
      </w:r>
      <w:r w:rsidRPr="0022026A">
        <w:rPr>
          <w:rFonts w:ascii="Times New Roman" w:hAnsi="Times New Roman" w:cs="Times New Roman"/>
          <w:sz w:val="28"/>
          <w:szCs w:val="28"/>
        </w:rPr>
        <w:t>оценк</w:t>
      </w:r>
      <w:r w:rsidR="00406D20">
        <w:rPr>
          <w:rFonts w:ascii="Times New Roman" w:hAnsi="Times New Roman" w:cs="Times New Roman"/>
          <w:sz w:val="28"/>
          <w:szCs w:val="28"/>
        </w:rPr>
        <w:t>и учебных достижений слушателей</w:t>
      </w:r>
      <w:r w:rsidR="00406D20" w:rsidRPr="003F36DE">
        <w:rPr>
          <w:rFonts w:ascii="Times New Roman" w:hAnsi="Times New Roman" w:cs="Times New Roman"/>
          <w:sz w:val="28"/>
          <w:szCs w:val="28"/>
        </w:rPr>
        <w:t xml:space="preserve">, соответствующие </w:t>
      </w:r>
      <w:r w:rsidRPr="003F36DE">
        <w:rPr>
          <w:rFonts w:ascii="Times New Roman" w:hAnsi="Times New Roman" w:cs="Times New Roman"/>
          <w:sz w:val="28"/>
          <w:szCs w:val="28"/>
        </w:rPr>
        <w:t>ключевы</w:t>
      </w:r>
      <w:r w:rsidR="00406D20" w:rsidRPr="003F36DE">
        <w:rPr>
          <w:rFonts w:ascii="Times New Roman" w:hAnsi="Times New Roman" w:cs="Times New Roman"/>
          <w:sz w:val="28"/>
          <w:szCs w:val="28"/>
        </w:rPr>
        <w:t>м элементам</w:t>
      </w:r>
      <w:r w:rsidRPr="003F36DE">
        <w:rPr>
          <w:rFonts w:ascii="Times New Roman" w:hAnsi="Times New Roman" w:cs="Times New Roman"/>
          <w:sz w:val="28"/>
          <w:szCs w:val="28"/>
        </w:rPr>
        <w:t>, заявленны</w:t>
      </w:r>
      <w:r w:rsidR="00406D20" w:rsidRPr="003F36DE">
        <w:rPr>
          <w:rFonts w:ascii="Times New Roman" w:hAnsi="Times New Roman" w:cs="Times New Roman"/>
          <w:sz w:val="28"/>
          <w:szCs w:val="28"/>
        </w:rPr>
        <w:t>м</w:t>
      </w:r>
      <w:r>
        <w:rPr>
          <w:rFonts w:ascii="Times New Roman" w:hAnsi="Times New Roman" w:cs="Times New Roman"/>
          <w:sz w:val="28"/>
          <w:szCs w:val="28"/>
        </w:rPr>
        <w:t xml:space="preserve">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w:t>
      </w:r>
    </w:p>
    <w:p w14:paraId="3FD52B2F" w14:textId="09800F92" w:rsidR="006A038B" w:rsidRPr="007D6331" w:rsidRDefault="006A038B" w:rsidP="00756283">
      <w:pPr>
        <w:pStyle w:val="ab"/>
        <w:tabs>
          <w:tab w:val="right" w:pos="284"/>
        </w:tabs>
        <w:spacing w:after="0" w:line="240" w:lineRule="auto"/>
        <w:ind w:left="0" w:firstLine="567"/>
        <w:jc w:val="both"/>
        <w:rPr>
          <w:sz w:val="28"/>
          <w:szCs w:val="28"/>
        </w:rPr>
      </w:pPr>
      <w:r w:rsidRPr="00A62497">
        <w:rPr>
          <w:rFonts w:ascii="Times New Roman" w:hAnsi="Times New Roman" w:cs="Times New Roman"/>
          <w:sz w:val="28"/>
          <w:szCs w:val="28"/>
        </w:rPr>
        <w:t xml:space="preserve">Другие учетно-отчетные и учебно-методические документы </w:t>
      </w:r>
      <w:r w:rsidR="00EC6A29" w:rsidRPr="00A62497">
        <w:rPr>
          <w:rFonts w:ascii="Times New Roman" w:hAnsi="Times New Roman" w:cs="Times New Roman"/>
          <w:sz w:val="28"/>
          <w:szCs w:val="28"/>
        </w:rPr>
        <w:t xml:space="preserve">по дополнительному образованию </w:t>
      </w:r>
      <w:r w:rsidRPr="00A62497">
        <w:rPr>
          <w:rFonts w:ascii="Times New Roman" w:hAnsi="Times New Roman" w:cs="Times New Roman"/>
          <w:sz w:val="28"/>
          <w:szCs w:val="28"/>
        </w:rPr>
        <w:t xml:space="preserve">могут разрабатываться и внедряться </w:t>
      </w:r>
      <w:r w:rsidR="00E50431" w:rsidRPr="003F36DE">
        <w:rPr>
          <w:rFonts w:ascii="Times New Roman" w:hAnsi="Times New Roman" w:cs="Times New Roman"/>
          <w:sz w:val="28"/>
          <w:szCs w:val="28"/>
        </w:rPr>
        <w:t>о</w:t>
      </w:r>
      <w:r w:rsidRPr="003F36DE">
        <w:rPr>
          <w:rFonts w:ascii="Times New Roman" w:hAnsi="Times New Roman" w:cs="Times New Roman"/>
          <w:sz w:val="28"/>
          <w:szCs w:val="28"/>
        </w:rPr>
        <w:t>рганизаци</w:t>
      </w:r>
      <w:r w:rsidR="00E50431" w:rsidRPr="003F36DE">
        <w:rPr>
          <w:rFonts w:ascii="Times New Roman" w:hAnsi="Times New Roman" w:cs="Times New Roman"/>
          <w:sz w:val="28"/>
          <w:szCs w:val="28"/>
        </w:rPr>
        <w:t>ями</w:t>
      </w:r>
      <w:r w:rsidRPr="003F36DE">
        <w:rPr>
          <w:rFonts w:ascii="Times New Roman" w:hAnsi="Times New Roman" w:cs="Times New Roman"/>
          <w:sz w:val="28"/>
          <w:szCs w:val="28"/>
        </w:rPr>
        <w:t xml:space="preserve"> образования </w:t>
      </w:r>
      <w:r w:rsidR="00E50431" w:rsidRPr="003F36DE">
        <w:rPr>
          <w:rFonts w:ascii="Times New Roman" w:hAnsi="Times New Roman" w:cs="Times New Roman"/>
          <w:sz w:val="28"/>
          <w:szCs w:val="28"/>
        </w:rPr>
        <w:t xml:space="preserve">и науки </w:t>
      </w:r>
      <w:r w:rsidRPr="003F36DE">
        <w:rPr>
          <w:rFonts w:ascii="Times New Roman" w:hAnsi="Times New Roman" w:cs="Times New Roman"/>
          <w:sz w:val="28"/>
          <w:szCs w:val="28"/>
        </w:rPr>
        <w:t>самостоятельно</w:t>
      </w:r>
      <w:r w:rsidRPr="00A62497">
        <w:rPr>
          <w:rFonts w:ascii="Times New Roman" w:hAnsi="Times New Roman" w:cs="Times New Roman"/>
          <w:sz w:val="28"/>
          <w:szCs w:val="28"/>
        </w:rPr>
        <w:t>.</w:t>
      </w:r>
    </w:p>
    <w:p w14:paraId="710101D0" w14:textId="77777777" w:rsidR="000573BE" w:rsidRDefault="00F20DD0"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7D6331">
        <w:rPr>
          <w:rFonts w:ascii="Times New Roman" w:eastAsia="Times New Roman" w:hAnsi="Times New Roman" w:cs="Times New Roman"/>
          <w:sz w:val="28"/>
          <w:szCs w:val="28"/>
        </w:rPr>
        <w:t xml:space="preserve">Для программ сертификационных курсов </w:t>
      </w:r>
      <w:r w:rsidR="000573BE">
        <w:rPr>
          <w:rFonts w:ascii="Times New Roman" w:eastAsia="Times New Roman" w:hAnsi="Times New Roman" w:cs="Times New Roman"/>
          <w:sz w:val="28"/>
          <w:szCs w:val="28"/>
        </w:rPr>
        <w:t>обязательным является:</w:t>
      </w:r>
    </w:p>
    <w:p w14:paraId="6485E2D3" w14:textId="77777777" w:rsidR="000573BE" w:rsidRDefault="000573BE"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DD0" w:rsidRPr="007D6331">
        <w:rPr>
          <w:rFonts w:ascii="Times New Roman" w:eastAsia="Times New Roman" w:hAnsi="Times New Roman" w:cs="Times New Roman"/>
          <w:sz w:val="28"/>
          <w:szCs w:val="28"/>
        </w:rPr>
        <w:t xml:space="preserve"> соответствие наименования программы </w:t>
      </w:r>
      <w:r>
        <w:rPr>
          <w:rFonts w:ascii="Times New Roman" w:eastAsia="Times New Roman" w:hAnsi="Times New Roman" w:cs="Times New Roman"/>
          <w:sz w:val="28"/>
          <w:szCs w:val="28"/>
        </w:rPr>
        <w:t xml:space="preserve">по </w:t>
      </w:r>
      <w:r w:rsidR="00F20DD0" w:rsidRPr="007D6331">
        <w:rPr>
          <w:rFonts w:ascii="Times New Roman" w:eastAsia="Times New Roman" w:hAnsi="Times New Roman" w:cs="Times New Roman"/>
          <w:sz w:val="28"/>
          <w:szCs w:val="28"/>
        </w:rPr>
        <w:t xml:space="preserve">заявляемой специализации </w:t>
      </w:r>
      <w:r w:rsidRPr="003F36DE">
        <w:rPr>
          <w:rFonts w:ascii="Times New Roman" w:eastAsia="Times New Roman" w:hAnsi="Times New Roman" w:cs="Times New Roman"/>
          <w:sz w:val="28"/>
          <w:szCs w:val="28"/>
        </w:rPr>
        <w:t>Номенклатуре специальностей и специализаций [3] и</w:t>
      </w:r>
      <w:r w:rsidRPr="003F36DE">
        <w:rPr>
          <w:rFonts w:ascii="Times New Roman" w:eastAsia="Times New Roman" w:hAnsi="Times New Roman" w:cs="Times New Roman"/>
          <w:sz w:val="28"/>
          <w:szCs w:val="28"/>
          <w:lang w:val="kk-KZ"/>
        </w:rPr>
        <w:t xml:space="preserve"> Перчню специальностей и специализаций, подлежащих сертификации </w:t>
      </w:r>
      <w:r w:rsidRPr="003F36DE">
        <w:rPr>
          <w:rFonts w:ascii="Times New Roman" w:eastAsia="Times New Roman" w:hAnsi="Times New Roman" w:cs="Times New Roman"/>
          <w:sz w:val="28"/>
          <w:szCs w:val="28"/>
        </w:rPr>
        <w:t>[4];</w:t>
      </w:r>
    </w:p>
    <w:p w14:paraId="1D149C66" w14:textId="77777777" w:rsidR="000573BE" w:rsidRDefault="000573BE"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продолжительности, соответствующей установленным требованиям;</w:t>
      </w:r>
    </w:p>
    <w:p w14:paraId="6FE680FD" w14:textId="1110E6A1" w:rsidR="006523C4" w:rsidRDefault="000573BE"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20DD0" w:rsidRPr="007D6331">
        <w:rPr>
          <w:rFonts w:ascii="Times New Roman" w:eastAsia="Times New Roman" w:hAnsi="Times New Roman" w:cs="Times New Roman"/>
          <w:sz w:val="28"/>
          <w:szCs w:val="28"/>
        </w:rPr>
        <w:t xml:space="preserve"> наличие приложения (</w:t>
      </w:r>
      <w:proofErr w:type="spellStart"/>
      <w:r w:rsidR="00F20DD0" w:rsidRPr="007D6331">
        <w:rPr>
          <w:rFonts w:ascii="Times New Roman" w:eastAsia="Times New Roman" w:hAnsi="Times New Roman" w:cs="Times New Roman"/>
          <w:sz w:val="28"/>
          <w:szCs w:val="28"/>
        </w:rPr>
        <w:t>транскрипт</w:t>
      </w:r>
      <w:r>
        <w:rPr>
          <w:rFonts w:ascii="Times New Roman" w:eastAsia="Times New Roman" w:hAnsi="Times New Roman" w:cs="Times New Roman"/>
          <w:sz w:val="28"/>
          <w:szCs w:val="28"/>
        </w:rPr>
        <w:t>а</w:t>
      </w:r>
      <w:proofErr w:type="spellEnd"/>
      <w:r w:rsidR="00F20DD0" w:rsidRPr="007D6331">
        <w:rPr>
          <w:rFonts w:ascii="Times New Roman" w:eastAsia="Times New Roman" w:hAnsi="Times New Roman" w:cs="Times New Roman"/>
          <w:sz w:val="28"/>
          <w:szCs w:val="28"/>
        </w:rPr>
        <w:t xml:space="preserve">) к свидетельству об окончании СК с указанием объема программы в кредитах (часах) и результатов оценки </w:t>
      </w:r>
      <w:r w:rsidR="00F20DD0" w:rsidRPr="007D6331">
        <w:rPr>
          <w:rFonts w:ascii="Times New Roman" w:hAnsi="Times New Roman" w:cs="Times New Roman"/>
          <w:spacing w:val="2"/>
          <w:sz w:val="28"/>
          <w:szCs w:val="28"/>
          <w:shd w:val="clear" w:color="auto" w:fill="FFFFFF"/>
        </w:rPr>
        <w:t>профессиональной подготовленности специалистов в области здравоохранения</w:t>
      </w:r>
      <w:r w:rsidR="00F20DD0" w:rsidRPr="007D6331">
        <w:rPr>
          <w:rFonts w:ascii="Times New Roman" w:eastAsia="Times New Roman" w:hAnsi="Times New Roman" w:cs="Times New Roman"/>
          <w:sz w:val="28"/>
          <w:szCs w:val="28"/>
        </w:rPr>
        <w:t>, уров</w:t>
      </w:r>
      <w:r>
        <w:rPr>
          <w:rFonts w:ascii="Times New Roman" w:eastAsia="Times New Roman" w:hAnsi="Times New Roman" w:cs="Times New Roman"/>
          <w:sz w:val="28"/>
          <w:szCs w:val="28"/>
        </w:rPr>
        <w:t>ня</w:t>
      </w:r>
      <w:r w:rsidR="00F20DD0" w:rsidRPr="007D6331">
        <w:rPr>
          <w:rFonts w:ascii="Times New Roman" w:eastAsia="Times New Roman" w:hAnsi="Times New Roman" w:cs="Times New Roman"/>
          <w:sz w:val="28"/>
          <w:szCs w:val="28"/>
        </w:rPr>
        <w:t xml:space="preserve"> квалификации программы </w:t>
      </w:r>
      <w:r w:rsidR="008E2622">
        <w:rPr>
          <w:rFonts w:ascii="Times New Roman" w:eastAsia="Times New Roman" w:hAnsi="Times New Roman" w:cs="Times New Roman"/>
          <w:sz w:val="28"/>
          <w:szCs w:val="28"/>
        </w:rPr>
        <w:t xml:space="preserve">по </w:t>
      </w:r>
      <w:r w:rsidR="00F20DD0" w:rsidRPr="007D6331">
        <w:rPr>
          <w:rFonts w:ascii="Times New Roman" w:eastAsia="Times New Roman" w:hAnsi="Times New Roman" w:cs="Times New Roman"/>
          <w:sz w:val="28"/>
          <w:szCs w:val="28"/>
        </w:rPr>
        <w:t xml:space="preserve">ОРК. </w:t>
      </w:r>
    </w:p>
    <w:p w14:paraId="78EF5EB8" w14:textId="3F15B057" w:rsidR="006523C4" w:rsidRDefault="00F20DD0"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22026A">
        <w:rPr>
          <w:rFonts w:ascii="Times New Roman" w:eastAsia="Times New Roman" w:hAnsi="Times New Roman" w:cs="Times New Roman"/>
          <w:sz w:val="28"/>
          <w:szCs w:val="28"/>
        </w:rPr>
        <w:t xml:space="preserve">Для программ повышения квалификации предусматривается соответствие программы уровню </w:t>
      </w:r>
      <w:r w:rsidR="008E2622">
        <w:rPr>
          <w:rFonts w:ascii="Times New Roman" w:eastAsia="Times New Roman" w:hAnsi="Times New Roman" w:cs="Times New Roman"/>
          <w:sz w:val="28"/>
          <w:szCs w:val="28"/>
        </w:rPr>
        <w:t xml:space="preserve">квалификации по </w:t>
      </w:r>
      <w:r w:rsidRPr="0022026A">
        <w:rPr>
          <w:rFonts w:ascii="Times New Roman" w:eastAsia="Times New Roman" w:hAnsi="Times New Roman" w:cs="Times New Roman"/>
          <w:sz w:val="28"/>
          <w:szCs w:val="28"/>
        </w:rPr>
        <w:t>ОРК</w:t>
      </w:r>
      <w:r w:rsidR="00DF4CE0">
        <w:rPr>
          <w:rFonts w:ascii="Times New Roman" w:eastAsia="Times New Roman" w:hAnsi="Times New Roman" w:cs="Times New Roman"/>
          <w:sz w:val="28"/>
          <w:szCs w:val="28"/>
        </w:rPr>
        <w:t>.</w:t>
      </w:r>
    </w:p>
    <w:p w14:paraId="1211BFF1" w14:textId="77777777" w:rsidR="002B6D65" w:rsidRPr="00DF4CE0" w:rsidRDefault="002B6D65" w:rsidP="00756283">
      <w:pPr>
        <w:pStyle w:val="ab"/>
        <w:tabs>
          <w:tab w:val="right" w:pos="284"/>
        </w:tabs>
        <w:spacing w:after="0" w:line="240" w:lineRule="auto"/>
        <w:ind w:left="0" w:firstLine="567"/>
        <w:jc w:val="both"/>
        <w:rPr>
          <w:rFonts w:ascii="Times New Roman" w:eastAsia="Times New Roman" w:hAnsi="Times New Roman" w:cs="Times New Roman"/>
          <w:sz w:val="28"/>
          <w:szCs w:val="28"/>
        </w:rPr>
      </w:pPr>
    </w:p>
    <w:p w14:paraId="4DFD4735" w14:textId="62CFA63B" w:rsidR="006523C4" w:rsidRPr="008E2622" w:rsidRDefault="008E2622" w:rsidP="008E2622">
      <w:pPr>
        <w:pStyle w:val="1"/>
        <w:spacing w:before="0" w:after="120" w:line="240" w:lineRule="auto"/>
        <w:ind w:firstLine="567"/>
        <w:rPr>
          <w:rFonts w:ascii="Times New Roman" w:hAnsi="Times New Roman" w:cs="Times New Roman"/>
          <w:b/>
          <w:color w:val="000000" w:themeColor="text1"/>
          <w:sz w:val="28"/>
          <w:szCs w:val="28"/>
        </w:rPr>
      </w:pPr>
      <w:bookmarkStart w:id="8" w:name="_Toc83015315"/>
      <w:r>
        <w:rPr>
          <w:rFonts w:ascii="Times New Roman" w:hAnsi="Times New Roman" w:cs="Times New Roman"/>
          <w:b/>
          <w:color w:val="000000" w:themeColor="text1"/>
          <w:sz w:val="28"/>
          <w:szCs w:val="28"/>
        </w:rPr>
        <w:t xml:space="preserve">1.1. </w:t>
      </w:r>
      <w:r w:rsidR="00F20DD0" w:rsidRPr="008E2622">
        <w:rPr>
          <w:rFonts w:ascii="Times New Roman" w:eastAsia="Times New Roman" w:hAnsi="Times New Roman" w:cs="Times New Roman"/>
          <w:b/>
          <w:color w:val="000000" w:themeColor="text1"/>
          <w:sz w:val="28"/>
          <w:szCs w:val="28"/>
        </w:rPr>
        <w:t xml:space="preserve">Рекомендации по разработке образовательных программ </w:t>
      </w:r>
      <w:r w:rsidRPr="008E2622">
        <w:rPr>
          <w:rFonts w:ascii="Times New Roman" w:eastAsia="Times New Roman" w:hAnsi="Times New Roman" w:cs="Times New Roman"/>
          <w:b/>
          <w:color w:val="000000" w:themeColor="text1"/>
          <w:sz w:val="28"/>
          <w:szCs w:val="28"/>
        </w:rPr>
        <w:t>ДО</w:t>
      </w:r>
      <w:bookmarkEnd w:id="8"/>
    </w:p>
    <w:p w14:paraId="08A1A11C" w14:textId="27EE07C6" w:rsidR="006523C4" w:rsidRDefault="00F20DD0" w:rsidP="00756283">
      <w:pPr>
        <w:tabs>
          <w:tab w:val="right" w:pos="284"/>
        </w:tabs>
        <w:spacing w:after="0" w:line="240" w:lineRule="auto"/>
        <w:ind w:firstLine="567"/>
        <w:jc w:val="both"/>
        <w:rPr>
          <w:sz w:val="28"/>
          <w:szCs w:val="28"/>
        </w:rPr>
      </w:pPr>
      <w:r w:rsidRPr="006523C4">
        <w:rPr>
          <w:rFonts w:ascii="Times New Roman" w:eastAsia="Times New Roman" w:hAnsi="Times New Roman" w:cs="Times New Roman"/>
          <w:sz w:val="28"/>
          <w:szCs w:val="28"/>
        </w:rPr>
        <w:t>Рекоменд</w:t>
      </w:r>
      <w:r w:rsidR="008E2622">
        <w:rPr>
          <w:rFonts w:ascii="Times New Roman" w:eastAsia="Times New Roman" w:hAnsi="Times New Roman" w:cs="Times New Roman"/>
          <w:sz w:val="28"/>
          <w:szCs w:val="28"/>
        </w:rPr>
        <w:t xml:space="preserve">уемые требования к структуре </w:t>
      </w:r>
      <w:r w:rsidRPr="006523C4">
        <w:rPr>
          <w:rFonts w:ascii="Times New Roman" w:eastAsia="Times New Roman" w:hAnsi="Times New Roman" w:cs="Times New Roman"/>
          <w:sz w:val="28"/>
          <w:szCs w:val="28"/>
        </w:rPr>
        <w:t>ОП ДО:</w:t>
      </w:r>
    </w:p>
    <w:p w14:paraId="3BAE7561" w14:textId="5F670507" w:rsidR="006523C4" w:rsidRPr="006523C4" w:rsidRDefault="00F20DD0" w:rsidP="00756283">
      <w:pPr>
        <w:pStyle w:val="ab"/>
        <w:numPr>
          <w:ilvl w:val="0"/>
          <w:numId w:val="10"/>
        </w:numPr>
        <w:tabs>
          <w:tab w:val="right" w:pos="284"/>
          <w:tab w:val="right" w:pos="567"/>
          <w:tab w:val="left" w:pos="851"/>
        </w:tabs>
        <w:spacing w:after="0" w:line="240" w:lineRule="auto"/>
        <w:ind w:left="0" w:firstLine="567"/>
        <w:jc w:val="both"/>
        <w:rPr>
          <w:sz w:val="28"/>
          <w:szCs w:val="28"/>
        </w:rPr>
      </w:pPr>
      <w:r w:rsidRPr="003F36DE">
        <w:rPr>
          <w:rFonts w:ascii="Times New Roman" w:eastAsia="Times New Roman" w:hAnsi="Times New Roman" w:cs="Times New Roman"/>
          <w:sz w:val="28"/>
          <w:szCs w:val="28"/>
        </w:rPr>
        <w:t>Паспорт ОП (наименование, вид, объем, документ по завершению обучения и т.д.), сведени</w:t>
      </w:r>
      <w:r w:rsidR="00472DCC" w:rsidRPr="003F36DE">
        <w:rPr>
          <w:rFonts w:ascii="Times New Roman" w:eastAsia="Times New Roman" w:hAnsi="Times New Roman" w:cs="Times New Roman"/>
          <w:sz w:val="28"/>
          <w:szCs w:val="28"/>
        </w:rPr>
        <w:t>я</w:t>
      </w:r>
      <w:r w:rsidRPr="003F36DE">
        <w:rPr>
          <w:rFonts w:ascii="Times New Roman" w:eastAsia="Times New Roman" w:hAnsi="Times New Roman" w:cs="Times New Roman"/>
          <w:sz w:val="28"/>
          <w:szCs w:val="28"/>
        </w:rPr>
        <w:t xml:space="preserve"> о разработчиках ОП (ФИО, ВУЗ, должность, звание), </w:t>
      </w:r>
      <w:r w:rsidR="00472DCC" w:rsidRPr="003F36DE">
        <w:rPr>
          <w:rFonts w:ascii="Times New Roman" w:eastAsia="Times New Roman" w:hAnsi="Times New Roman" w:cs="Times New Roman"/>
          <w:sz w:val="28"/>
          <w:szCs w:val="28"/>
        </w:rPr>
        <w:t xml:space="preserve">информация об обсуждении и утверждении </w:t>
      </w:r>
      <w:r w:rsidRPr="003F36DE">
        <w:rPr>
          <w:rFonts w:ascii="Times New Roman" w:eastAsia="Times New Roman" w:hAnsi="Times New Roman" w:cs="Times New Roman"/>
          <w:sz w:val="28"/>
          <w:szCs w:val="28"/>
        </w:rPr>
        <w:t>ОП в организации образования/науки (указать даты и номер протоколов), экспертиз</w:t>
      </w:r>
      <w:r w:rsidR="00513100" w:rsidRPr="003F36DE">
        <w:rPr>
          <w:rFonts w:ascii="Times New Roman" w:eastAsia="Times New Roman" w:hAnsi="Times New Roman" w:cs="Times New Roman"/>
          <w:sz w:val="28"/>
          <w:szCs w:val="28"/>
        </w:rPr>
        <w:t>а</w:t>
      </w:r>
      <w:r w:rsidRPr="003F36DE">
        <w:rPr>
          <w:rFonts w:ascii="Times New Roman" w:eastAsia="Times New Roman" w:hAnsi="Times New Roman" w:cs="Times New Roman"/>
          <w:sz w:val="28"/>
          <w:szCs w:val="28"/>
        </w:rPr>
        <w:t xml:space="preserve"> ОП (указать заключение, даты и номер протокола); пояснительная записка, цель ОП, результат</w:t>
      </w:r>
      <w:r w:rsidRPr="003F36DE">
        <w:rPr>
          <w:rFonts w:ascii="Times New Roman" w:eastAsia="Times New Roman" w:hAnsi="Times New Roman" w:cs="Times New Roman"/>
          <w:strike/>
          <w:sz w:val="28"/>
          <w:szCs w:val="28"/>
        </w:rPr>
        <w:t>а</w:t>
      </w:r>
      <w:r w:rsidRPr="003F36DE">
        <w:rPr>
          <w:rFonts w:ascii="Times New Roman" w:eastAsia="Times New Roman" w:hAnsi="Times New Roman" w:cs="Times New Roman"/>
          <w:sz w:val="28"/>
          <w:szCs w:val="28"/>
        </w:rPr>
        <w:t xml:space="preserve"> обучения, метод</w:t>
      </w:r>
      <w:r w:rsidR="00472DCC" w:rsidRPr="003F36DE">
        <w:rPr>
          <w:rFonts w:ascii="Times New Roman" w:eastAsia="Times New Roman" w:hAnsi="Times New Roman" w:cs="Times New Roman"/>
          <w:sz w:val="28"/>
          <w:szCs w:val="28"/>
        </w:rPr>
        <w:t>ы</w:t>
      </w:r>
      <w:r w:rsidRPr="006523C4">
        <w:rPr>
          <w:rFonts w:ascii="Times New Roman" w:eastAsia="Times New Roman" w:hAnsi="Times New Roman" w:cs="Times New Roman"/>
          <w:sz w:val="28"/>
          <w:szCs w:val="28"/>
        </w:rPr>
        <w:t xml:space="preserve"> оценки и обучения (согласование ключевых компонентов ОП);</w:t>
      </w:r>
    </w:p>
    <w:p w14:paraId="2ED9EBA5" w14:textId="77777777" w:rsidR="00F64611" w:rsidRDefault="00F20DD0" w:rsidP="00756283">
      <w:pPr>
        <w:pStyle w:val="ab"/>
        <w:numPr>
          <w:ilvl w:val="0"/>
          <w:numId w:val="10"/>
        </w:numPr>
        <w:tabs>
          <w:tab w:val="right" w:pos="284"/>
          <w:tab w:val="right" w:pos="567"/>
          <w:tab w:val="left" w:pos="851"/>
        </w:tabs>
        <w:spacing w:after="0" w:line="240" w:lineRule="auto"/>
        <w:ind w:left="0" w:firstLine="567"/>
        <w:jc w:val="both"/>
        <w:rPr>
          <w:sz w:val="28"/>
          <w:szCs w:val="28"/>
        </w:rPr>
      </w:pPr>
      <w:r w:rsidRPr="006523C4">
        <w:rPr>
          <w:rFonts w:ascii="Times New Roman" w:hAnsi="Times New Roman" w:cs="Times New Roman"/>
          <w:sz w:val="28"/>
          <w:szCs w:val="28"/>
        </w:rPr>
        <w:t>Содержание образовательной работы (разделы программы</w:t>
      </w:r>
      <w:r w:rsidR="00472DCC">
        <w:rPr>
          <w:rFonts w:ascii="Times New Roman" w:hAnsi="Times New Roman" w:cs="Times New Roman"/>
          <w:sz w:val="28"/>
          <w:szCs w:val="28"/>
        </w:rPr>
        <w:t>,</w:t>
      </w:r>
      <w:r w:rsidRPr="006523C4">
        <w:rPr>
          <w:rFonts w:ascii="Times New Roman" w:hAnsi="Times New Roman" w:cs="Times New Roman"/>
          <w:sz w:val="28"/>
          <w:szCs w:val="28"/>
        </w:rPr>
        <w:t xml:space="preserve"> их продолжительность и распределение часов, условия реализации программы, оценка учебных достижений слушателей, информация о б</w:t>
      </w:r>
      <w:r w:rsidRPr="006523C4">
        <w:rPr>
          <w:rFonts w:ascii="Times New Roman" w:hAnsi="Times New Roman" w:cs="Times New Roman"/>
          <w:bCs/>
          <w:color w:val="000000" w:themeColor="text1"/>
          <w:sz w:val="28"/>
          <w:szCs w:val="28"/>
          <w:lang w:val="kk-KZ"/>
        </w:rPr>
        <w:t xml:space="preserve">алльно-рейтинговой буквенной системе оценки учебных достижений, </w:t>
      </w:r>
      <w:r w:rsidRPr="006523C4">
        <w:rPr>
          <w:rFonts w:ascii="Times New Roman" w:hAnsi="Times New Roman" w:cs="Times New Roman"/>
          <w:bCs/>
          <w:color w:val="000000" w:themeColor="text1"/>
          <w:sz w:val="28"/>
          <w:szCs w:val="28"/>
        </w:rPr>
        <w:t xml:space="preserve">рекомендуемая литература, информация об образовательных ресурсах и </w:t>
      </w:r>
      <w:r w:rsidRPr="006523C4">
        <w:rPr>
          <w:rFonts w:ascii="Times New Roman" w:hAnsi="Times New Roman" w:cs="Times New Roman"/>
          <w:sz w:val="28"/>
          <w:szCs w:val="28"/>
        </w:rPr>
        <w:t xml:space="preserve">необходимом материально-техническом обеспечении, </w:t>
      </w:r>
      <w:r w:rsidRPr="006523C4">
        <w:rPr>
          <w:rFonts w:ascii="Times New Roman" w:eastAsia="Times New Roman" w:hAnsi="Times New Roman" w:cs="Times New Roman"/>
          <w:sz w:val="28"/>
          <w:szCs w:val="28"/>
        </w:rPr>
        <w:t>сокращения, термины).</w:t>
      </w:r>
    </w:p>
    <w:p w14:paraId="7931F7DF" w14:textId="35CC0BF2" w:rsidR="006523C4" w:rsidRPr="00F64611" w:rsidRDefault="00472DCC" w:rsidP="00756283">
      <w:pPr>
        <w:pStyle w:val="ab"/>
        <w:tabs>
          <w:tab w:val="right" w:pos="284"/>
          <w:tab w:val="right" w:pos="567"/>
        </w:tabs>
        <w:spacing w:after="0" w:line="240" w:lineRule="auto"/>
        <w:ind w:left="0" w:firstLine="567"/>
        <w:jc w:val="both"/>
        <w:rPr>
          <w:sz w:val="28"/>
          <w:szCs w:val="28"/>
        </w:rPr>
      </w:pPr>
      <w:r w:rsidRPr="003F36DE">
        <w:rPr>
          <w:rFonts w:ascii="Times New Roman" w:hAnsi="Times New Roman" w:cs="Times New Roman"/>
          <w:sz w:val="28"/>
          <w:szCs w:val="28"/>
        </w:rPr>
        <w:lastRenderedPageBreak/>
        <w:t xml:space="preserve">Образовательную программу для внесения в Каталог ОП ДО </w:t>
      </w:r>
      <w:r w:rsidR="00F20DD0" w:rsidRPr="003F36DE">
        <w:rPr>
          <w:rFonts w:ascii="Times New Roman" w:hAnsi="Times New Roman" w:cs="Times New Roman"/>
          <w:sz w:val="28"/>
          <w:szCs w:val="28"/>
        </w:rPr>
        <w:t>рекомендуется оформлять на листах А4, скрепленной печатью Организации</w:t>
      </w:r>
      <w:r w:rsidR="00E50431" w:rsidRPr="003F36DE">
        <w:rPr>
          <w:rFonts w:ascii="Times New Roman" w:hAnsi="Times New Roman" w:cs="Times New Roman"/>
          <w:sz w:val="28"/>
          <w:szCs w:val="28"/>
        </w:rPr>
        <w:t xml:space="preserve"> образования/науки</w:t>
      </w:r>
      <w:r w:rsidR="00F20DD0" w:rsidRPr="003F36DE">
        <w:rPr>
          <w:rFonts w:ascii="Times New Roman" w:hAnsi="Times New Roman" w:cs="Times New Roman"/>
          <w:sz w:val="28"/>
          <w:szCs w:val="28"/>
        </w:rPr>
        <w:t xml:space="preserve">, текст в редакторе </w:t>
      </w:r>
      <w:proofErr w:type="spellStart"/>
      <w:r w:rsidR="00F20DD0" w:rsidRPr="003F36DE">
        <w:rPr>
          <w:rFonts w:ascii="Times New Roman" w:hAnsi="Times New Roman" w:cs="Times New Roman"/>
          <w:sz w:val="28"/>
          <w:szCs w:val="28"/>
        </w:rPr>
        <w:t>Word</w:t>
      </w:r>
      <w:proofErr w:type="spellEnd"/>
      <w:r w:rsidR="00F20DD0" w:rsidRPr="003F36DE">
        <w:rPr>
          <w:rFonts w:ascii="Times New Roman" w:hAnsi="Times New Roman" w:cs="Times New Roman"/>
          <w:sz w:val="28"/>
          <w:szCs w:val="28"/>
        </w:rPr>
        <w:t xml:space="preserve"> шрифтом </w:t>
      </w:r>
      <w:proofErr w:type="spellStart"/>
      <w:r w:rsidR="00F20DD0" w:rsidRPr="003F36DE">
        <w:rPr>
          <w:rFonts w:ascii="Times New Roman" w:hAnsi="Times New Roman" w:cs="Times New Roman"/>
          <w:sz w:val="28"/>
          <w:szCs w:val="28"/>
        </w:rPr>
        <w:t>Times</w:t>
      </w:r>
      <w:proofErr w:type="spellEnd"/>
      <w:r w:rsidR="00F20DD0" w:rsidRPr="003F36DE">
        <w:rPr>
          <w:rFonts w:ascii="Times New Roman" w:hAnsi="Times New Roman" w:cs="Times New Roman"/>
          <w:sz w:val="28"/>
          <w:szCs w:val="28"/>
        </w:rPr>
        <w:t xml:space="preserve"> </w:t>
      </w:r>
      <w:proofErr w:type="spellStart"/>
      <w:r w:rsidR="00F20DD0" w:rsidRPr="003F36DE">
        <w:rPr>
          <w:rFonts w:ascii="Times New Roman" w:hAnsi="Times New Roman" w:cs="Times New Roman"/>
          <w:sz w:val="28"/>
          <w:szCs w:val="28"/>
        </w:rPr>
        <w:t>New</w:t>
      </w:r>
      <w:proofErr w:type="spellEnd"/>
      <w:r w:rsidR="00F20DD0" w:rsidRPr="003F36DE">
        <w:rPr>
          <w:rFonts w:ascii="Times New Roman" w:hAnsi="Times New Roman" w:cs="Times New Roman"/>
          <w:sz w:val="28"/>
          <w:szCs w:val="28"/>
        </w:rPr>
        <w:t xml:space="preserve"> </w:t>
      </w:r>
      <w:proofErr w:type="spellStart"/>
      <w:r w:rsidR="00F20DD0" w:rsidRPr="003F36DE">
        <w:rPr>
          <w:rFonts w:ascii="Times New Roman" w:hAnsi="Times New Roman" w:cs="Times New Roman"/>
          <w:sz w:val="28"/>
          <w:szCs w:val="28"/>
        </w:rPr>
        <w:t>Roman</w:t>
      </w:r>
      <w:proofErr w:type="spellEnd"/>
      <w:r w:rsidR="00F20DD0" w:rsidRPr="003F36DE">
        <w:rPr>
          <w:rFonts w:ascii="Times New Roman" w:hAnsi="Times New Roman" w:cs="Times New Roman"/>
          <w:sz w:val="28"/>
          <w:szCs w:val="28"/>
        </w:rPr>
        <w:t>, 12-14, межстрочный</w:t>
      </w:r>
      <w:r w:rsidR="00F20DD0" w:rsidRPr="00F64611">
        <w:rPr>
          <w:rFonts w:ascii="Times New Roman" w:hAnsi="Times New Roman" w:cs="Times New Roman"/>
          <w:sz w:val="28"/>
          <w:szCs w:val="28"/>
        </w:rPr>
        <w:t xml:space="preserve"> интервал одинарный, без переносов текста, выравнивание по ширине, абзац 1,25 см, поля со всех сторон 2 см, центровка заголовков и абзацы в тексте выполняются при помощи средств </w:t>
      </w:r>
      <w:r w:rsidR="00F20DD0" w:rsidRPr="00F64611">
        <w:rPr>
          <w:rFonts w:ascii="Times New Roman" w:hAnsi="Times New Roman" w:cs="Times New Roman"/>
          <w:sz w:val="28"/>
          <w:szCs w:val="28"/>
          <w:lang w:val="en-US"/>
        </w:rPr>
        <w:t>Word</w:t>
      </w:r>
      <w:r w:rsidR="00F20DD0" w:rsidRPr="00F64611">
        <w:rPr>
          <w:rFonts w:ascii="Times New Roman" w:hAnsi="Times New Roman" w:cs="Times New Roman"/>
          <w:sz w:val="28"/>
          <w:szCs w:val="28"/>
        </w:rPr>
        <w:t>. Таблицы вставляются непосредственно в текст. Титульный лист считается первым, но не нумеруется, также, как и листы приложения (</w:t>
      </w:r>
      <w:r w:rsidR="002B3EEC">
        <w:rPr>
          <w:rFonts w:ascii="Times New Roman" w:hAnsi="Times New Roman" w:cs="Times New Roman"/>
          <w:sz w:val="28"/>
          <w:szCs w:val="28"/>
          <w:lang w:val="kk-KZ"/>
        </w:rPr>
        <w:t>см</w:t>
      </w:r>
      <w:r w:rsidR="002B3EEC">
        <w:rPr>
          <w:rFonts w:ascii="Times New Roman" w:hAnsi="Times New Roman" w:cs="Times New Roman"/>
          <w:sz w:val="28"/>
          <w:szCs w:val="28"/>
        </w:rPr>
        <w:t xml:space="preserve">. </w:t>
      </w:r>
      <w:r w:rsidR="00F20DD0" w:rsidRPr="002B3EEC">
        <w:rPr>
          <w:rFonts w:ascii="Times New Roman" w:hAnsi="Times New Roman" w:cs="Times New Roman"/>
          <w:b/>
          <w:sz w:val="28"/>
          <w:szCs w:val="28"/>
        </w:rPr>
        <w:t>Приложение 1</w:t>
      </w:r>
      <w:r w:rsidR="00F20DD0" w:rsidRPr="00F64611">
        <w:rPr>
          <w:rFonts w:ascii="Times New Roman" w:hAnsi="Times New Roman" w:cs="Times New Roman"/>
          <w:sz w:val="28"/>
          <w:szCs w:val="28"/>
        </w:rPr>
        <w:t xml:space="preserve">). </w:t>
      </w:r>
    </w:p>
    <w:p w14:paraId="0CFF2B8A" w14:textId="4CEE3E94" w:rsidR="00883826" w:rsidRPr="003F36DE" w:rsidRDefault="00883826" w:rsidP="00756283">
      <w:pPr>
        <w:pStyle w:val="ab"/>
        <w:tabs>
          <w:tab w:val="right" w:pos="284"/>
          <w:tab w:val="right" w:pos="567"/>
        </w:tabs>
        <w:spacing w:after="0" w:line="240" w:lineRule="auto"/>
        <w:ind w:left="0" w:firstLine="567"/>
        <w:jc w:val="both"/>
        <w:rPr>
          <w:sz w:val="28"/>
          <w:szCs w:val="28"/>
        </w:rPr>
      </w:pPr>
      <w:r w:rsidRPr="00F64611">
        <w:rPr>
          <w:rFonts w:ascii="Times New Roman" w:hAnsi="Times New Roman" w:cs="Times New Roman"/>
          <w:sz w:val="28"/>
          <w:szCs w:val="28"/>
        </w:rPr>
        <w:t>В соответствии с пунктами 2 и 3 статьи 51 Закона</w:t>
      </w:r>
      <w:r w:rsidR="00E50431">
        <w:rPr>
          <w:rFonts w:ascii="Times New Roman" w:hAnsi="Times New Roman" w:cs="Times New Roman"/>
          <w:sz w:val="28"/>
          <w:szCs w:val="28"/>
        </w:rPr>
        <w:t xml:space="preserve"> РК «О</w:t>
      </w:r>
      <w:r w:rsidRPr="00F64611">
        <w:rPr>
          <w:rFonts w:ascii="Times New Roman" w:hAnsi="Times New Roman" w:cs="Times New Roman"/>
          <w:sz w:val="28"/>
          <w:szCs w:val="28"/>
        </w:rPr>
        <w:t>б образовании</w:t>
      </w:r>
      <w:r w:rsidR="00E50431">
        <w:rPr>
          <w:rFonts w:ascii="Times New Roman" w:hAnsi="Times New Roman" w:cs="Times New Roman"/>
          <w:sz w:val="28"/>
          <w:szCs w:val="28"/>
        </w:rPr>
        <w:t>»</w:t>
      </w:r>
      <w:r w:rsidRPr="00F64611">
        <w:rPr>
          <w:rFonts w:ascii="Times New Roman" w:hAnsi="Times New Roman" w:cs="Times New Roman"/>
          <w:sz w:val="28"/>
          <w:szCs w:val="28"/>
        </w:rPr>
        <w:t xml:space="preserve"> </w:t>
      </w:r>
      <w:r w:rsidR="00E50431" w:rsidRPr="00E50431">
        <w:rPr>
          <w:rFonts w:ascii="Times New Roman" w:hAnsi="Times New Roman" w:cs="Times New Roman"/>
          <w:sz w:val="28"/>
          <w:szCs w:val="28"/>
        </w:rPr>
        <w:t xml:space="preserve">[5] </w:t>
      </w:r>
      <w:r w:rsidRPr="00F64611">
        <w:rPr>
          <w:rFonts w:ascii="Times New Roman" w:hAnsi="Times New Roman" w:cs="Times New Roman"/>
          <w:sz w:val="28"/>
          <w:szCs w:val="28"/>
        </w:rPr>
        <w:t xml:space="preserve">образовательная программа разрабатывается профессорско-преподавательским составом </w:t>
      </w:r>
      <w:r w:rsidR="00E50431" w:rsidRPr="00F64611">
        <w:rPr>
          <w:rFonts w:ascii="Times New Roman" w:hAnsi="Times New Roman" w:cs="Times New Roman"/>
          <w:sz w:val="28"/>
          <w:szCs w:val="28"/>
        </w:rPr>
        <w:t>(</w:t>
      </w:r>
      <w:r w:rsidR="00E50431">
        <w:rPr>
          <w:rFonts w:ascii="Times New Roman" w:hAnsi="Times New Roman" w:cs="Times New Roman"/>
          <w:sz w:val="28"/>
          <w:szCs w:val="28"/>
        </w:rPr>
        <w:t xml:space="preserve">далее – </w:t>
      </w:r>
      <w:r w:rsidR="00E50431" w:rsidRPr="00F64611">
        <w:rPr>
          <w:rFonts w:ascii="Times New Roman" w:hAnsi="Times New Roman" w:cs="Times New Roman"/>
          <w:sz w:val="28"/>
          <w:szCs w:val="28"/>
        </w:rPr>
        <w:t xml:space="preserve">ППС) </w:t>
      </w:r>
      <w:r w:rsidRPr="00F64611">
        <w:rPr>
          <w:rFonts w:ascii="Times New Roman" w:hAnsi="Times New Roman" w:cs="Times New Roman"/>
          <w:sz w:val="28"/>
          <w:szCs w:val="28"/>
        </w:rPr>
        <w:t>Организации</w:t>
      </w:r>
      <w:r w:rsidR="00E50431">
        <w:rPr>
          <w:rFonts w:ascii="Times New Roman" w:hAnsi="Times New Roman" w:cs="Times New Roman"/>
          <w:sz w:val="28"/>
          <w:szCs w:val="28"/>
        </w:rPr>
        <w:t xml:space="preserve"> </w:t>
      </w:r>
      <w:r w:rsidR="00E50431" w:rsidRPr="003F36DE">
        <w:rPr>
          <w:rFonts w:ascii="Times New Roman" w:hAnsi="Times New Roman" w:cs="Times New Roman"/>
          <w:sz w:val="28"/>
          <w:szCs w:val="28"/>
        </w:rPr>
        <w:t>образования/науки</w:t>
      </w:r>
      <w:r w:rsidRPr="003F36DE">
        <w:rPr>
          <w:rFonts w:ascii="Times New Roman" w:hAnsi="Times New Roman" w:cs="Times New Roman"/>
          <w:sz w:val="28"/>
          <w:szCs w:val="28"/>
        </w:rPr>
        <w:t xml:space="preserve"> при условии соблюдения требований ОРК и ПС</w:t>
      </w:r>
      <w:r w:rsidR="00EE227F" w:rsidRPr="003F36DE">
        <w:rPr>
          <w:rFonts w:ascii="Times New Roman" w:hAnsi="Times New Roman" w:cs="Times New Roman"/>
          <w:sz w:val="28"/>
          <w:szCs w:val="28"/>
        </w:rPr>
        <w:t xml:space="preserve"> [6]</w:t>
      </w:r>
      <w:r w:rsidRPr="003F36DE">
        <w:rPr>
          <w:rFonts w:ascii="Times New Roman" w:hAnsi="Times New Roman" w:cs="Times New Roman"/>
          <w:sz w:val="28"/>
          <w:szCs w:val="28"/>
        </w:rPr>
        <w:t>.</w:t>
      </w:r>
    </w:p>
    <w:p w14:paraId="3435F49F" w14:textId="513403A8" w:rsidR="00883826" w:rsidRPr="003F36DE" w:rsidRDefault="00883826"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3F36DE">
        <w:rPr>
          <w:rFonts w:ascii="Times New Roman" w:hAnsi="Times New Roman" w:cs="Times New Roman"/>
          <w:sz w:val="28"/>
          <w:szCs w:val="28"/>
        </w:rPr>
        <w:t xml:space="preserve">Образовательная программа разрабатывается, обсуждается и утверждается Организацией </w:t>
      </w:r>
      <w:r w:rsidR="00E111BB" w:rsidRPr="003F36DE">
        <w:rPr>
          <w:rFonts w:ascii="Times New Roman" w:hAnsi="Times New Roman" w:cs="Times New Roman"/>
          <w:sz w:val="28"/>
          <w:szCs w:val="28"/>
        </w:rPr>
        <w:t xml:space="preserve">образования/науки </w:t>
      </w:r>
      <w:r w:rsidRPr="003F36DE">
        <w:rPr>
          <w:rFonts w:ascii="Times New Roman" w:hAnsi="Times New Roman" w:cs="Times New Roman"/>
          <w:sz w:val="28"/>
          <w:szCs w:val="28"/>
        </w:rPr>
        <w:t xml:space="preserve">согласно внутреннему регламенту. </w:t>
      </w:r>
    </w:p>
    <w:p w14:paraId="14F6470A" w14:textId="00427493" w:rsidR="006523C4" w:rsidRDefault="00F20DD0"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3F36DE">
        <w:rPr>
          <w:rFonts w:ascii="Times New Roman" w:hAnsi="Times New Roman" w:cs="Times New Roman"/>
          <w:sz w:val="28"/>
          <w:szCs w:val="28"/>
        </w:rPr>
        <w:t xml:space="preserve">Образовательная программа является обязательной частью документации Организации </w:t>
      </w:r>
      <w:r w:rsidR="00E111BB" w:rsidRPr="003F36DE">
        <w:rPr>
          <w:rFonts w:ascii="Times New Roman" w:hAnsi="Times New Roman" w:cs="Times New Roman"/>
          <w:sz w:val="28"/>
          <w:szCs w:val="28"/>
        </w:rPr>
        <w:t xml:space="preserve">образования/науки, </w:t>
      </w:r>
      <w:r w:rsidRPr="003F36DE">
        <w:rPr>
          <w:rFonts w:ascii="Times New Roman" w:hAnsi="Times New Roman" w:cs="Times New Roman"/>
          <w:sz w:val="28"/>
          <w:szCs w:val="28"/>
        </w:rPr>
        <w:t>по истечении срока реализации</w:t>
      </w:r>
      <w:r w:rsidR="00542FFA" w:rsidRPr="003F36DE">
        <w:rPr>
          <w:rFonts w:ascii="Times New Roman" w:hAnsi="Times New Roman" w:cs="Times New Roman"/>
          <w:sz w:val="28"/>
          <w:szCs w:val="28"/>
        </w:rPr>
        <w:t xml:space="preserve"> оригинал</w:t>
      </w:r>
      <w:r w:rsidRPr="003F36DE">
        <w:rPr>
          <w:rFonts w:ascii="Times New Roman" w:hAnsi="Times New Roman" w:cs="Times New Roman"/>
          <w:sz w:val="28"/>
          <w:szCs w:val="28"/>
        </w:rPr>
        <w:t xml:space="preserve"> программ</w:t>
      </w:r>
      <w:r w:rsidR="00542FFA" w:rsidRPr="003F36DE">
        <w:rPr>
          <w:rFonts w:ascii="Times New Roman" w:hAnsi="Times New Roman" w:cs="Times New Roman"/>
          <w:sz w:val="28"/>
          <w:szCs w:val="28"/>
        </w:rPr>
        <w:t>ы</w:t>
      </w:r>
      <w:r w:rsidRPr="003F36DE">
        <w:rPr>
          <w:rFonts w:ascii="Times New Roman" w:hAnsi="Times New Roman" w:cs="Times New Roman"/>
          <w:sz w:val="28"/>
          <w:szCs w:val="28"/>
        </w:rPr>
        <w:t xml:space="preserve"> хранится в документах Организации</w:t>
      </w:r>
      <w:r w:rsidR="00E111BB" w:rsidRPr="003F36DE">
        <w:t xml:space="preserve"> </w:t>
      </w:r>
      <w:r w:rsidR="00E111BB" w:rsidRPr="003F36DE">
        <w:rPr>
          <w:rFonts w:ascii="Times New Roman" w:hAnsi="Times New Roman" w:cs="Times New Roman"/>
          <w:sz w:val="28"/>
          <w:szCs w:val="28"/>
        </w:rPr>
        <w:t>образования/науки</w:t>
      </w:r>
      <w:r w:rsidRPr="003F36DE">
        <w:rPr>
          <w:rFonts w:ascii="Times New Roman" w:hAnsi="Times New Roman" w:cs="Times New Roman"/>
          <w:sz w:val="28"/>
          <w:szCs w:val="28"/>
        </w:rPr>
        <w:t xml:space="preserve"> 3 года</w:t>
      </w:r>
      <w:r w:rsidRPr="006523C4">
        <w:rPr>
          <w:rFonts w:ascii="Times New Roman" w:hAnsi="Times New Roman" w:cs="Times New Roman"/>
          <w:sz w:val="28"/>
          <w:szCs w:val="28"/>
        </w:rPr>
        <w:t xml:space="preserve"> (на бумажном носителе). </w:t>
      </w:r>
    </w:p>
    <w:p w14:paraId="471004DA" w14:textId="76C5B387" w:rsidR="006523C4" w:rsidRDefault="00F20DD0"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При внесении изменений в реализуемую ОП ДО менее 50% - программа актуализируется на уровне разработчиков, изменения вносятся в виде вкладыша «Дополнения к ОП ДО».</w:t>
      </w:r>
    </w:p>
    <w:p w14:paraId="4C96FE34" w14:textId="73F7EB52" w:rsidR="006523C4" w:rsidRPr="003F36DE" w:rsidRDefault="00F20DD0"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3F36DE">
        <w:rPr>
          <w:rFonts w:ascii="Times New Roman" w:hAnsi="Times New Roman" w:cs="Times New Roman"/>
          <w:sz w:val="28"/>
          <w:szCs w:val="28"/>
        </w:rPr>
        <w:t xml:space="preserve">При внесении изменений в реализуемую ОП ДО более 50% - программа пересматривается и вносится на </w:t>
      </w:r>
      <w:proofErr w:type="spellStart"/>
      <w:r w:rsidRPr="003F36DE">
        <w:rPr>
          <w:rFonts w:ascii="Times New Roman" w:hAnsi="Times New Roman" w:cs="Times New Roman"/>
          <w:sz w:val="28"/>
          <w:szCs w:val="28"/>
        </w:rPr>
        <w:t>переутверждение</w:t>
      </w:r>
      <w:proofErr w:type="spellEnd"/>
      <w:r w:rsidRPr="003F36DE">
        <w:rPr>
          <w:rFonts w:ascii="Times New Roman" w:hAnsi="Times New Roman" w:cs="Times New Roman"/>
          <w:sz w:val="28"/>
          <w:szCs w:val="28"/>
        </w:rPr>
        <w:t xml:space="preserve"> Организации</w:t>
      </w:r>
      <w:r w:rsidR="00E111BB" w:rsidRPr="003F36DE">
        <w:t xml:space="preserve"> </w:t>
      </w:r>
      <w:r w:rsidR="00E111BB" w:rsidRPr="003F36DE">
        <w:rPr>
          <w:rFonts w:ascii="Times New Roman" w:hAnsi="Times New Roman" w:cs="Times New Roman"/>
          <w:sz w:val="28"/>
          <w:szCs w:val="28"/>
        </w:rPr>
        <w:t>образования/науки</w:t>
      </w:r>
      <w:r w:rsidRPr="003F36DE">
        <w:rPr>
          <w:rFonts w:ascii="Times New Roman" w:hAnsi="Times New Roman" w:cs="Times New Roman"/>
          <w:sz w:val="28"/>
          <w:szCs w:val="28"/>
        </w:rPr>
        <w:t xml:space="preserve">, </w:t>
      </w:r>
      <w:proofErr w:type="spellStart"/>
      <w:r w:rsidRPr="003F36DE">
        <w:rPr>
          <w:rFonts w:ascii="Times New Roman" w:hAnsi="Times New Roman" w:cs="Times New Roman"/>
          <w:sz w:val="28"/>
          <w:szCs w:val="28"/>
        </w:rPr>
        <w:t>экспертируется</w:t>
      </w:r>
      <w:proofErr w:type="spellEnd"/>
      <w:r w:rsidRPr="003F36DE">
        <w:rPr>
          <w:rFonts w:ascii="Times New Roman" w:hAnsi="Times New Roman" w:cs="Times New Roman"/>
          <w:sz w:val="28"/>
          <w:szCs w:val="28"/>
        </w:rPr>
        <w:t xml:space="preserve"> и обновляется в Каталоге ОП. </w:t>
      </w:r>
    </w:p>
    <w:p w14:paraId="57A2F704" w14:textId="1E753CC6" w:rsidR="006523C4" w:rsidRDefault="00F20DD0"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3F36DE">
        <w:rPr>
          <w:rFonts w:ascii="Times New Roman" w:hAnsi="Times New Roman" w:cs="Times New Roman"/>
          <w:sz w:val="28"/>
          <w:szCs w:val="28"/>
        </w:rPr>
        <w:t xml:space="preserve">При изменении </w:t>
      </w:r>
      <w:r w:rsidRPr="003F36DE">
        <w:rPr>
          <w:rFonts w:ascii="Times New Roman" w:eastAsia="Times New Roman" w:hAnsi="Times New Roman" w:cs="Times New Roman"/>
          <w:sz w:val="28"/>
          <w:szCs w:val="28"/>
        </w:rPr>
        <w:t xml:space="preserve">наименования, объема, </w:t>
      </w:r>
      <w:r w:rsidRPr="003F36DE">
        <w:rPr>
          <w:rFonts w:ascii="Times New Roman" w:hAnsi="Times New Roman" w:cs="Times New Roman"/>
          <w:sz w:val="28"/>
          <w:szCs w:val="28"/>
        </w:rPr>
        <w:t>согласован</w:t>
      </w:r>
      <w:r w:rsidR="00E111BB" w:rsidRPr="003F36DE">
        <w:rPr>
          <w:rFonts w:ascii="Times New Roman" w:hAnsi="Times New Roman" w:cs="Times New Roman"/>
          <w:sz w:val="28"/>
          <w:szCs w:val="28"/>
        </w:rPr>
        <w:t>ности</w:t>
      </w:r>
      <w:r w:rsidRPr="003F36DE">
        <w:rPr>
          <w:rFonts w:ascii="Times New Roman" w:hAnsi="Times New Roman" w:cs="Times New Roman"/>
          <w:sz w:val="28"/>
          <w:szCs w:val="28"/>
        </w:rPr>
        <w:t xml:space="preserve"> ключевых элементов программы и содержания менее 50% ОП </w:t>
      </w:r>
      <w:proofErr w:type="spellStart"/>
      <w:r w:rsidRPr="003F36DE">
        <w:rPr>
          <w:rFonts w:ascii="Times New Roman" w:hAnsi="Times New Roman" w:cs="Times New Roman"/>
          <w:sz w:val="28"/>
          <w:szCs w:val="28"/>
        </w:rPr>
        <w:t>переутверждается</w:t>
      </w:r>
      <w:proofErr w:type="spellEnd"/>
      <w:r w:rsidRPr="003F36DE">
        <w:rPr>
          <w:rFonts w:ascii="Times New Roman" w:hAnsi="Times New Roman" w:cs="Times New Roman"/>
          <w:sz w:val="28"/>
          <w:szCs w:val="28"/>
        </w:rPr>
        <w:t xml:space="preserve">, </w:t>
      </w:r>
      <w:proofErr w:type="spellStart"/>
      <w:r w:rsidRPr="003F36DE">
        <w:rPr>
          <w:rFonts w:ascii="Times New Roman" w:hAnsi="Times New Roman" w:cs="Times New Roman"/>
          <w:sz w:val="28"/>
          <w:szCs w:val="28"/>
        </w:rPr>
        <w:t>экспертируется</w:t>
      </w:r>
      <w:proofErr w:type="spellEnd"/>
      <w:r w:rsidRPr="003F36DE">
        <w:rPr>
          <w:rFonts w:ascii="Times New Roman" w:hAnsi="Times New Roman" w:cs="Times New Roman"/>
          <w:sz w:val="28"/>
          <w:szCs w:val="28"/>
        </w:rPr>
        <w:t xml:space="preserve"> и обновляется в Каталоге.</w:t>
      </w:r>
      <w:r>
        <w:rPr>
          <w:rFonts w:ascii="Times New Roman" w:hAnsi="Times New Roman" w:cs="Times New Roman"/>
          <w:sz w:val="28"/>
          <w:szCs w:val="28"/>
        </w:rPr>
        <w:t xml:space="preserve"> </w:t>
      </w:r>
    </w:p>
    <w:p w14:paraId="12A9396C" w14:textId="77777777" w:rsidR="00E111BB" w:rsidRPr="00DF4CE0" w:rsidRDefault="00E111BB" w:rsidP="00756283">
      <w:pPr>
        <w:pStyle w:val="ab"/>
        <w:tabs>
          <w:tab w:val="right" w:pos="284"/>
          <w:tab w:val="right" w:pos="567"/>
        </w:tabs>
        <w:spacing w:after="0" w:line="240" w:lineRule="auto"/>
        <w:ind w:left="0" w:firstLine="567"/>
        <w:jc w:val="both"/>
        <w:rPr>
          <w:rFonts w:ascii="Times New Roman" w:hAnsi="Times New Roman" w:cs="Times New Roman"/>
          <w:sz w:val="28"/>
          <w:szCs w:val="28"/>
        </w:rPr>
      </w:pPr>
    </w:p>
    <w:p w14:paraId="21EB4466" w14:textId="0A0420C8" w:rsidR="006523C4" w:rsidRPr="00E111BB" w:rsidRDefault="00E111BB" w:rsidP="00E111BB">
      <w:pPr>
        <w:pStyle w:val="1"/>
        <w:spacing w:before="0" w:after="120" w:line="240" w:lineRule="auto"/>
        <w:ind w:firstLine="567"/>
        <w:rPr>
          <w:rFonts w:ascii="Times New Roman" w:hAnsi="Times New Roman" w:cs="Times New Roman"/>
          <w:b/>
          <w:color w:val="000000" w:themeColor="text1"/>
          <w:sz w:val="28"/>
          <w:szCs w:val="28"/>
        </w:rPr>
      </w:pPr>
      <w:bookmarkStart w:id="9" w:name="_Toc83015316"/>
      <w:r>
        <w:rPr>
          <w:rFonts w:ascii="Times New Roman" w:hAnsi="Times New Roman" w:cs="Times New Roman"/>
          <w:b/>
          <w:color w:val="000000" w:themeColor="text1"/>
          <w:sz w:val="28"/>
          <w:szCs w:val="28"/>
        </w:rPr>
        <w:t xml:space="preserve">1.2. </w:t>
      </w:r>
      <w:r w:rsidR="00F20DD0" w:rsidRPr="00E111BB">
        <w:rPr>
          <w:rFonts w:ascii="Times New Roman" w:hAnsi="Times New Roman" w:cs="Times New Roman"/>
          <w:b/>
          <w:color w:val="000000" w:themeColor="text1"/>
          <w:sz w:val="28"/>
          <w:szCs w:val="28"/>
        </w:rPr>
        <w:t>План реализаци</w:t>
      </w:r>
      <w:r w:rsidR="00DF4CE0" w:rsidRPr="00E111BB">
        <w:rPr>
          <w:rFonts w:ascii="Times New Roman" w:hAnsi="Times New Roman" w:cs="Times New Roman"/>
          <w:b/>
          <w:color w:val="000000" w:themeColor="text1"/>
          <w:sz w:val="28"/>
          <w:szCs w:val="28"/>
        </w:rPr>
        <w:t>и</w:t>
      </w:r>
      <w:r w:rsidR="00F20DD0" w:rsidRPr="00E111BB">
        <w:rPr>
          <w:rFonts w:ascii="Times New Roman" w:hAnsi="Times New Roman" w:cs="Times New Roman"/>
          <w:b/>
          <w:color w:val="000000" w:themeColor="text1"/>
          <w:sz w:val="28"/>
          <w:szCs w:val="28"/>
        </w:rPr>
        <w:t xml:space="preserve"> </w:t>
      </w:r>
      <w:r w:rsidR="00DF4CE0" w:rsidRPr="00E111BB">
        <w:rPr>
          <w:rFonts w:ascii="Times New Roman" w:hAnsi="Times New Roman" w:cs="Times New Roman"/>
          <w:b/>
          <w:color w:val="000000" w:themeColor="text1"/>
          <w:sz w:val="28"/>
          <w:szCs w:val="28"/>
        </w:rPr>
        <w:t>образовательной программы</w:t>
      </w:r>
      <w:bookmarkEnd w:id="9"/>
    </w:p>
    <w:p w14:paraId="59ABBEC4" w14:textId="64148BDC"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3F36DE">
        <w:rPr>
          <w:rFonts w:ascii="Times New Roman" w:hAnsi="Times New Roman" w:cs="Times New Roman"/>
          <w:sz w:val="28"/>
          <w:szCs w:val="28"/>
        </w:rPr>
        <w:t xml:space="preserve">В Плане </w:t>
      </w:r>
      <w:r w:rsidR="00E111BB" w:rsidRPr="003F36DE">
        <w:rPr>
          <w:rFonts w:ascii="Times New Roman" w:hAnsi="Times New Roman" w:cs="Times New Roman"/>
          <w:sz w:val="28"/>
          <w:szCs w:val="28"/>
        </w:rPr>
        <w:t xml:space="preserve">реализации ОП ДО </w:t>
      </w:r>
      <w:r w:rsidRPr="003F36DE">
        <w:rPr>
          <w:rFonts w:ascii="Times New Roman" w:hAnsi="Times New Roman" w:cs="Times New Roman"/>
          <w:sz w:val="28"/>
          <w:szCs w:val="28"/>
        </w:rPr>
        <w:t>определяется трудоемкость цикла и каждого вида учебной деятельности (лекции, семинар</w:t>
      </w:r>
      <w:r w:rsidR="00D54C97" w:rsidRPr="003F36DE">
        <w:rPr>
          <w:rFonts w:ascii="Times New Roman" w:hAnsi="Times New Roman" w:cs="Times New Roman"/>
          <w:sz w:val="28"/>
          <w:szCs w:val="28"/>
        </w:rPr>
        <w:t>ы</w:t>
      </w:r>
      <w:r w:rsidRPr="003F36DE">
        <w:rPr>
          <w:rFonts w:ascii="Times New Roman" w:hAnsi="Times New Roman" w:cs="Times New Roman"/>
          <w:sz w:val="28"/>
          <w:szCs w:val="28"/>
        </w:rPr>
        <w:t>, тренинг</w:t>
      </w:r>
      <w:r w:rsidR="00D54C97" w:rsidRPr="003F36DE">
        <w:rPr>
          <w:rFonts w:ascii="Times New Roman" w:hAnsi="Times New Roman" w:cs="Times New Roman"/>
          <w:sz w:val="28"/>
          <w:szCs w:val="28"/>
        </w:rPr>
        <w:t>и</w:t>
      </w:r>
      <w:r w:rsidRPr="003F36DE">
        <w:rPr>
          <w:rFonts w:ascii="Times New Roman" w:hAnsi="Times New Roman" w:cs="Times New Roman"/>
          <w:sz w:val="28"/>
          <w:szCs w:val="28"/>
        </w:rPr>
        <w:t xml:space="preserve">, </w:t>
      </w:r>
      <w:r w:rsidR="00C56BC4" w:rsidRPr="003F36DE">
        <w:rPr>
          <w:rFonts w:ascii="Times New Roman" w:hAnsi="Times New Roman" w:cs="Times New Roman"/>
          <w:sz w:val="28"/>
          <w:szCs w:val="28"/>
        </w:rPr>
        <w:t xml:space="preserve">практические занятия, </w:t>
      </w:r>
      <w:r w:rsidR="00D54C97" w:rsidRPr="003F36DE">
        <w:rPr>
          <w:rFonts w:ascii="Times New Roman" w:hAnsi="Times New Roman" w:cs="Times New Roman"/>
          <w:sz w:val="28"/>
          <w:szCs w:val="28"/>
        </w:rPr>
        <w:t>самостоятельная работа</w:t>
      </w:r>
      <w:r w:rsidR="000A0DA7" w:rsidRPr="003F36DE">
        <w:rPr>
          <w:rFonts w:ascii="Times New Roman" w:hAnsi="Times New Roman" w:cs="Times New Roman"/>
          <w:sz w:val="28"/>
          <w:szCs w:val="28"/>
        </w:rPr>
        <w:t xml:space="preserve"> слушателя </w:t>
      </w:r>
      <w:r w:rsidRPr="003F36DE">
        <w:rPr>
          <w:rFonts w:ascii="Times New Roman" w:hAnsi="Times New Roman" w:cs="Times New Roman"/>
          <w:sz w:val="28"/>
          <w:szCs w:val="28"/>
        </w:rPr>
        <w:t>и другие виды обучения</w:t>
      </w:r>
      <w:r w:rsidRPr="00D037A2">
        <w:rPr>
          <w:rFonts w:ascii="Times New Roman" w:hAnsi="Times New Roman" w:cs="Times New Roman"/>
          <w:sz w:val="28"/>
          <w:szCs w:val="28"/>
        </w:rPr>
        <w:t xml:space="preserve"> на усмотрение разработчика ОП</w:t>
      </w:r>
      <w:r w:rsidRPr="006523C4">
        <w:rPr>
          <w:rFonts w:ascii="Times New Roman" w:hAnsi="Times New Roman" w:cs="Times New Roman"/>
          <w:sz w:val="28"/>
          <w:szCs w:val="28"/>
        </w:rPr>
        <w:t>) в кредитах/часах на весь период обучения</w:t>
      </w:r>
      <w:r w:rsidRPr="006523C4">
        <w:rPr>
          <w:rFonts w:ascii="Times New Roman" w:hAnsi="Times New Roman" w:cs="Times New Roman"/>
          <w:color w:val="000000"/>
          <w:sz w:val="28"/>
          <w:szCs w:val="28"/>
        </w:rPr>
        <w:t>.</w:t>
      </w:r>
    </w:p>
    <w:p w14:paraId="2CC24A82" w14:textId="77777777"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При планировании объема учебной работы исходят из того, что один кредит равен 30 академическим часам для всех ее видов. Продолжительность одного академического часа составляет 50 минут.</w:t>
      </w:r>
    </w:p>
    <w:p w14:paraId="34B126E2" w14:textId="77777777"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 xml:space="preserve">Академический час включает единицу измерения объема учебных занятий или других видов учебной </w:t>
      </w:r>
      <w:r>
        <w:rPr>
          <w:rFonts w:ascii="Times New Roman" w:hAnsi="Times New Roman" w:cs="Times New Roman"/>
          <w:color w:val="000000"/>
          <w:sz w:val="28"/>
          <w:szCs w:val="28"/>
        </w:rPr>
        <w:t>деятельности</w:t>
      </w:r>
      <w:r w:rsidRPr="00641DBF">
        <w:rPr>
          <w:rFonts w:ascii="Times New Roman" w:hAnsi="Times New Roman" w:cs="Times New Roman"/>
          <w:color w:val="000000"/>
          <w:sz w:val="28"/>
          <w:szCs w:val="28"/>
        </w:rPr>
        <w:t>.</w:t>
      </w:r>
    </w:p>
    <w:p w14:paraId="0B2D74C9" w14:textId="77777777"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6A3C08">
        <w:rPr>
          <w:rFonts w:ascii="Times New Roman" w:hAnsi="Times New Roman" w:cs="Times New Roman"/>
          <w:color w:val="000000"/>
          <w:sz w:val="28"/>
        </w:rPr>
        <w:t>Соотношение времени между контактной работой слушателя с ППС и СР</w:t>
      </w:r>
      <w:r w:rsidR="00C56BC4">
        <w:rPr>
          <w:rFonts w:ascii="Times New Roman" w:hAnsi="Times New Roman" w:cs="Times New Roman"/>
          <w:color w:val="000000"/>
          <w:sz w:val="28"/>
        </w:rPr>
        <w:t>С</w:t>
      </w:r>
      <w:r w:rsidRPr="006A3C08">
        <w:rPr>
          <w:rFonts w:ascii="Times New Roman" w:hAnsi="Times New Roman" w:cs="Times New Roman"/>
          <w:color w:val="000000"/>
          <w:sz w:val="28"/>
        </w:rPr>
        <w:t xml:space="preserve"> по всем видам учебной деятельности определяется разработчиком самостоятельно. При этом объем аудиторной работы составляет не менее 30% от общего объема.</w:t>
      </w:r>
    </w:p>
    <w:p w14:paraId="69E5FDD6" w14:textId="099C965A" w:rsidR="006523C4" w:rsidRPr="00540082" w:rsidRDefault="00C56BC4"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3F36DE">
        <w:rPr>
          <w:rFonts w:ascii="Times New Roman" w:hAnsi="Times New Roman" w:cs="Times New Roman"/>
          <w:color w:val="000000"/>
          <w:sz w:val="28"/>
          <w:szCs w:val="28"/>
        </w:rPr>
        <w:t>Рекомендуем</w:t>
      </w:r>
      <w:r w:rsidR="00151ED4" w:rsidRPr="003F36DE">
        <w:rPr>
          <w:rFonts w:ascii="Times New Roman" w:hAnsi="Times New Roman" w:cs="Times New Roman"/>
          <w:color w:val="000000"/>
          <w:sz w:val="28"/>
          <w:szCs w:val="28"/>
          <w:lang w:val="kk-KZ"/>
        </w:rPr>
        <w:t>ый</w:t>
      </w:r>
      <w:r w:rsidRPr="003F36DE">
        <w:rPr>
          <w:rFonts w:ascii="Times New Roman" w:hAnsi="Times New Roman" w:cs="Times New Roman"/>
          <w:color w:val="000000"/>
          <w:sz w:val="28"/>
          <w:szCs w:val="28"/>
        </w:rPr>
        <w:t xml:space="preserve"> </w:t>
      </w:r>
      <w:r w:rsidR="00151ED4" w:rsidRPr="003F36DE">
        <w:rPr>
          <w:rFonts w:ascii="Times New Roman" w:hAnsi="Times New Roman" w:cs="Times New Roman"/>
          <w:color w:val="000000"/>
          <w:sz w:val="28"/>
        </w:rPr>
        <w:t xml:space="preserve">объем аудиторной работы </w:t>
      </w:r>
      <w:r w:rsidR="00F20DD0" w:rsidRPr="003F36DE">
        <w:rPr>
          <w:rFonts w:ascii="Times New Roman" w:hAnsi="Times New Roman" w:cs="Times New Roman"/>
          <w:color w:val="000000"/>
          <w:sz w:val="28"/>
          <w:szCs w:val="28"/>
        </w:rPr>
        <w:t xml:space="preserve">в </w:t>
      </w:r>
      <w:r w:rsidR="00914D49" w:rsidRPr="003F36DE">
        <w:rPr>
          <w:rFonts w:ascii="Times New Roman" w:hAnsi="Times New Roman" w:cs="Times New Roman"/>
          <w:color w:val="000000"/>
          <w:sz w:val="28"/>
          <w:szCs w:val="28"/>
          <w:lang w:val="kk-KZ"/>
        </w:rPr>
        <w:t xml:space="preserve">течение </w:t>
      </w:r>
      <w:proofErr w:type="spellStart"/>
      <w:r w:rsidR="00F20DD0" w:rsidRPr="003F36DE">
        <w:rPr>
          <w:rFonts w:ascii="Times New Roman" w:hAnsi="Times New Roman" w:cs="Times New Roman"/>
          <w:color w:val="000000"/>
          <w:sz w:val="28"/>
          <w:szCs w:val="28"/>
        </w:rPr>
        <w:t>недел</w:t>
      </w:r>
      <w:proofErr w:type="spellEnd"/>
      <w:r w:rsidR="00540082" w:rsidRPr="003F36DE">
        <w:rPr>
          <w:rFonts w:ascii="Times New Roman" w:hAnsi="Times New Roman" w:cs="Times New Roman"/>
          <w:color w:val="000000"/>
          <w:sz w:val="28"/>
          <w:szCs w:val="28"/>
          <w:lang w:val="kk-KZ"/>
        </w:rPr>
        <w:t>и</w:t>
      </w:r>
      <w:r w:rsidR="00F20DD0" w:rsidRPr="003F36DE">
        <w:rPr>
          <w:rFonts w:ascii="Times New Roman" w:hAnsi="Times New Roman" w:cs="Times New Roman"/>
          <w:color w:val="000000"/>
          <w:sz w:val="28"/>
          <w:szCs w:val="28"/>
        </w:rPr>
        <w:t xml:space="preserve"> исходя из нормативного </w:t>
      </w:r>
      <w:r w:rsidR="00914D49" w:rsidRPr="003F36DE">
        <w:rPr>
          <w:rFonts w:ascii="Times New Roman" w:hAnsi="Times New Roman" w:cs="Times New Roman"/>
          <w:color w:val="000000"/>
          <w:sz w:val="28"/>
          <w:szCs w:val="28"/>
        </w:rPr>
        <w:t xml:space="preserve">времени работы слушателя в рамках </w:t>
      </w:r>
      <w:r w:rsidR="00914D49" w:rsidRPr="003F36DE">
        <w:rPr>
          <w:rFonts w:ascii="Times New Roman" w:hAnsi="Times New Roman" w:cs="Times New Roman"/>
          <w:color w:val="000000"/>
          <w:sz w:val="28"/>
          <w:szCs w:val="28"/>
          <w:lang w:val="kk-KZ"/>
        </w:rPr>
        <w:t xml:space="preserve">реализации ОП ДО составляет </w:t>
      </w:r>
      <w:r w:rsidR="00F20DD0" w:rsidRPr="009D408B">
        <w:rPr>
          <w:rFonts w:ascii="Times New Roman" w:hAnsi="Times New Roman" w:cs="Times New Roman"/>
          <w:color w:val="000000"/>
          <w:sz w:val="28"/>
          <w:szCs w:val="28"/>
        </w:rPr>
        <w:lastRenderedPageBreak/>
        <w:t>36 час</w:t>
      </w:r>
      <w:r w:rsidR="00914D49" w:rsidRPr="009D408B">
        <w:rPr>
          <w:rFonts w:ascii="Times New Roman" w:hAnsi="Times New Roman" w:cs="Times New Roman"/>
          <w:color w:val="000000"/>
          <w:sz w:val="28"/>
          <w:szCs w:val="28"/>
          <w:lang w:val="kk-KZ"/>
        </w:rPr>
        <w:t>ов</w:t>
      </w:r>
      <w:r w:rsidR="00F20DD0" w:rsidRPr="009D408B">
        <w:rPr>
          <w:rFonts w:ascii="Times New Roman" w:hAnsi="Times New Roman" w:cs="Times New Roman"/>
          <w:color w:val="000000"/>
          <w:sz w:val="28"/>
          <w:szCs w:val="28"/>
        </w:rPr>
        <w:t xml:space="preserve"> (6 часов в день при 6-дневной рабочей неделе), аналогично 30 час</w:t>
      </w:r>
      <w:r w:rsidR="00914D49" w:rsidRPr="009D408B">
        <w:rPr>
          <w:rFonts w:ascii="Times New Roman" w:hAnsi="Times New Roman" w:cs="Times New Roman"/>
          <w:color w:val="000000"/>
          <w:sz w:val="28"/>
          <w:szCs w:val="28"/>
          <w:lang w:val="kk-KZ"/>
        </w:rPr>
        <w:t>ов</w:t>
      </w:r>
      <w:r w:rsidR="00F20DD0" w:rsidRPr="009D408B">
        <w:rPr>
          <w:rFonts w:ascii="Times New Roman" w:hAnsi="Times New Roman" w:cs="Times New Roman"/>
          <w:color w:val="000000"/>
          <w:sz w:val="28"/>
          <w:szCs w:val="28"/>
        </w:rPr>
        <w:t xml:space="preserve"> (при</w:t>
      </w:r>
      <w:r w:rsidR="00F20DD0" w:rsidRPr="00540082">
        <w:rPr>
          <w:rFonts w:ascii="Times New Roman" w:hAnsi="Times New Roman" w:cs="Times New Roman"/>
          <w:color w:val="000000"/>
          <w:sz w:val="28"/>
          <w:szCs w:val="28"/>
        </w:rPr>
        <w:t xml:space="preserve"> 5-дневной рабочей неделе).</w:t>
      </w:r>
    </w:p>
    <w:p w14:paraId="3747EB23" w14:textId="24C77E9F"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540082">
        <w:rPr>
          <w:rFonts w:ascii="Times New Roman" w:hAnsi="Times New Roman" w:cs="Times New Roman"/>
          <w:sz w:val="28"/>
        </w:rPr>
        <w:t>Наполняемость группы определяется</w:t>
      </w:r>
      <w:r w:rsidRPr="00FD0914">
        <w:rPr>
          <w:rFonts w:ascii="Times New Roman" w:hAnsi="Times New Roman" w:cs="Times New Roman"/>
          <w:sz w:val="28"/>
        </w:rPr>
        <w:t xml:space="preserve"> </w:t>
      </w:r>
      <w:r w:rsidR="009D408B" w:rsidRPr="008B6390">
        <w:rPr>
          <w:rFonts w:ascii="Times New Roman" w:hAnsi="Times New Roman" w:cs="Times New Roman"/>
          <w:sz w:val="28"/>
          <w:szCs w:val="28"/>
        </w:rPr>
        <w:t>Организацией</w:t>
      </w:r>
      <w:r w:rsidR="009D408B" w:rsidRPr="008B6390">
        <w:t xml:space="preserve"> </w:t>
      </w:r>
      <w:r w:rsidR="009D408B" w:rsidRPr="008B6390">
        <w:rPr>
          <w:rFonts w:ascii="Times New Roman" w:hAnsi="Times New Roman" w:cs="Times New Roman"/>
          <w:sz w:val="28"/>
          <w:szCs w:val="28"/>
        </w:rPr>
        <w:t>образования/науки</w:t>
      </w:r>
      <w:r w:rsidR="009D408B" w:rsidRPr="003F36DE">
        <w:rPr>
          <w:rFonts w:ascii="Times New Roman" w:hAnsi="Times New Roman" w:cs="Times New Roman"/>
          <w:sz w:val="28"/>
          <w:szCs w:val="28"/>
        </w:rPr>
        <w:t xml:space="preserve"> </w:t>
      </w:r>
      <w:r w:rsidRPr="00FD0914">
        <w:rPr>
          <w:rFonts w:ascii="Times New Roman" w:hAnsi="Times New Roman" w:cs="Times New Roman"/>
          <w:sz w:val="28"/>
        </w:rPr>
        <w:t>самостоятельно.</w:t>
      </w:r>
    </w:p>
    <w:p w14:paraId="5D1462DF" w14:textId="57FF7CF6"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FD0914">
        <w:rPr>
          <w:rFonts w:ascii="Times New Roman" w:hAnsi="Times New Roman" w:cs="Times New Roman"/>
          <w:color w:val="000000"/>
          <w:sz w:val="28"/>
        </w:rPr>
        <w:t xml:space="preserve">Планирование педагогической нагрузки </w:t>
      </w:r>
      <w:r>
        <w:rPr>
          <w:rFonts w:ascii="Times New Roman" w:hAnsi="Times New Roman" w:cs="Times New Roman"/>
          <w:color w:val="000000"/>
          <w:sz w:val="28"/>
        </w:rPr>
        <w:t>ППС</w:t>
      </w:r>
      <w:r w:rsidRPr="00FD0914">
        <w:rPr>
          <w:rFonts w:ascii="Times New Roman" w:hAnsi="Times New Roman" w:cs="Times New Roman"/>
          <w:color w:val="000000"/>
          <w:sz w:val="28"/>
        </w:rPr>
        <w:t xml:space="preserve">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основе норм времени, установленных </w:t>
      </w:r>
      <w:r>
        <w:rPr>
          <w:rFonts w:ascii="Times New Roman" w:hAnsi="Times New Roman" w:cs="Times New Roman"/>
          <w:color w:val="000000"/>
          <w:sz w:val="28"/>
        </w:rPr>
        <w:t xml:space="preserve">Организацией </w:t>
      </w:r>
      <w:r w:rsidR="0028104D" w:rsidRPr="009D408B">
        <w:rPr>
          <w:rFonts w:ascii="Times New Roman" w:hAnsi="Times New Roman" w:cs="Times New Roman"/>
          <w:color w:val="000000"/>
          <w:sz w:val="28"/>
        </w:rPr>
        <w:t xml:space="preserve">образования/науки </w:t>
      </w:r>
      <w:r w:rsidRPr="009D408B">
        <w:rPr>
          <w:rFonts w:ascii="Times New Roman" w:hAnsi="Times New Roman" w:cs="Times New Roman"/>
          <w:color w:val="000000"/>
          <w:sz w:val="28"/>
        </w:rPr>
        <w:t>самостоятельно.</w:t>
      </w:r>
    </w:p>
    <w:p w14:paraId="7221F7F3" w14:textId="6B13615F" w:rsidR="00307147" w:rsidRDefault="00F20DD0" w:rsidP="00CB232E">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CB232E">
        <w:rPr>
          <w:rFonts w:ascii="Times New Roman" w:hAnsi="Times New Roman" w:cs="Times New Roman"/>
          <w:color w:val="000000"/>
          <w:sz w:val="28"/>
          <w:szCs w:val="28"/>
        </w:rPr>
        <w:t>Каждая образовательная программа завершается итоговым контролем</w:t>
      </w:r>
      <w:r w:rsidR="00307147" w:rsidRPr="00CB232E">
        <w:rPr>
          <w:rFonts w:ascii="Times New Roman" w:hAnsi="Times New Roman" w:cs="Times New Roman"/>
          <w:color w:val="000000"/>
          <w:sz w:val="28"/>
          <w:szCs w:val="28"/>
        </w:rPr>
        <w:t xml:space="preserve"> (</w:t>
      </w:r>
      <w:r w:rsidR="002B3EEC">
        <w:rPr>
          <w:rFonts w:ascii="Times New Roman" w:hAnsi="Times New Roman" w:cs="Times New Roman"/>
          <w:color w:val="000000"/>
          <w:sz w:val="28"/>
          <w:szCs w:val="28"/>
        </w:rPr>
        <w:t xml:space="preserve">см. </w:t>
      </w:r>
      <w:r w:rsidR="00307147" w:rsidRPr="002B3EEC">
        <w:rPr>
          <w:rFonts w:ascii="Times New Roman" w:hAnsi="Times New Roman" w:cs="Times New Roman"/>
          <w:b/>
          <w:color w:val="000000"/>
          <w:sz w:val="28"/>
          <w:szCs w:val="28"/>
        </w:rPr>
        <w:t>Приложение 1</w:t>
      </w:r>
      <w:r w:rsidR="00307147" w:rsidRPr="00CB232E">
        <w:rPr>
          <w:rFonts w:ascii="Times New Roman" w:hAnsi="Times New Roman" w:cs="Times New Roman"/>
          <w:color w:val="000000"/>
          <w:sz w:val="28"/>
          <w:szCs w:val="28"/>
        </w:rPr>
        <w:t>)</w:t>
      </w:r>
      <w:r w:rsidRPr="00CB232E">
        <w:rPr>
          <w:rFonts w:ascii="Times New Roman" w:hAnsi="Times New Roman" w:cs="Times New Roman"/>
          <w:color w:val="000000"/>
          <w:sz w:val="28"/>
          <w:szCs w:val="28"/>
        </w:rPr>
        <w:t>.</w:t>
      </w:r>
      <w:r w:rsidR="00CB232E" w:rsidRPr="00CB232E">
        <w:rPr>
          <w:rFonts w:ascii="Times New Roman" w:hAnsi="Times New Roman" w:cs="Times New Roman"/>
          <w:sz w:val="28"/>
          <w:szCs w:val="28"/>
        </w:rPr>
        <w:t xml:space="preserve"> Для </w:t>
      </w:r>
      <w:r w:rsidR="00CB232E" w:rsidRPr="00CB232E">
        <w:rPr>
          <w:rFonts w:ascii="Times New Roman" w:hAnsi="Times New Roman" w:cs="Times New Roman"/>
          <w:sz w:val="28"/>
          <w:szCs w:val="28"/>
          <w:lang w:val="kk-KZ"/>
        </w:rPr>
        <w:t xml:space="preserve">образовательной программы </w:t>
      </w:r>
      <w:r w:rsidR="00CB232E" w:rsidRPr="00CB232E">
        <w:rPr>
          <w:rFonts w:ascii="Times New Roman" w:hAnsi="Times New Roman" w:cs="Times New Roman"/>
          <w:sz w:val="28"/>
          <w:szCs w:val="28"/>
        </w:rPr>
        <w:t xml:space="preserve">ПК достаточно проведение итогового контроля на уровне Организации </w:t>
      </w:r>
      <w:r w:rsidR="00CB232E" w:rsidRPr="009D408B">
        <w:rPr>
          <w:rFonts w:ascii="Times New Roman" w:hAnsi="Times New Roman" w:cs="Times New Roman"/>
          <w:sz w:val="28"/>
          <w:szCs w:val="28"/>
        </w:rPr>
        <w:t>образования</w:t>
      </w:r>
      <w:r w:rsidR="0028104D" w:rsidRPr="009D408B">
        <w:rPr>
          <w:rFonts w:ascii="Times New Roman" w:hAnsi="Times New Roman" w:cs="Times New Roman"/>
          <w:sz w:val="28"/>
          <w:szCs w:val="28"/>
          <w:lang w:val="kk-KZ"/>
        </w:rPr>
        <w:t>/науки</w:t>
      </w:r>
      <w:r w:rsidR="00CB232E" w:rsidRPr="009D408B">
        <w:rPr>
          <w:rFonts w:ascii="Times New Roman" w:hAnsi="Times New Roman" w:cs="Times New Roman"/>
          <w:sz w:val="28"/>
          <w:szCs w:val="28"/>
        </w:rPr>
        <w:t xml:space="preserve">. </w:t>
      </w:r>
      <w:r w:rsidRPr="009D408B">
        <w:rPr>
          <w:rFonts w:ascii="Times New Roman" w:hAnsi="Times New Roman" w:cs="Times New Roman"/>
          <w:sz w:val="28"/>
          <w:szCs w:val="28"/>
        </w:rPr>
        <w:t xml:space="preserve">Планирование образовательной программы СК и независимой оценки </w:t>
      </w:r>
      <w:r w:rsidR="00802B2C" w:rsidRPr="009D408B">
        <w:rPr>
          <w:rFonts w:ascii="Times New Roman" w:hAnsi="Times New Roman" w:cs="Times New Roman"/>
          <w:sz w:val="28"/>
          <w:szCs w:val="28"/>
        </w:rPr>
        <w:t xml:space="preserve">слушателя </w:t>
      </w:r>
      <w:r w:rsidRPr="009D408B">
        <w:rPr>
          <w:rFonts w:ascii="Times New Roman" w:hAnsi="Times New Roman" w:cs="Times New Roman"/>
          <w:sz w:val="28"/>
          <w:szCs w:val="28"/>
        </w:rPr>
        <w:t>осуществляется единым объемом кредитов, т.е. общее количество кредитов на СК включает как изучение</w:t>
      </w:r>
      <w:r w:rsidR="0028104D" w:rsidRPr="009D408B">
        <w:rPr>
          <w:rFonts w:ascii="Times New Roman" w:hAnsi="Times New Roman" w:cs="Times New Roman"/>
          <w:sz w:val="28"/>
          <w:szCs w:val="28"/>
          <w:lang w:val="kk-KZ"/>
        </w:rPr>
        <w:t xml:space="preserve"> </w:t>
      </w:r>
      <w:r w:rsidR="002B3EEC" w:rsidRPr="009D408B">
        <w:rPr>
          <w:rFonts w:ascii="Times New Roman" w:hAnsi="Times New Roman" w:cs="Times New Roman"/>
          <w:sz w:val="28"/>
          <w:szCs w:val="28"/>
          <w:lang w:val="kk-KZ"/>
        </w:rPr>
        <w:t>программы СК</w:t>
      </w:r>
      <w:r w:rsidRPr="009D408B">
        <w:rPr>
          <w:rFonts w:ascii="Times New Roman" w:hAnsi="Times New Roman" w:cs="Times New Roman"/>
          <w:sz w:val="28"/>
          <w:szCs w:val="28"/>
        </w:rPr>
        <w:t xml:space="preserve">, так и прохождение независимой оценки </w:t>
      </w:r>
      <w:r w:rsidRPr="009D408B">
        <w:rPr>
          <w:rFonts w:ascii="Times New Roman" w:hAnsi="Times New Roman" w:cs="Times New Roman"/>
          <w:color w:val="000000"/>
          <w:sz w:val="28"/>
          <w:szCs w:val="28"/>
        </w:rPr>
        <w:t xml:space="preserve">слушателей </w:t>
      </w:r>
      <w:r w:rsidR="0028104D" w:rsidRPr="009D408B">
        <w:rPr>
          <w:rFonts w:ascii="Times New Roman" w:hAnsi="Times New Roman" w:cs="Times New Roman"/>
          <w:color w:val="000000"/>
          <w:sz w:val="28"/>
          <w:szCs w:val="28"/>
          <w:lang w:val="kk-KZ"/>
        </w:rPr>
        <w:t xml:space="preserve">в </w:t>
      </w:r>
      <w:r w:rsidRPr="009D408B">
        <w:rPr>
          <w:rFonts w:ascii="Times New Roman" w:hAnsi="Times New Roman" w:cs="Times New Roman"/>
          <w:color w:val="000000"/>
          <w:sz w:val="28"/>
          <w:szCs w:val="28"/>
        </w:rPr>
        <w:t>аккредитованной организаци</w:t>
      </w:r>
      <w:r w:rsidR="0028104D" w:rsidRPr="009D408B">
        <w:rPr>
          <w:rFonts w:ascii="Times New Roman" w:hAnsi="Times New Roman" w:cs="Times New Roman"/>
          <w:color w:val="000000"/>
          <w:sz w:val="28"/>
          <w:szCs w:val="28"/>
          <w:lang w:val="kk-KZ"/>
        </w:rPr>
        <w:t>и</w:t>
      </w:r>
      <w:r w:rsidRPr="009D408B">
        <w:rPr>
          <w:rFonts w:ascii="Times New Roman" w:hAnsi="Times New Roman" w:cs="Times New Roman"/>
          <w:color w:val="000000"/>
          <w:sz w:val="28"/>
          <w:szCs w:val="28"/>
        </w:rPr>
        <w:t xml:space="preserve"> по оценке</w:t>
      </w:r>
      <w:r w:rsidR="002B3EEC" w:rsidRPr="009D408B">
        <w:rPr>
          <w:rFonts w:ascii="Times New Roman" w:hAnsi="Times New Roman" w:cs="Times New Roman"/>
          <w:color w:val="000000"/>
          <w:sz w:val="28"/>
          <w:szCs w:val="28"/>
          <w:lang w:val="kk-KZ"/>
        </w:rPr>
        <w:t xml:space="preserve"> </w:t>
      </w:r>
      <w:r w:rsidR="002B3EEC" w:rsidRPr="009D408B">
        <w:rPr>
          <w:rFonts w:ascii="Times New Roman" w:hAnsi="Times New Roman" w:cs="Times New Roman"/>
          <w:color w:val="000000"/>
          <w:sz w:val="28"/>
          <w:szCs w:val="28"/>
        </w:rPr>
        <w:t>[2</w:t>
      </w:r>
      <w:r w:rsidR="00FD79AD" w:rsidRPr="009D408B">
        <w:rPr>
          <w:rFonts w:ascii="Times New Roman" w:hAnsi="Times New Roman" w:cs="Times New Roman"/>
          <w:color w:val="000000"/>
          <w:sz w:val="28"/>
          <w:szCs w:val="28"/>
        </w:rPr>
        <w:t>, 7</w:t>
      </w:r>
      <w:r w:rsidR="002B3EEC" w:rsidRPr="009D408B">
        <w:rPr>
          <w:rFonts w:ascii="Times New Roman" w:hAnsi="Times New Roman" w:cs="Times New Roman"/>
          <w:color w:val="000000"/>
          <w:sz w:val="28"/>
          <w:szCs w:val="28"/>
        </w:rPr>
        <w:t>]</w:t>
      </w:r>
      <w:r w:rsidR="003342F1" w:rsidRPr="009D408B">
        <w:rPr>
          <w:rFonts w:ascii="Times New Roman" w:hAnsi="Times New Roman" w:cs="Times New Roman"/>
          <w:color w:val="000000"/>
          <w:sz w:val="28"/>
          <w:szCs w:val="28"/>
        </w:rPr>
        <w:t>.</w:t>
      </w:r>
      <w:r w:rsidR="00307147" w:rsidRPr="009D408B">
        <w:rPr>
          <w:rFonts w:ascii="Times New Roman" w:hAnsi="Times New Roman" w:cs="Times New Roman"/>
          <w:color w:val="000000"/>
          <w:sz w:val="28"/>
          <w:szCs w:val="28"/>
        </w:rPr>
        <w:t xml:space="preserve"> </w:t>
      </w:r>
      <w:r w:rsidR="002B3EEC" w:rsidRPr="009D408B">
        <w:rPr>
          <w:rFonts w:ascii="Times New Roman" w:hAnsi="Times New Roman" w:cs="Times New Roman"/>
          <w:color w:val="000000"/>
          <w:sz w:val="28"/>
          <w:szCs w:val="28"/>
          <w:lang w:val="kk-KZ"/>
        </w:rPr>
        <w:t xml:space="preserve"> </w:t>
      </w:r>
      <w:r w:rsidR="003012E7" w:rsidRPr="009D408B">
        <w:rPr>
          <w:rFonts w:ascii="Times New Roman" w:hAnsi="Times New Roman" w:cs="Times New Roman"/>
          <w:sz w:val="28"/>
          <w:szCs w:val="28"/>
        </w:rPr>
        <w:t xml:space="preserve">Форма экзаменационных ведомостей для СК согласуется с организацией </w:t>
      </w:r>
      <w:r w:rsidR="002B3EEC" w:rsidRPr="009D408B">
        <w:rPr>
          <w:rFonts w:ascii="Times New Roman" w:hAnsi="Times New Roman" w:cs="Times New Roman"/>
          <w:sz w:val="28"/>
          <w:szCs w:val="28"/>
          <w:lang w:val="kk-KZ"/>
        </w:rPr>
        <w:t xml:space="preserve">по </w:t>
      </w:r>
      <w:r w:rsidR="003012E7" w:rsidRPr="009D408B">
        <w:rPr>
          <w:rFonts w:ascii="Times New Roman" w:hAnsi="Times New Roman" w:cs="Times New Roman"/>
          <w:sz w:val="28"/>
          <w:szCs w:val="28"/>
        </w:rPr>
        <w:t>оценк</w:t>
      </w:r>
      <w:r w:rsidR="002B3EEC" w:rsidRPr="009D408B">
        <w:rPr>
          <w:rFonts w:ascii="Times New Roman" w:hAnsi="Times New Roman" w:cs="Times New Roman"/>
          <w:sz w:val="28"/>
          <w:szCs w:val="28"/>
          <w:lang w:val="kk-KZ"/>
        </w:rPr>
        <w:t>е</w:t>
      </w:r>
      <w:r w:rsidR="003012E7" w:rsidRPr="009D408B">
        <w:rPr>
          <w:rFonts w:ascii="Times New Roman" w:hAnsi="Times New Roman" w:cs="Times New Roman"/>
          <w:sz w:val="28"/>
          <w:szCs w:val="28"/>
        </w:rPr>
        <w:t xml:space="preserve"> и указывается в договоре на оказание услуг.</w:t>
      </w:r>
    </w:p>
    <w:p w14:paraId="56579DCB" w14:textId="31C81D4A" w:rsidR="00D54C97" w:rsidRDefault="00D54C97" w:rsidP="00CB232E">
      <w:pPr>
        <w:pStyle w:val="ab"/>
        <w:tabs>
          <w:tab w:val="right" w:pos="284"/>
          <w:tab w:val="right" w:pos="567"/>
        </w:tabs>
        <w:spacing w:after="0" w:line="240" w:lineRule="auto"/>
        <w:ind w:left="0" w:firstLine="567"/>
        <w:jc w:val="both"/>
        <w:rPr>
          <w:rFonts w:ascii="Times New Roman" w:hAnsi="Times New Roman" w:cs="Times New Roman"/>
          <w:sz w:val="28"/>
          <w:szCs w:val="28"/>
        </w:rPr>
      </w:pPr>
    </w:p>
    <w:p w14:paraId="65186D48" w14:textId="7BADBA3F" w:rsidR="00FB5591" w:rsidRPr="00FB5591" w:rsidRDefault="00FB5591" w:rsidP="00FB5591">
      <w:pPr>
        <w:pStyle w:val="1"/>
        <w:spacing w:before="0" w:after="120" w:line="240" w:lineRule="auto"/>
        <w:ind w:firstLine="567"/>
        <w:jc w:val="both"/>
        <w:rPr>
          <w:rFonts w:ascii="Times New Roman" w:hAnsi="Times New Roman" w:cs="Times New Roman"/>
          <w:b/>
          <w:sz w:val="28"/>
          <w:szCs w:val="28"/>
        </w:rPr>
      </w:pPr>
      <w:bookmarkStart w:id="10" w:name="_Toc83015317"/>
      <w:r w:rsidRPr="009D408B">
        <w:rPr>
          <w:rFonts w:ascii="Times New Roman" w:hAnsi="Times New Roman" w:cs="Times New Roman"/>
          <w:b/>
          <w:color w:val="000000" w:themeColor="text1"/>
          <w:sz w:val="28"/>
          <w:szCs w:val="28"/>
        </w:rPr>
        <w:t xml:space="preserve">1.3. </w:t>
      </w:r>
      <w:r w:rsidR="00A409D3" w:rsidRPr="009D408B">
        <w:rPr>
          <w:rFonts w:ascii="Times New Roman" w:hAnsi="Times New Roman" w:cs="Times New Roman"/>
          <w:b/>
          <w:color w:val="000000" w:themeColor="text1"/>
          <w:sz w:val="28"/>
          <w:szCs w:val="28"/>
        </w:rPr>
        <w:t>Паспорт</w:t>
      </w:r>
      <w:r w:rsidR="00A409D3" w:rsidRPr="00A409D3">
        <w:rPr>
          <w:rFonts w:ascii="Times New Roman" w:hAnsi="Times New Roman" w:cs="Times New Roman"/>
          <w:b/>
          <w:color w:val="000000" w:themeColor="text1"/>
          <w:sz w:val="28"/>
          <w:szCs w:val="28"/>
        </w:rPr>
        <w:t xml:space="preserve"> программы дополнительного образования</w:t>
      </w:r>
      <w:bookmarkEnd w:id="10"/>
    </w:p>
    <w:p w14:paraId="3D7EB9A8" w14:textId="77777777" w:rsidR="006523C4" w:rsidRDefault="00F20DD0"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B5591">
        <w:rPr>
          <w:rFonts w:ascii="Times New Roman" w:hAnsi="Times New Roman" w:cs="Times New Roman"/>
          <w:bCs/>
          <w:sz w:val="28"/>
          <w:szCs w:val="28"/>
          <w:u w:val="single"/>
        </w:rPr>
        <w:t>Титульный лист</w:t>
      </w:r>
      <w:r w:rsidRPr="00565036">
        <w:rPr>
          <w:rFonts w:ascii="Times New Roman" w:hAnsi="Times New Roman" w:cs="Times New Roman"/>
          <w:b/>
          <w:bCs/>
          <w:sz w:val="28"/>
          <w:szCs w:val="28"/>
        </w:rPr>
        <w:t xml:space="preserve"> </w:t>
      </w:r>
      <w:r w:rsidRPr="00565036">
        <w:rPr>
          <w:rFonts w:ascii="Times New Roman" w:hAnsi="Times New Roman" w:cs="Times New Roman"/>
          <w:sz w:val="28"/>
          <w:szCs w:val="28"/>
        </w:rPr>
        <w:t>– первая страница</w:t>
      </w:r>
      <w:r>
        <w:rPr>
          <w:rFonts w:ascii="Times New Roman" w:hAnsi="Times New Roman" w:cs="Times New Roman"/>
          <w:sz w:val="28"/>
          <w:szCs w:val="28"/>
        </w:rPr>
        <w:t xml:space="preserve"> П</w:t>
      </w:r>
      <w:r w:rsidRPr="00565036">
        <w:rPr>
          <w:rFonts w:ascii="Times New Roman" w:hAnsi="Times New Roman" w:cs="Times New Roman"/>
          <w:sz w:val="28"/>
          <w:szCs w:val="28"/>
        </w:rPr>
        <w:t>рограмм</w:t>
      </w:r>
      <w:r>
        <w:rPr>
          <w:rFonts w:ascii="Times New Roman" w:hAnsi="Times New Roman" w:cs="Times New Roman"/>
          <w:sz w:val="28"/>
          <w:szCs w:val="28"/>
        </w:rPr>
        <w:t>ы</w:t>
      </w:r>
      <w:r w:rsidRPr="00565036">
        <w:rPr>
          <w:rFonts w:ascii="Times New Roman" w:hAnsi="Times New Roman" w:cs="Times New Roman"/>
          <w:sz w:val="28"/>
          <w:szCs w:val="28"/>
        </w:rPr>
        <w:t xml:space="preserve"> и служащая источником библиографической информации, необходимой для идентификации документа. </w:t>
      </w:r>
    </w:p>
    <w:p w14:paraId="5D0D54AB" w14:textId="77777777" w:rsidR="00A409D3" w:rsidRPr="00A409D3" w:rsidRDefault="00A409D3" w:rsidP="00A409D3">
      <w:pPr>
        <w:pStyle w:val="ab"/>
        <w:tabs>
          <w:tab w:val="right" w:pos="426"/>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u w:val="single"/>
        </w:rPr>
      </w:pPr>
      <w:r w:rsidRPr="00A409D3">
        <w:rPr>
          <w:rFonts w:ascii="Times New Roman" w:eastAsia="Times New Roman" w:hAnsi="Times New Roman" w:cs="Times New Roman"/>
          <w:sz w:val="28"/>
          <w:szCs w:val="28"/>
          <w:u w:val="single"/>
        </w:rPr>
        <w:t>Сокращения, термины:</w:t>
      </w:r>
    </w:p>
    <w:p w14:paraId="146EBD09" w14:textId="282A679B" w:rsidR="00A409D3" w:rsidRPr="00105026" w:rsidRDefault="00A409D3" w:rsidP="00A409D3">
      <w:pPr>
        <w:pStyle w:val="ab"/>
        <w:tabs>
          <w:tab w:val="right" w:pos="426"/>
        </w:tabs>
        <w:autoSpaceDE w:val="0"/>
        <w:autoSpaceDN w:val="0"/>
        <w:adjustRightInd w:val="0"/>
        <w:spacing w:after="0" w:line="240" w:lineRule="auto"/>
        <w:ind w:left="0" w:right="-1" w:firstLine="567"/>
        <w:jc w:val="both"/>
        <w:rPr>
          <w:rFonts w:ascii="Times New Roman" w:eastAsia="Times New Roman" w:hAnsi="Times New Roman" w:cs="Times New Roman"/>
          <w:b/>
          <w:sz w:val="28"/>
          <w:szCs w:val="28"/>
        </w:rPr>
      </w:pPr>
      <w:r w:rsidRPr="009D408B">
        <w:rPr>
          <w:rFonts w:ascii="Times New Roman" w:eastAsia="Times New Roman" w:hAnsi="Times New Roman" w:cs="Times New Roman"/>
          <w:sz w:val="28"/>
          <w:szCs w:val="28"/>
        </w:rPr>
        <w:t>В данном разделе необходимо п</w:t>
      </w:r>
      <w:r w:rsidRPr="009D408B">
        <w:rPr>
          <w:rFonts w:ascii="Times New Roman" w:hAnsi="Times New Roman" w:cs="Times New Roman"/>
          <w:sz w:val="28"/>
          <w:szCs w:val="28"/>
        </w:rPr>
        <w:t>еречислить</w:t>
      </w:r>
      <w:r w:rsidRPr="00374BA3">
        <w:rPr>
          <w:rFonts w:ascii="Times New Roman" w:hAnsi="Times New Roman" w:cs="Times New Roman"/>
          <w:sz w:val="28"/>
          <w:szCs w:val="28"/>
        </w:rPr>
        <w:t xml:space="preserve"> используемые сокращения </w:t>
      </w:r>
      <w:r>
        <w:rPr>
          <w:rFonts w:ascii="Times New Roman" w:hAnsi="Times New Roman" w:cs="Times New Roman"/>
          <w:sz w:val="28"/>
          <w:szCs w:val="28"/>
        </w:rPr>
        <w:t>и термины.</w:t>
      </w:r>
    </w:p>
    <w:p w14:paraId="41A5332E" w14:textId="77777777" w:rsidR="006523C4" w:rsidRPr="00FB5591" w:rsidRDefault="00F20DD0" w:rsidP="00FB5591">
      <w:pPr>
        <w:pStyle w:val="ab"/>
        <w:tabs>
          <w:tab w:val="right" w:pos="284"/>
          <w:tab w:val="right" w:pos="567"/>
        </w:tabs>
        <w:spacing w:after="0" w:line="240" w:lineRule="auto"/>
        <w:ind w:left="0" w:firstLine="567"/>
        <w:jc w:val="both"/>
        <w:rPr>
          <w:rFonts w:ascii="Times New Roman" w:hAnsi="Times New Roman" w:cs="Times New Roman"/>
          <w:sz w:val="28"/>
          <w:szCs w:val="28"/>
          <w:u w:val="single"/>
        </w:rPr>
      </w:pPr>
      <w:r w:rsidRPr="00FB5591">
        <w:rPr>
          <w:rFonts w:ascii="Times New Roman" w:hAnsi="Times New Roman" w:cs="Times New Roman"/>
          <w:sz w:val="28"/>
          <w:szCs w:val="28"/>
          <w:u w:val="single"/>
        </w:rPr>
        <w:t>Цель программы:</w:t>
      </w:r>
    </w:p>
    <w:p w14:paraId="79A93AAF" w14:textId="30A7C9AA" w:rsidR="006523C4" w:rsidRDefault="00FB5591"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9D408B">
        <w:rPr>
          <w:rFonts w:ascii="Times New Roman" w:eastAsia="Times New Roman" w:hAnsi="Times New Roman" w:cs="Times New Roman"/>
          <w:sz w:val="28"/>
          <w:szCs w:val="28"/>
        </w:rPr>
        <w:t xml:space="preserve">В данном разделе </w:t>
      </w:r>
      <w:r w:rsidR="001412EA" w:rsidRPr="009D408B">
        <w:rPr>
          <w:rFonts w:ascii="Times New Roman" w:eastAsia="Times New Roman" w:hAnsi="Times New Roman" w:cs="Times New Roman"/>
          <w:sz w:val="28"/>
          <w:szCs w:val="28"/>
        </w:rPr>
        <w:t>необходимо к</w:t>
      </w:r>
      <w:r w:rsidR="00F20DD0" w:rsidRPr="009D408B">
        <w:rPr>
          <w:rFonts w:ascii="Times New Roman" w:hAnsi="Times New Roman" w:cs="Times New Roman"/>
          <w:sz w:val="28"/>
          <w:szCs w:val="28"/>
        </w:rPr>
        <w:t>ратко</w:t>
      </w:r>
      <w:r w:rsidR="00F20DD0" w:rsidRPr="00565036">
        <w:rPr>
          <w:rFonts w:ascii="Times New Roman" w:hAnsi="Times New Roman" w:cs="Times New Roman"/>
          <w:sz w:val="28"/>
          <w:szCs w:val="28"/>
        </w:rPr>
        <w:t xml:space="preserve"> и четко сформулировать цель программы и достижение основного результата при изучении данного курса.</w:t>
      </w:r>
    </w:p>
    <w:p w14:paraId="6C3D36A5" w14:textId="77777777" w:rsidR="006523C4" w:rsidRPr="00FB5591" w:rsidRDefault="00F20DD0" w:rsidP="00FB5591">
      <w:pPr>
        <w:pStyle w:val="ab"/>
        <w:tabs>
          <w:tab w:val="right" w:pos="284"/>
          <w:tab w:val="right" w:pos="567"/>
        </w:tabs>
        <w:spacing w:after="0" w:line="240" w:lineRule="auto"/>
        <w:ind w:left="0" w:firstLine="567"/>
        <w:jc w:val="both"/>
        <w:rPr>
          <w:rFonts w:ascii="Times New Roman" w:hAnsi="Times New Roman" w:cs="Times New Roman"/>
          <w:sz w:val="28"/>
          <w:szCs w:val="28"/>
          <w:u w:val="single"/>
        </w:rPr>
      </w:pPr>
      <w:r w:rsidRPr="00FB5591">
        <w:rPr>
          <w:rFonts w:ascii="Times New Roman" w:hAnsi="Times New Roman" w:cs="Times New Roman"/>
          <w:sz w:val="28"/>
          <w:szCs w:val="28"/>
          <w:u w:val="single"/>
        </w:rPr>
        <w:t xml:space="preserve">Краткое описание программы: </w:t>
      </w:r>
    </w:p>
    <w:p w14:paraId="03664783" w14:textId="3C45A043" w:rsidR="006523C4" w:rsidRDefault="0027120C"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9D408B">
        <w:rPr>
          <w:rFonts w:ascii="Times New Roman" w:eastAsia="Times New Roman" w:hAnsi="Times New Roman" w:cs="Times New Roman"/>
          <w:sz w:val="28"/>
          <w:szCs w:val="28"/>
        </w:rPr>
        <w:t xml:space="preserve">В данном разделе </w:t>
      </w:r>
      <w:r w:rsidR="001412EA" w:rsidRPr="009D408B">
        <w:rPr>
          <w:rFonts w:ascii="Times New Roman" w:eastAsia="Times New Roman" w:hAnsi="Times New Roman" w:cs="Times New Roman"/>
          <w:sz w:val="28"/>
          <w:szCs w:val="28"/>
        </w:rPr>
        <w:t>необходимо</w:t>
      </w:r>
      <w:r w:rsidR="001412EA">
        <w:rPr>
          <w:rFonts w:ascii="Times New Roman" w:eastAsia="Times New Roman" w:hAnsi="Times New Roman" w:cs="Times New Roman"/>
          <w:sz w:val="28"/>
          <w:szCs w:val="28"/>
        </w:rPr>
        <w:t xml:space="preserve"> у</w:t>
      </w:r>
      <w:r w:rsidR="001412EA" w:rsidRPr="00B4145D">
        <w:rPr>
          <w:rFonts w:ascii="Times New Roman" w:eastAsia="Times New Roman" w:hAnsi="Times New Roman" w:cs="Times New Roman"/>
          <w:sz w:val="28"/>
          <w:szCs w:val="28"/>
        </w:rPr>
        <w:t>казать а</w:t>
      </w:r>
      <w:r w:rsidR="001412EA" w:rsidRPr="00565036">
        <w:rPr>
          <w:rFonts w:ascii="Times New Roman" w:hAnsi="Times New Roman" w:cs="Times New Roman"/>
          <w:sz w:val="28"/>
          <w:szCs w:val="28"/>
        </w:rPr>
        <w:t xml:space="preserve">ктуальность программы, т.е. использование результатов новейших научных исследований. </w:t>
      </w:r>
      <w:r w:rsidR="00A409D3">
        <w:rPr>
          <w:rFonts w:ascii="Times New Roman" w:hAnsi="Times New Roman" w:cs="Times New Roman"/>
          <w:sz w:val="28"/>
          <w:szCs w:val="28"/>
        </w:rPr>
        <w:t>Какие задачи решает данная программа? Какие вопросы раскрывает п</w:t>
      </w:r>
      <w:r w:rsidR="00A409D3" w:rsidRPr="00565036">
        <w:rPr>
          <w:rFonts w:ascii="Times New Roman" w:hAnsi="Times New Roman" w:cs="Times New Roman"/>
          <w:sz w:val="28"/>
          <w:szCs w:val="28"/>
        </w:rPr>
        <w:t>рог</w:t>
      </w:r>
      <w:r w:rsidR="00A409D3">
        <w:rPr>
          <w:rFonts w:ascii="Times New Roman" w:hAnsi="Times New Roman" w:cs="Times New Roman"/>
          <w:sz w:val="28"/>
          <w:szCs w:val="28"/>
        </w:rPr>
        <w:t xml:space="preserve">рамма? </w:t>
      </w:r>
    </w:p>
    <w:p w14:paraId="4E79A40E" w14:textId="724D7F2B" w:rsidR="009D408B" w:rsidRDefault="009D408B"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8B6390">
        <w:rPr>
          <w:rFonts w:ascii="Times New Roman" w:hAnsi="Times New Roman" w:cs="Times New Roman"/>
          <w:sz w:val="28"/>
          <w:szCs w:val="28"/>
          <w:u w:val="single"/>
        </w:rPr>
        <w:t>Согласование ключевых элементов программы</w:t>
      </w:r>
      <w:r w:rsidRPr="008B6390">
        <w:rPr>
          <w:rFonts w:ascii="Times New Roman" w:hAnsi="Times New Roman" w:cs="Times New Roman"/>
          <w:sz w:val="28"/>
          <w:szCs w:val="28"/>
        </w:rPr>
        <w:t>:</w:t>
      </w:r>
    </w:p>
    <w:p w14:paraId="15D58B17" w14:textId="599CDAD8" w:rsidR="009D408B" w:rsidRDefault="009D408B" w:rsidP="009D408B">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9D408B">
        <w:rPr>
          <w:rFonts w:ascii="Times New Roman" w:eastAsia="Times New Roman" w:hAnsi="Times New Roman" w:cs="Times New Roman"/>
          <w:sz w:val="28"/>
          <w:szCs w:val="28"/>
        </w:rPr>
        <w:t>В данном разделе необходимо</w:t>
      </w:r>
      <w:r>
        <w:rPr>
          <w:rFonts w:ascii="Times New Roman" w:eastAsia="Times New Roman" w:hAnsi="Times New Roman" w:cs="Times New Roman"/>
          <w:sz w:val="28"/>
          <w:szCs w:val="28"/>
        </w:rPr>
        <w:t xml:space="preserve"> перечислить ожидаемые</w:t>
      </w:r>
      <w:r w:rsidRPr="00565036">
        <w:rPr>
          <w:rFonts w:ascii="Times New Roman" w:hAnsi="Times New Roman" w:cs="Times New Roman"/>
          <w:sz w:val="28"/>
          <w:szCs w:val="28"/>
        </w:rPr>
        <w:t xml:space="preserve"> результат</w:t>
      </w:r>
      <w:r>
        <w:rPr>
          <w:rFonts w:ascii="Times New Roman" w:hAnsi="Times New Roman" w:cs="Times New Roman"/>
          <w:sz w:val="28"/>
          <w:szCs w:val="28"/>
        </w:rPr>
        <w:t>ы</w:t>
      </w:r>
      <w:r w:rsidRPr="00565036">
        <w:rPr>
          <w:rFonts w:ascii="Times New Roman" w:hAnsi="Times New Roman" w:cs="Times New Roman"/>
          <w:sz w:val="28"/>
          <w:szCs w:val="28"/>
        </w:rPr>
        <w:t xml:space="preserve"> </w:t>
      </w:r>
      <w:r>
        <w:rPr>
          <w:rFonts w:ascii="Times New Roman" w:hAnsi="Times New Roman" w:cs="Times New Roman"/>
          <w:sz w:val="28"/>
          <w:szCs w:val="28"/>
        </w:rPr>
        <w:t>обучения</w:t>
      </w:r>
      <w:r w:rsidRPr="00565036">
        <w:rPr>
          <w:rFonts w:ascii="Times New Roman" w:hAnsi="Times New Roman" w:cs="Times New Roman"/>
          <w:sz w:val="28"/>
          <w:szCs w:val="28"/>
        </w:rPr>
        <w:t xml:space="preserve">. </w:t>
      </w:r>
      <w:r>
        <w:rPr>
          <w:rFonts w:ascii="Times New Roman" w:hAnsi="Times New Roman" w:cs="Times New Roman"/>
          <w:sz w:val="28"/>
          <w:szCs w:val="28"/>
        </w:rPr>
        <w:t>Перечислить методы оценки и метод</w:t>
      </w:r>
      <w:r w:rsidR="00640902">
        <w:rPr>
          <w:rFonts w:ascii="Times New Roman" w:hAnsi="Times New Roman" w:cs="Times New Roman"/>
          <w:sz w:val="28"/>
          <w:szCs w:val="28"/>
        </w:rPr>
        <w:t xml:space="preserve">ы </w:t>
      </w:r>
      <w:r>
        <w:rPr>
          <w:rFonts w:ascii="Times New Roman" w:hAnsi="Times New Roman" w:cs="Times New Roman"/>
          <w:sz w:val="28"/>
          <w:szCs w:val="28"/>
        </w:rPr>
        <w:t xml:space="preserve">обучения. </w:t>
      </w:r>
      <w:r w:rsidRPr="00565036">
        <w:rPr>
          <w:rFonts w:ascii="Times New Roman" w:hAnsi="Times New Roman" w:cs="Times New Roman"/>
          <w:sz w:val="28"/>
          <w:szCs w:val="28"/>
        </w:rPr>
        <w:t>Какие навыки и компетенции получ</w:t>
      </w:r>
      <w:r w:rsidR="00640902">
        <w:rPr>
          <w:rFonts w:ascii="Times New Roman" w:hAnsi="Times New Roman" w:cs="Times New Roman"/>
          <w:sz w:val="28"/>
          <w:szCs w:val="28"/>
        </w:rPr>
        <w:t>а</w:t>
      </w:r>
      <w:r w:rsidRPr="00565036">
        <w:rPr>
          <w:rFonts w:ascii="Times New Roman" w:hAnsi="Times New Roman" w:cs="Times New Roman"/>
          <w:sz w:val="28"/>
          <w:szCs w:val="28"/>
        </w:rPr>
        <w:t>т слушател</w:t>
      </w:r>
      <w:r w:rsidR="00640902">
        <w:rPr>
          <w:rFonts w:ascii="Times New Roman" w:hAnsi="Times New Roman" w:cs="Times New Roman"/>
          <w:sz w:val="28"/>
          <w:szCs w:val="28"/>
        </w:rPr>
        <w:t>и</w:t>
      </w:r>
      <w:r w:rsidRPr="00565036">
        <w:rPr>
          <w:rFonts w:ascii="Times New Roman" w:hAnsi="Times New Roman" w:cs="Times New Roman"/>
          <w:sz w:val="28"/>
          <w:szCs w:val="28"/>
        </w:rPr>
        <w:t xml:space="preserve">? </w:t>
      </w:r>
    </w:p>
    <w:p w14:paraId="05D231E7" w14:textId="44752B53" w:rsidR="006523C4" w:rsidRPr="00A409D3" w:rsidRDefault="00F20DD0" w:rsidP="00FB5591">
      <w:pPr>
        <w:pStyle w:val="ab"/>
        <w:tabs>
          <w:tab w:val="right" w:pos="284"/>
          <w:tab w:val="right" w:pos="567"/>
        </w:tabs>
        <w:spacing w:after="0" w:line="240" w:lineRule="auto"/>
        <w:ind w:left="0" w:firstLine="567"/>
        <w:jc w:val="both"/>
        <w:rPr>
          <w:rFonts w:ascii="Times New Roman" w:hAnsi="Times New Roman" w:cs="Times New Roman"/>
          <w:sz w:val="28"/>
          <w:szCs w:val="28"/>
          <w:u w:val="single"/>
        </w:rPr>
      </w:pPr>
      <w:r w:rsidRPr="00A409D3">
        <w:rPr>
          <w:rFonts w:ascii="Times New Roman" w:hAnsi="Times New Roman" w:cs="Times New Roman"/>
          <w:sz w:val="28"/>
          <w:szCs w:val="28"/>
          <w:u w:val="single"/>
        </w:rPr>
        <w:t>План реализации программы</w:t>
      </w:r>
      <w:r w:rsidR="00A409D3">
        <w:rPr>
          <w:rFonts w:ascii="Times New Roman" w:hAnsi="Times New Roman" w:cs="Times New Roman"/>
          <w:sz w:val="28"/>
          <w:szCs w:val="28"/>
          <w:u w:val="single"/>
        </w:rPr>
        <w:t>:</w:t>
      </w:r>
    </w:p>
    <w:p w14:paraId="6BD11F11" w14:textId="253FBF21" w:rsidR="006523C4" w:rsidRPr="00837731" w:rsidRDefault="00A409D3"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837731">
        <w:rPr>
          <w:rFonts w:ascii="Times New Roman" w:eastAsia="Times New Roman" w:hAnsi="Times New Roman" w:cs="Times New Roman"/>
          <w:sz w:val="28"/>
          <w:szCs w:val="28"/>
        </w:rPr>
        <w:t>В данном разделе необходимо раскрыть дис</w:t>
      </w:r>
      <w:r w:rsidR="00F20DD0" w:rsidRPr="00837731">
        <w:rPr>
          <w:rFonts w:ascii="Times New Roman" w:hAnsi="Times New Roman" w:cs="Times New Roman"/>
          <w:sz w:val="28"/>
          <w:szCs w:val="28"/>
        </w:rPr>
        <w:t>циплины/</w:t>
      </w:r>
      <w:r w:rsidRPr="00837731">
        <w:rPr>
          <w:rFonts w:ascii="Times New Roman" w:hAnsi="Times New Roman" w:cs="Times New Roman"/>
          <w:sz w:val="28"/>
          <w:szCs w:val="28"/>
        </w:rPr>
        <w:t>р</w:t>
      </w:r>
      <w:r w:rsidR="00F20DD0" w:rsidRPr="00837731">
        <w:rPr>
          <w:rFonts w:ascii="Times New Roman" w:hAnsi="Times New Roman" w:cs="Times New Roman"/>
          <w:sz w:val="28"/>
          <w:szCs w:val="28"/>
        </w:rPr>
        <w:t>азделы/</w:t>
      </w:r>
      <w:r w:rsidRPr="00837731">
        <w:rPr>
          <w:rFonts w:ascii="Times New Roman" w:hAnsi="Times New Roman" w:cs="Times New Roman"/>
          <w:sz w:val="28"/>
          <w:szCs w:val="28"/>
        </w:rPr>
        <w:t>т</w:t>
      </w:r>
      <w:r w:rsidR="00F20DD0" w:rsidRPr="00837731">
        <w:rPr>
          <w:rFonts w:ascii="Times New Roman" w:hAnsi="Times New Roman" w:cs="Times New Roman"/>
          <w:sz w:val="28"/>
          <w:szCs w:val="28"/>
        </w:rPr>
        <w:t>емы программы их продолжительность с указанием объема часов по видам образовательной деятельности</w:t>
      </w:r>
      <w:r w:rsidRPr="00837731">
        <w:rPr>
          <w:rFonts w:ascii="Times New Roman" w:hAnsi="Times New Roman" w:cs="Times New Roman"/>
          <w:sz w:val="28"/>
          <w:szCs w:val="28"/>
        </w:rPr>
        <w:t xml:space="preserve">. При этом выбор </w:t>
      </w:r>
      <w:r w:rsidRPr="00837731">
        <w:rPr>
          <w:rFonts w:ascii="Times New Roman" w:eastAsia="Times New Roman" w:hAnsi="Times New Roman" w:cs="Times New Roman"/>
          <w:sz w:val="28"/>
          <w:szCs w:val="28"/>
        </w:rPr>
        <w:t>дис</w:t>
      </w:r>
      <w:r w:rsidRPr="00837731">
        <w:rPr>
          <w:rFonts w:ascii="Times New Roman" w:hAnsi="Times New Roman" w:cs="Times New Roman"/>
          <w:sz w:val="28"/>
          <w:szCs w:val="28"/>
        </w:rPr>
        <w:t>циплин/разделов/тем и распределение часов осуществляется разработчиком с учетом цели, задач и конечных результатов обучения</w:t>
      </w:r>
      <w:r w:rsidR="00F20DD0" w:rsidRPr="00837731">
        <w:rPr>
          <w:rFonts w:ascii="Times New Roman" w:hAnsi="Times New Roman" w:cs="Times New Roman"/>
          <w:sz w:val="28"/>
          <w:szCs w:val="28"/>
        </w:rPr>
        <w:t xml:space="preserve">. </w:t>
      </w:r>
    </w:p>
    <w:p w14:paraId="50A1B933" w14:textId="3F79D41F" w:rsidR="006523C4" w:rsidRPr="00DF4CE0" w:rsidRDefault="00F20DD0" w:rsidP="00FB5591">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837731">
        <w:rPr>
          <w:rFonts w:ascii="Times New Roman" w:hAnsi="Times New Roman" w:cs="Times New Roman"/>
          <w:sz w:val="28"/>
          <w:szCs w:val="28"/>
        </w:rPr>
        <w:lastRenderedPageBreak/>
        <w:t>Форма реализации программы определяется Организацией</w:t>
      </w:r>
      <w:r w:rsidR="00A409D3" w:rsidRPr="00837731">
        <w:rPr>
          <w:rFonts w:ascii="Times New Roman" w:hAnsi="Times New Roman" w:cs="Times New Roman"/>
          <w:sz w:val="28"/>
          <w:szCs w:val="28"/>
        </w:rPr>
        <w:t xml:space="preserve"> образования/науки </w:t>
      </w:r>
      <w:r w:rsidRPr="00837731">
        <w:rPr>
          <w:rFonts w:ascii="Times New Roman" w:hAnsi="Times New Roman" w:cs="Times New Roman"/>
          <w:sz w:val="28"/>
          <w:szCs w:val="28"/>
        </w:rPr>
        <w:t>са</w:t>
      </w:r>
      <w:r w:rsidRPr="00B4145D">
        <w:rPr>
          <w:rFonts w:ascii="Times New Roman" w:hAnsi="Times New Roman" w:cs="Times New Roman"/>
          <w:sz w:val="28"/>
          <w:szCs w:val="28"/>
        </w:rPr>
        <w:t>мостоятельно, в зависимости от эпидемиологической ситуации, при обязательном достижении результатов обучения</w:t>
      </w:r>
      <w:r>
        <w:rPr>
          <w:rFonts w:ascii="Times New Roman" w:hAnsi="Times New Roman" w:cs="Times New Roman"/>
          <w:sz w:val="28"/>
          <w:szCs w:val="28"/>
        </w:rPr>
        <w:t>.</w:t>
      </w:r>
    </w:p>
    <w:p w14:paraId="674AB443" w14:textId="77777777" w:rsidR="002B6D65" w:rsidRPr="00A409D3" w:rsidRDefault="002B6D65" w:rsidP="00F77337">
      <w:pPr>
        <w:pStyle w:val="ab"/>
        <w:tabs>
          <w:tab w:val="right" w:pos="284"/>
          <w:tab w:val="right" w:pos="567"/>
        </w:tabs>
        <w:spacing w:after="0" w:line="240" w:lineRule="auto"/>
        <w:ind w:left="0"/>
        <w:jc w:val="both"/>
        <w:rPr>
          <w:rFonts w:ascii="Times New Roman" w:hAnsi="Times New Roman" w:cs="Times New Roman"/>
          <w:b/>
          <w:sz w:val="18"/>
          <w:szCs w:val="18"/>
        </w:rPr>
      </w:pPr>
    </w:p>
    <w:p w14:paraId="37F26D45" w14:textId="32004445" w:rsidR="006523C4" w:rsidRPr="00A409D3" w:rsidRDefault="00A409D3" w:rsidP="00A409D3">
      <w:pPr>
        <w:pStyle w:val="1"/>
        <w:spacing w:before="0" w:after="120" w:line="240" w:lineRule="auto"/>
        <w:ind w:firstLine="567"/>
        <w:rPr>
          <w:rFonts w:ascii="Times New Roman" w:hAnsi="Times New Roman" w:cs="Times New Roman"/>
          <w:b/>
          <w:color w:val="000000" w:themeColor="text1"/>
          <w:sz w:val="28"/>
          <w:szCs w:val="28"/>
        </w:rPr>
      </w:pPr>
      <w:bookmarkStart w:id="11" w:name="_Toc83015318"/>
      <w:r w:rsidRPr="00A409D3">
        <w:rPr>
          <w:rFonts w:ascii="Times New Roman" w:hAnsi="Times New Roman" w:cs="Times New Roman"/>
          <w:b/>
          <w:color w:val="000000" w:themeColor="text1"/>
          <w:sz w:val="28"/>
          <w:szCs w:val="28"/>
        </w:rPr>
        <w:t xml:space="preserve">1.4. </w:t>
      </w:r>
      <w:r w:rsidR="00F20DD0" w:rsidRPr="00A409D3">
        <w:rPr>
          <w:rFonts w:ascii="Times New Roman" w:hAnsi="Times New Roman" w:cs="Times New Roman"/>
          <w:b/>
          <w:color w:val="000000" w:themeColor="text1"/>
          <w:sz w:val="28"/>
          <w:szCs w:val="28"/>
        </w:rPr>
        <w:t>Оценка учебных достижений слушателей</w:t>
      </w:r>
      <w:bookmarkEnd w:id="11"/>
    </w:p>
    <w:p w14:paraId="6A56BE5D" w14:textId="25C92BC4" w:rsidR="006523C4" w:rsidRDefault="00A409D3" w:rsidP="00F77337">
      <w:pPr>
        <w:pStyle w:val="ab"/>
        <w:tabs>
          <w:tab w:val="right" w:pos="284"/>
          <w:tab w:val="right" w:pos="567"/>
        </w:tabs>
        <w:spacing w:after="0" w:line="240" w:lineRule="auto"/>
        <w:ind w:left="0" w:firstLine="567"/>
        <w:jc w:val="both"/>
        <w:rPr>
          <w:rFonts w:ascii="Times New Roman" w:hAnsi="Times New Roman" w:cs="Times New Roman"/>
          <w:i/>
          <w:sz w:val="28"/>
          <w:szCs w:val="28"/>
        </w:rPr>
      </w:pPr>
      <w:r w:rsidRPr="009C0467">
        <w:rPr>
          <w:rFonts w:ascii="Times New Roman" w:eastAsia="Times New Roman" w:hAnsi="Times New Roman" w:cs="Times New Roman"/>
          <w:b/>
          <w:sz w:val="28"/>
          <w:szCs w:val="28"/>
        </w:rPr>
        <w:t>Контрольно-измерительны</w:t>
      </w:r>
      <w:r>
        <w:rPr>
          <w:rFonts w:ascii="Times New Roman" w:eastAsia="Times New Roman" w:hAnsi="Times New Roman" w:cs="Times New Roman"/>
          <w:b/>
          <w:sz w:val="28"/>
          <w:szCs w:val="28"/>
        </w:rPr>
        <w:t>е</w:t>
      </w:r>
      <w:r w:rsidRPr="009C0467">
        <w:rPr>
          <w:rFonts w:ascii="Times New Roman" w:eastAsia="Times New Roman" w:hAnsi="Times New Roman" w:cs="Times New Roman"/>
          <w:b/>
          <w:sz w:val="28"/>
          <w:szCs w:val="28"/>
        </w:rPr>
        <w:t xml:space="preserve"> средства </w:t>
      </w:r>
      <w:r>
        <w:rPr>
          <w:rFonts w:ascii="Times New Roman" w:hAnsi="Times New Roman" w:cs="Times New Roman"/>
          <w:sz w:val="28"/>
          <w:szCs w:val="28"/>
        </w:rPr>
        <w:t xml:space="preserve">(далее – КИС) </w:t>
      </w:r>
      <w:r w:rsidRPr="00D26225">
        <w:rPr>
          <w:rFonts w:ascii="Times New Roman" w:hAnsi="Times New Roman" w:cs="Times New Roman"/>
          <w:sz w:val="28"/>
          <w:szCs w:val="28"/>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слушателя определяется организацией образовани</w:t>
      </w:r>
      <w:r w:rsidRPr="00837731">
        <w:rPr>
          <w:rFonts w:ascii="Times New Roman" w:hAnsi="Times New Roman" w:cs="Times New Roman"/>
          <w:sz w:val="28"/>
          <w:szCs w:val="28"/>
        </w:rPr>
        <w:t>я/науки самостоятельно. Разработчики ОП ДО должны обеспечить</w:t>
      </w:r>
      <w:r>
        <w:rPr>
          <w:rFonts w:ascii="Times New Roman" w:hAnsi="Times New Roman" w:cs="Times New Roman"/>
          <w:sz w:val="28"/>
          <w:szCs w:val="28"/>
        </w:rPr>
        <w:t xml:space="preserve"> с</w:t>
      </w:r>
      <w:r w:rsidR="00F20DD0" w:rsidRPr="00B4145D">
        <w:rPr>
          <w:rFonts w:ascii="Times New Roman" w:hAnsi="Times New Roman" w:cs="Times New Roman"/>
          <w:sz w:val="28"/>
          <w:szCs w:val="28"/>
        </w:rPr>
        <w:t>огласование ключевых элементов</w:t>
      </w:r>
      <w:r w:rsidR="00F20DD0">
        <w:rPr>
          <w:rFonts w:ascii="Times New Roman" w:hAnsi="Times New Roman" w:cs="Times New Roman"/>
          <w:sz w:val="28"/>
          <w:szCs w:val="28"/>
        </w:rPr>
        <w:t>, заявленных в паспорте</w:t>
      </w:r>
      <w:r w:rsidR="00F20DD0" w:rsidRPr="00B4145D">
        <w:rPr>
          <w:rFonts w:ascii="Times New Roman" w:hAnsi="Times New Roman" w:cs="Times New Roman"/>
          <w:sz w:val="28"/>
          <w:szCs w:val="28"/>
        </w:rPr>
        <w:t xml:space="preserve"> программы</w:t>
      </w:r>
      <w:r>
        <w:rPr>
          <w:rFonts w:ascii="Times New Roman" w:hAnsi="Times New Roman" w:cs="Times New Roman"/>
          <w:sz w:val="28"/>
          <w:szCs w:val="28"/>
        </w:rPr>
        <w:t xml:space="preserve"> контрольно-измерительным средствам.</w:t>
      </w:r>
    </w:p>
    <w:p w14:paraId="1CD1EEDF" w14:textId="77777777" w:rsidR="006523C4" w:rsidRPr="00A409D3" w:rsidRDefault="006523C4" w:rsidP="00F77337">
      <w:pPr>
        <w:pStyle w:val="ab"/>
        <w:tabs>
          <w:tab w:val="right" w:pos="284"/>
          <w:tab w:val="right" w:pos="567"/>
        </w:tabs>
        <w:spacing w:after="0" w:line="240" w:lineRule="auto"/>
        <w:ind w:left="0" w:firstLine="567"/>
        <w:jc w:val="both"/>
        <w:rPr>
          <w:rFonts w:ascii="Times New Roman" w:hAnsi="Times New Roman" w:cs="Times New Roman"/>
          <w:b/>
          <w:sz w:val="16"/>
          <w:szCs w:val="16"/>
        </w:rPr>
      </w:pPr>
    </w:p>
    <w:p w14:paraId="05EC2DE9" w14:textId="04B344D2" w:rsidR="00CB232E" w:rsidRPr="00837731" w:rsidRDefault="00F20DD0" w:rsidP="00A409D3">
      <w:pPr>
        <w:tabs>
          <w:tab w:val="right" w:pos="284"/>
          <w:tab w:val="right" w:pos="567"/>
        </w:tabs>
        <w:spacing w:after="0" w:line="240" w:lineRule="auto"/>
        <w:jc w:val="both"/>
        <w:rPr>
          <w:rFonts w:ascii="Times New Roman" w:hAnsi="Times New Roman" w:cs="Times New Roman"/>
          <w:sz w:val="28"/>
          <w:szCs w:val="28"/>
        </w:rPr>
      </w:pPr>
      <w:r w:rsidRPr="00A409D3">
        <w:rPr>
          <w:rFonts w:ascii="Times New Roman" w:hAnsi="Times New Roman" w:cs="Times New Roman"/>
          <w:sz w:val="28"/>
          <w:szCs w:val="28"/>
        </w:rPr>
        <w:t xml:space="preserve">Таблица 1 – </w:t>
      </w:r>
      <w:r w:rsidR="00A409D3" w:rsidRPr="00837731">
        <w:rPr>
          <w:rFonts w:ascii="Times New Roman" w:hAnsi="Times New Roman" w:cs="Times New Roman"/>
          <w:sz w:val="28"/>
          <w:szCs w:val="28"/>
        </w:rPr>
        <w:t>Форма с</w:t>
      </w:r>
      <w:r w:rsidRPr="00837731">
        <w:rPr>
          <w:rFonts w:ascii="Times New Roman" w:hAnsi="Times New Roman" w:cs="Times New Roman"/>
          <w:sz w:val="28"/>
          <w:szCs w:val="28"/>
        </w:rPr>
        <w:t>огласовани</w:t>
      </w:r>
      <w:r w:rsidR="00A409D3" w:rsidRPr="00837731">
        <w:rPr>
          <w:rFonts w:ascii="Times New Roman" w:hAnsi="Times New Roman" w:cs="Times New Roman"/>
          <w:sz w:val="28"/>
          <w:szCs w:val="28"/>
        </w:rPr>
        <w:t xml:space="preserve">я </w:t>
      </w:r>
      <w:r w:rsidRPr="00837731">
        <w:rPr>
          <w:rFonts w:ascii="Times New Roman" w:hAnsi="Times New Roman" w:cs="Times New Roman"/>
          <w:sz w:val="28"/>
          <w:szCs w:val="28"/>
        </w:rPr>
        <w:t>ключевых элементов программы</w:t>
      </w:r>
      <w:r w:rsidR="00A409D3" w:rsidRPr="00837731">
        <w:rPr>
          <w:rFonts w:ascii="Times New Roman" w:hAnsi="Times New Roman" w:cs="Times New Roman"/>
          <w:sz w:val="28"/>
          <w:szCs w:val="28"/>
        </w:rPr>
        <w:t xml:space="preserve"> [2]</w:t>
      </w:r>
    </w:p>
    <w:tbl>
      <w:tblPr>
        <w:tblStyle w:val="aa"/>
        <w:tblW w:w="0" w:type="auto"/>
        <w:tblInd w:w="108" w:type="dxa"/>
        <w:tblLook w:val="04A0" w:firstRow="1" w:lastRow="0" w:firstColumn="1" w:lastColumn="0" w:noHBand="0" w:noVBand="1"/>
      </w:tblPr>
      <w:tblGrid>
        <w:gridCol w:w="566"/>
        <w:gridCol w:w="2657"/>
        <w:gridCol w:w="4263"/>
        <w:gridCol w:w="2486"/>
      </w:tblGrid>
      <w:tr w:rsidR="006523C4" w:rsidRPr="00837731" w14:paraId="2AC14277" w14:textId="77777777" w:rsidTr="002811A3">
        <w:tc>
          <w:tcPr>
            <w:tcW w:w="567" w:type="dxa"/>
          </w:tcPr>
          <w:p w14:paraId="50A9EE47" w14:textId="77777777" w:rsidR="006523C4" w:rsidRPr="00837731" w:rsidRDefault="006523C4" w:rsidP="00F77337">
            <w:pPr>
              <w:ind w:left="-113" w:right="-101"/>
              <w:rPr>
                <w:rFonts w:ascii="Times New Roman" w:hAnsi="Times New Roman" w:cs="Times New Roman"/>
                <w:sz w:val="28"/>
                <w:szCs w:val="28"/>
              </w:rPr>
            </w:pPr>
            <w:r w:rsidRPr="00837731">
              <w:rPr>
                <w:rFonts w:ascii="Times New Roman" w:hAnsi="Times New Roman" w:cs="Times New Roman"/>
                <w:sz w:val="28"/>
                <w:szCs w:val="28"/>
              </w:rPr>
              <w:t>№/п</w:t>
            </w:r>
          </w:p>
        </w:tc>
        <w:tc>
          <w:tcPr>
            <w:tcW w:w="2694" w:type="dxa"/>
          </w:tcPr>
          <w:p w14:paraId="22270132" w14:textId="77777777" w:rsidR="006523C4" w:rsidRPr="00837731" w:rsidRDefault="006523C4" w:rsidP="00F77337">
            <w:pPr>
              <w:ind w:left="-567" w:right="-284" w:firstLine="709"/>
              <w:rPr>
                <w:rFonts w:ascii="Times New Roman" w:hAnsi="Times New Roman" w:cs="Times New Roman"/>
                <w:sz w:val="28"/>
                <w:szCs w:val="28"/>
              </w:rPr>
            </w:pPr>
            <w:r w:rsidRPr="00837731">
              <w:rPr>
                <w:rFonts w:ascii="Times New Roman" w:hAnsi="Times New Roman" w:cs="Times New Roman"/>
                <w:sz w:val="28"/>
                <w:szCs w:val="28"/>
              </w:rPr>
              <w:t>Результат обучения</w:t>
            </w:r>
          </w:p>
        </w:tc>
        <w:tc>
          <w:tcPr>
            <w:tcW w:w="4315" w:type="dxa"/>
          </w:tcPr>
          <w:p w14:paraId="4D65A81D" w14:textId="77777777" w:rsidR="006523C4" w:rsidRPr="00837731" w:rsidRDefault="002811A3" w:rsidP="00F77337">
            <w:pPr>
              <w:ind w:right="-284"/>
              <w:rPr>
                <w:rFonts w:ascii="Times New Roman" w:hAnsi="Times New Roman" w:cs="Times New Roman"/>
                <w:sz w:val="28"/>
                <w:szCs w:val="28"/>
              </w:rPr>
            </w:pPr>
            <w:r w:rsidRPr="00837731">
              <w:rPr>
                <w:rFonts w:ascii="Times New Roman" w:hAnsi="Times New Roman" w:cs="Times New Roman"/>
                <w:sz w:val="28"/>
                <w:szCs w:val="28"/>
              </w:rPr>
              <w:t>М</w:t>
            </w:r>
            <w:r w:rsidR="006523C4" w:rsidRPr="00837731">
              <w:rPr>
                <w:rFonts w:ascii="Times New Roman" w:hAnsi="Times New Roman" w:cs="Times New Roman"/>
                <w:sz w:val="28"/>
                <w:szCs w:val="28"/>
              </w:rPr>
              <w:t xml:space="preserve">етод оценки </w:t>
            </w:r>
            <w:r w:rsidR="006523C4" w:rsidRPr="00837731">
              <w:rPr>
                <w:rFonts w:ascii="Times New Roman" w:hAnsi="Times New Roman" w:cs="Times New Roman"/>
                <w:sz w:val="24"/>
                <w:szCs w:val="24"/>
              </w:rPr>
              <w:t>(КИС согласно приложению к ОП)</w:t>
            </w:r>
          </w:p>
        </w:tc>
        <w:tc>
          <w:tcPr>
            <w:tcW w:w="2511" w:type="dxa"/>
          </w:tcPr>
          <w:p w14:paraId="4FEF4F47" w14:textId="77777777" w:rsidR="006523C4" w:rsidRPr="00837731" w:rsidRDefault="002811A3" w:rsidP="00F77337">
            <w:pPr>
              <w:ind w:right="-284"/>
              <w:rPr>
                <w:rFonts w:ascii="Times New Roman" w:hAnsi="Times New Roman" w:cs="Times New Roman"/>
                <w:sz w:val="28"/>
                <w:szCs w:val="28"/>
              </w:rPr>
            </w:pPr>
            <w:r w:rsidRPr="00837731">
              <w:rPr>
                <w:rFonts w:ascii="Times New Roman" w:hAnsi="Times New Roman" w:cs="Times New Roman"/>
                <w:sz w:val="28"/>
                <w:szCs w:val="28"/>
              </w:rPr>
              <w:t>М</w:t>
            </w:r>
            <w:r w:rsidR="006523C4" w:rsidRPr="00837731">
              <w:rPr>
                <w:rFonts w:ascii="Times New Roman" w:hAnsi="Times New Roman" w:cs="Times New Roman"/>
                <w:sz w:val="28"/>
                <w:szCs w:val="28"/>
              </w:rPr>
              <w:t>етод обучения</w:t>
            </w:r>
          </w:p>
        </w:tc>
      </w:tr>
      <w:tr w:rsidR="006523C4" w:rsidRPr="00837731" w14:paraId="511B322D" w14:textId="77777777" w:rsidTr="002811A3">
        <w:tc>
          <w:tcPr>
            <w:tcW w:w="567" w:type="dxa"/>
          </w:tcPr>
          <w:p w14:paraId="531FA9BE" w14:textId="77777777" w:rsidR="006523C4" w:rsidRPr="00837731" w:rsidRDefault="006523C4" w:rsidP="00F77337">
            <w:pPr>
              <w:pStyle w:val="ab"/>
              <w:tabs>
                <w:tab w:val="right" w:pos="284"/>
                <w:tab w:val="right" w:pos="567"/>
              </w:tabs>
              <w:ind w:left="0"/>
              <w:jc w:val="both"/>
              <w:rPr>
                <w:sz w:val="28"/>
                <w:szCs w:val="28"/>
              </w:rPr>
            </w:pPr>
          </w:p>
        </w:tc>
        <w:tc>
          <w:tcPr>
            <w:tcW w:w="2694" w:type="dxa"/>
          </w:tcPr>
          <w:p w14:paraId="00BFC80D" w14:textId="77777777" w:rsidR="006523C4" w:rsidRPr="00837731" w:rsidRDefault="006523C4" w:rsidP="00F77337">
            <w:pPr>
              <w:pStyle w:val="ab"/>
              <w:tabs>
                <w:tab w:val="right" w:pos="284"/>
                <w:tab w:val="right" w:pos="567"/>
              </w:tabs>
              <w:ind w:left="0"/>
              <w:jc w:val="both"/>
              <w:rPr>
                <w:sz w:val="28"/>
                <w:szCs w:val="28"/>
              </w:rPr>
            </w:pPr>
          </w:p>
        </w:tc>
        <w:tc>
          <w:tcPr>
            <w:tcW w:w="4315" w:type="dxa"/>
          </w:tcPr>
          <w:p w14:paraId="586A4F05" w14:textId="77777777" w:rsidR="006523C4" w:rsidRPr="00837731" w:rsidRDefault="006523C4" w:rsidP="00F77337">
            <w:pPr>
              <w:pStyle w:val="ab"/>
              <w:tabs>
                <w:tab w:val="right" w:pos="284"/>
                <w:tab w:val="right" w:pos="567"/>
              </w:tabs>
              <w:ind w:left="0"/>
              <w:jc w:val="both"/>
              <w:rPr>
                <w:sz w:val="28"/>
                <w:szCs w:val="28"/>
              </w:rPr>
            </w:pPr>
          </w:p>
        </w:tc>
        <w:tc>
          <w:tcPr>
            <w:tcW w:w="2511" w:type="dxa"/>
          </w:tcPr>
          <w:p w14:paraId="01666AC8" w14:textId="77777777" w:rsidR="006523C4" w:rsidRPr="00837731" w:rsidRDefault="006523C4" w:rsidP="00F77337">
            <w:pPr>
              <w:pStyle w:val="ab"/>
              <w:tabs>
                <w:tab w:val="right" w:pos="284"/>
                <w:tab w:val="right" w:pos="567"/>
              </w:tabs>
              <w:ind w:left="0"/>
              <w:jc w:val="both"/>
              <w:rPr>
                <w:sz w:val="28"/>
                <w:szCs w:val="28"/>
              </w:rPr>
            </w:pPr>
          </w:p>
        </w:tc>
      </w:tr>
      <w:tr w:rsidR="006523C4" w:rsidRPr="00837731" w14:paraId="24B38E66" w14:textId="77777777" w:rsidTr="002811A3">
        <w:tc>
          <w:tcPr>
            <w:tcW w:w="567" w:type="dxa"/>
          </w:tcPr>
          <w:p w14:paraId="1B60D90B" w14:textId="77777777" w:rsidR="006523C4" w:rsidRPr="00837731" w:rsidRDefault="006523C4" w:rsidP="00F77337">
            <w:pPr>
              <w:pStyle w:val="ab"/>
              <w:tabs>
                <w:tab w:val="right" w:pos="284"/>
                <w:tab w:val="right" w:pos="567"/>
              </w:tabs>
              <w:ind w:left="0"/>
              <w:jc w:val="both"/>
              <w:rPr>
                <w:sz w:val="28"/>
                <w:szCs w:val="28"/>
              </w:rPr>
            </w:pPr>
          </w:p>
        </w:tc>
        <w:tc>
          <w:tcPr>
            <w:tcW w:w="2694" w:type="dxa"/>
          </w:tcPr>
          <w:p w14:paraId="6D734120" w14:textId="77777777" w:rsidR="006523C4" w:rsidRPr="00837731" w:rsidRDefault="006523C4" w:rsidP="00F77337">
            <w:pPr>
              <w:pStyle w:val="ab"/>
              <w:tabs>
                <w:tab w:val="right" w:pos="284"/>
                <w:tab w:val="right" w:pos="567"/>
              </w:tabs>
              <w:ind w:left="0"/>
              <w:jc w:val="both"/>
              <w:rPr>
                <w:sz w:val="28"/>
                <w:szCs w:val="28"/>
              </w:rPr>
            </w:pPr>
          </w:p>
        </w:tc>
        <w:tc>
          <w:tcPr>
            <w:tcW w:w="4315" w:type="dxa"/>
          </w:tcPr>
          <w:p w14:paraId="7996696C" w14:textId="77777777" w:rsidR="006523C4" w:rsidRPr="00837731" w:rsidRDefault="006523C4" w:rsidP="00F77337">
            <w:pPr>
              <w:pStyle w:val="ab"/>
              <w:tabs>
                <w:tab w:val="right" w:pos="284"/>
                <w:tab w:val="right" w:pos="567"/>
              </w:tabs>
              <w:ind w:left="0"/>
              <w:jc w:val="both"/>
              <w:rPr>
                <w:sz w:val="28"/>
                <w:szCs w:val="28"/>
              </w:rPr>
            </w:pPr>
          </w:p>
        </w:tc>
        <w:tc>
          <w:tcPr>
            <w:tcW w:w="2511" w:type="dxa"/>
          </w:tcPr>
          <w:p w14:paraId="1A575DBB" w14:textId="77777777" w:rsidR="006523C4" w:rsidRPr="00837731" w:rsidRDefault="006523C4" w:rsidP="00F77337">
            <w:pPr>
              <w:pStyle w:val="ab"/>
              <w:tabs>
                <w:tab w:val="right" w:pos="284"/>
                <w:tab w:val="right" w:pos="567"/>
              </w:tabs>
              <w:ind w:left="0"/>
              <w:jc w:val="both"/>
              <w:rPr>
                <w:sz w:val="28"/>
                <w:szCs w:val="28"/>
              </w:rPr>
            </w:pPr>
          </w:p>
        </w:tc>
      </w:tr>
    </w:tbl>
    <w:p w14:paraId="43CDF018" w14:textId="77777777" w:rsidR="00CB232E" w:rsidRPr="00837731" w:rsidRDefault="00CB232E" w:rsidP="00F77337">
      <w:pPr>
        <w:autoSpaceDE w:val="0"/>
        <w:autoSpaceDN w:val="0"/>
        <w:adjustRightInd w:val="0"/>
        <w:spacing w:after="0" w:line="240" w:lineRule="auto"/>
        <w:jc w:val="both"/>
        <w:rPr>
          <w:rFonts w:ascii="Times New Roman" w:hAnsi="Times New Roman" w:cs="Times New Roman"/>
          <w:i/>
          <w:sz w:val="16"/>
          <w:szCs w:val="16"/>
        </w:rPr>
      </w:pPr>
    </w:p>
    <w:p w14:paraId="4E80A076" w14:textId="77777777" w:rsidR="006523C4" w:rsidRPr="00837731" w:rsidRDefault="00F20DD0" w:rsidP="00B97EE0">
      <w:pPr>
        <w:autoSpaceDE w:val="0"/>
        <w:autoSpaceDN w:val="0"/>
        <w:adjustRightInd w:val="0"/>
        <w:spacing w:after="0" w:line="240" w:lineRule="auto"/>
        <w:ind w:firstLine="567"/>
        <w:jc w:val="both"/>
        <w:rPr>
          <w:rFonts w:ascii="Times New Roman" w:hAnsi="Times New Roman" w:cs="Times New Roman"/>
          <w:b/>
          <w:bCs/>
          <w:i/>
          <w:color w:val="000000" w:themeColor="text1"/>
          <w:sz w:val="28"/>
          <w:szCs w:val="28"/>
          <w:lang w:val="kk-KZ"/>
        </w:rPr>
      </w:pPr>
      <w:r w:rsidRPr="00837731">
        <w:rPr>
          <w:rFonts w:ascii="Times New Roman" w:hAnsi="Times New Roman" w:cs="Times New Roman"/>
          <w:b/>
          <w:i/>
          <w:sz w:val="28"/>
          <w:szCs w:val="28"/>
        </w:rPr>
        <w:t xml:space="preserve">Балльно-рейтинговая система </w:t>
      </w:r>
      <w:r w:rsidRPr="00837731">
        <w:rPr>
          <w:rFonts w:ascii="Times New Roman" w:hAnsi="Times New Roman" w:cs="Times New Roman"/>
          <w:b/>
          <w:bCs/>
          <w:i/>
          <w:color w:val="000000" w:themeColor="text1"/>
          <w:sz w:val="28"/>
          <w:szCs w:val="28"/>
          <w:lang w:val="kk-KZ"/>
        </w:rPr>
        <w:t>оценки учебных достижений слушателей</w:t>
      </w:r>
    </w:p>
    <w:p w14:paraId="37989D3E" w14:textId="01E3A6BD" w:rsidR="007B2A17" w:rsidRPr="00A409D3" w:rsidRDefault="00F20DD0" w:rsidP="003012E7">
      <w:pPr>
        <w:autoSpaceDE w:val="0"/>
        <w:autoSpaceDN w:val="0"/>
        <w:adjustRightInd w:val="0"/>
        <w:spacing w:after="0" w:line="240" w:lineRule="auto"/>
        <w:ind w:firstLine="567"/>
        <w:jc w:val="both"/>
        <w:rPr>
          <w:rFonts w:ascii="Times New Roman" w:hAnsi="Times New Roman" w:cs="Times New Roman"/>
          <w:i/>
          <w:sz w:val="28"/>
          <w:szCs w:val="28"/>
        </w:rPr>
      </w:pPr>
      <w:r w:rsidRPr="00837731">
        <w:rPr>
          <w:rFonts w:ascii="Times New Roman" w:hAnsi="Times New Roman" w:cs="Times New Roman"/>
          <w:spacing w:val="2"/>
          <w:sz w:val="28"/>
          <w:szCs w:val="28"/>
        </w:rPr>
        <w:t>Учебные достижения (знания, умения, навыки и компетенции) слушателей оцениваются в баллах по 100-бальной шкале, соответствующ</w:t>
      </w:r>
      <w:r w:rsidR="00A409D3" w:rsidRPr="00837731">
        <w:rPr>
          <w:rFonts w:ascii="Times New Roman" w:hAnsi="Times New Roman" w:cs="Times New Roman"/>
          <w:spacing w:val="2"/>
          <w:sz w:val="28"/>
          <w:szCs w:val="28"/>
          <w:lang w:val="kk-KZ"/>
        </w:rPr>
        <w:t>ей</w:t>
      </w:r>
      <w:r w:rsidRPr="00837731">
        <w:rPr>
          <w:rFonts w:ascii="Times New Roman" w:hAnsi="Times New Roman" w:cs="Times New Roman"/>
          <w:spacing w:val="2"/>
          <w:sz w:val="28"/>
          <w:szCs w:val="28"/>
        </w:rPr>
        <w:t xml:space="preserve"> принятой в международной практике буквенной системе с цифровым эквивалентом (положительные оценки, по мере убывания, от «А» до «D»,</w:t>
      </w:r>
      <w:r w:rsidRPr="00A409D3">
        <w:rPr>
          <w:rFonts w:ascii="Times New Roman" w:hAnsi="Times New Roman" w:cs="Times New Roman"/>
          <w:spacing w:val="2"/>
          <w:sz w:val="28"/>
          <w:szCs w:val="28"/>
        </w:rPr>
        <w:t xml:space="preserve"> и «неудовлетворительно» – «FХ», «F»,) и оценкам по традиционной системе</w:t>
      </w:r>
      <w:r w:rsidR="00264A7F" w:rsidRPr="00A409D3">
        <w:rPr>
          <w:rFonts w:ascii="Times New Roman" w:hAnsi="Times New Roman" w:cs="Times New Roman"/>
          <w:spacing w:val="2"/>
          <w:sz w:val="28"/>
          <w:szCs w:val="28"/>
        </w:rPr>
        <w:t xml:space="preserve"> для образовательных программ СК</w:t>
      </w:r>
      <w:r w:rsidR="00A409D3" w:rsidRPr="00A409D3">
        <w:rPr>
          <w:rFonts w:ascii="Times New Roman" w:hAnsi="Times New Roman" w:cs="Times New Roman"/>
          <w:spacing w:val="2"/>
          <w:sz w:val="28"/>
          <w:szCs w:val="28"/>
        </w:rPr>
        <w:t xml:space="preserve"> [2].</w:t>
      </w:r>
    </w:p>
    <w:p w14:paraId="36956775" w14:textId="55B594A3" w:rsidR="00464557" w:rsidRDefault="00464557" w:rsidP="003012E7">
      <w:pPr>
        <w:autoSpaceDE w:val="0"/>
        <w:autoSpaceDN w:val="0"/>
        <w:adjustRightInd w:val="0"/>
        <w:spacing w:after="0" w:line="240" w:lineRule="auto"/>
        <w:ind w:firstLine="567"/>
        <w:jc w:val="both"/>
        <w:rPr>
          <w:rFonts w:ascii="Times New Roman" w:hAnsi="Times New Roman" w:cs="Times New Roman"/>
          <w:i/>
          <w:sz w:val="28"/>
          <w:szCs w:val="28"/>
        </w:rPr>
      </w:pPr>
    </w:p>
    <w:p w14:paraId="31345AB8" w14:textId="0BCC4F78" w:rsidR="006523C4" w:rsidRPr="00A409D3" w:rsidRDefault="00A409D3" w:rsidP="00A409D3">
      <w:pPr>
        <w:pStyle w:val="1"/>
        <w:spacing w:before="0" w:after="120" w:line="240" w:lineRule="auto"/>
        <w:ind w:firstLine="567"/>
        <w:rPr>
          <w:rFonts w:ascii="Times New Roman" w:hAnsi="Times New Roman" w:cs="Times New Roman"/>
          <w:b/>
          <w:color w:val="000000" w:themeColor="text1"/>
          <w:sz w:val="28"/>
          <w:szCs w:val="28"/>
        </w:rPr>
      </w:pPr>
      <w:bookmarkStart w:id="12" w:name="_Toc83015319"/>
      <w:r w:rsidRPr="00A409D3">
        <w:rPr>
          <w:rFonts w:ascii="Times New Roman" w:hAnsi="Times New Roman" w:cs="Times New Roman"/>
          <w:b/>
          <w:color w:val="000000" w:themeColor="text1"/>
          <w:sz w:val="28"/>
          <w:szCs w:val="28"/>
        </w:rPr>
        <w:t xml:space="preserve">1.5. </w:t>
      </w:r>
      <w:r w:rsidR="00F20DD0" w:rsidRPr="00A409D3">
        <w:rPr>
          <w:rFonts w:ascii="Times New Roman" w:hAnsi="Times New Roman" w:cs="Times New Roman"/>
          <w:b/>
          <w:color w:val="000000" w:themeColor="text1"/>
          <w:sz w:val="28"/>
          <w:szCs w:val="28"/>
        </w:rPr>
        <w:t>Рекомендуемая литература</w:t>
      </w:r>
      <w:bookmarkEnd w:id="12"/>
    </w:p>
    <w:p w14:paraId="4089001D" w14:textId="77777777"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565036">
        <w:rPr>
          <w:rFonts w:ascii="Times New Roman" w:hAnsi="Times New Roman" w:cs="Times New Roman"/>
          <w:sz w:val="28"/>
          <w:szCs w:val="28"/>
        </w:rPr>
        <w:t>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w:t>
      </w:r>
    </w:p>
    <w:p w14:paraId="62D62602" w14:textId="77777777"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В списке дополнительной литературы следует указывать литературу, содержащую дополнительный материал к модулям и темам дисциплины, необходимый для углубленного её изучения (монографии, учебники, учебные пособия и т.д., а также материалы периодической печати). </w:t>
      </w:r>
    </w:p>
    <w:p w14:paraId="4C7D13E3" w14:textId="77777777"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14:paraId="7570BA49" w14:textId="1F471953" w:rsidR="00DF4CE0" w:rsidRPr="002811A3" w:rsidRDefault="00A409D3" w:rsidP="00F77337">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В п</w:t>
      </w:r>
      <w:r w:rsidR="00F20DD0" w:rsidRPr="00626319">
        <w:rPr>
          <w:rFonts w:ascii="Times New Roman" w:hAnsi="Times New Roman" w:cs="Times New Roman"/>
          <w:sz w:val="28"/>
          <w:szCs w:val="28"/>
        </w:rPr>
        <w:t>одраздел</w:t>
      </w:r>
      <w:r>
        <w:rPr>
          <w:rFonts w:ascii="Times New Roman" w:hAnsi="Times New Roman" w:cs="Times New Roman"/>
          <w:sz w:val="28"/>
          <w:szCs w:val="28"/>
          <w:lang w:val="kk-KZ"/>
        </w:rPr>
        <w:t>е</w:t>
      </w:r>
      <w:r w:rsidR="00F20DD0" w:rsidRPr="00626319">
        <w:rPr>
          <w:rFonts w:ascii="Times New Roman" w:hAnsi="Times New Roman" w:cs="Times New Roman"/>
          <w:sz w:val="28"/>
          <w:szCs w:val="28"/>
        </w:rPr>
        <w:t xml:space="preserve"> «Интернет-ресурсы» </w:t>
      </w:r>
      <w:r>
        <w:rPr>
          <w:rFonts w:ascii="Times New Roman" w:hAnsi="Times New Roman" w:cs="Times New Roman"/>
          <w:sz w:val="28"/>
          <w:szCs w:val="28"/>
          <w:lang w:val="kk-KZ"/>
        </w:rPr>
        <w:t xml:space="preserve">необходимо </w:t>
      </w:r>
      <w:r w:rsidR="00F20DD0" w:rsidRPr="00626319">
        <w:rPr>
          <w:rFonts w:ascii="Times New Roman" w:hAnsi="Times New Roman" w:cs="Times New Roman"/>
          <w:sz w:val="28"/>
          <w:szCs w:val="28"/>
        </w:rPr>
        <w:t>указ</w:t>
      </w:r>
      <w:r>
        <w:rPr>
          <w:rFonts w:ascii="Times New Roman" w:hAnsi="Times New Roman" w:cs="Times New Roman"/>
          <w:sz w:val="28"/>
          <w:szCs w:val="28"/>
          <w:lang w:val="kk-KZ"/>
        </w:rPr>
        <w:t>ыв</w:t>
      </w:r>
      <w:r w:rsidR="00F20DD0" w:rsidRPr="00626319">
        <w:rPr>
          <w:rFonts w:ascii="Times New Roman" w:hAnsi="Times New Roman" w:cs="Times New Roman"/>
          <w:sz w:val="28"/>
          <w:szCs w:val="28"/>
        </w:rPr>
        <w:t>ать ссылки на НПА МЗ</w:t>
      </w:r>
      <w:r w:rsidR="00386A8C">
        <w:rPr>
          <w:rFonts w:ascii="Times New Roman" w:hAnsi="Times New Roman" w:cs="Times New Roman"/>
          <w:sz w:val="28"/>
          <w:szCs w:val="28"/>
        </w:rPr>
        <w:t xml:space="preserve"> </w:t>
      </w:r>
      <w:r w:rsidR="00F20DD0" w:rsidRPr="00626319">
        <w:rPr>
          <w:rFonts w:ascii="Times New Roman" w:hAnsi="Times New Roman" w:cs="Times New Roman"/>
          <w:sz w:val="28"/>
          <w:szCs w:val="28"/>
        </w:rPr>
        <w:t>РК, ссылки на клинические протоколы диагностики и лечения МЗ</w:t>
      </w:r>
      <w:r w:rsidR="00386A8C">
        <w:rPr>
          <w:rFonts w:ascii="Times New Roman" w:hAnsi="Times New Roman" w:cs="Times New Roman"/>
          <w:sz w:val="28"/>
          <w:szCs w:val="28"/>
        </w:rPr>
        <w:t xml:space="preserve"> </w:t>
      </w:r>
      <w:r w:rsidR="00F20DD0" w:rsidRPr="00626319">
        <w:rPr>
          <w:rFonts w:ascii="Times New Roman" w:hAnsi="Times New Roman" w:cs="Times New Roman"/>
          <w:sz w:val="28"/>
          <w:szCs w:val="28"/>
        </w:rPr>
        <w:t>РК</w:t>
      </w:r>
      <w:r>
        <w:rPr>
          <w:rFonts w:ascii="Times New Roman" w:hAnsi="Times New Roman" w:cs="Times New Roman"/>
          <w:sz w:val="28"/>
          <w:szCs w:val="28"/>
        </w:rPr>
        <w:t>, с</w:t>
      </w:r>
      <w:r w:rsidR="00F20DD0" w:rsidRPr="00626319">
        <w:rPr>
          <w:rFonts w:ascii="Times New Roman" w:hAnsi="Times New Roman" w:cs="Times New Roman"/>
          <w:sz w:val="28"/>
          <w:szCs w:val="28"/>
        </w:rPr>
        <w:t>сылки сайтов, на которых размещена информация для изучения данной дисциплины.</w:t>
      </w:r>
    </w:p>
    <w:p w14:paraId="00A78606" w14:textId="77777777" w:rsidR="002B6D65" w:rsidRDefault="002B6D65" w:rsidP="00F77337">
      <w:pPr>
        <w:pStyle w:val="ab"/>
        <w:tabs>
          <w:tab w:val="right" w:pos="426"/>
        </w:tabs>
        <w:autoSpaceDE w:val="0"/>
        <w:autoSpaceDN w:val="0"/>
        <w:adjustRightInd w:val="0"/>
        <w:spacing w:after="0" w:line="240" w:lineRule="auto"/>
        <w:ind w:left="0"/>
        <w:jc w:val="both"/>
        <w:rPr>
          <w:rFonts w:ascii="Times New Roman" w:hAnsi="Times New Roman" w:cs="Times New Roman"/>
          <w:b/>
          <w:bCs/>
          <w:color w:val="000000" w:themeColor="text1"/>
          <w:sz w:val="28"/>
          <w:szCs w:val="28"/>
        </w:rPr>
      </w:pPr>
    </w:p>
    <w:p w14:paraId="35CD3F44" w14:textId="2ADFC062" w:rsidR="003012E7" w:rsidRPr="00A409D3" w:rsidRDefault="00A409D3" w:rsidP="00A409D3">
      <w:pPr>
        <w:pStyle w:val="1"/>
        <w:spacing w:before="0" w:after="120" w:line="240" w:lineRule="auto"/>
        <w:ind w:firstLine="567"/>
        <w:jc w:val="both"/>
        <w:rPr>
          <w:rFonts w:ascii="Times New Roman" w:eastAsia="Times New Roman" w:hAnsi="Times New Roman" w:cs="Times New Roman"/>
          <w:b/>
          <w:color w:val="000000" w:themeColor="text1"/>
          <w:sz w:val="28"/>
          <w:szCs w:val="28"/>
        </w:rPr>
      </w:pPr>
      <w:bookmarkStart w:id="13" w:name="_Toc83015320"/>
      <w:r w:rsidRPr="00A409D3">
        <w:rPr>
          <w:rFonts w:ascii="Times New Roman" w:hAnsi="Times New Roman" w:cs="Times New Roman"/>
          <w:b/>
          <w:bCs/>
          <w:color w:val="000000" w:themeColor="text1"/>
          <w:sz w:val="28"/>
          <w:szCs w:val="28"/>
        </w:rPr>
        <w:lastRenderedPageBreak/>
        <w:t xml:space="preserve">1.6. </w:t>
      </w:r>
      <w:r w:rsidR="00F20DD0" w:rsidRPr="00A409D3">
        <w:rPr>
          <w:rFonts w:ascii="Times New Roman" w:hAnsi="Times New Roman" w:cs="Times New Roman"/>
          <w:b/>
          <w:bCs/>
          <w:color w:val="000000" w:themeColor="text1"/>
          <w:sz w:val="28"/>
          <w:szCs w:val="28"/>
        </w:rPr>
        <w:t xml:space="preserve">Информация об образовательных ресурсах и </w:t>
      </w:r>
      <w:r w:rsidR="00F20DD0" w:rsidRPr="00A409D3">
        <w:rPr>
          <w:rFonts w:ascii="Times New Roman" w:hAnsi="Times New Roman" w:cs="Times New Roman"/>
          <w:b/>
          <w:color w:val="000000" w:themeColor="text1"/>
          <w:sz w:val="28"/>
          <w:szCs w:val="28"/>
        </w:rPr>
        <w:t>необходимом материально-техническом обеспечении</w:t>
      </w:r>
      <w:bookmarkEnd w:id="13"/>
      <w:r w:rsidR="003012E7" w:rsidRPr="00A409D3">
        <w:rPr>
          <w:rFonts w:ascii="Times New Roman" w:hAnsi="Times New Roman" w:cs="Times New Roman"/>
          <w:b/>
          <w:color w:val="000000" w:themeColor="text1"/>
          <w:sz w:val="28"/>
          <w:szCs w:val="28"/>
        </w:rPr>
        <w:t xml:space="preserve"> </w:t>
      </w:r>
    </w:p>
    <w:p w14:paraId="1E00D831" w14:textId="33A9B964" w:rsidR="009C0467" w:rsidRDefault="00A409D3" w:rsidP="00A409D3">
      <w:pPr>
        <w:autoSpaceDE w:val="0"/>
        <w:autoSpaceDN w:val="0"/>
        <w:adjustRightInd w:val="0"/>
        <w:spacing w:after="0" w:line="240" w:lineRule="auto"/>
        <w:ind w:firstLine="567"/>
        <w:jc w:val="both"/>
        <w:rPr>
          <w:rFonts w:ascii="Times New Roman" w:hAnsi="Times New Roman" w:cs="Times New Roman"/>
          <w:bCs/>
          <w:sz w:val="28"/>
          <w:szCs w:val="28"/>
        </w:rPr>
      </w:pPr>
      <w:r w:rsidRPr="00837731">
        <w:rPr>
          <w:rFonts w:ascii="Times New Roman" w:hAnsi="Times New Roman" w:cs="Times New Roman"/>
          <w:sz w:val="28"/>
          <w:szCs w:val="28"/>
        </w:rPr>
        <w:t>Разработчикам ОП ДО необходимо</w:t>
      </w:r>
      <w:r>
        <w:rPr>
          <w:rFonts w:ascii="Times New Roman" w:hAnsi="Times New Roman" w:cs="Times New Roman"/>
          <w:sz w:val="28"/>
          <w:szCs w:val="28"/>
        </w:rPr>
        <w:t xml:space="preserve"> п</w:t>
      </w:r>
      <w:r w:rsidR="00F20DD0">
        <w:rPr>
          <w:rFonts w:ascii="Times New Roman" w:hAnsi="Times New Roman" w:cs="Times New Roman"/>
          <w:sz w:val="28"/>
          <w:szCs w:val="28"/>
        </w:rPr>
        <w:t xml:space="preserve">еречислить образовательные ресурсы и </w:t>
      </w:r>
      <w:r w:rsidR="003012E7" w:rsidRPr="009C2154">
        <w:rPr>
          <w:rFonts w:ascii="Times New Roman" w:hAnsi="Times New Roman" w:cs="Times New Roman"/>
          <w:sz w:val="28"/>
          <w:szCs w:val="28"/>
        </w:rPr>
        <w:t xml:space="preserve">необходимое материально-техническое обеспечение </w:t>
      </w:r>
      <w:r>
        <w:rPr>
          <w:rFonts w:ascii="Times New Roman" w:hAnsi="Times New Roman" w:cs="Times New Roman"/>
          <w:sz w:val="28"/>
          <w:szCs w:val="28"/>
        </w:rPr>
        <w:t>для обеспечения</w:t>
      </w:r>
      <w:r w:rsidR="00F20DD0">
        <w:rPr>
          <w:rFonts w:ascii="Times New Roman" w:hAnsi="Times New Roman" w:cs="Times New Roman"/>
          <w:sz w:val="28"/>
          <w:szCs w:val="28"/>
        </w:rPr>
        <w:t xml:space="preserve"> реализации заявленной ОП, включая </w:t>
      </w:r>
      <w:r>
        <w:rPr>
          <w:rFonts w:ascii="Times New Roman" w:hAnsi="Times New Roman" w:cs="Times New Roman"/>
          <w:sz w:val="28"/>
          <w:szCs w:val="28"/>
        </w:rPr>
        <w:t xml:space="preserve">указание научно-практических баз, </w:t>
      </w:r>
      <w:r w:rsidR="00F20DD0">
        <w:rPr>
          <w:rFonts w:ascii="Times New Roman" w:hAnsi="Times New Roman" w:cs="Times New Roman"/>
          <w:bCs/>
          <w:sz w:val="28"/>
          <w:szCs w:val="28"/>
        </w:rPr>
        <w:t xml:space="preserve">требования </w:t>
      </w:r>
      <w:r w:rsidR="00F20DD0" w:rsidRPr="00941A51">
        <w:rPr>
          <w:rFonts w:ascii="Times New Roman" w:hAnsi="Times New Roman" w:cs="Times New Roman"/>
          <w:bCs/>
          <w:sz w:val="28"/>
          <w:szCs w:val="28"/>
        </w:rPr>
        <w:t>Правил внутреннего распорядка</w:t>
      </w:r>
      <w:r>
        <w:rPr>
          <w:rFonts w:ascii="Times New Roman" w:hAnsi="Times New Roman" w:cs="Times New Roman"/>
          <w:bCs/>
          <w:sz w:val="28"/>
          <w:szCs w:val="28"/>
        </w:rPr>
        <w:t xml:space="preserve"> баз</w:t>
      </w:r>
      <w:r w:rsidR="00F20DD0">
        <w:rPr>
          <w:rFonts w:ascii="Times New Roman" w:hAnsi="Times New Roman" w:cs="Times New Roman"/>
          <w:bCs/>
          <w:sz w:val="28"/>
          <w:szCs w:val="28"/>
        </w:rPr>
        <w:t xml:space="preserve"> </w:t>
      </w:r>
      <w:r>
        <w:rPr>
          <w:rFonts w:ascii="Times New Roman" w:hAnsi="Times New Roman" w:cs="Times New Roman"/>
          <w:bCs/>
          <w:sz w:val="28"/>
          <w:szCs w:val="28"/>
        </w:rPr>
        <w:t xml:space="preserve">к слушателям </w:t>
      </w:r>
      <w:r w:rsidR="00F20DD0">
        <w:rPr>
          <w:rFonts w:ascii="Times New Roman" w:hAnsi="Times New Roman" w:cs="Times New Roman"/>
          <w:bCs/>
          <w:sz w:val="28"/>
          <w:szCs w:val="28"/>
        </w:rPr>
        <w:t>и другие (СИЗ и др.).</w:t>
      </w:r>
    </w:p>
    <w:p w14:paraId="113A0F84" w14:textId="42C0AE0A" w:rsidR="00161811" w:rsidRDefault="00161811" w:rsidP="00A409D3">
      <w:pPr>
        <w:autoSpaceDE w:val="0"/>
        <w:autoSpaceDN w:val="0"/>
        <w:adjustRightInd w:val="0"/>
        <w:spacing w:after="0" w:line="240" w:lineRule="auto"/>
        <w:ind w:firstLine="567"/>
        <w:jc w:val="both"/>
        <w:rPr>
          <w:rFonts w:ascii="Times New Roman" w:hAnsi="Times New Roman" w:cs="Times New Roman"/>
          <w:bCs/>
          <w:sz w:val="28"/>
          <w:szCs w:val="28"/>
        </w:rPr>
      </w:pPr>
    </w:p>
    <w:p w14:paraId="74E18667" w14:textId="77777777" w:rsidR="00161811" w:rsidRPr="003012E7" w:rsidRDefault="00161811" w:rsidP="00A409D3">
      <w:pPr>
        <w:autoSpaceDE w:val="0"/>
        <w:autoSpaceDN w:val="0"/>
        <w:adjustRightInd w:val="0"/>
        <w:spacing w:after="0" w:line="240" w:lineRule="auto"/>
        <w:ind w:firstLine="567"/>
        <w:jc w:val="both"/>
        <w:rPr>
          <w:rFonts w:ascii="Times New Roman" w:hAnsi="Times New Roman" w:cs="Times New Roman"/>
          <w:bCs/>
          <w:sz w:val="28"/>
          <w:szCs w:val="28"/>
        </w:rPr>
      </w:pPr>
    </w:p>
    <w:p w14:paraId="39A76B88" w14:textId="2ED2A810" w:rsidR="00A409D3" w:rsidRPr="00A409D3" w:rsidRDefault="00A409D3" w:rsidP="00A409D3">
      <w:pPr>
        <w:pStyle w:val="1"/>
        <w:spacing w:before="0" w:after="120" w:line="240" w:lineRule="auto"/>
        <w:ind w:firstLine="567"/>
        <w:rPr>
          <w:rFonts w:ascii="Times New Roman" w:hAnsi="Times New Roman" w:cs="Times New Roman"/>
          <w:b/>
          <w:color w:val="000000" w:themeColor="text1"/>
          <w:sz w:val="28"/>
          <w:szCs w:val="28"/>
        </w:rPr>
      </w:pPr>
      <w:bookmarkStart w:id="14" w:name="_Toc83015321"/>
      <w:r w:rsidRPr="00837731">
        <w:rPr>
          <w:rFonts w:ascii="Times New Roman" w:hAnsi="Times New Roman" w:cs="Times New Roman"/>
          <w:b/>
          <w:color w:val="000000" w:themeColor="text1"/>
          <w:sz w:val="28"/>
          <w:szCs w:val="28"/>
        </w:rPr>
        <w:t xml:space="preserve">1.7. </w:t>
      </w:r>
      <w:r w:rsidR="00F20DD0" w:rsidRPr="00837731">
        <w:rPr>
          <w:rFonts w:ascii="Times New Roman" w:hAnsi="Times New Roman" w:cs="Times New Roman"/>
          <w:b/>
          <w:color w:val="000000" w:themeColor="text1"/>
          <w:sz w:val="28"/>
          <w:szCs w:val="28"/>
        </w:rPr>
        <w:t xml:space="preserve">Приложения к </w:t>
      </w:r>
      <w:r w:rsidRPr="00837731">
        <w:rPr>
          <w:rFonts w:ascii="Times New Roman" w:hAnsi="Times New Roman" w:cs="Times New Roman"/>
          <w:b/>
          <w:color w:val="000000" w:themeColor="text1"/>
          <w:sz w:val="28"/>
          <w:szCs w:val="28"/>
        </w:rPr>
        <w:t>образовательной программе</w:t>
      </w:r>
      <w:bookmarkEnd w:id="14"/>
      <w:r w:rsidR="00F20DD0" w:rsidRPr="00A409D3">
        <w:rPr>
          <w:rFonts w:ascii="Times New Roman" w:hAnsi="Times New Roman" w:cs="Times New Roman"/>
          <w:b/>
          <w:color w:val="000000" w:themeColor="text1"/>
          <w:sz w:val="28"/>
          <w:szCs w:val="28"/>
        </w:rPr>
        <w:t xml:space="preserve"> </w:t>
      </w:r>
    </w:p>
    <w:p w14:paraId="7E366E00" w14:textId="77777777" w:rsidR="00A409D3" w:rsidRDefault="00A409D3"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A409D3">
        <w:rPr>
          <w:rFonts w:ascii="Times New Roman" w:hAnsi="Times New Roman" w:cs="Times New Roman"/>
          <w:sz w:val="28"/>
          <w:szCs w:val="28"/>
        </w:rPr>
        <w:t xml:space="preserve">Приложения к образовательной программе </w:t>
      </w:r>
      <w:r w:rsidR="00F20DD0" w:rsidRPr="0022026A">
        <w:rPr>
          <w:rFonts w:ascii="Times New Roman" w:hAnsi="Times New Roman" w:cs="Times New Roman"/>
          <w:sz w:val="28"/>
          <w:szCs w:val="28"/>
        </w:rPr>
        <w:t xml:space="preserve">включают: </w:t>
      </w:r>
    </w:p>
    <w:p w14:paraId="35B6E991" w14:textId="255E9D13" w:rsidR="00A409D3" w:rsidRDefault="00A409D3"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20DD0" w:rsidRPr="0022026A">
        <w:rPr>
          <w:rFonts w:ascii="Times New Roman" w:hAnsi="Times New Roman" w:cs="Times New Roman"/>
          <w:sz w:val="28"/>
          <w:szCs w:val="28"/>
        </w:rPr>
        <w:t>данные о преподавателях (</w:t>
      </w:r>
      <w:r>
        <w:rPr>
          <w:rFonts w:ascii="Times New Roman" w:hAnsi="Times New Roman" w:cs="Times New Roman"/>
          <w:sz w:val="28"/>
          <w:szCs w:val="28"/>
        </w:rPr>
        <w:t xml:space="preserve">см. </w:t>
      </w:r>
      <w:r w:rsidRPr="00A409D3">
        <w:rPr>
          <w:rFonts w:ascii="Times New Roman" w:hAnsi="Times New Roman" w:cs="Times New Roman"/>
          <w:b/>
          <w:sz w:val="28"/>
          <w:szCs w:val="28"/>
        </w:rPr>
        <w:t>П</w:t>
      </w:r>
      <w:r w:rsidR="00F20DD0" w:rsidRPr="00A409D3">
        <w:rPr>
          <w:rFonts w:ascii="Times New Roman" w:hAnsi="Times New Roman" w:cs="Times New Roman"/>
          <w:b/>
          <w:sz w:val="28"/>
          <w:szCs w:val="28"/>
        </w:rPr>
        <w:t xml:space="preserve">риложение </w:t>
      </w:r>
      <w:r w:rsidR="00105026" w:rsidRPr="00A409D3">
        <w:rPr>
          <w:rFonts w:ascii="Times New Roman" w:hAnsi="Times New Roman" w:cs="Times New Roman"/>
          <w:b/>
          <w:sz w:val="28"/>
          <w:szCs w:val="28"/>
        </w:rPr>
        <w:t>5</w:t>
      </w:r>
      <w:r w:rsidR="00F20DD0" w:rsidRPr="0022026A">
        <w:rPr>
          <w:rFonts w:ascii="Times New Roman" w:hAnsi="Times New Roman" w:cs="Times New Roman"/>
          <w:sz w:val="28"/>
          <w:szCs w:val="28"/>
        </w:rPr>
        <w:t xml:space="preserve">), </w:t>
      </w:r>
    </w:p>
    <w:p w14:paraId="42F79763" w14:textId="0EBEFB7E" w:rsidR="002B6D65" w:rsidRPr="00105026" w:rsidRDefault="00A409D3"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2) р</w:t>
      </w:r>
      <w:r w:rsidR="00F20DD0" w:rsidRPr="0022026A">
        <w:rPr>
          <w:rFonts w:ascii="Times New Roman" w:hAnsi="Times New Roman" w:cs="Times New Roman"/>
          <w:sz w:val="28"/>
          <w:szCs w:val="28"/>
        </w:rPr>
        <w:t>асписание занятий (</w:t>
      </w:r>
      <w:r>
        <w:rPr>
          <w:rFonts w:ascii="Times New Roman" w:hAnsi="Times New Roman" w:cs="Times New Roman"/>
          <w:sz w:val="28"/>
          <w:szCs w:val="28"/>
        </w:rPr>
        <w:t xml:space="preserve">см. </w:t>
      </w:r>
      <w:r w:rsidRPr="00A409D3">
        <w:rPr>
          <w:rFonts w:ascii="Times New Roman" w:hAnsi="Times New Roman" w:cs="Times New Roman"/>
          <w:b/>
          <w:sz w:val="28"/>
          <w:szCs w:val="28"/>
        </w:rPr>
        <w:t>П</w:t>
      </w:r>
      <w:r w:rsidR="00105026" w:rsidRPr="00A409D3">
        <w:rPr>
          <w:rFonts w:ascii="Times New Roman" w:hAnsi="Times New Roman" w:cs="Times New Roman"/>
          <w:b/>
          <w:sz w:val="28"/>
          <w:szCs w:val="28"/>
        </w:rPr>
        <w:t>риложение 6</w:t>
      </w:r>
      <w:r w:rsidR="00105026">
        <w:rPr>
          <w:rFonts w:ascii="Times New Roman" w:hAnsi="Times New Roman" w:cs="Times New Roman"/>
          <w:sz w:val="28"/>
          <w:szCs w:val="28"/>
        </w:rPr>
        <w:t>).</w:t>
      </w:r>
      <w:r w:rsidR="00F20DD0" w:rsidRPr="0022026A">
        <w:rPr>
          <w:rFonts w:ascii="Times New Roman" w:hAnsi="Times New Roman" w:cs="Times New Roman"/>
          <w:sz w:val="28"/>
          <w:szCs w:val="28"/>
        </w:rPr>
        <w:t xml:space="preserve"> </w:t>
      </w:r>
    </w:p>
    <w:p w14:paraId="1515550A" w14:textId="41A415B1" w:rsidR="009C0467" w:rsidRDefault="00BB67EE" w:rsidP="00BB67EE">
      <w:pPr>
        <w:tabs>
          <w:tab w:val="left" w:pos="993"/>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rPr>
        <w:t xml:space="preserve">3) </w:t>
      </w:r>
      <w:r w:rsidR="00A409D3" w:rsidRPr="00D87F0F">
        <w:rPr>
          <w:rFonts w:ascii="Times New Roman" w:eastAsia="Times New Roman" w:hAnsi="Times New Roman" w:cs="Times New Roman"/>
          <w:sz w:val="28"/>
          <w:szCs w:val="28"/>
        </w:rPr>
        <w:t>ж</w:t>
      </w:r>
      <w:r w:rsidR="00F20DD0" w:rsidRPr="00D87F0F">
        <w:rPr>
          <w:rFonts w:ascii="Times New Roman" w:hAnsi="Times New Roman" w:cs="Times New Roman"/>
          <w:sz w:val="28"/>
          <w:szCs w:val="28"/>
        </w:rPr>
        <w:t>урнал учета посещаемости и успеваемости слушателей</w:t>
      </w:r>
      <w:r w:rsidR="00F20DD0" w:rsidRPr="009C0467">
        <w:rPr>
          <w:rFonts w:ascii="Times New Roman" w:hAnsi="Times New Roman" w:cs="Times New Roman"/>
          <w:b/>
          <w:sz w:val="28"/>
          <w:szCs w:val="28"/>
        </w:rPr>
        <w:t xml:space="preserve"> </w:t>
      </w:r>
      <w:r w:rsidR="00F20DD0" w:rsidRPr="00575B1D">
        <w:rPr>
          <w:rFonts w:ascii="Times New Roman" w:hAnsi="Times New Roman" w:cs="Times New Roman"/>
          <w:sz w:val="28"/>
          <w:szCs w:val="28"/>
        </w:rPr>
        <w:t>(</w:t>
      </w:r>
      <w:r w:rsidR="00A409D3">
        <w:rPr>
          <w:rFonts w:ascii="Times New Roman" w:hAnsi="Times New Roman" w:cs="Times New Roman"/>
          <w:sz w:val="28"/>
          <w:szCs w:val="28"/>
        </w:rPr>
        <w:t xml:space="preserve">см. </w:t>
      </w:r>
      <w:r w:rsidR="00A409D3" w:rsidRPr="00A409D3">
        <w:rPr>
          <w:rFonts w:ascii="Times New Roman" w:hAnsi="Times New Roman" w:cs="Times New Roman"/>
          <w:b/>
          <w:sz w:val="28"/>
          <w:szCs w:val="28"/>
        </w:rPr>
        <w:t>П</w:t>
      </w:r>
      <w:r w:rsidR="00F20DD0" w:rsidRPr="00A409D3">
        <w:rPr>
          <w:rFonts w:ascii="Times New Roman" w:hAnsi="Times New Roman" w:cs="Times New Roman"/>
          <w:b/>
          <w:sz w:val="28"/>
          <w:szCs w:val="28"/>
        </w:rPr>
        <w:t>риложение 2</w:t>
      </w:r>
      <w:r w:rsidR="00F20DD0" w:rsidRPr="009C0467">
        <w:rPr>
          <w:rFonts w:ascii="Times New Roman" w:hAnsi="Times New Roman" w:cs="Times New Roman"/>
          <w:b/>
          <w:sz w:val="28"/>
          <w:szCs w:val="28"/>
        </w:rPr>
        <w:t>)</w:t>
      </w:r>
    </w:p>
    <w:p w14:paraId="6E6C2DCE" w14:textId="61BA301B" w:rsidR="002B6D65" w:rsidRPr="00105026" w:rsidRDefault="00A409D3"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lang w:val="kk-KZ"/>
        </w:rPr>
      </w:pPr>
      <w:r>
        <w:rPr>
          <w:rFonts w:ascii="Times New Roman" w:hAnsi="Times New Roman" w:cs="Times New Roman"/>
          <w:sz w:val="28"/>
          <w:szCs w:val="28"/>
        </w:rPr>
        <w:t>В журнале п</w:t>
      </w:r>
      <w:r w:rsidR="00F20DD0">
        <w:rPr>
          <w:rFonts w:ascii="Times New Roman" w:hAnsi="Times New Roman" w:cs="Times New Roman"/>
          <w:sz w:val="28"/>
          <w:szCs w:val="28"/>
        </w:rPr>
        <w:t>риводятся данные паспорта программы. Отсутствие слушателя на занятии отмечается «</w:t>
      </w:r>
      <w:proofErr w:type="spellStart"/>
      <w:r w:rsidR="00F20DD0">
        <w:rPr>
          <w:rFonts w:ascii="Times New Roman" w:hAnsi="Times New Roman" w:cs="Times New Roman"/>
          <w:sz w:val="28"/>
          <w:szCs w:val="28"/>
        </w:rPr>
        <w:t>нб</w:t>
      </w:r>
      <w:proofErr w:type="spellEnd"/>
      <w:r w:rsidR="00F20DD0">
        <w:rPr>
          <w:rFonts w:ascii="Times New Roman" w:hAnsi="Times New Roman" w:cs="Times New Roman"/>
          <w:sz w:val="28"/>
          <w:szCs w:val="28"/>
        </w:rPr>
        <w:t>». Т</w:t>
      </w:r>
      <w:r w:rsidR="00F20DD0" w:rsidRPr="0022026A">
        <w:rPr>
          <w:rFonts w:ascii="Times New Roman" w:hAnsi="Times New Roman" w:cs="Times New Roman"/>
          <w:sz w:val="28"/>
          <w:szCs w:val="28"/>
        </w:rPr>
        <w:t>екущий, итоговый контроль отмечается в соответствии с балльно-рейтинговая буквенная система оценки уч</w:t>
      </w:r>
      <w:r w:rsidR="00F20DD0">
        <w:rPr>
          <w:rFonts w:ascii="Times New Roman" w:hAnsi="Times New Roman" w:cs="Times New Roman"/>
          <w:sz w:val="28"/>
          <w:szCs w:val="28"/>
        </w:rPr>
        <w:t>ебных достижений слушателей ОП.</w:t>
      </w:r>
      <w:r w:rsidR="00F249D5" w:rsidRPr="00F249D5">
        <w:rPr>
          <w:rFonts w:ascii="Times New Roman" w:hAnsi="Times New Roman" w:cs="Times New Roman"/>
          <w:sz w:val="24"/>
          <w:szCs w:val="24"/>
        </w:rPr>
        <w:t xml:space="preserve"> </w:t>
      </w:r>
      <w:r w:rsidR="00F249D5" w:rsidRPr="003012E7">
        <w:rPr>
          <w:rFonts w:ascii="Times New Roman" w:hAnsi="Times New Roman" w:cs="Times New Roman"/>
          <w:sz w:val="28"/>
          <w:szCs w:val="28"/>
        </w:rPr>
        <w:t>По текущему контролю оценка выставляется за одну неделю одна оценка за аудиторную работу и одна оценка за СРС</w:t>
      </w:r>
      <w:r w:rsidR="00F249D5" w:rsidRPr="003012E7">
        <w:rPr>
          <w:rFonts w:ascii="Times New Roman" w:hAnsi="Times New Roman" w:cs="Times New Roman"/>
          <w:sz w:val="28"/>
          <w:szCs w:val="28"/>
          <w:lang w:val="kk-KZ"/>
        </w:rPr>
        <w:t>.</w:t>
      </w:r>
    </w:p>
    <w:p w14:paraId="20C4E36F" w14:textId="2DD0737C" w:rsidR="009C0467" w:rsidRDefault="00A409D3"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b/>
          <w:sz w:val="28"/>
          <w:szCs w:val="28"/>
        </w:rPr>
        <w:t>4) в</w:t>
      </w:r>
      <w:r w:rsidR="00F20DD0" w:rsidRPr="009C0467">
        <w:rPr>
          <w:rFonts w:ascii="Times New Roman" w:hAnsi="Times New Roman" w:cs="Times New Roman"/>
          <w:b/>
          <w:sz w:val="28"/>
          <w:szCs w:val="28"/>
        </w:rPr>
        <w:t>едомости зачетные/экзаменационные</w:t>
      </w:r>
      <w:r w:rsidR="00105026">
        <w:rPr>
          <w:rFonts w:ascii="Times New Roman" w:hAnsi="Times New Roman" w:cs="Times New Roman"/>
          <w:sz w:val="28"/>
          <w:szCs w:val="28"/>
        </w:rPr>
        <w:t xml:space="preserve"> (</w:t>
      </w:r>
      <w:r>
        <w:rPr>
          <w:rFonts w:ascii="Times New Roman" w:hAnsi="Times New Roman" w:cs="Times New Roman"/>
          <w:sz w:val="28"/>
          <w:szCs w:val="28"/>
        </w:rPr>
        <w:t xml:space="preserve">см. </w:t>
      </w:r>
      <w:r w:rsidRPr="005D696E">
        <w:rPr>
          <w:rFonts w:ascii="Times New Roman" w:hAnsi="Times New Roman" w:cs="Times New Roman"/>
          <w:b/>
          <w:sz w:val="28"/>
          <w:szCs w:val="28"/>
        </w:rPr>
        <w:t>П</w:t>
      </w:r>
      <w:r w:rsidR="00F20DD0" w:rsidRPr="005D696E">
        <w:rPr>
          <w:rFonts w:ascii="Times New Roman" w:hAnsi="Times New Roman" w:cs="Times New Roman"/>
          <w:b/>
          <w:sz w:val="28"/>
          <w:szCs w:val="28"/>
        </w:rPr>
        <w:t>риложение 3</w:t>
      </w:r>
      <w:r w:rsidR="00F20DD0" w:rsidRPr="009C0467">
        <w:rPr>
          <w:rFonts w:ascii="Times New Roman" w:hAnsi="Times New Roman" w:cs="Times New Roman"/>
          <w:sz w:val="28"/>
          <w:szCs w:val="28"/>
        </w:rPr>
        <w:t>)</w:t>
      </w:r>
      <w:r>
        <w:rPr>
          <w:rFonts w:ascii="Times New Roman" w:hAnsi="Times New Roman" w:cs="Times New Roman"/>
          <w:sz w:val="28"/>
          <w:szCs w:val="28"/>
        </w:rPr>
        <w:t>. В ведомости п</w:t>
      </w:r>
      <w:r w:rsidR="00F20DD0">
        <w:rPr>
          <w:rFonts w:ascii="Times New Roman" w:hAnsi="Times New Roman" w:cs="Times New Roman"/>
          <w:sz w:val="28"/>
          <w:szCs w:val="28"/>
        </w:rPr>
        <w:t>риводятся данные пас</w:t>
      </w:r>
      <w:r>
        <w:rPr>
          <w:rFonts w:ascii="Times New Roman" w:hAnsi="Times New Roman" w:cs="Times New Roman"/>
          <w:sz w:val="28"/>
          <w:szCs w:val="28"/>
        </w:rPr>
        <w:t>порта программы. О</w:t>
      </w:r>
      <w:r w:rsidR="00F20DD0" w:rsidRPr="0022026A">
        <w:rPr>
          <w:rFonts w:ascii="Times New Roman" w:hAnsi="Times New Roman" w:cs="Times New Roman"/>
          <w:sz w:val="28"/>
          <w:szCs w:val="28"/>
        </w:rPr>
        <w:t>ценк</w:t>
      </w:r>
      <w:r>
        <w:rPr>
          <w:rFonts w:ascii="Times New Roman" w:hAnsi="Times New Roman" w:cs="Times New Roman"/>
          <w:sz w:val="28"/>
          <w:szCs w:val="28"/>
        </w:rPr>
        <w:t>а</w:t>
      </w:r>
      <w:r w:rsidR="00F20DD0" w:rsidRPr="0022026A">
        <w:rPr>
          <w:rFonts w:ascii="Times New Roman" w:hAnsi="Times New Roman" w:cs="Times New Roman"/>
          <w:sz w:val="28"/>
          <w:szCs w:val="28"/>
        </w:rPr>
        <w:t xml:space="preserve"> учебных достижений слушателей </w:t>
      </w:r>
      <w:r>
        <w:rPr>
          <w:rFonts w:ascii="Times New Roman" w:hAnsi="Times New Roman" w:cs="Times New Roman"/>
          <w:sz w:val="28"/>
          <w:szCs w:val="28"/>
        </w:rPr>
        <w:t>ведется в с</w:t>
      </w:r>
      <w:r w:rsidR="00F20DD0" w:rsidRPr="0022026A">
        <w:rPr>
          <w:rFonts w:ascii="Times New Roman" w:hAnsi="Times New Roman" w:cs="Times New Roman"/>
          <w:sz w:val="28"/>
          <w:szCs w:val="28"/>
        </w:rPr>
        <w:t xml:space="preserve">оответствии </w:t>
      </w:r>
      <w:r w:rsidR="00F20DD0">
        <w:rPr>
          <w:rFonts w:ascii="Times New Roman" w:hAnsi="Times New Roman" w:cs="Times New Roman"/>
          <w:sz w:val="28"/>
          <w:szCs w:val="28"/>
        </w:rPr>
        <w:t>контрольно-измерительным</w:t>
      </w:r>
      <w:r>
        <w:rPr>
          <w:rFonts w:ascii="Times New Roman" w:hAnsi="Times New Roman" w:cs="Times New Roman"/>
          <w:sz w:val="28"/>
          <w:szCs w:val="28"/>
        </w:rPr>
        <w:t>и</w:t>
      </w:r>
      <w:r w:rsidR="00F20DD0">
        <w:rPr>
          <w:rFonts w:ascii="Times New Roman" w:hAnsi="Times New Roman" w:cs="Times New Roman"/>
          <w:sz w:val="28"/>
          <w:szCs w:val="28"/>
        </w:rPr>
        <w:t xml:space="preserve"> средствам</w:t>
      </w:r>
      <w:r>
        <w:rPr>
          <w:rFonts w:ascii="Times New Roman" w:hAnsi="Times New Roman" w:cs="Times New Roman"/>
          <w:sz w:val="28"/>
          <w:szCs w:val="28"/>
        </w:rPr>
        <w:t>и</w:t>
      </w:r>
      <w:r w:rsidR="00F20DD0">
        <w:rPr>
          <w:rFonts w:ascii="Times New Roman" w:hAnsi="Times New Roman" w:cs="Times New Roman"/>
          <w:sz w:val="28"/>
          <w:szCs w:val="28"/>
        </w:rPr>
        <w:t>, заявленным</w:t>
      </w:r>
      <w:r>
        <w:rPr>
          <w:rFonts w:ascii="Times New Roman" w:hAnsi="Times New Roman" w:cs="Times New Roman"/>
          <w:sz w:val="28"/>
          <w:szCs w:val="28"/>
        </w:rPr>
        <w:t>и</w:t>
      </w:r>
      <w:r w:rsidR="00F20DD0">
        <w:rPr>
          <w:rFonts w:ascii="Times New Roman" w:hAnsi="Times New Roman" w:cs="Times New Roman"/>
          <w:sz w:val="28"/>
          <w:szCs w:val="28"/>
        </w:rPr>
        <w:t xml:space="preserve"> в паспорте</w:t>
      </w:r>
      <w:r w:rsidR="00F20DD0" w:rsidRPr="00B4145D">
        <w:rPr>
          <w:rFonts w:ascii="Times New Roman" w:hAnsi="Times New Roman" w:cs="Times New Roman"/>
          <w:sz w:val="28"/>
          <w:szCs w:val="28"/>
        </w:rPr>
        <w:t xml:space="preserve"> программы</w:t>
      </w:r>
      <w:r w:rsidR="00F20DD0">
        <w:rPr>
          <w:rFonts w:ascii="Times New Roman" w:hAnsi="Times New Roman" w:cs="Times New Roman"/>
          <w:sz w:val="28"/>
          <w:szCs w:val="28"/>
        </w:rPr>
        <w:t>.</w:t>
      </w:r>
    </w:p>
    <w:p w14:paraId="3C55D591" w14:textId="77777777" w:rsidR="00DF4CE0" w:rsidRDefault="00F20DD0" w:rsidP="00A409D3">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E921F9">
        <w:rPr>
          <w:rFonts w:ascii="Times New Roman" w:hAnsi="Times New Roman" w:cs="Times New Roman"/>
          <w:sz w:val="28"/>
          <w:szCs w:val="28"/>
        </w:rPr>
        <w:t>Форма экзаменационных ведомостей для СК согласуется с организацией оценки и указывается в договоре на оказание услуг.</w:t>
      </w:r>
      <w:r>
        <w:rPr>
          <w:rFonts w:ascii="Times New Roman" w:hAnsi="Times New Roman" w:cs="Times New Roman"/>
          <w:sz w:val="28"/>
          <w:szCs w:val="28"/>
        </w:rPr>
        <w:t xml:space="preserve"> </w:t>
      </w:r>
      <w:bookmarkStart w:id="15" w:name="_Toc72013469"/>
    </w:p>
    <w:p w14:paraId="43EEF703" w14:textId="77777777" w:rsidR="002B6D65" w:rsidRDefault="002B6D65" w:rsidP="007F66F7">
      <w:pPr>
        <w:shd w:val="clear" w:color="auto" w:fill="FFFFFF"/>
        <w:tabs>
          <w:tab w:val="left" w:pos="567"/>
        </w:tabs>
        <w:spacing w:after="0" w:line="240" w:lineRule="auto"/>
        <w:jc w:val="both"/>
        <w:rPr>
          <w:rFonts w:ascii="Times New Roman" w:eastAsia="Times New Roman" w:hAnsi="Times New Roman" w:cs="Times New Roman"/>
          <w:sz w:val="28"/>
          <w:szCs w:val="28"/>
        </w:rPr>
      </w:pPr>
      <w:bookmarkStart w:id="16" w:name="_Toc72013476"/>
      <w:bookmarkEnd w:id="15"/>
    </w:p>
    <w:p w14:paraId="4187180A" w14:textId="34D10747" w:rsidR="005E61AB" w:rsidRPr="00837731" w:rsidRDefault="00A409D3" w:rsidP="0030668A">
      <w:pPr>
        <w:pStyle w:val="1"/>
        <w:spacing w:before="0" w:line="240" w:lineRule="auto"/>
        <w:ind w:firstLine="567"/>
        <w:jc w:val="both"/>
        <w:rPr>
          <w:rFonts w:ascii="Times New Roman" w:hAnsi="Times New Roman" w:cs="Times New Roman"/>
          <w:b/>
          <w:color w:val="000000" w:themeColor="text1"/>
          <w:sz w:val="28"/>
          <w:szCs w:val="28"/>
        </w:rPr>
      </w:pPr>
      <w:bookmarkStart w:id="17" w:name="_Toc83015322"/>
      <w:r w:rsidRPr="00837731">
        <w:rPr>
          <w:rFonts w:ascii="Times New Roman" w:hAnsi="Times New Roman" w:cs="Times New Roman"/>
          <w:b/>
          <w:color w:val="000000" w:themeColor="text1"/>
          <w:sz w:val="28"/>
          <w:szCs w:val="28"/>
        </w:rPr>
        <w:t xml:space="preserve">2. </w:t>
      </w:r>
      <w:r w:rsidR="00F20DD0" w:rsidRPr="00837731">
        <w:rPr>
          <w:rFonts w:ascii="Times New Roman" w:hAnsi="Times New Roman" w:cs="Times New Roman"/>
          <w:b/>
          <w:color w:val="000000" w:themeColor="text1"/>
          <w:sz w:val="28"/>
          <w:szCs w:val="28"/>
        </w:rPr>
        <w:t xml:space="preserve">Использование </w:t>
      </w:r>
      <w:r w:rsidR="005E61AB" w:rsidRPr="00837731">
        <w:rPr>
          <w:rFonts w:ascii="Times New Roman" w:hAnsi="Times New Roman" w:cs="Times New Roman"/>
          <w:b/>
          <w:color w:val="000000" w:themeColor="text1"/>
          <w:sz w:val="28"/>
          <w:szCs w:val="28"/>
        </w:rPr>
        <w:t xml:space="preserve">результатов </w:t>
      </w:r>
      <w:r w:rsidR="0030668A" w:rsidRPr="00837731">
        <w:rPr>
          <w:rFonts w:ascii="Times New Roman" w:hAnsi="Times New Roman" w:cs="Times New Roman"/>
          <w:b/>
          <w:color w:val="000000" w:themeColor="text1"/>
          <w:sz w:val="28"/>
          <w:szCs w:val="28"/>
        </w:rPr>
        <w:t xml:space="preserve">дополнительного образования </w:t>
      </w:r>
      <w:r w:rsidR="00FD79AD" w:rsidRPr="00837731">
        <w:rPr>
          <w:rFonts w:ascii="Times New Roman" w:hAnsi="Times New Roman" w:cs="Times New Roman"/>
          <w:b/>
          <w:color w:val="000000" w:themeColor="text1"/>
          <w:sz w:val="28"/>
          <w:szCs w:val="28"/>
        </w:rPr>
        <w:t>в области здравоохранения</w:t>
      </w:r>
      <w:bookmarkEnd w:id="17"/>
    </w:p>
    <w:p w14:paraId="027204AB" w14:textId="77777777" w:rsidR="00463CC4" w:rsidRPr="00837731" w:rsidRDefault="00463CC4" w:rsidP="00463CC4">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rPr>
      </w:pPr>
      <w:r w:rsidRPr="00837731">
        <w:rPr>
          <w:rFonts w:ascii="Times New Roman" w:hAnsi="Times New Roman" w:cs="Times New Roman"/>
          <w:color w:val="000000"/>
          <w:sz w:val="28"/>
        </w:rPr>
        <w:t>Результатом обучения, полученным специалистом в области здравоохранения через дополнительное образование являются:</w:t>
      </w:r>
    </w:p>
    <w:p w14:paraId="43F27144" w14:textId="11D4E08A" w:rsidR="00463CC4" w:rsidRPr="00837731" w:rsidRDefault="00463CC4" w:rsidP="00463CC4">
      <w:pPr>
        <w:pStyle w:val="ab"/>
        <w:numPr>
          <w:ilvl w:val="0"/>
          <w:numId w:val="49"/>
        </w:numPr>
        <w:shd w:val="clear" w:color="auto" w:fill="FFFFFF"/>
        <w:tabs>
          <w:tab w:val="left" w:pos="567"/>
        </w:tabs>
        <w:spacing w:after="0" w:line="240" w:lineRule="auto"/>
        <w:ind w:right="-1"/>
        <w:jc w:val="both"/>
        <w:rPr>
          <w:rFonts w:ascii="Times New Roman" w:hAnsi="Times New Roman" w:cs="Times New Roman"/>
          <w:color w:val="000000"/>
          <w:sz w:val="28"/>
        </w:rPr>
      </w:pPr>
      <w:r w:rsidRPr="00837731">
        <w:rPr>
          <w:rFonts w:ascii="Times New Roman" w:hAnsi="Times New Roman" w:cs="Times New Roman"/>
          <w:color w:val="000000"/>
          <w:sz w:val="28"/>
        </w:rPr>
        <w:t>свидетельство о повышении квалификации;</w:t>
      </w:r>
    </w:p>
    <w:p w14:paraId="1CBD1211" w14:textId="1760CAF1" w:rsidR="00463CC4" w:rsidRPr="00837731" w:rsidRDefault="00463CC4" w:rsidP="00463CC4">
      <w:pPr>
        <w:pStyle w:val="ab"/>
        <w:numPr>
          <w:ilvl w:val="0"/>
          <w:numId w:val="49"/>
        </w:numPr>
        <w:shd w:val="clear" w:color="auto" w:fill="FFFFFF"/>
        <w:tabs>
          <w:tab w:val="left" w:pos="567"/>
        </w:tabs>
        <w:spacing w:after="0" w:line="240" w:lineRule="auto"/>
        <w:ind w:right="-1"/>
        <w:jc w:val="both"/>
        <w:rPr>
          <w:rFonts w:ascii="Times New Roman" w:hAnsi="Times New Roman" w:cs="Times New Roman"/>
          <w:color w:val="000000"/>
          <w:sz w:val="28"/>
        </w:rPr>
      </w:pPr>
      <w:r w:rsidRPr="00837731">
        <w:rPr>
          <w:rFonts w:ascii="Times New Roman" w:hAnsi="Times New Roman" w:cs="Times New Roman"/>
          <w:color w:val="000000"/>
          <w:sz w:val="28"/>
        </w:rPr>
        <w:t>свидетельство о сертификационном курсе с приложением (транскрипт).</w:t>
      </w:r>
    </w:p>
    <w:p w14:paraId="2E62BA3C" w14:textId="72FE787E" w:rsidR="00463CC4" w:rsidRDefault="005E61AB" w:rsidP="00463CC4">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rPr>
      </w:pPr>
      <w:r w:rsidRPr="00837731">
        <w:rPr>
          <w:rFonts w:ascii="Times New Roman" w:hAnsi="Times New Roman" w:cs="Times New Roman"/>
          <w:color w:val="000000"/>
          <w:sz w:val="28"/>
        </w:rPr>
        <w:t>Результат</w:t>
      </w:r>
      <w:r w:rsidR="00463CC4" w:rsidRPr="00837731">
        <w:rPr>
          <w:rFonts w:ascii="Times New Roman" w:hAnsi="Times New Roman" w:cs="Times New Roman"/>
          <w:color w:val="000000"/>
          <w:sz w:val="28"/>
        </w:rPr>
        <w:t>ы</w:t>
      </w:r>
      <w:r w:rsidRPr="00837731">
        <w:rPr>
          <w:rFonts w:ascii="Times New Roman" w:hAnsi="Times New Roman" w:cs="Times New Roman"/>
          <w:color w:val="000000"/>
          <w:sz w:val="28"/>
        </w:rPr>
        <w:t xml:space="preserve"> </w:t>
      </w:r>
      <w:r w:rsidR="00463CC4" w:rsidRPr="00837731">
        <w:rPr>
          <w:rFonts w:ascii="Times New Roman" w:hAnsi="Times New Roman" w:cs="Times New Roman"/>
          <w:color w:val="000000"/>
          <w:sz w:val="28"/>
        </w:rPr>
        <w:t xml:space="preserve">обучения по программам </w:t>
      </w:r>
      <w:r w:rsidR="00FD79AD" w:rsidRPr="00837731">
        <w:rPr>
          <w:rFonts w:ascii="Times New Roman" w:hAnsi="Times New Roman" w:cs="Times New Roman"/>
          <w:color w:val="000000"/>
          <w:sz w:val="28"/>
        </w:rPr>
        <w:t>дополнительного образования в области здравоохранения</w:t>
      </w:r>
      <w:r w:rsidRPr="00837731">
        <w:rPr>
          <w:rFonts w:ascii="Times New Roman" w:hAnsi="Times New Roman" w:cs="Times New Roman"/>
          <w:color w:val="000000"/>
          <w:sz w:val="28"/>
        </w:rPr>
        <w:t xml:space="preserve"> </w:t>
      </w:r>
      <w:r w:rsidR="00FD79AD" w:rsidRPr="00837731">
        <w:rPr>
          <w:rFonts w:ascii="Times New Roman" w:hAnsi="Times New Roman" w:cs="Times New Roman"/>
          <w:color w:val="000000"/>
          <w:sz w:val="28"/>
        </w:rPr>
        <w:t>используются</w:t>
      </w:r>
      <w:r w:rsidR="00463CC4">
        <w:rPr>
          <w:rFonts w:ascii="Times New Roman" w:hAnsi="Times New Roman" w:cs="Times New Roman"/>
          <w:color w:val="000000"/>
          <w:sz w:val="28"/>
        </w:rPr>
        <w:t xml:space="preserve"> при</w:t>
      </w:r>
      <w:r w:rsidR="006E76E6">
        <w:rPr>
          <w:rFonts w:ascii="Times New Roman" w:hAnsi="Times New Roman" w:cs="Times New Roman"/>
          <w:color w:val="000000"/>
          <w:sz w:val="28"/>
        </w:rPr>
        <w:t>:</w:t>
      </w:r>
      <w:bookmarkEnd w:id="16"/>
    </w:p>
    <w:p w14:paraId="20848CDF" w14:textId="7F1D51BD" w:rsidR="00463CC4" w:rsidRDefault="00463CC4" w:rsidP="00463CC4">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r>
        <w:rPr>
          <w:rFonts w:ascii="Times New Roman" w:hAnsi="Times New Roman" w:cs="Times New Roman"/>
          <w:color w:val="000000"/>
          <w:sz w:val="28"/>
        </w:rPr>
        <w:t>-</w:t>
      </w:r>
      <w:r w:rsidR="003012E7" w:rsidRPr="00463CC4">
        <w:rPr>
          <w:rFonts w:ascii="Times New Roman" w:hAnsi="Times New Roman" w:cs="Times New Roman"/>
          <w:color w:val="000000"/>
          <w:sz w:val="28"/>
          <w:szCs w:val="28"/>
        </w:rPr>
        <w:t xml:space="preserve"> подтверждени</w:t>
      </w:r>
      <w:r>
        <w:rPr>
          <w:rFonts w:ascii="Times New Roman" w:hAnsi="Times New Roman" w:cs="Times New Roman"/>
          <w:color w:val="000000"/>
          <w:sz w:val="28"/>
          <w:szCs w:val="28"/>
        </w:rPr>
        <w:t>и</w:t>
      </w:r>
      <w:r w:rsidR="003012E7" w:rsidRPr="00463CC4">
        <w:rPr>
          <w:rFonts w:ascii="Times New Roman" w:hAnsi="Times New Roman" w:cs="Times New Roman"/>
          <w:color w:val="000000"/>
          <w:sz w:val="28"/>
          <w:szCs w:val="28"/>
        </w:rPr>
        <w:t xml:space="preserve"> результатов непрерывного профессионального развития работников здравоохранения</w:t>
      </w:r>
      <w:r w:rsidR="003012E7" w:rsidRPr="00463CC4">
        <w:rPr>
          <w:rFonts w:ascii="Times New Roman" w:eastAsia="Times New Roman" w:hAnsi="Times New Roman" w:cs="Times New Roman"/>
          <w:spacing w:val="2"/>
          <w:sz w:val="28"/>
          <w:szCs w:val="28"/>
          <w:lang w:eastAsia="ru-RU"/>
        </w:rPr>
        <w:t xml:space="preserve"> </w:t>
      </w:r>
      <w:r w:rsidRPr="00463CC4">
        <w:rPr>
          <w:rFonts w:ascii="Times New Roman" w:eastAsia="Times New Roman" w:hAnsi="Times New Roman" w:cs="Times New Roman"/>
          <w:spacing w:val="2"/>
          <w:sz w:val="28"/>
          <w:szCs w:val="28"/>
          <w:lang w:eastAsia="ru-RU"/>
        </w:rPr>
        <w:t>[</w:t>
      </w:r>
      <w:r w:rsidR="008B5C18">
        <w:rPr>
          <w:rFonts w:ascii="Times New Roman" w:eastAsia="Times New Roman" w:hAnsi="Times New Roman" w:cs="Times New Roman"/>
          <w:spacing w:val="2"/>
          <w:sz w:val="28"/>
          <w:szCs w:val="28"/>
          <w:lang w:eastAsia="ru-RU"/>
        </w:rPr>
        <w:t>8</w:t>
      </w:r>
      <w:r w:rsidRPr="00463CC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w:t>
      </w:r>
    </w:p>
    <w:p w14:paraId="1C7E6DF9" w14:textId="1782AC73" w:rsidR="00463CC4" w:rsidRDefault="00463CC4" w:rsidP="00463CC4">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szCs w:val="28"/>
        </w:rPr>
      </w:pPr>
      <w:r>
        <w:rPr>
          <w:rFonts w:ascii="Times New Roman" w:eastAsia="Times New Roman" w:hAnsi="Times New Roman" w:cs="Times New Roman"/>
          <w:spacing w:val="2"/>
          <w:sz w:val="28"/>
          <w:szCs w:val="28"/>
          <w:lang w:eastAsia="ru-RU"/>
        </w:rPr>
        <w:t xml:space="preserve">- </w:t>
      </w:r>
      <w:r w:rsidR="005E61AB" w:rsidRPr="00463CC4">
        <w:rPr>
          <w:rFonts w:ascii="Times New Roman" w:hAnsi="Times New Roman" w:cs="Times New Roman"/>
          <w:color w:val="000000"/>
          <w:sz w:val="28"/>
          <w:szCs w:val="28"/>
        </w:rPr>
        <w:t>проведени</w:t>
      </w:r>
      <w:r>
        <w:rPr>
          <w:rFonts w:ascii="Times New Roman" w:hAnsi="Times New Roman" w:cs="Times New Roman"/>
          <w:color w:val="000000"/>
          <w:sz w:val="28"/>
          <w:szCs w:val="28"/>
        </w:rPr>
        <w:t>и</w:t>
      </w:r>
      <w:r w:rsidR="005E61AB" w:rsidRPr="00463CC4">
        <w:rPr>
          <w:rFonts w:ascii="Times New Roman" w:hAnsi="Times New Roman" w:cs="Times New Roman"/>
          <w:color w:val="000000"/>
          <w:sz w:val="28"/>
          <w:szCs w:val="28"/>
        </w:rPr>
        <w:t xml:space="preserve"> сертификации специалист</w:t>
      </w:r>
      <w:r>
        <w:rPr>
          <w:rFonts w:ascii="Times New Roman" w:hAnsi="Times New Roman" w:cs="Times New Roman"/>
          <w:color w:val="000000"/>
          <w:sz w:val="28"/>
          <w:szCs w:val="28"/>
        </w:rPr>
        <w:t>ов</w:t>
      </w:r>
      <w:r w:rsidR="005E61AB" w:rsidRPr="00463CC4">
        <w:rPr>
          <w:rFonts w:ascii="Times New Roman" w:hAnsi="Times New Roman" w:cs="Times New Roman"/>
          <w:color w:val="000000"/>
          <w:sz w:val="28"/>
          <w:szCs w:val="28"/>
        </w:rPr>
        <w:t>, подтверждени</w:t>
      </w:r>
      <w:r>
        <w:rPr>
          <w:rFonts w:ascii="Times New Roman" w:hAnsi="Times New Roman" w:cs="Times New Roman"/>
          <w:color w:val="000000"/>
          <w:sz w:val="28"/>
          <w:szCs w:val="28"/>
        </w:rPr>
        <w:t>и</w:t>
      </w:r>
      <w:r w:rsidR="005E61AB" w:rsidRPr="00463CC4">
        <w:rPr>
          <w:rFonts w:ascii="Times New Roman" w:hAnsi="Times New Roman" w:cs="Times New Roman"/>
          <w:color w:val="000000"/>
          <w:sz w:val="28"/>
          <w:szCs w:val="28"/>
        </w:rPr>
        <w:t xml:space="preserve"> действия сертификата специалиста </w:t>
      </w:r>
      <w:r w:rsidR="006E76E6" w:rsidRPr="00463CC4">
        <w:rPr>
          <w:rFonts w:ascii="Times New Roman" w:hAnsi="Times New Roman" w:cs="Times New Roman"/>
          <w:color w:val="000000"/>
          <w:sz w:val="28"/>
          <w:szCs w:val="28"/>
        </w:rPr>
        <w:t xml:space="preserve">и иностранных специалистов </w:t>
      </w:r>
      <w:r w:rsidR="005E61AB" w:rsidRPr="00463CC4">
        <w:rPr>
          <w:rFonts w:ascii="Times New Roman" w:hAnsi="Times New Roman" w:cs="Times New Roman"/>
          <w:color w:val="000000"/>
          <w:sz w:val="28"/>
          <w:szCs w:val="28"/>
        </w:rPr>
        <w:t>в области здравоохранения</w:t>
      </w:r>
      <w:r>
        <w:rPr>
          <w:rFonts w:ascii="Times New Roman" w:hAnsi="Times New Roman" w:cs="Times New Roman"/>
          <w:color w:val="000000"/>
          <w:sz w:val="28"/>
          <w:szCs w:val="28"/>
        </w:rPr>
        <w:t xml:space="preserve"> </w:t>
      </w:r>
      <w:r w:rsidRPr="00463CC4">
        <w:rPr>
          <w:rFonts w:ascii="Times New Roman" w:hAnsi="Times New Roman" w:cs="Times New Roman"/>
          <w:color w:val="000000"/>
          <w:sz w:val="28"/>
          <w:szCs w:val="28"/>
        </w:rPr>
        <w:t>[</w:t>
      </w:r>
      <w:r w:rsidR="008B5C18">
        <w:rPr>
          <w:rFonts w:ascii="Times New Roman" w:hAnsi="Times New Roman" w:cs="Times New Roman"/>
          <w:color w:val="000000"/>
          <w:sz w:val="28"/>
          <w:szCs w:val="28"/>
        </w:rPr>
        <w:t>9</w:t>
      </w:r>
      <w:r w:rsidRPr="00463CC4">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0D7453A" w14:textId="0667FE6A" w:rsidR="006E76E6" w:rsidRPr="00463CC4" w:rsidRDefault="00463CC4" w:rsidP="00463CC4">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rPr>
      </w:pPr>
      <w:r>
        <w:rPr>
          <w:rFonts w:ascii="Times New Roman" w:hAnsi="Times New Roman" w:cs="Times New Roman"/>
          <w:color w:val="000000"/>
          <w:sz w:val="28"/>
          <w:szCs w:val="28"/>
        </w:rPr>
        <w:t xml:space="preserve">- </w:t>
      </w:r>
      <w:r w:rsidR="006E76E6" w:rsidRPr="00463CC4">
        <w:rPr>
          <w:rFonts w:ascii="Times New Roman" w:hAnsi="Times New Roman" w:cs="Times New Roman"/>
          <w:color w:val="000000"/>
          <w:sz w:val="28"/>
          <w:szCs w:val="28"/>
        </w:rPr>
        <w:t>признани</w:t>
      </w:r>
      <w:r>
        <w:rPr>
          <w:rFonts w:ascii="Times New Roman" w:hAnsi="Times New Roman" w:cs="Times New Roman"/>
          <w:color w:val="000000"/>
          <w:sz w:val="28"/>
          <w:szCs w:val="28"/>
        </w:rPr>
        <w:t>и</w:t>
      </w:r>
      <w:r w:rsidR="006E76E6" w:rsidRPr="00463CC4">
        <w:rPr>
          <w:rFonts w:ascii="Times New Roman" w:hAnsi="Times New Roman" w:cs="Times New Roman"/>
          <w:color w:val="000000"/>
          <w:sz w:val="28"/>
          <w:szCs w:val="28"/>
        </w:rPr>
        <w:t xml:space="preserve"> результатов обучения, полученных специалистами в области здравоохранения через дополнительное и неформальное образование</w:t>
      </w:r>
      <w:r>
        <w:rPr>
          <w:rFonts w:ascii="Times New Roman" w:hAnsi="Times New Roman" w:cs="Times New Roman"/>
          <w:color w:val="000000"/>
          <w:sz w:val="28"/>
          <w:szCs w:val="28"/>
        </w:rPr>
        <w:t xml:space="preserve"> </w:t>
      </w:r>
      <w:r w:rsidRPr="00463CC4">
        <w:rPr>
          <w:rFonts w:ascii="Times New Roman" w:hAnsi="Times New Roman" w:cs="Times New Roman"/>
          <w:color w:val="000000"/>
          <w:sz w:val="28"/>
          <w:szCs w:val="28"/>
        </w:rPr>
        <w:t>[2]</w:t>
      </w:r>
      <w:r w:rsidR="006E76E6" w:rsidRPr="00463CC4">
        <w:rPr>
          <w:rFonts w:ascii="Times New Roman" w:hAnsi="Times New Roman" w:cs="Times New Roman"/>
          <w:sz w:val="28"/>
          <w:szCs w:val="28"/>
        </w:rPr>
        <w:t>.</w:t>
      </w:r>
    </w:p>
    <w:p w14:paraId="6D878FB2" w14:textId="77777777" w:rsidR="006E76E6" w:rsidRPr="007D6331" w:rsidRDefault="006E76E6" w:rsidP="006E76E6">
      <w:pPr>
        <w:pStyle w:val="ab"/>
        <w:spacing w:after="0" w:line="240" w:lineRule="auto"/>
        <w:ind w:left="426"/>
        <w:jc w:val="both"/>
        <w:rPr>
          <w:sz w:val="28"/>
          <w:szCs w:val="28"/>
        </w:rPr>
      </w:pPr>
    </w:p>
    <w:p w14:paraId="04A08067" w14:textId="46427FEA" w:rsidR="003452B7" w:rsidRDefault="003452B7" w:rsidP="00105026">
      <w:pPr>
        <w:spacing w:after="0" w:line="240" w:lineRule="auto"/>
        <w:rPr>
          <w:rFonts w:ascii="Times New Roman" w:hAnsi="Times New Roman" w:cs="Times New Roman"/>
          <w:sz w:val="28"/>
          <w:szCs w:val="28"/>
        </w:rPr>
      </w:pPr>
      <w:bookmarkStart w:id="18" w:name="page1"/>
      <w:bookmarkEnd w:id="18"/>
    </w:p>
    <w:p w14:paraId="6F18BC97" w14:textId="77777777" w:rsidR="0076415A" w:rsidRDefault="0076415A" w:rsidP="00105026">
      <w:pPr>
        <w:spacing w:after="0" w:line="240" w:lineRule="auto"/>
        <w:rPr>
          <w:rFonts w:ascii="Times New Roman" w:hAnsi="Times New Roman" w:cs="Times New Roman"/>
          <w:sz w:val="28"/>
          <w:szCs w:val="28"/>
        </w:rPr>
        <w:sectPr w:rsidR="0076415A" w:rsidSect="00694EFC">
          <w:pgSz w:w="11906" w:h="16838" w:code="9"/>
          <w:pgMar w:top="1134" w:right="624" w:bottom="1134" w:left="1418" w:header="709" w:footer="709" w:gutter="0"/>
          <w:cols w:space="708"/>
          <w:titlePg/>
          <w:docGrid w:linePitch="360"/>
        </w:sectPr>
      </w:pPr>
    </w:p>
    <w:p w14:paraId="00321B30" w14:textId="1C25BEE3" w:rsidR="00464557" w:rsidRPr="00B3009E" w:rsidRDefault="0076415A" w:rsidP="0076415A">
      <w:pPr>
        <w:pStyle w:val="1"/>
        <w:spacing w:before="0" w:after="120" w:line="240" w:lineRule="auto"/>
        <w:jc w:val="center"/>
        <w:rPr>
          <w:rFonts w:ascii="Times New Roman" w:hAnsi="Times New Roman" w:cs="Times New Roman"/>
          <w:b/>
          <w:color w:val="000000" w:themeColor="text1"/>
          <w:sz w:val="28"/>
          <w:szCs w:val="28"/>
        </w:rPr>
      </w:pPr>
      <w:bookmarkStart w:id="19" w:name="_Toc83015323"/>
      <w:r w:rsidRPr="00B3009E">
        <w:rPr>
          <w:rFonts w:ascii="Times New Roman" w:hAnsi="Times New Roman" w:cs="Times New Roman"/>
          <w:b/>
          <w:color w:val="000000" w:themeColor="text1"/>
          <w:sz w:val="28"/>
          <w:szCs w:val="28"/>
        </w:rPr>
        <w:lastRenderedPageBreak/>
        <w:t>Заключение</w:t>
      </w:r>
      <w:bookmarkEnd w:id="19"/>
    </w:p>
    <w:p w14:paraId="6C904221" w14:textId="26D670BA" w:rsidR="0076415A" w:rsidRPr="00B3009E" w:rsidRDefault="0076415A" w:rsidP="0076415A">
      <w:pPr>
        <w:spacing w:after="0" w:line="240" w:lineRule="auto"/>
        <w:ind w:firstLine="567"/>
        <w:jc w:val="both"/>
        <w:rPr>
          <w:rFonts w:ascii="Times New Roman" w:hAnsi="Times New Roman" w:cs="Times New Roman"/>
          <w:sz w:val="28"/>
          <w:szCs w:val="28"/>
        </w:rPr>
      </w:pPr>
      <w:r w:rsidRPr="00B3009E">
        <w:rPr>
          <w:rFonts w:ascii="Times New Roman" w:hAnsi="Times New Roman" w:cs="Times New Roman"/>
          <w:sz w:val="28"/>
          <w:szCs w:val="28"/>
        </w:rPr>
        <w:t>Дополнительное образование относится к одной из ключевых форм непрерывного профессионального развития медицинских и фармацевтических работников</w:t>
      </w:r>
      <w:r w:rsidR="00E77E37" w:rsidRPr="00B3009E">
        <w:rPr>
          <w:rFonts w:ascii="Times New Roman" w:hAnsi="Times New Roman" w:cs="Times New Roman"/>
          <w:sz w:val="28"/>
          <w:szCs w:val="28"/>
        </w:rPr>
        <w:t>,</w:t>
      </w:r>
      <w:r w:rsidRPr="00B3009E">
        <w:rPr>
          <w:rFonts w:ascii="Times New Roman" w:hAnsi="Times New Roman" w:cs="Times New Roman"/>
          <w:sz w:val="28"/>
          <w:szCs w:val="28"/>
        </w:rPr>
        <w:t xml:space="preserve"> </w:t>
      </w:r>
      <w:r w:rsidR="00B3009E" w:rsidRPr="00B2222A">
        <w:rPr>
          <w:rFonts w:ascii="Times New Roman" w:hAnsi="Times New Roman" w:cs="Times New Roman"/>
          <w:sz w:val="28"/>
          <w:szCs w:val="28"/>
        </w:rPr>
        <w:t>направленного</w:t>
      </w:r>
      <w:r w:rsidRPr="00B3009E">
        <w:rPr>
          <w:rFonts w:ascii="Times New Roman" w:hAnsi="Times New Roman" w:cs="Times New Roman"/>
          <w:sz w:val="28"/>
          <w:szCs w:val="28"/>
        </w:rPr>
        <w:t xml:space="preserve">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14:paraId="6147AA1B" w14:textId="4F1EC834" w:rsidR="00E77E37" w:rsidRPr="00B3009E" w:rsidRDefault="00E77E37" w:rsidP="00E77E37">
      <w:pPr>
        <w:spacing w:after="0" w:line="240" w:lineRule="auto"/>
        <w:ind w:firstLine="567"/>
        <w:jc w:val="both"/>
        <w:rPr>
          <w:rFonts w:ascii="Times New Roman" w:hAnsi="Times New Roman" w:cs="Times New Roman"/>
          <w:sz w:val="28"/>
          <w:szCs w:val="28"/>
        </w:rPr>
      </w:pPr>
      <w:r w:rsidRPr="00B3009E">
        <w:rPr>
          <w:rFonts w:ascii="Times New Roman" w:hAnsi="Times New Roman" w:cs="Times New Roman"/>
          <w:sz w:val="28"/>
          <w:szCs w:val="28"/>
        </w:rPr>
        <w:t>Учитывая то, что Результаты обучения по программам дополнительного образования в области здравоохранения используются при целом ряде ключевых  процедур в управлении кадрами (подтверждение результатов непрерывного профессионального развития работников здравоохранения, проведение сертификации специалистов, подтверждении действия сертификата специалиста и иностранных специалистов в области здравоохранения; признание результатов обучения, полученных специалистами в области здравоохранения через дополнительное и неформальное образование и т.д.) важную роль приобретает обеспечение надлежащего качества подготовки и реализации образовательных программ дополнительного образования.</w:t>
      </w:r>
    </w:p>
    <w:p w14:paraId="76D7FB1B" w14:textId="46BBEF09" w:rsidR="00E77E37" w:rsidRPr="00694EFC" w:rsidRDefault="00E77E37" w:rsidP="00E77E37">
      <w:pPr>
        <w:spacing w:after="0" w:line="240" w:lineRule="auto"/>
        <w:ind w:firstLine="567"/>
        <w:jc w:val="both"/>
        <w:rPr>
          <w:rFonts w:ascii="Times New Roman" w:hAnsi="Times New Roman" w:cs="Times New Roman"/>
          <w:sz w:val="28"/>
          <w:szCs w:val="28"/>
        </w:rPr>
      </w:pPr>
      <w:r w:rsidRPr="00B3009E">
        <w:rPr>
          <w:rFonts w:ascii="Times New Roman" w:hAnsi="Times New Roman" w:cs="Times New Roman"/>
          <w:sz w:val="28"/>
          <w:szCs w:val="28"/>
        </w:rPr>
        <w:t>Настоящие методические рекомендации предназначены для организаций высшего и (или) послевузовского образования, национальных и научных центров, научно-исследовательских институтов, высших медицинских колледжей, иных организаций, реализующих образовательные программы дополнительного образования.</w:t>
      </w:r>
    </w:p>
    <w:p w14:paraId="6AF361B5" w14:textId="77777777" w:rsidR="00E77E37" w:rsidRDefault="00E77E37" w:rsidP="00E77E37">
      <w:pPr>
        <w:spacing w:after="0" w:line="240" w:lineRule="auto"/>
        <w:ind w:firstLine="567"/>
        <w:jc w:val="both"/>
        <w:rPr>
          <w:rFonts w:ascii="Times New Roman" w:hAnsi="Times New Roman" w:cs="Times New Roman"/>
          <w:sz w:val="28"/>
          <w:szCs w:val="28"/>
        </w:rPr>
      </w:pPr>
    </w:p>
    <w:p w14:paraId="3224F9BE" w14:textId="0AFB0373" w:rsidR="00464557" w:rsidRDefault="00464557" w:rsidP="00105026">
      <w:pPr>
        <w:spacing w:after="0" w:line="240" w:lineRule="auto"/>
        <w:rPr>
          <w:rFonts w:ascii="Times New Roman" w:hAnsi="Times New Roman" w:cs="Times New Roman"/>
          <w:sz w:val="28"/>
          <w:szCs w:val="28"/>
        </w:rPr>
      </w:pPr>
    </w:p>
    <w:p w14:paraId="5ABFFE3C" w14:textId="01A98442" w:rsidR="00464557" w:rsidRDefault="00464557" w:rsidP="00105026">
      <w:pPr>
        <w:spacing w:after="0" w:line="240" w:lineRule="auto"/>
        <w:rPr>
          <w:rFonts w:ascii="Times New Roman" w:hAnsi="Times New Roman" w:cs="Times New Roman"/>
          <w:sz w:val="28"/>
          <w:szCs w:val="28"/>
        </w:rPr>
      </w:pPr>
    </w:p>
    <w:p w14:paraId="5F439737" w14:textId="241AA54A" w:rsidR="00464557" w:rsidRDefault="00464557" w:rsidP="00105026">
      <w:pPr>
        <w:spacing w:after="0" w:line="240" w:lineRule="auto"/>
        <w:rPr>
          <w:rFonts w:ascii="Times New Roman" w:hAnsi="Times New Roman" w:cs="Times New Roman"/>
          <w:sz w:val="28"/>
          <w:szCs w:val="28"/>
        </w:rPr>
      </w:pPr>
    </w:p>
    <w:p w14:paraId="2D43DC54" w14:textId="37896BEC" w:rsidR="00464557" w:rsidRDefault="00464557" w:rsidP="00105026">
      <w:pPr>
        <w:spacing w:after="0" w:line="240" w:lineRule="auto"/>
        <w:rPr>
          <w:rFonts w:ascii="Times New Roman" w:hAnsi="Times New Roman" w:cs="Times New Roman"/>
          <w:sz w:val="28"/>
          <w:szCs w:val="28"/>
        </w:rPr>
      </w:pPr>
    </w:p>
    <w:p w14:paraId="2DFE1FF1" w14:textId="45A3BAE3" w:rsidR="00464557" w:rsidRDefault="00464557" w:rsidP="00105026">
      <w:pPr>
        <w:spacing w:after="0" w:line="240" w:lineRule="auto"/>
        <w:rPr>
          <w:rFonts w:ascii="Times New Roman" w:hAnsi="Times New Roman" w:cs="Times New Roman"/>
          <w:sz w:val="28"/>
          <w:szCs w:val="28"/>
        </w:rPr>
      </w:pPr>
    </w:p>
    <w:p w14:paraId="354574BA" w14:textId="5C2CEF73" w:rsidR="00464557" w:rsidRDefault="00464557" w:rsidP="00105026">
      <w:pPr>
        <w:spacing w:after="0" w:line="240" w:lineRule="auto"/>
        <w:rPr>
          <w:rFonts w:ascii="Times New Roman" w:hAnsi="Times New Roman" w:cs="Times New Roman"/>
          <w:sz w:val="28"/>
          <w:szCs w:val="28"/>
        </w:rPr>
      </w:pPr>
    </w:p>
    <w:p w14:paraId="42EAF2E2" w14:textId="66BED29E" w:rsidR="00464557" w:rsidRDefault="00464557" w:rsidP="00105026">
      <w:pPr>
        <w:spacing w:after="0" w:line="240" w:lineRule="auto"/>
        <w:rPr>
          <w:rFonts w:ascii="Times New Roman" w:hAnsi="Times New Roman" w:cs="Times New Roman"/>
          <w:sz w:val="28"/>
          <w:szCs w:val="28"/>
        </w:rPr>
      </w:pPr>
    </w:p>
    <w:p w14:paraId="41A2D79B" w14:textId="2A5CE7B4" w:rsidR="00464557" w:rsidRDefault="00464557" w:rsidP="00105026">
      <w:pPr>
        <w:spacing w:after="0" w:line="240" w:lineRule="auto"/>
        <w:rPr>
          <w:rFonts w:ascii="Times New Roman" w:hAnsi="Times New Roman" w:cs="Times New Roman"/>
          <w:sz w:val="28"/>
          <w:szCs w:val="28"/>
        </w:rPr>
      </w:pPr>
    </w:p>
    <w:p w14:paraId="3D63E108" w14:textId="77777777" w:rsidR="00DD661E" w:rsidRDefault="00DD661E" w:rsidP="00105026">
      <w:pPr>
        <w:spacing w:after="0" w:line="240" w:lineRule="auto"/>
        <w:rPr>
          <w:rFonts w:ascii="Times New Roman" w:hAnsi="Times New Roman" w:cs="Times New Roman"/>
          <w:sz w:val="28"/>
          <w:szCs w:val="28"/>
        </w:rPr>
        <w:sectPr w:rsidR="00DD661E" w:rsidSect="00694EFC">
          <w:pgSz w:w="11906" w:h="16838" w:code="9"/>
          <w:pgMar w:top="1134" w:right="624" w:bottom="1134" w:left="1418" w:header="709" w:footer="709" w:gutter="0"/>
          <w:cols w:space="708"/>
          <w:titlePg/>
          <w:docGrid w:linePitch="360"/>
        </w:sectPr>
      </w:pPr>
    </w:p>
    <w:p w14:paraId="4931BC95" w14:textId="12CAA73A" w:rsidR="00464557" w:rsidRPr="00DD661E" w:rsidRDefault="00DD661E" w:rsidP="00DD661E">
      <w:pPr>
        <w:pStyle w:val="1"/>
        <w:spacing w:before="0" w:after="240" w:line="240" w:lineRule="auto"/>
        <w:jc w:val="center"/>
        <w:rPr>
          <w:rFonts w:ascii="Times New Roman" w:hAnsi="Times New Roman" w:cs="Times New Roman"/>
          <w:b/>
          <w:color w:val="000000" w:themeColor="text1"/>
          <w:sz w:val="28"/>
          <w:szCs w:val="28"/>
        </w:rPr>
      </w:pPr>
      <w:bookmarkStart w:id="20" w:name="_Toc83015324"/>
      <w:r w:rsidRPr="00DD661E">
        <w:rPr>
          <w:rFonts w:ascii="Times New Roman" w:hAnsi="Times New Roman" w:cs="Times New Roman"/>
          <w:b/>
          <w:color w:val="000000" w:themeColor="text1"/>
          <w:sz w:val="28"/>
          <w:szCs w:val="28"/>
        </w:rPr>
        <w:lastRenderedPageBreak/>
        <w:t>Список использованных источников</w:t>
      </w:r>
      <w:bookmarkEnd w:id="20"/>
    </w:p>
    <w:p w14:paraId="27CB7674" w14:textId="69E7B7BE" w:rsidR="00DD661E" w:rsidRPr="00DD661E" w:rsidRDefault="00DD661E" w:rsidP="00B3009E">
      <w:pPr>
        <w:pStyle w:val="ab"/>
        <w:numPr>
          <w:ilvl w:val="0"/>
          <w:numId w:val="47"/>
        </w:numPr>
        <w:tabs>
          <w:tab w:val="left" w:pos="993"/>
        </w:tabs>
        <w:spacing w:after="0" w:line="240" w:lineRule="auto"/>
        <w:ind w:left="0" w:firstLine="567"/>
        <w:rPr>
          <w:rFonts w:ascii="Times New Roman" w:hAnsi="Times New Roman" w:cs="Times New Roman"/>
          <w:sz w:val="28"/>
          <w:szCs w:val="28"/>
        </w:rPr>
      </w:pPr>
      <w:r w:rsidRPr="00DD661E">
        <w:rPr>
          <w:rFonts w:ascii="Times New Roman" w:hAnsi="Times New Roman" w:cs="Times New Roman"/>
          <w:sz w:val="28"/>
          <w:szCs w:val="28"/>
        </w:rPr>
        <w:t>Кодекс РК от 7 июля 2020 года № 360-VI ЗРК «О здоровье народа и системе здравоохранения»</w:t>
      </w:r>
      <w:r w:rsidR="00EE227F">
        <w:rPr>
          <w:rFonts w:ascii="Times New Roman" w:hAnsi="Times New Roman" w:cs="Times New Roman"/>
          <w:sz w:val="28"/>
          <w:szCs w:val="28"/>
        </w:rPr>
        <w:t xml:space="preserve"> (</w:t>
      </w:r>
      <w:hyperlink r:id="rId10" w:history="1">
        <w:r w:rsidR="00EE227F" w:rsidRPr="00314A6D">
          <w:rPr>
            <w:rStyle w:val="af4"/>
            <w:rFonts w:ascii="Times New Roman" w:hAnsi="Times New Roman" w:cs="Times New Roman"/>
            <w:sz w:val="28"/>
            <w:szCs w:val="28"/>
          </w:rPr>
          <w:t>https://adilet.zan.kz/rus/archive/docs/K2000000360/01.07.2021</w:t>
        </w:r>
      </w:hyperlink>
      <w:r w:rsidR="00EE227F">
        <w:rPr>
          <w:rFonts w:ascii="Times New Roman" w:eastAsia="Times New Roman" w:hAnsi="Times New Roman" w:cs="Times New Roman"/>
          <w:sz w:val="28"/>
          <w:szCs w:val="28"/>
        </w:rPr>
        <w:t xml:space="preserve">, </w:t>
      </w:r>
      <w:r w:rsidR="00EE227F">
        <w:rPr>
          <w:rFonts w:ascii="Times New Roman" w:eastAsia="Times New Roman" w:hAnsi="Times New Roman" w:cs="Times New Roman"/>
          <w:sz w:val="28"/>
          <w:szCs w:val="28"/>
          <w:lang w:val="kk-KZ"/>
        </w:rPr>
        <w:t>доступ от 1.09.2021)</w:t>
      </w:r>
      <w:r w:rsidR="00EE227F">
        <w:rPr>
          <w:rFonts w:ascii="Times New Roman" w:eastAsia="Times New Roman" w:hAnsi="Times New Roman" w:cs="Times New Roman"/>
          <w:sz w:val="28"/>
          <w:szCs w:val="28"/>
        </w:rPr>
        <w:t>;</w:t>
      </w:r>
    </w:p>
    <w:p w14:paraId="5AC22199" w14:textId="21081AD4" w:rsidR="000573BE" w:rsidRPr="000573BE" w:rsidRDefault="00DD661E"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3A0F2A">
        <w:rPr>
          <w:rFonts w:ascii="Times New Roman" w:eastAsia="Times New Roman" w:hAnsi="Times New Roman" w:cs="Times New Roman"/>
          <w:sz w:val="28"/>
          <w:szCs w:val="28"/>
        </w:rPr>
        <w:t xml:space="preserve"> (</w:t>
      </w:r>
      <w:hyperlink r:id="rId11" w:history="1">
        <w:r w:rsidR="003A0F2A" w:rsidRPr="00314A6D">
          <w:rPr>
            <w:rStyle w:val="af4"/>
            <w:rFonts w:ascii="Times New Roman" w:eastAsia="Times New Roman" w:hAnsi="Times New Roman" w:cs="Times New Roman"/>
            <w:sz w:val="28"/>
            <w:szCs w:val="28"/>
          </w:rPr>
          <w:t>https://adilet.zan.kz/rus/docs/V2000021847</w:t>
        </w:r>
      </w:hyperlink>
      <w:r w:rsidR="003A0F2A">
        <w:rPr>
          <w:rFonts w:ascii="Times New Roman" w:eastAsia="Times New Roman" w:hAnsi="Times New Roman" w:cs="Times New Roman"/>
          <w:sz w:val="28"/>
          <w:szCs w:val="28"/>
        </w:rPr>
        <w:t xml:space="preserve">, </w:t>
      </w:r>
      <w:r w:rsidR="003A0F2A">
        <w:rPr>
          <w:rFonts w:ascii="Times New Roman" w:eastAsia="Times New Roman" w:hAnsi="Times New Roman" w:cs="Times New Roman"/>
          <w:sz w:val="28"/>
          <w:szCs w:val="28"/>
          <w:lang w:val="kk-KZ"/>
        </w:rPr>
        <w:t>доступ от 1.09.2021)</w:t>
      </w:r>
      <w:r w:rsidR="003A0F2A">
        <w:rPr>
          <w:rFonts w:ascii="Times New Roman" w:eastAsia="Times New Roman" w:hAnsi="Times New Roman" w:cs="Times New Roman"/>
          <w:sz w:val="28"/>
          <w:szCs w:val="28"/>
        </w:rPr>
        <w:t>;</w:t>
      </w:r>
    </w:p>
    <w:p w14:paraId="54869F49" w14:textId="6BAFE09B" w:rsidR="000573BE" w:rsidRPr="000573BE" w:rsidRDefault="000573BE"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0573BE">
        <w:rPr>
          <w:rFonts w:ascii="Times New Roman" w:eastAsia="Times New Roman" w:hAnsi="Times New Roman" w:cs="Times New Roman"/>
          <w:sz w:val="28"/>
          <w:szCs w:val="28"/>
        </w:rPr>
        <w:t>Приказ Министра здравоохранения Республики Казахстан от 21 декабря 2020 года № ҚР ДСМ-305/2020 «</w:t>
      </w:r>
      <w:r w:rsidR="00406D20" w:rsidRPr="000573BE">
        <w:rPr>
          <w:rFonts w:ascii="Times New Roman" w:eastAsia="Times New Roman" w:hAnsi="Times New Roman" w:cs="Times New Roman"/>
          <w:sz w:val="28"/>
          <w:szCs w:val="28"/>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0573BE">
        <w:rPr>
          <w:rFonts w:ascii="Times New Roman" w:eastAsia="Times New Roman" w:hAnsi="Times New Roman" w:cs="Times New Roman"/>
          <w:sz w:val="28"/>
          <w:szCs w:val="28"/>
        </w:rPr>
        <w:t>»</w:t>
      </w:r>
      <w:r w:rsidR="00E50431" w:rsidRPr="00E50431">
        <w:rPr>
          <w:rFonts w:ascii="Times New Roman" w:eastAsia="Times New Roman" w:hAnsi="Times New Roman" w:cs="Times New Roman"/>
          <w:sz w:val="28"/>
          <w:szCs w:val="28"/>
        </w:rPr>
        <w:t xml:space="preserve"> (</w:t>
      </w:r>
      <w:hyperlink r:id="rId12" w:history="1">
        <w:r w:rsidR="00E50431" w:rsidRPr="00314A6D">
          <w:rPr>
            <w:rStyle w:val="af4"/>
            <w:rFonts w:ascii="Times New Roman" w:eastAsia="Times New Roman" w:hAnsi="Times New Roman" w:cs="Times New Roman"/>
            <w:sz w:val="28"/>
            <w:szCs w:val="28"/>
          </w:rPr>
          <w:t>https://adilet.zan.kz/rus/docs/V2000021856</w:t>
        </w:r>
      </w:hyperlink>
      <w:r w:rsidR="00E50431">
        <w:rPr>
          <w:rFonts w:ascii="Times New Roman" w:eastAsia="Times New Roman" w:hAnsi="Times New Roman" w:cs="Times New Roman"/>
          <w:sz w:val="28"/>
          <w:szCs w:val="28"/>
        </w:rPr>
        <w:t xml:space="preserve">, </w:t>
      </w:r>
      <w:r w:rsidR="00E50431">
        <w:rPr>
          <w:rFonts w:ascii="Times New Roman" w:eastAsia="Times New Roman" w:hAnsi="Times New Roman" w:cs="Times New Roman"/>
          <w:sz w:val="28"/>
          <w:szCs w:val="28"/>
          <w:lang w:val="kk-KZ"/>
        </w:rPr>
        <w:t xml:space="preserve">доступ от </w:t>
      </w:r>
      <w:r w:rsidR="003A0F2A">
        <w:rPr>
          <w:rFonts w:ascii="Times New Roman" w:eastAsia="Times New Roman" w:hAnsi="Times New Roman" w:cs="Times New Roman"/>
          <w:sz w:val="28"/>
          <w:szCs w:val="28"/>
          <w:lang w:val="kk-KZ"/>
        </w:rPr>
        <w:t>1.09.2021)</w:t>
      </w:r>
      <w:r>
        <w:rPr>
          <w:rFonts w:ascii="Times New Roman" w:eastAsia="Times New Roman" w:hAnsi="Times New Roman" w:cs="Times New Roman"/>
          <w:sz w:val="28"/>
          <w:szCs w:val="28"/>
        </w:rPr>
        <w:t>;</w:t>
      </w:r>
    </w:p>
    <w:p w14:paraId="3E58669F" w14:textId="35FF7844" w:rsidR="00406D20" w:rsidRPr="00EE227F" w:rsidRDefault="00406D20"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0573BE">
        <w:rPr>
          <w:rFonts w:ascii="Times New Roman" w:eastAsia="Times New Roman" w:hAnsi="Times New Roman" w:cs="Times New Roman"/>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00EE227F" w:rsidRPr="00EE227F">
        <w:t xml:space="preserve"> </w:t>
      </w:r>
      <w:r w:rsidR="00EE227F">
        <w:t>(</w:t>
      </w:r>
      <w:hyperlink r:id="rId13" w:history="1">
        <w:r w:rsidR="00EE227F" w:rsidRPr="00314A6D">
          <w:rPr>
            <w:rStyle w:val="af4"/>
            <w:rFonts w:ascii="Times New Roman" w:eastAsia="Times New Roman" w:hAnsi="Times New Roman" w:cs="Times New Roman"/>
            <w:sz w:val="28"/>
            <w:szCs w:val="28"/>
          </w:rPr>
          <w:t>https://adilet.zan.kz/rus/docs/V2000021699</w:t>
        </w:r>
      </w:hyperlink>
      <w:r w:rsidR="00EE227F">
        <w:rPr>
          <w:rFonts w:ascii="Times New Roman" w:eastAsia="Times New Roman" w:hAnsi="Times New Roman" w:cs="Times New Roman"/>
          <w:sz w:val="28"/>
          <w:szCs w:val="28"/>
        </w:rPr>
        <w:t xml:space="preserve">, </w:t>
      </w:r>
      <w:r w:rsidR="00EE227F">
        <w:rPr>
          <w:rFonts w:ascii="Times New Roman" w:eastAsia="Times New Roman" w:hAnsi="Times New Roman" w:cs="Times New Roman"/>
          <w:sz w:val="28"/>
          <w:szCs w:val="28"/>
          <w:lang w:val="kk-KZ"/>
        </w:rPr>
        <w:t>доступ от 1.09.2021)</w:t>
      </w:r>
      <w:r w:rsidR="00EE227F">
        <w:rPr>
          <w:rFonts w:ascii="Times New Roman" w:eastAsia="Times New Roman" w:hAnsi="Times New Roman" w:cs="Times New Roman"/>
          <w:sz w:val="28"/>
          <w:szCs w:val="28"/>
        </w:rPr>
        <w:t>;</w:t>
      </w:r>
    </w:p>
    <w:p w14:paraId="0CD25AEA" w14:textId="77777777" w:rsidR="00EE227F" w:rsidRDefault="00EE227F"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EE227F">
        <w:rPr>
          <w:rFonts w:ascii="Times New Roman" w:hAnsi="Times New Roman" w:cs="Times New Roman"/>
          <w:sz w:val="28"/>
          <w:szCs w:val="28"/>
        </w:rPr>
        <w:t>Закон Республики Казахстан от 27 июля 2007 года № 319-III «Об образовании» (</w:t>
      </w:r>
      <w:hyperlink r:id="rId14" w:history="1">
        <w:r w:rsidRPr="00314A6D">
          <w:rPr>
            <w:rStyle w:val="af4"/>
            <w:rFonts w:ascii="Times New Roman" w:hAnsi="Times New Roman" w:cs="Times New Roman"/>
            <w:sz w:val="28"/>
            <w:szCs w:val="28"/>
          </w:rPr>
          <w:t>https://adilet.zan.kz/rus/docs/Z070000319_</w:t>
        </w:r>
      </w:hyperlink>
      <w:r w:rsidRPr="00EE227F">
        <w:rPr>
          <w:rFonts w:ascii="Times New Roman" w:hAnsi="Times New Roman" w:cs="Times New Roman"/>
          <w:sz w:val="28"/>
          <w:szCs w:val="28"/>
        </w:rPr>
        <w:t>, доступ от 1.09.2021);</w:t>
      </w:r>
    </w:p>
    <w:p w14:paraId="2182CE9F" w14:textId="77777777" w:rsidR="00FD79AD" w:rsidRDefault="00EE227F"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EE227F">
        <w:rPr>
          <w:rFonts w:ascii="Times New Roman" w:hAnsi="Times New Roman" w:cs="Times New Roman"/>
          <w:sz w:val="28"/>
          <w:szCs w:val="28"/>
        </w:rPr>
        <w:t xml:space="preserve">ОРК и </w:t>
      </w:r>
      <w:proofErr w:type="spellStart"/>
      <w:r w:rsidRPr="00EE227F">
        <w:rPr>
          <w:rFonts w:ascii="Times New Roman" w:hAnsi="Times New Roman" w:cs="Times New Roman"/>
          <w:sz w:val="28"/>
          <w:szCs w:val="28"/>
        </w:rPr>
        <w:t>профстандарты</w:t>
      </w:r>
      <w:proofErr w:type="spellEnd"/>
      <w:r w:rsidRPr="00EE227F">
        <w:rPr>
          <w:rFonts w:ascii="Times New Roman" w:hAnsi="Times New Roman" w:cs="Times New Roman"/>
          <w:sz w:val="28"/>
          <w:szCs w:val="28"/>
        </w:rPr>
        <w:t xml:space="preserve">. Официальный сайт Национального научного центра развития здравоохранения имени </w:t>
      </w:r>
      <w:proofErr w:type="spellStart"/>
      <w:r w:rsidRPr="00EE227F">
        <w:rPr>
          <w:rFonts w:ascii="Times New Roman" w:hAnsi="Times New Roman" w:cs="Times New Roman"/>
          <w:sz w:val="28"/>
          <w:szCs w:val="28"/>
        </w:rPr>
        <w:t>Салидат</w:t>
      </w:r>
      <w:proofErr w:type="spellEnd"/>
      <w:r w:rsidRPr="00EE227F">
        <w:rPr>
          <w:rFonts w:ascii="Times New Roman" w:hAnsi="Times New Roman" w:cs="Times New Roman"/>
          <w:sz w:val="28"/>
          <w:szCs w:val="28"/>
        </w:rPr>
        <w:t xml:space="preserve"> </w:t>
      </w:r>
      <w:proofErr w:type="spellStart"/>
      <w:r w:rsidRPr="00EE227F">
        <w:rPr>
          <w:rFonts w:ascii="Times New Roman" w:hAnsi="Times New Roman" w:cs="Times New Roman"/>
          <w:sz w:val="28"/>
          <w:szCs w:val="28"/>
        </w:rPr>
        <w:t>Каирбековой</w:t>
      </w:r>
      <w:proofErr w:type="spellEnd"/>
      <w:r w:rsidRPr="00EE227F">
        <w:rPr>
          <w:rFonts w:ascii="Times New Roman" w:hAnsi="Times New Roman" w:cs="Times New Roman"/>
          <w:sz w:val="28"/>
          <w:szCs w:val="28"/>
        </w:rPr>
        <w:t>, 2021 (</w:t>
      </w:r>
      <w:hyperlink r:id="rId15" w:history="1">
        <w:r w:rsidRPr="00EE227F">
          <w:rPr>
            <w:rStyle w:val="af4"/>
            <w:rFonts w:ascii="Times New Roman" w:hAnsi="Times New Roman" w:cs="Times New Roman"/>
            <w:sz w:val="28"/>
            <w:szCs w:val="28"/>
            <w:lang w:val="en-US"/>
          </w:rPr>
          <w:t>http</w:t>
        </w:r>
        <w:r w:rsidRPr="00EE227F">
          <w:rPr>
            <w:rStyle w:val="af4"/>
            <w:rFonts w:ascii="Times New Roman" w:hAnsi="Times New Roman" w:cs="Times New Roman"/>
            <w:sz w:val="28"/>
            <w:szCs w:val="28"/>
          </w:rPr>
          <w:t>://</w:t>
        </w:r>
        <w:r w:rsidRPr="00EE227F">
          <w:rPr>
            <w:rStyle w:val="af4"/>
            <w:rFonts w:ascii="Times New Roman" w:hAnsi="Times New Roman" w:cs="Times New Roman"/>
            <w:sz w:val="28"/>
            <w:szCs w:val="28"/>
            <w:lang w:val="en-US"/>
          </w:rPr>
          <w:t>www</w:t>
        </w:r>
        <w:r w:rsidRPr="00EE227F">
          <w:rPr>
            <w:rStyle w:val="af4"/>
            <w:rFonts w:ascii="Times New Roman" w:hAnsi="Times New Roman" w:cs="Times New Roman"/>
            <w:sz w:val="28"/>
            <w:szCs w:val="28"/>
          </w:rPr>
          <w:t>.</w:t>
        </w:r>
        <w:proofErr w:type="spellStart"/>
        <w:r w:rsidRPr="00EE227F">
          <w:rPr>
            <w:rStyle w:val="af4"/>
            <w:rFonts w:ascii="Times New Roman" w:hAnsi="Times New Roman" w:cs="Times New Roman"/>
            <w:sz w:val="28"/>
            <w:szCs w:val="28"/>
            <w:lang w:val="en-US"/>
          </w:rPr>
          <w:t>rcrz</w:t>
        </w:r>
        <w:proofErr w:type="spellEnd"/>
        <w:r w:rsidRPr="00EE227F">
          <w:rPr>
            <w:rStyle w:val="af4"/>
            <w:rFonts w:ascii="Times New Roman" w:hAnsi="Times New Roman" w:cs="Times New Roman"/>
            <w:sz w:val="28"/>
            <w:szCs w:val="28"/>
          </w:rPr>
          <w:t>.</w:t>
        </w:r>
        <w:r w:rsidRPr="00EE227F">
          <w:rPr>
            <w:rStyle w:val="af4"/>
            <w:rFonts w:ascii="Times New Roman" w:hAnsi="Times New Roman" w:cs="Times New Roman"/>
            <w:sz w:val="28"/>
            <w:szCs w:val="28"/>
            <w:lang w:val="en-US"/>
          </w:rPr>
          <w:t>kz</w:t>
        </w:r>
        <w:r w:rsidRPr="00EE227F">
          <w:rPr>
            <w:rStyle w:val="af4"/>
            <w:rFonts w:ascii="Times New Roman" w:hAnsi="Times New Roman" w:cs="Times New Roman"/>
            <w:sz w:val="28"/>
            <w:szCs w:val="28"/>
          </w:rPr>
          <w:t>/</w:t>
        </w:r>
        <w:r w:rsidRPr="00EE227F">
          <w:rPr>
            <w:rStyle w:val="af4"/>
            <w:rFonts w:ascii="Times New Roman" w:hAnsi="Times New Roman" w:cs="Times New Roman"/>
            <w:sz w:val="28"/>
            <w:szCs w:val="28"/>
            <w:lang w:val="en-US"/>
          </w:rPr>
          <w:t>index</w:t>
        </w:r>
        <w:r w:rsidRPr="00EE227F">
          <w:rPr>
            <w:rStyle w:val="af4"/>
            <w:rFonts w:ascii="Times New Roman" w:hAnsi="Times New Roman" w:cs="Times New Roman"/>
            <w:sz w:val="28"/>
            <w:szCs w:val="28"/>
          </w:rPr>
          <w:t>.</w:t>
        </w:r>
        <w:proofErr w:type="spellStart"/>
        <w:r w:rsidRPr="00EE227F">
          <w:rPr>
            <w:rStyle w:val="af4"/>
            <w:rFonts w:ascii="Times New Roman" w:hAnsi="Times New Roman" w:cs="Times New Roman"/>
            <w:sz w:val="28"/>
            <w:szCs w:val="28"/>
            <w:lang w:val="en-US"/>
          </w:rPr>
          <w:t>php</w:t>
        </w:r>
        <w:proofErr w:type="spellEnd"/>
        <w:r w:rsidRPr="00EE227F">
          <w:rPr>
            <w:rStyle w:val="af4"/>
            <w:rFonts w:ascii="Times New Roman" w:hAnsi="Times New Roman" w:cs="Times New Roman"/>
            <w:sz w:val="28"/>
            <w:szCs w:val="28"/>
          </w:rPr>
          <w:t>/</w:t>
        </w:r>
        <w:r w:rsidRPr="00EE227F">
          <w:rPr>
            <w:rStyle w:val="af4"/>
            <w:rFonts w:ascii="Times New Roman" w:hAnsi="Times New Roman" w:cs="Times New Roman"/>
            <w:sz w:val="28"/>
            <w:szCs w:val="28"/>
            <w:lang w:val="en-US"/>
          </w:rPr>
          <w:t>ru</w:t>
        </w:r>
        <w:r w:rsidRPr="00EE227F">
          <w:rPr>
            <w:rStyle w:val="af4"/>
            <w:rFonts w:ascii="Times New Roman" w:hAnsi="Times New Roman" w:cs="Times New Roman"/>
            <w:sz w:val="28"/>
            <w:szCs w:val="28"/>
          </w:rPr>
          <w:t>/2017-03-12-10-51-13/</w:t>
        </w:r>
        <w:proofErr w:type="spellStart"/>
        <w:r w:rsidRPr="00EE227F">
          <w:rPr>
            <w:rStyle w:val="af4"/>
            <w:rFonts w:ascii="Times New Roman" w:hAnsi="Times New Roman" w:cs="Times New Roman"/>
            <w:sz w:val="28"/>
            <w:szCs w:val="28"/>
            <w:lang w:val="en-US"/>
          </w:rPr>
          <w:t>ork</w:t>
        </w:r>
        <w:proofErr w:type="spellEnd"/>
        <w:r w:rsidRPr="00EE227F">
          <w:rPr>
            <w:rStyle w:val="af4"/>
            <w:rFonts w:ascii="Times New Roman" w:hAnsi="Times New Roman" w:cs="Times New Roman"/>
            <w:sz w:val="28"/>
            <w:szCs w:val="28"/>
          </w:rPr>
          <w:t>-</w:t>
        </w:r>
        <w:proofErr w:type="spellStart"/>
        <w:r w:rsidRPr="00EE227F">
          <w:rPr>
            <w:rStyle w:val="af4"/>
            <w:rFonts w:ascii="Times New Roman" w:hAnsi="Times New Roman" w:cs="Times New Roman"/>
            <w:sz w:val="28"/>
            <w:szCs w:val="28"/>
            <w:lang w:val="en-US"/>
          </w:rPr>
          <w:t>i</w:t>
        </w:r>
        <w:proofErr w:type="spellEnd"/>
        <w:r w:rsidRPr="00EE227F">
          <w:rPr>
            <w:rStyle w:val="af4"/>
            <w:rFonts w:ascii="Times New Roman" w:hAnsi="Times New Roman" w:cs="Times New Roman"/>
            <w:sz w:val="28"/>
            <w:szCs w:val="28"/>
          </w:rPr>
          <w:t>-</w:t>
        </w:r>
        <w:proofErr w:type="spellStart"/>
        <w:r w:rsidRPr="00EE227F">
          <w:rPr>
            <w:rStyle w:val="af4"/>
            <w:rFonts w:ascii="Times New Roman" w:hAnsi="Times New Roman" w:cs="Times New Roman"/>
            <w:sz w:val="28"/>
            <w:szCs w:val="28"/>
            <w:lang w:val="en-US"/>
          </w:rPr>
          <w:t>profstandarty</w:t>
        </w:r>
        <w:proofErr w:type="spellEnd"/>
      </w:hyperlink>
      <w:r w:rsidRPr="00EE227F">
        <w:rPr>
          <w:rFonts w:ascii="Times New Roman" w:hAnsi="Times New Roman" w:cs="Times New Roman"/>
          <w:sz w:val="28"/>
          <w:szCs w:val="28"/>
        </w:rPr>
        <w:t>, доступ от 1.09.2021);</w:t>
      </w:r>
    </w:p>
    <w:p w14:paraId="7C663A6D" w14:textId="77777777" w:rsidR="00FD79AD" w:rsidRDefault="00DD661E" w:rsidP="00B3009E">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FD79AD">
        <w:rPr>
          <w:rFonts w:ascii="Times New Roman" w:eastAsia="Times New Roman" w:hAnsi="Times New Roman" w:cs="Times New Roman"/>
          <w:sz w:val="28"/>
          <w:szCs w:val="28"/>
        </w:rPr>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FD79AD" w:rsidRPr="00FD79AD">
        <w:rPr>
          <w:rFonts w:ascii="Times New Roman" w:eastAsia="Times New Roman" w:hAnsi="Times New Roman" w:cs="Times New Roman"/>
          <w:sz w:val="28"/>
          <w:szCs w:val="28"/>
        </w:rPr>
        <w:t>» (</w:t>
      </w:r>
      <w:hyperlink r:id="rId16" w:history="1">
        <w:r w:rsidR="00FD79AD" w:rsidRPr="00FD79AD">
          <w:rPr>
            <w:rStyle w:val="af4"/>
            <w:rFonts w:ascii="Times New Roman" w:eastAsia="Times New Roman" w:hAnsi="Times New Roman" w:cs="Times New Roman"/>
            <w:sz w:val="28"/>
            <w:szCs w:val="28"/>
          </w:rPr>
          <w:t>https://adilet.zan.kz/rus/docs/V2000021763</w:t>
        </w:r>
      </w:hyperlink>
      <w:r w:rsidR="00FD79AD" w:rsidRPr="00FD79AD">
        <w:rPr>
          <w:rFonts w:ascii="Times New Roman" w:hAnsi="Times New Roman" w:cs="Times New Roman"/>
          <w:sz w:val="28"/>
          <w:szCs w:val="28"/>
        </w:rPr>
        <w:t>, доступ от 1.09.2021);</w:t>
      </w:r>
    </w:p>
    <w:p w14:paraId="165C20FB" w14:textId="4A84B92F" w:rsidR="00FD79AD" w:rsidRPr="00FD79AD" w:rsidRDefault="00FD79AD" w:rsidP="00FD79AD">
      <w:pPr>
        <w:pStyle w:val="ab"/>
        <w:numPr>
          <w:ilvl w:val="0"/>
          <w:numId w:val="47"/>
        </w:numPr>
        <w:tabs>
          <w:tab w:val="left" w:pos="993"/>
        </w:tabs>
        <w:spacing w:after="0" w:line="240" w:lineRule="auto"/>
        <w:ind w:left="0" w:firstLine="567"/>
        <w:jc w:val="both"/>
        <w:rPr>
          <w:rFonts w:ascii="Times New Roman" w:hAnsi="Times New Roman" w:cs="Times New Roman"/>
          <w:sz w:val="28"/>
          <w:szCs w:val="28"/>
        </w:rPr>
      </w:pPr>
      <w:r w:rsidRPr="00FD79AD">
        <w:rPr>
          <w:rFonts w:ascii="Times New Roman" w:eastAsia="Times New Roman" w:hAnsi="Times New Roman" w:cs="Times New Roman"/>
          <w:sz w:val="28"/>
          <w:szCs w:val="28"/>
        </w:rPr>
        <w:t>Приказ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w:t>
      </w:r>
      <w:r>
        <w:rPr>
          <w:rFonts w:ascii="Times New Roman" w:eastAsia="Times New Roman" w:hAnsi="Times New Roman" w:cs="Times New Roman"/>
          <w:sz w:val="28"/>
          <w:szCs w:val="28"/>
        </w:rPr>
        <w:t xml:space="preserve"> (</w:t>
      </w:r>
      <w:hyperlink r:id="rId17" w:history="1">
        <w:r w:rsidRPr="00AE7A4D">
          <w:rPr>
            <w:rStyle w:val="af4"/>
            <w:rFonts w:ascii="Times New Roman" w:eastAsia="Times New Roman" w:hAnsi="Times New Roman" w:cs="Times New Roman"/>
            <w:sz w:val="28"/>
            <w:szCs w:val="28"/>
          </w:rPr>
          <w:t>https://adilet.zan.kz/rus/docs/V2000021843</w:t>
        </w:r>
      </w:hyperlink>
      <w:r w:rsidRPr="00FD79AD">
        <w:rPr>
          <w:rFonts w:ascii="Times New Roman" w:hAnsi="Times New Roman" w:cs="Times New Roman"/>
          <w:sz w:val="28"/>
          <w:szCs w:val="28"/>
        </w:rPr>
        <w:t>, доступ от 1.09.2021);</w:t>
      </w:r>
    </w:p>
    <w:p w14:paraId="6A72114B" w14:textId="77777777" w:rsidR="008B5C18" w:rsidRDefault="00DD661E" w:rsidP="008B5C18">
      <w:pPr>
        <w:pStyle w:val="ab"/>
        <w:numPr>
          <w:ilvl w:val="0"/>
          <w:numId w:val="47"/>
        </w:numPr>
        <w:tabs>
          <w:tab w:val="left" w:pos="993"/>
        </w:tabs>
        <w:spacing w:after="0" w:line="240" w:lineRule="auto"/>
        <w:ind w:left="0" w:firstLine="567"/>
        <w:jc w:val="both"/>
        <w:rPr>
          <w:rFonts w:ascii="Times New Roman" w:eastAsia="Times New Roman" w:hAnsi="Times New Roman" w:cs="Times New Roman"/>
          <w:sz w:val="28"/>
          <w:szCs w:val="28"/>
        </w:rPr>
      </w:pPr>
      <w:r w:rsidRPr="00FD79AD">
        <w:rPr>
          <w:rFonts w:ascii="Times New Roman" w:eastAsia="Times New Roman" w:hAnsi="Times New Roman" w:cs="Times New Roman"/>
          <w:sz w:val="28"/>
          <w:szCs w:val="28"/>
        </w:rPr>
        <w:t xml:space="preserve">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w:t>
      </w:r>
      <w:r w:rsidRPr="00FD79AD">
        <w:rPr>
          <w:rFonts w:ascii="Times New Roman" w:eastAsia="Times New Roman" w:hAnsi="Times New Roman" w:cs="Times New Roman"/>
          <w:sz w:val="28"/>
          <w:szCs w:val="28"/>
        </w:rPr>
        <w:lastRenderedPageBreak/>
        <w:t xml:space="preserve">здравоохранения лица, получившего медицинское образование за </w:t>
      </w:r>
      <w:r w:rsidR="00FD79AD" w:rsidRPr="00FD79AD">
        <w:rPr>
          <w:rFonts w:ascii="Times New Roman" w:eastAsia="Times New Roman" w:hAnsi="Times New Roman" w:cs="Times New Roman"/>
          <w:sz w:val="28"/>
          <w:szCs w:val="28"/>
        </w:rPr>
        <w:t>пределами Республики Казахстан» (</w:t>
      </w:r>
      <w:hyperlink r:id="rId18" w:history="1">
        <w:r w:rsidR="00FD79AD" w:rsidRPr="00FD79AD">
          <w:rPr>
            <w:rStyle w:val="af4"/>
            <w:rFonts w:ascii="Times New Roman" w:eastAsia="Times New Roman" w:hAnsi="Times New Roman" w:cs="Times New Roman"/>
            <w:sz w:val="28"/>
            <w:szCs w:val="28"/>
          </w:rPr>
          <w:t>https://adilet.zan.kz/rus/docs/V2000021818</w:t>
        </w:r>
      </w:hyperlink>
      <w:r w:rsidR="00FD79AD" w:rsidRPr="00FD79AD">
        <w:rPr>
          <w:rFonts w:ascii="Times New Roman" w:eastAsia="Times New Roman" w:hAnsi="Times New Roman" w:cs="Times New Roman"/>
          <w:sz w:val="28"/>
          <w:szCs w:val="28"/>
        </w:rPr>
        <w:t>, доступ от 1.09.2021);</w:t>
      </w:r>
    </w:p>
    <w:p w14:paraId="0828FF02" w14:textId="4D199B92" w:rsidR="00DD661E" w:rsidRPr="008B5C18" w:rsidRDefault="00DD661E" w:rsidP="008B5C18">
      <w:pPr>
        <w:pStyle w:val="ab"/>
        <w:numPr>
          <w:ilvl w:val="0"/>
          <w:numId w:val="47"/>
        </w:numPr>
        <w:tabs>
          <w:tab w:val="left" w:pos="993"/>
        </w:tabs>
        <w:spacing w:after="0" w:line="240" w:lineRule="auto"/>
        <w:ind w:left="0" w:firstLine="567"/>
        <w:jc w:val="both"/>
        <w:rPr>
          <w:rFonts w:ascii="Times New Roman" w:eastAsia="Times New Roman" w:hAnsi="Times New Roman" w:cs="Times New Roman"/>
          <w:sz w:val="28"/>
          <w:szCs w:val="28"/>
        </w:rPr>
      </w:pPr>
      <w:r w:rsidRPr="008B5C18">
        <w:rPr>
          <w:rFonts w:ascii="Times New Roman" w:hAnsi="Times New Roman" w:cs="Times New Roman"/>
          <w:sz w:val="28"/>
          <w:szCs w:val="28"/>
        </w:rPr>
        <w:t>Руководство по использованию ECTS, пересмотренное и одобренное Конференцией министров в Ереване, 14-15 мая 2015 г;</w:t>
      </w:r>
    </w:p>
    <w:p w14:paraId="0A7BE4F9" w14:textId="77777777" w:rsidR="00DD661E" w:rsidRPr="00B86AEB" w:rsidRDefault="00DD661E" w:rsidP="00DD661E">
      <w:pPr>
        <w:pStyle w:val="ab"/>
        <w:spacing w:after="0" w:line="240" w:lineRule="auto"/>
        <w:ind w:left="426"/>
        <w:jc w:val="both"/>
        <w:rPr>
          <w:rFonts w:ascii="Times New Roman" w:hAnsi="Times New Roman" w:cs="Times New Roman"/>
          <w:b/>
        </w:rPr>
      </w:pPr>
    </w:p>
    <w:p w14:paraId="154E3C75" w14:textId="08A1EA27" w:rsidR="00464557" w:rsidRDefault="00464557" w:rsidP="00105026">
      <w:pPr>
        <w:spacing w:after="0" w:line="240" w:lineRule="auto"/>
        <w:rPr>
          <w:rFonts w:ascii="Times New Roman" w:hAnsi="Times New Roman" w:cs="Times New Roman"/>
          <w:sz w:val="28"/>
          <w:szCs w:val="28"/>
        </w:rPr>
      </w:pPr>
    </w:p>
    <w:p w14:paraId="46A0A1A6" w14:textId="4D47B5B5" w:rsidR="00464557" w:rsidRDefault="00464557" w:rsidP="00105026">
      <w:pPr>
        <w:spacing w:after="0" w:line="240" w:lineRule="auto"/>
        <w:rPr>
          <w:rFonts w:ascii="Times New Roman" w:hAnsi="Times New Roman" w:cs="Times New Roman"/>
          <w:sz w:val="28"/>
          <w:szCs w:val="28"/>
        </w:rPr>
      </w:pPr>
    </w:p>
    <w:p w14:paraId="5312C60E" w14:textId="19CDB1F7" w:rsidR="00464557" w:rsidRDefault="00464557" w:rsidP="00105026">
      <w:pPr>
        <w:spacing w:after="0" w:line="240" w:lineRule="auto"/>
        <w:rPr>
          <w:rFonts w:ascii="Times New Roman" w:hAnsi="Times New Roman" w:cs="Times New Roman"/>
          <w:sz w:val="28"/>
          <w:szCs w:val="28"/>
        </w:rPr>
      </w:pPr>
    </w:p>
    <w:p w14:paraId="03310B2E" w14:textId="297FE360" w:rsidR="00464557" w:rsidRDefault="00464557" w:rsidP="00105026">
      <w:pPr>
        <w:spacing w:after="0" w:line="240" w:lineRule="auto"/>
        <w:rPr>
          <w:rFonts w:ascii="Times New Roman" w:hAnsi="Times New Roman" w:cs="Times New Roman"/>
          <w:sz w:val="28"/>
          <w:szCs w:val="28"/>
        </w:rPr>
      </w:pPr>
    </w:p>
    <w:p w14:paraId="2A42924C" w14:textId="102CE662" w:rsidR="00464557" w:rsidRDefault="00464557" w:rsidP="00105026">
      <w:pPr>
        <w:spacing w:after="0" w:line="240" w:lineRule="auto"/>
        <w:rPr>
          <w:rFonts w:ascii="Times New Roman" w:hAnsi="Times New Roman" w:cs="Times New Roman"/>
          <w:sz w:val="28"/>
          <w:szCs w:val="28"/>
        </w:rPr>
      </w:pPr>
    </w:p>
    <w:p w14:paraId="258EEE4F" w14:textId="5AC6FFCB" w:rsidR="00464557" w:rsidRDefault="00464557" w:rsidP="00105026">
      <w:pPr>
        <w:spacing w:after="0" w:line="240" w:lineRule="auto"/>
        <w:rPr>
          <w:rFonts w:ascii="Times New Roman" w:hAnsi="Times New Roman" w:cs="Times New Roman"/>
          <w:sz w:val="28"/>
          <w:szCs w:val="28"/>
        </w:rPr>
      </w:pPr>
    </w:p>
    <w:p w14:paraId="1F4FFBFE" w14:textId="1A17EA35" w:rsidR="00464557" w:rsidRDefault="00464557" w:rsidP="00105026">
      <w:pPr>
        <w:spacing w:after="0" w:line="240" w:lineRule="auto"/>
        <w:rPr>
          <w:rFonts w:ascii="Times New Roman" w:hAnsi="Times New Roman" w:cs="Times New Roman"/>
          <w:sz w:val="28"/>
          <w:szCs w:val="28"/>
        </w:rPr>
      </w:pPr>
    </w:p>
    <w:p w14:paraId="2280BC89" w14:textId="1E4FE457" w:rsidR="00464557" w:rsidRDefault="00464557" w:rsidP="00105026">
      <w:pPr>
        <w:spacing w:after="0" w:line="240" w:lineRule="auto"/>
        <w:rPr>
          <w:rFonts w:ascii="Times New Roman" w:hAnsi="Times New Roman" w:cs="Times New Roman"/>
          <w:sz w:val="28"/>
          <w:szCs w:val="28"/>
        </w:rPr>
      </w:pPr>
    </w:p>
    <w:p w14:paraId="79F7AE60" w14:textId="5E6007CB" w:rsidR="00464557" w:rsidRDefault="00464557" w:rsidP="00105026">
      <w:pPr>
        <w:spacing w:after="0" w:line="240" w:lineRule="auto"/>
        <w:rPr>
          <w:rFonts w:ascii="Times New Roman" w:hAnsi="Times New Roman" w:cs="Times New Roman"/>
          <w:sz w:val="28"/>
          <w:szCs w:val="28"/>
        </w:rPr>
      </w:pPr>
    </w:p>
    <w:p w14:paraId="2517E139" w14:textId="2BF1906E" w:rsidR="00464557" w:rsidRDefault="00464557" w:rsidP="00105026">
      <w:pPr>
        <w:spacing w:after="0" w:line="240" w:lineRule="auto"/>
        <w:rPr>
          <w:rFonts w:ascii="Times New Roman" w:hAnsi="Times New Roman" w:cs="Times New Roman"/>
          <w:sz w:val="28"/>
          <w:szCs w:val="28"/>
        </w:rPr>
      </w:pPr>
    </w:p>
    <w:p w14:paraId="6D3E96BD" w14:textId="6A6CB02D" w:rsidR="00464557" w:rsidRDefault="00464557" w:rsidP="00105026">
      <w:pPr>
        <w:spacing w:after="0" w:line="240" w:lineRule="auto"/>
        <w:rPr>
          <w:rFonts w:ascii="Times New Roman" w:hAnsi="Times New Roman" w:cs="Times New Roman"/>
          <w:sz w:val="28"/>
          <w:szCs w:val="28"/>
        </w:rPr>
      </w:pPr>
    </w:p>
    <w:p w14:paraId="66AFAC60" w14:textId="2EE3E19D" w:rsidR="00464557" w:rsidRDefault="00464557" w:rsidP="00105026">
      <w:pPr>
        <w:spacing w:after="0" w:line="240" w:lineRule="auto"/>
        <w:rPr>
          <w:rFonts w:ascii="Times New Roman" w:hAnsi="Times New Roman" w:cs="Times New Roman"/>
          <w:sz w:val="28"/>
          <w:szCs w:val="28"/>
        </w:rPr>
      </w:pPr>
    </w:p>
    <w:p w14:paraId="7753175A" w14:textId="7FA990D0" w:rsidR="00464557" w:rsidRDefault="00464557" w:rsidP="00105026">
      <w:pPr>
        <w:spacing w:after="0" w:line="240" w:lineRule="auto"/>
        <w:rPr>
          <w:rFonts w:ascii="Times New Roman" w:hAnsi="Times New Roman" w:cs="Times New Roman"/>
          <w:sz w:val="28"/>
          <w:szCs w:val="28"/>
        </w:rPr>
      </w:pPr>
    </w:p>
    <w:p w14:paraId="27258283" w14:textId="77777777" w:rsidR="00464557" w:rsidRDefault="00464557" w:rsidP="00105026">
      <w:pPr>
        <w:spacing w:after="0" w:line="240" w:lineRule="auto"/>
        <w:rPr>
          <w:rFonts w:ascii="Times New Roman" w:hAnsi="Times New Roman" w:cs="Times New Roman"/>
          <w:sz w:val="28"/>
          <w:szCs w:val="28"/>
        </w:rPr>
      </w:pPr>
    </w:p>
    <w:p w14:paraId="1C6A8FB7" w14:textId="77777777" w:rsidR="00636945" w:rsidRDefault="00636945" w:rsidP="00F77337">
      <w:pPr>
        <w:spacing w:after="0" w:line="240" w:lineRule="auto"/>
        <w:jc w:val="right"/>
        <w:rPr>
          <w:rFonts w:ascii="Times New Roman" w:hAnsi="Times New Roman" w:cs="Times New Roman"/>
          <w:sz w:val="28"/>
          <w:szCs w:val="28"/>
        </w:rPr>
      </w:pPr>
    </w:p>
    <w:p w14:paraId="30A53B9A" w14:textId="77777777" w:rsidR="008B5C18" w:rsidRDefault="008B5C18" w:rsidP="006E76E6">
      <w:pPr>
        <w:spacing w:after="0" w:line="240" w:lineRule="auto"/>
        <w:jc w:val="right"/>
        <w:rPr>
          <w:rFonts w:ascii="Times New Roman" w:hAnsi="Times New Roman" w:cs="Times New Roman"/>
          <w:b/>
          <w:i/>
          <w:sz w:val="28"/>
          <w:szCs w:val="28"/>
        </w:rPr>
        <w:sectPr w:rsidR="008B5C18" w:rsidSect="00694EFC">
          <w:pgSz w:w="11906" w:h="16838" w:code="9"/>
          <w:pgMar w:top="1134" w:right="624" w:bottom="1134" w:left="1418" w:header="709" w:footer="709" w:gutter="0"/>
          <w:cols w:space="708"/>
          <w:titlePg/>
          <w:docGrid w:linePitch="360"/>
        </w:sectPr>
      </w:pPr>
    </w:p>
    <w:p w14:paraId="3F181DF9" w14:textId="0BF74B3F" w:rsidR="008B5C18" w:rsidRPr="008B5C18" w:rsidRDefault="00F20DD0" w:rsidP="008B5C18">
      <w:pPr>
        <w:pStyle w:val="1"/>
        <w:spacing w:before="0" w:after="120" w:line="240" w:lineRule="auto"/>
        <w:ind w:firstLine="567"/>
        <w:jc w:val="both"/>
        <w:rPr>
          <w:rFonts w:ascii="Times New Roman" w:hAnsi="Times New Roman" w:cs="Times New Roman"/>
          <w:b/>
          <w:color w:val="000000" w:themeColor="text1"/>
          <w:sz w:val="28"/>
          <w:szCs w:val="28"/>
        </w:rPr>
      </w:pPr>
      <w:bookmarkStart w:id="21" w:name="_Toc83015325"/>
      <w:r w:rsidRPr="008B5C18">
        <w:rPr>
          <w:rFonts w:ascii="Times New Roman" w:hAnsi="Times New Roman" w:cs="Times New Roman"/>
          <w:b/>
          <w:color w:val="000000" w:themeColor="text1"/>
          <w:sz w:val="28"/>
          <w:szCs w:val="28"/>
        </w:rPr>
        <w:lastRenderedPageBreak/>
        <w:t xml:space="preserve">Приложение 1 </w:t>
      </w:r>
      <w:r w:rsidR="00883816">
        <w:rPr>
          <w:rFonts w:ascii="Times New Roman" w:hAnsi="Times New Roman" w:cs="Times New Roman"/>
          <w:b/>
          <w:color w:val="000000" w:themeColor="text1"/>
          <w:sz w:val="28"/>
          <w:szCs w:val="28"/>
        </w:rPr>
        <w:t>–</w:t>
      </w:r>
      <w:r w:rsidR="008B5C18" w:rsidRPr="008B5C18">
        <w:rPr>
          <w:rFonts w:ascii="Times New Roman" w:hAnsi="Times New Roman" w:cs="Times New Roman"/>
          <w:b/>
          <w:color w:val="000000" w:themeColor="text1"/>
          <w:sz w:val="28"/>
          <w:szCs w:val="28"/>
        </w:rPr>
        <w:t xml:space="preserve"> </w:t>
      </w:r>
      <w:r w:rsidR="00883816">
        <w:rPr>
          <w:rFonts w:ascii="Times New Roman" w:hAnsi="Times New Roman" w:cs="Times New Roman"/>
          <w:b/>
          <w:color w:val="000000" w:themeColor="text1"/>
          <w:sz w:val="28"/>
          <w:szCs w:val="28"/>
        </w:rPr>
        <w:t>Форма программы</w:t>
      </w:r>
      <w:r w:rsidR="008B5C18" w:rsidRPr="008B5C18">
        <w:rPr>
          <w:rFonts w:ascii="Times New Roman" w:hAnsi="Times New Roman" w:cs="Times New Roman"/>
          <w:b/>
          <w:color w:val="000000" w:themeColor="text1"/>
          <w:sz w:val="28"/>
          <w:szCs w:val="28"/>
        </w:rPr>
        <w:t xml:space="preserve"> повышения квалификации</w:t>
      </w:r>
      <w:r w:rsidR="008B5C18">
        <w:rPr>
          <w:rFonts w:ascii="Times New Roman" w:hAnsi="Times New Roman" w:cs="Times New Roman"/>
          <w:b/>
          <w:color w:val="000000" w:themeColor="text1"/>
          <w:sz w:val="28"/>
          <w:szCs w:val="28"/>
        </w:rPr>
        <w:t xml:space="preserve"> </w:t>
      </w:r>
      <w:r w:rsidR="008B5C18" w:rsidRPr="008B5C18">
        <w:rPr>
          <w:rFonts w:ascii="Times New Roman" w:hAnsi="Times New Roman" w:cs="Times New Roman"/>
          <w:b/>
          <w:color w:val="000000" w:themeColor="text1"/>
          <w:sz w:val="28"/>
          <w:szCs w:val="28"/>
        </w:rPr>
        <w:t>/</w:t>
      </w:r>
      <w:r w:rsidR="008B5C18">
        <w:rPr>
          <w:rFonts w:ascii="Times New Roman" w:hAnsi="Times New Roman" w:cs="Times New Roman"/>
          <w:b/>
          <w:color w:val="000000" w:themeColor="text1"/>
          <w:sz w:val="28"/>
          <w:szCs w:val="28"/>
        </w:rPr>
        <w:t xml:space="preserve"> </w:t>
      </w:r>
      <w:r w:rsidR="008B5C18" w:rsidRPr="008B5C18">
        <w:rPr>
          <w:rFonts w:ascii="Times New Roman" w:hAnsi="Times New Roman" w:cs="Times New Roman"/>
          <w:b/>
          <w:color w:val="000000" w:themeColor="text1"/>
          <w:sz w:val="28"/>
          <w:szCs w:val="28"/>
        </w:rPr>
        <w:t>сертификационного курса</w:t>
      </w:r>
      <w:bookmarkEnd w:id="21"/>
    </w:p>
    <w:p w14:paraId="1B429FAB" w14:textId="7EA683CC" w:rsidR="00F20DD0" w:rsidRPr="002B6D65" w:rsidRDefault="00F20DD0" w:rsidP="008B5C18">
      <w:pPr>
        <w:spacing w:after="0" w:line="240" w:lineRule="auto"/>
        <w:jc w:val="right"/>
        <w:rPr>
          <w:rFonts w:ascii="Times New Roman" w:hAnsi="Times New Roman" w:cs="Times New Roman"/>
          <w:b/>
          <w:i/>
          <w:sz w:val="28"/>
          <w:szCs w:val="28"/>
        </w:rPr>
      </w:pPr>
    </w:p>
    <w:p w14:paraId="61361031" w14:textId="77777777" w:rsidR="00F20DD0" w:rsidRPr="008B5C18" w:rsidRDefault="00F20DD0" w:rsidP="008B5C18">
      <w:pPr>
        <w:spacing w:after="0" w:line="240" w:lineRule="auto"/>
        <w:rPr>
          <w:rFonts w:ascii="Times New Roman" w:hAnsi="Times New Roman" w:cs="Times New Roman"/>
          <w:i/>
          <w:sz w:val="28"/>
          <w:szCs w:val="28"/>
          <w:u w:val="single"/>
        </w:rPr>
      </w:pPr>
      <w:r w:rsidRPr="008B5C18">
        <w:rPr>
          <w:rFonts w:ascii="Times New Roman" w:hAnsi="Times New Roman" w:cs="Times New Roman"/>
          <w:i/>
          <w:sz w:val="28"/>
          <w:szCs w:val="28"/>
          <w:u w:val="single"/>
        </w:rPr>
        <w:t>Форма (</w:t>
      </w:r>
      <w:r w:rsidRPr="008B5C18">
        <w:rPr>
          <w:rFonts w:ascii="Times New Roman" w:hAnsi="Times New Roman" w:cs="Times New Roman"/>
          <w:bCs/>
          <w:i/>
          <w:sz w:val="28"/>
          <w:szCs w:val="28"/>
          <w:u w:val="single"/>
        </w:rPr>
        <w:t>лицевая сторона титульного листа</w:t>
      </w:r>
      <w:r w:rsidRPr="008B5C18">
        <w:rPr>
          <w:rFonts w:ascii="Times New Roman" w:hAnsi="Times New Roman" w:cs="Times New Roman"/>
          <w:i/>
          <w:sz w:val="28"/>
          <w:szCs w:val="28"/>
          <w:u w:val="single"/>
        </w:rPr>
        <w:t>)</w:t>
      </w:r>
    </w:p>
    <w:p w14:paraId="721806F5" w14:textId="77777777" w:rsidR="00F20DD0" w:rsidRPr="001F671B" w:rsidRDefault="00F20DD0" w:rsidP="008B5C18">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Утверждаю</w:t>
      </w:r>
    </w:p>
    <w:p w14:paraId="1ECFD912" w14:textId="77777777"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 xml:space="preserve">Руководитель </w:t>
      </w:r>
    </w:p>
    <w:p w14:paraId="26C748F4" w14:textId="77777777"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__________ФИО</w:t>
      </w:r>
    </w:p>
    <w:p w14:paraId="46468212" w14:textId="77777777"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«____»_____________20</w:t>
      </w:r>
      <w:r w:rsidRPr="001F671B">
        <w:rPr>
          <w:rFonts w:ascii="Times New Roman" w:hAnsi="Times New Roman" w:cs="Times New Roman"/>
          <w:bCs/>
          <w:sz w:val="28"/>
          <w:szCs w:val="28"/>
          <w:lang w:val="kk-KZ"/>
        </w:rPr>
        <w:t>___</w:t>
      </w:r>
      <w:r w:rsidRPr="001F671B">
        <w:rPr>
          <w:rFonts w:ascii="Times New Roman" w:hAnsi="Times New Roman" w:cs="Times New Roman"/>
          <w:bCs/>
          <w:sz w:val="28"/>
          <w:szCs w:val="28"/>
        </w:rPr>
        <w:t>г.</w:t>
      </w:r>
    </w:p>
    <w:p w14:paraId="19F8C6AE" w14:textId="77777777" w:rsidR="00F20DD0" w:rsidRPr="001F671B" w:rsidRDefault="00F20DD0" w:rsidP="00F77337">
      <w:pPr>
        <w:spacing w:after="0" w:line="240" w:lineRule="auto"/>
        <w:rPr>
          <w:rFonts w:ascii="Times New Roman" w:hAnsi="Times New Roman" w:cs="Times New Roman"/>
          <w:sz w:val="28"/>
          <w:szCs w:val="28"/>
        </w:rPr>
      </w:pPr>
    </w:p>
    <w:p w14:paraId="77EAC864" w14:textId="77777777" w:rsidR="002B6D65" w:rsidRDefault="00F20DD0" w:rsidP="00F77337">
      <w:pPr>
        <w:spacing w:after="0" w:line="240" w:lineRule="auto"/>
        <w:jc w:val="center"/>
        <w:rPr>
          <w:rFonts w:ascii="Times New Roman" w:hAnsi="Times New Roman" w:cs="Times New Roman"/>
          <w:b/>
          <w:sz w:val="28"/>
          <w:szCs w:val="28"/>
        </w:rPr>
      </w:pPr>
      <w:r w:rsidRPr="00AD472A">
        <w:rPr>
          <w:rFonts w:ascii="Times New Roman" w:hAnsi="Times New Roman" w:cs="Times New Roman"/>
          <w:b/>
          <w:sz w:val="28"/>
          <w:szCs w:val="28"/>
        </w:rPr>
        <w:t xml:space="preserve">Программа </w:t>
      </w:r>
      <w:r w:rsidR="002B6D65">
        <w:rPr>
          <w:rFonts w:ascii="Times New Roman" w:hAnsi="Times New Roman" w:cs="Times New Roman"/>
          <w:b/>
          <w:sz w:val="28"/>
          <w:szCs w:val="28"/>
        </w:rPr>
        <w:t>повышения квалификации/сертификационного курса</w:t>
      </w:r>
    </w:p>
    <w:p w14:paraId="0516939A" w14:textId="77777777" w:rsidR="00F20DD0" w:rsidRPr="008B5C18" w:rsidRDefault="00F20DD0" w:rsidP="00F77337">
      <w:pPr>
        <w:spacing w:after="0" w:line="240" w:lineRule="auto"/>
        <w:jc w:val="center"/>
        <w:rPr>
          <w:rFonts w:ascii="Times New Roman" w:hAnsi="Times New Roman" w:cs="Times New Roman"/>
          <w:b/>
          <w:sz w:val="16"/>
          <w:szCs w:val="16"/>
        </w:rPr>
      </w:pPr>
      <w:r w:rsidRPr="00AD472A">
        <w:rPr>
          <w:rFonts w:ascii="Times New Roman" w:hAnsi="Times New Roman" w:cs="Times New Roman"/>
          <w:b/>
          <w:sz w:val="28"/>
          <w:szCs w:val="28"/>
        </w:rPr>
        <w:t xml:space="preserve"> </w:t>
      </w:r>
    </w:p>
    <w:tbl>
      <w:tblPr>
        <w:tblStyle w:val="aa"/>
        <w:tblW w:w="9668" w:type="dxa"/>
        <w:tblInd w:w="108" w:type="dxa"/>
        <w:tblLook w:val="04A0" w:firstRow="1" w:lastRow="0" w:firstColumn="1" w:lastColumn="0" w:noHBand="0" w:noVBand="1"/>
      </w:tblPr>
      <w:tblGrid>
        <w:gridCol w:w="7825"/>
        <w:gridCol w:w="1843"/>
      </w:tblGrid>
      <w:tr w:rsidR="00F20DD0" w:rsidRPr="001F671B" w14:paraId="21284E53" w14:textId="77777777" w:rsidTr="008B5C18">
        <w:tc>
          <w:tcPr>
            <w:tcW w:w="7825" w:type="dxa"/>
          </w:tcPr>
          <w:p w14:paraId="4E292461" w14:textId="77777777" w:rsidR="00F20DD0" w:rsidRPr="00636945" w:rsidRDefault="00CF786B" w:rsidP="00F77337">
            <w:pPr>
              <w:rPr>
                <w:rFonts w:ascii="Times New Roman" w:hAnsi="Times New Roman" w:cs="Times New Roman"/>
                <w:sz w:val="26"/>
                <w:szCs w:val="26"/>
              </w:rPr>
            </w:pPr>
            <w:r w:rsidRPr="00FB11C1">
              <w:rPr>
                <w:rFonts w:ascii="Times New Roman" w:hAnsi="Times New Roman"/>
                <w:sz w:val="28"/>
                <w:szCs w:val="28"/>
              </w:rPr>
              <w:t>Наименование организации образования и науки, разработчика образовательной программы</w:t>
            </w:r>
          </w:p>
        </w:tc>
        <w:tc>
          <w:tcPr>
            <w:tcW w:w="1843" w:type="dxa"/>
          </w:tcPr>
          <w:p w14:paraId="1B65883D" w14:textId="77777777" w:rsidR="00F20DD0" w:rsidRPr="001F671B" w:rsidRDefault="00F20DD0" w:rsidP="00F77337">
            <w:pPr>
              <w:jc w:val="center"/>
              <w:rPr>
                <w:rFonts w:ascii="Times New Roman" w:hAnsi="Times New Roman" w:cs="Times New Roman"/>
                <w:sz w:val="24"/>
                <w:szCs w:val="24"/>
              </w:rPr>
            </w:pPr>
          </w:p>
        </w:tc>
      </w:tr>
      <w:tr w:rsidR="00CF786B" w:rsidRPr="001F671B" w14:paraId="0B743988" w14:textId="77777777" w:rsidTr="008B5C18">
        <w:tc>
          <w:tcPr>
            <w:tcW w:w="7825" w:type="dxa"/>
          </w:tcPr>
          <w:p w14:paraId="2251888A" w14:textId="77777777" w:rsidR="00CF786B" w:rsidRPr="00636945" w:rsidRDefault="00CF786B" w:rsidP="00D379A0">
            <w:pPr>
              <w:rPr>
                <w:rFonts w:ascii="Times New Roman" w:hAnsi="Times New Roman" w:cs="Times New Roman"/>
                <w:sz w:val="26"/>
                <w:szCs w:val="26"/>
              </w:rPr>
            </w:pPr>
            <w:r w:rsidRPr="00636945">
              <w:rPr>
                <w:rFonts w:ascii="Times New Roman" w:hAnsi="Times New Roman" w:cs="Times New Roman"/>
                <w:sz w:val="26"/>
                <w:szCs w:val="26"/>
              </w:rPr>
              <w:t>Вид дополнительного образования (</w:t>
            </w:r>
            <w:r w:rsidRPr="00CF786B">
              <w:rPr>
                <w:rFonts w:ascii="Times New Roman" w:hAnsi="Times New Roman" w:cs="Times New Roman"/>
                <w:i/>
                <w:sz w:val="26"/>
                <w:szCs w:val="26"/>
              </w:rPr>
              <w:t>повышение квалификации/сертификационный цикл/мероприятие неформального образования</w:t>
            </w:r>
            <w:r w:rsidRPr="00636945">
              <w:rPr>
                <w:rFonts w:ascii="Times New Roman" w:hAnsi="Times New Roman" w:cs="Times New Roman"/>
                <w:sz w:val="26"/>
                <w:szCs w:val="26"/>
              </w:rPr>
              <w:t>)</w:t>
            </w:r>
          </w:p>
        </w:tc>
        <w:tc>
          <w:tcPr>
            <w:tcW w:w="1843" w:type="dxa"/>
          </w:tcPr>
          <w:p w14:paraId="2CEFED6D" w14:textId="77777777" w:rsidR="00CF786B" w:rsidRPr="001F671B" w:rsidRDefault="00CF786B" w:rsidP="00F77337">
            <w:pPr>
              <w:jc w:val="center"/>
              <w:rPr>
                <w:rFonts w:ascii="Times New Roman" w:hAnsi="Times New Roman" w:cs="Times New Roman"/>
                <w:sz w:val="24"/>
                <w:szCs w:val="24"/>
              </w:rPr>
            </w:pPr>
          </w:p>
        </w:tc>
      </w:tr>
      <w:tr w:rsidR="00CF786B" w:rsidRPr="001F671B" w14:paraId="4C07CD70" w14:textId="77777777" w:rsidTr="008B5C18">
        <w:tc>
          <w:tcPr>
            <w:tcW w:w="7825" w:type="dxa"/>
          </w:tcPr>
          <w:p w14:paraId="04CFBC19" w14:textId="77777777" w:rsidR="00CF786B" w:rsidRPr="00636945" w:rsidRDefault="00CF786B" w:rsidP="00D379A0">
            <w:pPr>
              <w:rPr>
                <w:rFonts w:ascii="Times New Roman" w:hAnsi="Times New Roman" w:cs="Times New Roman"/>
                <w:sz w:val="26"/>
                <w:szCs w:val="26"/>
              </w:rPr>
            </w:pPr>
            <w:r w:rsidRPr="00636945">
              <w:rPr>
                <w:rFonts w:ascii="Times New Roman" w:hAnsi="Times New Roman" w:cs="Times New Roman"/>
                <w:sz w:val="26"/>
                <w:szCs w:val="26"/>
              </w:rPr>
              <w:t>Наименование программы</w:t>
            </w:r>
          </w:p>
        </w:tc>
        <w:tc>
          <w:tcPr>
            <w:tcW w:w="1843" w:type="dxa"/>
          </w:tcPr>
          <w:p w14:paraId="306FCC92" w14:textId="77777777" w:rsidR="00CF786B" w:rsidRPr="001F671B" w:rsidRDefault="00CF786B" w:rsidP="00F77337">
            <w:pPr>
              <w:jc w:val="center"/>
              <w:rPr>
                <w:rFonts w:ascii="Times New Roman" w:hAnsi="Times New Roman" w:cs="Times New Roman"/>
                <w:sz w:val="24"/>
                <w:szCs w:val="24"/>
              </w:rPr>
            </w:pPr>
          </w:p>
        </w:tc>
      </w:tr>
      <w:tr w:rsidR="00CF786B" w:rsidRPr="001F671B" w14:paraId="7A17BC71" w14:textId="77777777" w:rsidTr="008B5C18">
        <w:tc>
          <w:tcPr>
            <w:tcW w:w="7825" w:type="dxa"/>
          </w:tcPr>
          <w:p w14:paraId="626117B4" w14:textId="77777777" w:rsidR="00CF786B" w:rsidRPr="00636945" w:rsidRDefault="00CF786B" w:rsidP="00D379A0">
            <w:pPr>
              <w:rPr>
                <w:rFonts w:ascii="Times New Roman" w:hAnsi="Times New Roman" w:cs="Times New Roman"/>
                <w:sz w:val="26"/>
                <w:szCs w:val="26"/>
              </w:rPr>
            </w:pPr>
            <w:r w:rsidRPr="00636945">
              <w:rPr>
                <w:rFonts w:ascii="Times New Roman" w:hAnsi="Times New Roman" w:cs="Times New Roman"/>
                <w:sz w:val="26"/>
                <w:szCs w:val="26"/>
              </w:rPr>
              <w:t xml:space="preserve">Наименование специальности </w:t>
            </w:r>
            <w:r w:rsidRPr="00FB11C1">
              <w:rPr>
                <w:rFonts w:ascii="Times New Roman" w:hAnsi="Times New Roman"/>
                <w:sz w:val="28"/>
                <w:szCs w:val="28"/>
              </w:rPr>
              <w:t>и (или) специализации</w:t>
            </w:r>
            <w:r w:rsidRPr="00636945">
              <w:rPr>
                <w:rFonts w:ascii="Times New Roman" w:hAnsi="Times New Roman" w:cs="Times New Roman"/>
                <w:sz w:val="26"/>
                <w:szCs w:val="26"/>
              </w:rPr>
              <w:t xml:space="preserve"> (</w:t>
            </w:r>
            <w:r w:rsidRPr="00636945">
              <w:rPr>
                <w:rFonts w:ascii="Times New Roman" w:hAnsi="Times New Roman" w:cs="Times New Roman"/>
                <w:i/>
                <w:sz w:val="26"/>
                <w:szCs w:val="26"/>
              </w:rPr>
              <w:t>в соответствии с Номенклатурой специальностей и специализаций</w:t>
            </w:r>
            <w:r w:rsidRPr="00636945">
              <w:rPr>
                <w:rFonts w:ascii="Times New Roman" w:hAnsi="Times New Roman" w:cs="Times New Roman"/>
                <w:sz w:val="26"/>
                <w:szCs w:val="26"/>
              </w:rPr>
              <w:t>)</w:t>
            </w:r>
          </w:p>
        </w:tc>
        <w:tc>
          <w:tcPr>
            <w:tcW w:w="1843" w:type="dxa"/>
          </w:tcPr>
          <w:p w14:paraId="41D74250" w14:textId="77777777" w:rsidR="00CF786B" w:rsidRPr="001F671B" w:rsidRDefault="00CF786B" w:rsidP="00F77337">
            <w:pPr>
              <w:jc w:val="center"/>
              <w:rPr>
                <w:rFonts w:ascii="Times New Roman" w:hAnsi="Times New Roman" w:cs="Times New Roman"/>
                <w:sz w:val="24"/>
                <w:szCs w:val="24"/>
              </w:rPr>
            </w:pPr>
          </w:p>
        </w:tc>
      </w:tr>
      <w:tr w:rsidR="00CF786B" w:rsidRPr="001F671B" w14:paraId="51DF20B4" w14:textId="77777777" w:rsidTr="008B5C18">
        <w:tc>
          <w:tcPr>
            <w:tcW w:w="7825" w:type="dxa"/>
            <w:vAlign w:val="center"/>
          </w:tcPr>
          <w:p w14:paraId="7BA542E4" w14:textId="77777777" w:rsidR="00CF786B" w:rsidRPr="00636945" w:rsidRDefault="00CF786B" w:rsidP="00D379A0">
            <w:pPr>
              <w:rPr>
                <w:rFonts w:ascii="Times New Roman" w:hAnsi="Times New Roman" w:cs="Times New Roman"/>
                <w:sz w:val="26"/>
                <w:szCs w:val="26"/>
              </w:rPr>
            </w:pPr>
            <w:r w:rsidRPr="00636945">
              <w:rPr>
                <w:rFonts w:ascii="Times New Roman" w:hAnsi="Times New Roman" w:cs="Times New Roman"/>
                <w:spacing w:val="2"/>
                <w:sz w:val="26"/>
                <w:szCs w:val="26"/>
                <w:shd w:val="clear" w:color="auto" w:fill="FFFFFF"/>
              </w:rPr>
              <w:t>Уровень образовательной программы (</w:t>
            </w:r>
            <w:r w:rsidRPr="00636945">
              <w:rPr>
                <w:rFonts w:ascii="Times New Roman" w:hAnsi="Times New Roman" w:cs="Times New Roman"/>
                <w:i/>
                <w:spacing w:val="2"/>
                <w:sz w:val="26"/>
                <w:szCs w:val="26"/>
                <w:shd w:val="clear" w:color="auto" w:fill="FFFFFF"/>
              </w:rPr>
              <w:t>базовый, средний, высший, специализированный</w:t>
            </w:r>
            <w:r w:rsidRPr="00636945">
              <w:rPr>
                <w:rFonts w:ascii="Times New Roman" w:hAnsi="Times New Roman" w:cs="Times New Roman"/>
                <w:spacing w:val="2"/>
                <w:sz w:val="26"/>
                <w:szCs w:val="26"/>
                <w:shd w:val="clear" w:color="auto" w:fill="FFFFFF"/>
              </w:rPr>
              <w:t>)</w:t>
            </w:r>
          </w:p>
        </w:tc>
        <w:tc>
          <w:tcPr>
            <w:tcW w:w="1843" w:type="dxa"/>
          </w:tcPr>
          <w:p w14:paraId="0E04312C" w14:textId="77777777" w:rsidR="00CF786B" w:rsidRPr="001F671B" w:rsidRDefault="00CF786B" w:rsidP="00F77337">
            <w:pPr>
              <w:jc w:val="center"/>
              <w:rPr>
                <w:rFonts w:ascii="Times New Roman" w:hAnsi="Times New Roman" w:cs="Times New Roman"/>
                <w:sz w:val="24"/>
                <w:szCs w:val="24"/>
              </w:rPr>
            </w:pPr>
          </w:p>
        </w:tc>
      </w:tr>
      <w:tr w:rsidR="00D46464" w:rsidRPr="001F671B" w14:paraId="56B15C48" w14:textId="77777777" w:rsidTr="008B5C18">
        <w:tc>
          <w:tcPr>
            <w:tcW w:w="7825" w:type="dxa"/>
            <w:vAlign w:val="center"/>
          </w:tcPr>
          <w:p w14:paraId="77F66A4F" w14:textId="77777777" w:rsidR="00D46464" w:rsidRPr="00636945" w:rsidRDefault="00D46464" w:rsidP="00D379A0">
            <w:pPr>
              <w:rPr>
                <w:rFonts w:ascii="Times New Roman" w:hAnsi="Times New Roman" w:cs="Times New Roman"/>
                <w:spacing w:val="2"/>
                <w:sz w:val="26"/>
                <w:szCs w:val="26"/>
                <w:shd w:val="clear" w:color="auto" w:fill="FFFFFF"/>
              </w:rPr>
            </w:pPr>
            <w:r w:rsidRPr="00FB11C1">
              <w:rPr>
                <w:rFonts w:ascii="Times New Roman" w:hAnsi="Times New Roman"/>
                <w:sz w:val="28"/>
                <w:szCs w:val="28"/>
              </w:rPr>
              <w:t>Уровень квалификации по ОРК</w:t>
            </w:r>
          </w:p>
        </w:tc>
        <w:tc>
          <w:tcPr>
            <w:tcW w:w="1843" w:type="dxa"/>
          </w:tcPr>
          <w:p w14:paraId="43595F7F" w14:textId="77777777" w:rsidR="00D46464" w:rsidRPr="001F671B" w:rsidRDefault="00D46464" w:rsidP="00F77337">
            <w:pPr>
              <w:jc w:val="center"/>
              <w:rPr>
                <w:rFonts w:ascii="Times New Roman" w:hAnsi="Times New Roman" w:cs="Times New Roman"/>
                <w:sz w:val="24"/>
                <w:szCs w:val="24"/>
              </w:rPr>
            </w:pPr>
          </w:p>
        </w:tc>
      </w:tr>
      <w:tr w:rsidR="00CF786B" w:rsidRPr="001F671B" w14:paraId="30F842F2" w14:textId="77777777" w:rsidTr="008B5C18">
        <w:tc>
          <w:tcPr>
            <w:tcW w:w="7825" w:type="dxa"/>
          </w:tcPr>
          <w:p w14:paraId="52299DDE" w14:textId="77777777" w:rsidR="00CF786B" w:rsidRPr="00636945" w:rsidRDefault="00CF786B" w:rsidP="00F77337">
            <w:pPr>
              <w:rPr>
                <w:rFonts w:ascii="Times New Roman" w:hAnsi="Times New Roman" w:cs="Times New Roman"/>
                <w:sz w:val="26"/>
                <w:szCs w:val="26"/>
              </w:rPr>
            </w:pPr>
            <w:bookmarkStart w:id="22" w:name="_GoBack"/>
            <w:bookmarkEnd w:id="22"/>
            <w:r w:rsidRPr="00636945">
              <w:rPr>
                <w:rFonts w:ascii="Times New Roman" w:hAnsi="Times New Roman" w:cs="Times New Roman"/>
                <w:sz w:val="26"/>
                <w:szCs w:val="26"/>
              </w:rPr>
              <w:t>Требования к предшествующему уровню образовательной программы</w:t>
            </w:r>
          </w:p>
        </w:tc>
        <w:tc>
          <w:tcPr>
            <w:tcW w:w="1843" w:type="dxa"/>
          </w:tcPr>
          <w:p w14:paraId="219A2132" w14:textId="77777777" w:rsidR="00CF786B" w:rsidRPr="001F671B" w:rsidRDefault="00CF786B" w:rsidP="00F77337">
            <w:pPr>
              <w:jc w:val="center"/>
              <w:rPr>
                <w:rFonts w:ascii="Times New Roman" w:hAnsi="Times New Roman" w:cs="Times New Roman"/>
                <w:sz w:val="24"/>
                <w:szCs w:val="24"/>
              </w:rPr>
            </w:pPr>
          </w:p>
        </w:tc>
      </w:tr>
      <w:tr w:rsidR="00CF786B" w:rsidRPr="001F671B" w14:paraId="4E6B2BC1" w14:textId="77777777" w:rsidTr="008B5C18">
        <w:tc>
          <w:tcPr>
            <w:tcW w:w="7825" w:type="dxa"/>
          </w:tcPr>
          <w:p w14:paraId="3F2D1834" w14:textId="77777777" w:rsidR="00CF786B" w:rsidRPr="00636945" w:rsidRDefault="00D46464" w:rsidP="00F77337">
            <w:pPr>
              <w:rPr>
                <w:rFonts w:ascii="Times New Roman" w:hAnsi="Times New Roman" w:cs="Times New Roman"/>
                <w:sz w:val="26"/>
                <w:szCs w:val="26"/>
              </w:rPr>
            </w:pPr>
            <w:r w:rsidRPr="00FB11C1">
              <w:rPr>
                <w:rFonts w:ascii="Times New Roman" w:hAnsi="Times New Roman"/>
                <w:sz w:val="28"/>
                <w:szCs w:val="28"/>
              </w:rPr>
              <w:t>Продолжительность программы</w:t>
            </w:r>
            <w:r w:rsidRPr="00636945">
              <w:rPr>
                <w:rFonts w:ascii="Times New Roman" w:hAnsi="Times New Roman" w:cs="Times New Roman"/>
                <w:sz w:val="26"/>
                <w:szCs w:val="26"/>
              </w:rPr>
              <w:t xml:space="preserve"> </w:t>
            </w:r>
            <w:r>
              <w:rPr>
                <w:rFonts w:ascii="Times New Roman" w:hAnsi="Times New Roman" w:cs="Times New Roman"/>
                <w:sz w:val="26"/>
                <w:szCs w:val="26"/>
              </w:rPr>
              <w:t>в кредитах</w:t>
            </w:r>
            <w:r w:rsidRPr="00636945">
              <w:rPr>
                <w:rFonts w:ascii="Times New Roman" w:hAnsi="Times New Roman" w:cs="Times New Roman"/>
                <w:sz w:val="26"/>
                <w:szCs w:val="26"/>
              </w:rPr>
              <w:t>(час</w:t>
            </w:r>
            <w:r>
              <w:rPr>
                <w:rFonts w:ascii="Times New Roman" w:hAnsi="Times New Roman" w:cs="Times New Roman"/>
                <w:sz w:val="26"/>
                <w:szCs w:val="26"/>
              </w:rPr>
              <w:t>ах</w:t>
            </w:r>
            <w:r w:rsidRPr="00636945">
              <w:rPr>
                <w:rFonts w:ascii="Times New Roman" w:hAnsi="Times New Roman" w:cs="Times New Roman"/>
                <w:sz w:val="26"/>
                <w:szCs w:val="26"/>
              </w:rPr>
              <w:t>)</w:t>
            </w:r>
          </w:p>
        </w:tc>
        <w:tc>
          <w:tcPr>
            <w:tcW w:w="1843" w:type="dxa"/>
          </w:tcPr>
          <w:p w14:paraId="40065802" w14:textId="77777777" w:rsidR="00CF786B" w:rsidRPr="001F671B" w:rsidRDefault="00CF786B" w:rsidP="00F77337">
            <w:pPr>
              <w:jc w:val="center"/>
              <w:rPr>
                <w:rFonts w:ascii="Times New Roman" w:hAnsi="Times New Roman" w:cs="Times New Roman"/>
                <w:sz w:val="24"/>
                <w:szCs w:val="24"/>
              </w:rPr>
            </w:pPr>
          </w:p>
        </w:tc>
      </w:tr>
      <w:tr w:rsidR="00CF786B" w:rsidRPr="001F671B" w14:paraId="5020401F" w14:textId="77777777" w:rsidTr="008B5C18">
        <w:tc>
          <w:tcPr>
            <w:tcW w:w="7825" w:type="dxa"/>
          </w:tcPr>
          <w:p w14:paraId="007A5B97" w14:textId="77777777" w:rsidR="00CF786B" w:rsidRPr="00636945" w:rsidRDefault="00D46464" w:rsidP="00D46464">
            <w:pPr>
              <w:rPr>
                <w:rFonts w:ascii="Times New Roman" w:hAnsi="Times New Roman" w:cs="Times New Roman"/>
                <w:sz w:val="26"/>
                <w:szCs w:val="26"/>
              </w:rPr>
            </w:pPr>
            <w:r w:rsidRPr="00636945">
              <w:rPr>
                <w:rFonts w:ascii="Times New Roman" w:hAnsi="Times New Roman" w:cs="Times New Roman"/>
                <w:sz w:val="26"/>
                <w:szCs w:val="26"/>
              </w:rPr>
              <w:t>Язык обучения</w:t>
            </w:r>
          </w:p>
        </w:tc>
        <w:tc>
          <w:tcPr>
            <w:tcW w:w="1843" w:type="dxa"/>
          </w:tcPr>
          <w:p w14:paraId="7118667A" w14:textId="77777777" w:rsidR="00CF786B" w:rsidRPr="001F671B" w:rsidRDefault="00CF786B" w:rsidP="00F77337">
            <w:pPr>
              <w:jc w:val="center"/>
              <w:rPr>
                <w:rFonts w:ascii="Times New Roman" w:hAnsi="Times New Roman" w:cs="Times New Roman"/>
                <w:sz w:val="24"/>
                <w:szCs w:val="24"/>
              </w:rPr>
            </w:pPr>
          </w:p>
        </w:tc>
      </w:tr>
      <w:tr w:rsidR="00D46464" w:rsidRPr="001F671B" w14:paraId="3F13A2C1" w14:textId="77777777" w:rsidTr="008B5C18">
        <w:tc>
          <w:tcPr>
            <w:tcW w:w="7825" w:type="dxa"/>
          </w:tcPr>
          <w:p w14:paraId="0048B690" w14:textId="77777777" w:rsidR="00D46464" w:rsidRPr="00FB11C1" w:rsidRDefault="00D46464" w:rsidP="00D46464">
            <w:pPr>
              <w:rPr>
                <w:rFonts w:ascii="Times New Roman" w:hAnsi="Times New Roman"/>
                <w:sz w:val="28"/>
                <w:szCs w:val="28"/>
              </w:rPr>
            </w:pPr>
            <w:r>
              <w:rPr>
                <w:rFonts w:ascii="Times New Roman" w:hAnsi="Times New Roman"/>
                <w:sz w:val="28"/>
                <w:szCs w:val="28"/>
              </w:rPr>
              <w:t>Место проведения</w:t>
            </w:r>
          </w:p>
        </w:tc>
        <w:tc>
          <w:tcPr>
            <w:tcW w:w="1843" w:type="dxa"/>
          </w:tcPr>
          <w:p w14:paraId="009068DD" w14:textId="77777777" w:rsidR="00D46464" w:rsidRPr="001F671B" w:rsidRDefault="00D46464" w:rsidP="00F77337">
            <w:pPr>
              <w:jc w:val="center"/>
              <w:rPr>
                <w:rFonts w:ascii="Times New Roman" w:hAnsi="Times New Roman" w:cs="Times New Roman"/>
                <w:sz w:val="24"/>
                <w:szCs w:val="24"/>
              </w:rPr>
            </w:pPr>
          </w:p>
        </w:tc>
      </w:tr>
      <w:tr w:rsidR="00CF786B" w:rsidRPr="001F671B" w14:paraId="6F09721F" w14:textId="77777777" w:rsidTr="008B5C18">
        <w:tc>
          <w:tcPr>
            <w:tcW w:w="7825" w:type="dxa"/>
          </w:tcPr>
          <w:p w14:paraId="6F579E5D" w14:textId="77777777" w:rsidR="00CF786B" w:rsidRPr="00636945" w:rsidRDefault="00D46464" w:rsidP="00F77337">
            <w:pPr>
              <w:rPr>
                <w:rFonts w:ascii="Times New Roman" w:hAnsi="Times New Roman" w:cs="Times New Roman"/>
                <w:sz w:val="26"/>
                <w:szCs w:val="26"/>
              </w:rPr>
            </w:pPr>
            <w:r w:rsidRPr="00636945">
              <w:rPr>
                <w:rFonts w:ascii="Times New Roman" w:hAnsi="Times New Roman" w:cs="Times New Roman"/>
                <w:sz w:val="26"/>
                <w:szCs w:val="26"/>
              </w:rPr>
              <w:t>Формат обучения</w:t>
            </w:r>
          </w:p>
        </w:tc>
        <w:tc>
          <w:tcPr>
            <w:tcW w:w="1843" w:type="dxa"/>
          </w:tcPr>
          <w:p w14:paraId="0F63498D" w14:textId="77777777" w:rsidR="00CF786B" w:rsidRPr="001F671B" w:rsidRDefault="00CF786B" w:rsidP="00F77337">
            <w:pPr>
              <w:jc w:val="center"/>
              <w:rPr>
                <w:rFonts w:ascii="Times New Roman" w:hAnsi="Times New Roman" w:cs="Times New Roman"/>
                <w:sz w:val="24"/>
                <w:szCs w:val="24"/>
              </w:rPr>
            </w:pPr>
          </w:p>
        </w:tc>
      </w:tr>
      <w:tr w:rsidR="00CF786B" w:rsidRPr="001F671B" w14:paraId="5526F632" w14:textId="77777777" w:rsidTr="008B5C18">
        <w:tc>
          <w:tcPr>
            <w:tcW w:w="7825" w:type="dxa"/>
          </w:tcPr>
          <w:p w14:paraId="586C0F8A" w14:textId="77777777" w:rsidR="00CF786B" w:rsidRPr="00636945" w:rsidRDefault="00CF786B" w:rsidP="00F77337">
            <w:pPr>
              <w:rPr>
                <w:rFonts w:ascii="Times New Roman" w:hAnsi="Times New Roman" w:cs="Times New Roman"/>
                <w:sz w:val="26"/>
                <w:szCs w:val="26"/>
              </w:rPr>
            </w:pPr>
            <w:r w:rsidRPr="00636945">
              <w:rPr>
                <w:rFonts w:ascii="Times New Roman" w:hAnsi="Times New Roman" w:cs="Times New Roman"/>
                <w:sz w:val="26"/>
                <w:szCs w:val="26"/>
              </w:rPr>
              <w:t>Присваиваемая квалификация по специализации (</w:t>
            </w:r>
            <w:r w:rsidRPr="00636945">
              <w:rPr>
                <w:rFonts w:ascii="Times New Roman" w:hAnsi="Times New Roman" w:cs="Times New Roman"/>
                <w:i/>
                <w:sz w:val="26"/>
                <w:szCs w:val="26"/>
              </w:rPr>
              <w:t>сертификационный курс</w:t>
            </w:r>
            <w:r w:rsidRPr="00636945">
              <w:rPr>
                <w:rFonts w:ascii="Times New Roman" w:hAnsi="Times New Roman" w:cs="Times New Roman"/>
                <w:sz w:val="26"/>
                <w:szCs w:val="26"/>
              </w:rPr>
              <w:t>)</w:t>
            </w:r>
          </w:p>
        </w:tc>
        <w:tc>
          <w:tcPr>
            <w:tcW w:w="1843" w:type="dxa"/>
          </w:tcPr>
          <w:p w14:paraId="449CF9C6" w14:textId="77777777" w:rsidR="00CF786B" w:rsidRPr="001F671B" w:rsidRDefault="00CF786B" w:rsidP="00F77337">
            <w:pPr>
              <w:jc w:val="center"/>
              <w:rPr>
                <w:rFonts w:ascii="Times New Roman" w:hAnsi="Times New Roman" w:cs="Times New Roman"/>
                <w:sz w:val="24"/>
                <w:szCs w:val="24"/>
              </w:rPr>
            </w:pPr>
          </w:p>
        </w:tc>
      </w:tr>
      <w:tr w:rsidR="00CF786B" w:rsidRPr="001F671B" w14:paraId="1709ED15" w14:textId="77777777" w:rsidTr="008B5C18">
        <w:tc>
          <w:tcPr>
            <w:tcW w:w="7825" w:type="dxa"/>
          </w:tcPr>
          <w:p w14:paraId="52BFD120" w14:textId="77777777" w:rsidR="00CF786B" w:rsidRPr="00636945" w:rsidRDefault="00D46464" w:rsidP="00F77337">
            <w:pPr>
              <w:rPr>
                <w:rFonts w:ascii="Times New Roman" w:hAnsi="Times New Roman" w:cs="Times New Roman"/>
                <w:sz w:val="26"/>
                <w:szCs w:val="26"/>
              </w:rPr>
            </w:pPr>
            <w:r w:rsidRPr="00636945">
              <w:rPr>
                <w:rFonts w:ascii="Times New Roman" w:hAnsi="Times New Roman" w:cs="Times New Roman"/>
                <w:sz w:val="26"/>
                <w:szCs w:val="26"/>
              </w:rPr>
              <w:t>Документ по завершению обучения (</w:t>
            </w:r>
            <w:r w:rsidRPr="00636945">
              <w:rPr>
                <w:rFonts w:ascii="Times New Roman" w:hAnsi="Times New Roman" w:cs="Times New Roman"/>
                <w:i/>
                <w:sz w:val="26"/>
                <w:szCs w:val="26"/>
              </w:rPr>
              <w:t xml:space="preserve">свидетельство о </w:t>
            </w:r>
            <w:r w:rsidRPr="006E76E6">
              <w:rPr>
                <w:rFonts w:ascii="Times New Roman" w:hAnsi="Times New Roman" w:cs="Times New Roman"/>
                <w:i/>
                <w:sz w:val="26"/>
                <w:szCs w:val="26"/>
              </w:rPr>
              <w:t>сертификационном курсе, свидетельство о повышении квалификации</w:t>
            </w:r>
            <w:r w:rsidRPr="006E76E6">
              <w:rPr>
                <w:rFonts w:ascii="Times New Roman" w:hAnsi="Times New Roman" w:cs="Times New Roman"/>
                <w:sz w:val="26"/>
                <w:szCs w:val="26"/>
              </w:rPr>
              <w:t>)</w:t>
            </w:r>
          </w:p>
        </w:tc>
        <w:tc>
          <w:tcPr>
            <w:tcW w:w="1843" w:type="dxa"/>
          </w:tcPr>
          <w:p w14:paraId="23C6A739" w14:textId="77777777" w:rsidR="00CF786B" w:rsidRPr="001F671B" w:rsidRDefault="00CF786B" w:rsidP="00F77337">
            <w:pPr>
              <w:jc w:val="center"/>
              <w:rPr>
                <w:rFonts w:ascii="Times New Roman" w:hAnsi="Times New Roman" w:cs="Times New Roman"/>
                <w:sz w:val="24"/>
                <w:szCs w:val="24"/>
              </w:rPr>
            </w:pPr>
          </w:p>
        </w:tc>
      </w:tr>
      <w:tr w:rsidR="00CF786B" w:rsidRPr="001F671B" w14:paraId="18C8CC24" w14:textId="77777777" w:rsidTr="008B5C18">
        <w:tc>
          <w:tcPr>
            <w:tcW w:w="7825" w:type="dxa"/>
          </w:tcPr>
          <w:p w14:paraId="72D8FB05" w14:textId="77777777" w:rsidR="00CF786B" w:rsidRPr="00636945" w:rsidRDefault="00D46464" w:rsidP="007F66F7">
            <w:pPr>
              <w:rPr>
                <w:rFonts w:ascii="Times New Roman" w:hAnsi="Times New Roman" w:cs="Times New Roman"/>
                <w:sz w:val="26"/>
                <w:szCs w:val="26"/>
              </w:rPr>
            </w:pPr>
            <w:r w:rsidRPr="00FB11C1">
              <w:rPr>
                <w:rFonts w:ascii="Times New Roman" w:hAnsi="Times New Roman"/>
                <w:sz w:val="28"/>
                <w:szCs w:val="28"/>
              </w:rPr>
              <w:t>Полное наименование организации экспертизы</w:t>
            </w:r>
          </w:p>
        </w:tc>
        <w:tc>
          <w:tcPr>
            <w:tcW w:w="1843" w:type="dxa"/>
          </w:tcPr>
          <w:p w14:paraId="0922D818" w14:textId="77777777" w:rsidR="00CF786B" w:rsidRPr="001F671B" w:rsidRDefault="00CF786B" w:rsidP="00F77337">
            <w:pPr>
              <w:jc w:val="center"/>
              <w:rPr>
                <w:rFonts w:ascii="Times New Roman" w:hAnsi="Times New Roman" w:cs="Times New Roman"/>
                <w:sz w:val="24"/>
                <w:szCs w:val="24"/>
              </w:rPr>
            </w:pPr>
          </w:p>
        </w:tc>
      </w:tr>
      <w:tr w:rsidR="00D46464" w:rsidRPr="001F671B" w14:paraId="162F5613" w14:textId="77777777" w:rsidTr="008B5C18">
        <w:tc>
          <w:tcPr>
            <w:tcW w:w="7825" w:type="dxa"/>
          </w:tcPr>
          <w:p w14:paraId="6A4C3620" w14:textId="77777777" w:rsidR="00D46464" w:rsidRPr="00FB11C1" w:rsidRDefault="00D46464" w:rsidP="00D379A0">
            <w:pPr>
              <w:pStyle w:val="a3"/>
              <w:jc w:val="both"/>
              <w:rPr>
                <w:rFonts w:ascii="Times New Roman" w:hAnsi="Times New Roman"/>
                <w:bCs/>
                <w:sz w:val="28"/>
                <w:szCs w:val="28"/>
              </w:rPr>
            </w:pPr>
            <w:r w:rsidRPr="00FB11C1">
              <w:rPr>
                <w:rFonts w:ascii="Times New Roman" w:hAnsi="Times New Roman"/>
                <w:bCs/>
                <w:sz w:val="28"/>
                <w:szCs w:val="28"/>
              </w:rPr>
              <w:t>Дата составления экспертного заключения</w:t>
            </w:r>
          </w:p>
        </w:tc>
        <w:tc>
          <w:tcPr>
            <w:tcW w:w="1843" w:type="dxa"/>
          </w:tcPr>
          <w:p w14:paraId="08C55A8C" w14:textId="77777777" w:rsidR="00D46464" w:rsidRPr="001F671B" w:rsidRDefault="00D46464" w:rsidP="00F77337">
            <w:pPr>
              <w:jc w:val="center"/>
              <w:rPr>
                <w:rFonts w:ascii="Times New Roman" w:hAnsi="Times New Roman" w:cs="Times New Roman"/>
                <w:sz w:val="24"/>
                <w:szCs w:val="24"/>
              </w:rPr>
            </w:pPr>
          </w:p>
        </w:tc>
      </w:tr>
      <w:tr w:rsidR="005D5846" w:rsidRPr="001F671B" w14:paraId="1678EBB5" w14:textId="77777777" w:rsidTr="008B5C18">
        <w:tc>
          <w:tcPr>
            <w:tcW w:w="7825" w:type="dxa"/>
          </w:tcPr>
          <w:p w14:paraId="706B913D" w14:textId="6B75FD01" w:rsidR="005D5846" w:rsidRPr="00FB11C1" w:rsidRDefault="005D5846" w:rsidP="00D379A0">
            <w:pPr>
              <w:pStyle w:val="a3"/>
              <w:jc w:val="both"/>
              <w:rPr>
                <w:rFonts w:ascii="Times New Roman" w:hAnsi="Times New Roman"/>
                <w:bCs/>
                <w:sz w:val="28"/>
                <w:szCs w:val="28"/>
              </w:rPr>
            </w:pPr>
            <w:r>
              <w:rPr>
                <w:rFonts w:ascii="Times New Roman" w:hAnsi="Times New Roman"/>
                <w:bCs/>
                <w:sz w:val="28"/>
                <w:szCs w:val="28"/>
              </w:rPr>
              <w:t>Срок действия экспертного заключения</w:t>
            </w:r>
          </w:p>
        </w:tc>
        <w:tc>
          <w:tcPr>
            <w:tcW w:w="1843" w:type="dxa"/>
          </w:tcPr>
          <w:p w14:paraId="69AFC080" w14:textId="77777777" w:rsidR="005D5846" w:rsidRPr="001F671B" w:rsidRDefault="005D5846" w:rsidP="00F77337">
            <w:pPr>
              <w:jc w:val="center"/>
              <w:rPr>
                <w:rFonts w:ascii="Times New Roman" w:hAnsi="Times New Roman" w:cs="Times New Roman"/>
                <w:sz w:val="24"/>
                <w:szCs w:val="24"/>
              </w:rPr>
            </w:pPr>
          </w:p>
        </w:tc>
      </w:tr>
    </w:tbl>
    <w:p w14:paraId="06714D5C" w14:textId="77777777" w:rsidR="00DB3DC6" w:rsidRDefault="00DB3DC6" w:rsidP="008B5C18">
      <w:pPr>
        <w:spacing w:after="0" w:line="240" w:lineRule="auto"/>
        <w:rPr>
          <w:rFonts w:ascii="Times New Roman" w:hAnsi="Times New Roman" w:cs="Times New Roman"/>
          <w:i/>
          <w:sz w:val="28"/>
          <w:szCs w:val="28"/>
        </w:rPr>
      </w:pPr>
    </w:p>
    <w:p w14:paraId="43B17E97" w14:textId="77777777" w:rsidR="00F20DD0" w:rsidRPr="008B5C18" w:rsidRDefault="00F20DD0" w:rsidP="00F77337">
      <w:pPr>
        <w:spacing w:after="0" w:line="240" w:lineRule="auto"/>
        <w:rPr>
          <w:rFonts w:ascii="Times New Roman" w:hAnsi="Times New Roman" w:cs="Times New Roman"/>
          <w:i/>
          <w:sz w:val="28"/>
          <w:szCs w:val="28"/>
          <w:u w:val="single"/>
        </w:rPr>
      </w:pPr>
      <w:r w:rsidRPr="008B5C18">
        <w:rPr>
          <w:rFonts w:ascii="Times New Roman" w:hAnsi="Times New Roman" w:cs="Times New Roman"/>
          <w:i/>
          <w:sz w:val="28"/>
          <w:szCs w:val="28"/>
          <w:u w:val="single"/>
        </w:rPr>
        <w:t xml:space="preserve">Форма (оборотная сторона </w:t>
      </w:r>
      <w:r w:rsidRPr="008B5C18">
        <w:rPr>
          <w:rFonts w:ascii="Times New Roman" w:hAnsi="Times New Roman" w:cs="Times New Roman"/>
          <w:bCs/>
          <w:i/>
          <w:sz w:val="28"/>
          <w:szCs w:val="28"/>
          <w:u w:val="single"/>
        </w:rPr>
        <w:t>титульного листа</w:t>
      </w:r>
      <w:r w:rsidRPr="008B5C18">
        <w:rPr>
          <w:rFonts w:ascii="Times New Roman" w:hAnsi="Times New Roman" w:cs="Times New Roman"/>
          <w:i/>
          <w:sz w:val="28"/>
          <w:szCs w:val="28"/>
          <w:u w:val="single"/>
        </w:rPr>
        <w:t>)</w:t>
      </w:r>
    </w:p>
    <w:p w14:paraId="0B523B3A" w14:textId="77777777" w:rsidR="00F20DD0" w:rsidRPr="001F671B" w:rsidRDefault="00F20DD0" w:rsidP="00F77337">
      <w:pPr>
        <w:spacing w:after="0" w:line="240" w:lineRule="auto"/>
        <w:ind w:right="-1"/>
        <w:jc w:val="both"/>
        <w:rPr>
          <w:rFonts w:ascii="Times New Roman" w:hAnsi="Times New Roman" w:cs="Times New Roman"/>
          <w:sz w:val="28"/>
          <w:szCs w:val="28"/>
        </w:rPr>
      </w:pPr>
      <w:r w:rsidRPr="00AD472A">
        <w:rPr>
          <w:rFonts w:ascii="Times New Roman" w:hAnsi="Times New Roman" w:cs="Times New Roman"/>
          <w:b/>
          <w:sz w:val="28"/>
          <w:szCs w:val="28"/>
        </w:rPr>
        <w:t xml:space="preserve">Нормативные ссылки для разработки </w:t>
      </w:r>
      <w:r w:rsidR="00DB3DC6">
        <w:rPr>
          <w:rFonts w:ascii="Times New Roman" w:hAnsi="Times New Roman" w:cs="Times New Roman"/>
          <w:b/>
          <w:sz w:val="28"/>
          <w:szCs w:val="28"/>
        </w:rPr>
        <w:t>п</w:t>
      </w:r>
      <w:r w:rsidRPr="00AD472A">
        <w:rPr>
          <w:rFonts w:ascii="Times New Roman" w:hAnsi="Times New Roman" w:cs="Times New Roman"/>
          <w:b/>
          <w:sz w:val="28"/>
          <w:szCs w:val="28"/>
        </w:rPr>
        <w:t>рограмм</w:t>
      </w:r>
      <w:r w:rsidR="00DB3DC6">
        <w:rPr>
          <w:rFonts w:ascii="Times New Roman" w:hAnsi="Times New Roman" w:cs="Times New Roman"/>
          <w:b/>
          <w:sz w:val="28"/>
          <w:szCs w:val="28"/>
        </w:rPr>
        <w:t>ы</w:t>
      </w:r>
      <w:r w:rsidRPr="00AD472A">
        <w:rPr>
          <w:rFonts w:ascii="Times New Roman" w:hAnsi="Times New Roman" w:cs="Times New Roman"/>
          <w:b/>
          <w:sz w:val="28"/>
          <w:szCs w:val="28"/>
        </w:rPr>
        <w:t xml:space="preserve"> </w:t>
      </w:r>
      <w:r w:rsidR="00DB3DC6">
        <w:rPr>
          <w:rFonts w:ascii="Times New Roman" w:hAnsi="Times New Roman" w:cs="Times New Roman"/>
          <w:b/>
          <w:sz w:val="28"/>
          <w:szCs w:val="28"/>
        </w:rPr>
        <w:t>повышения квалификации/сертификационного курса</w:t>
      </w:r>
      <w:r w:rsidRPr="001F671B">
        <w:rPr>
          <w:rFonts w:ascii="Times New Roman" w:hAnsi="Times New Roman" w:cs="Times New Roman"/>
          <w:sz w:val="28"/>
          <w:szCs w:val="28"/>
        </w:rPr>
        <w:t>:</w:t>
      </w:r>
    </w:p>
    <w:p w14:paraId="6CB6E7C6" w14:textId="77777777" w:rsidR="00F20DD0" w:rsidRPr="001F671B"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1.</w:t>
      </w:r>
    </w:p>
    <w:p w14:paraId="3FE6909D" w14:textId="77777777" w:rsidR="00F20DD0"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2. и т.д.</w:t>
      </w:r>
    </w:p>
    <w:p w14:paraId="0B46B047" w14:textId="77777777" w:rsidR="00AD472A" w:rsidRPr="00523E5C" w:rsidRDefault="00AD472A" w:rsidP="00F77337">
      <w:pPr>
        <w:spacing w:after="0" w:line="240" w:lineRule="auto"/>
        <w:ind w:firstLine="567"/>
        <w:jc w:val="both"/>
        <w:rPr>
          <w:rFonts w:ascii="Times New Roman" w:hAnsi="Times New Roman" w:cs="Times New Roman"/>
          <w:i/>
          <w:sz w:val="26"/>
          <w:szCs w:val="26"/>
        </w:rPr>
      </w:pPr>
      <w:r w:rsidRPr="00523E5C">
        <w:rPr>
          <w:rFonts w:ascii="Times New Roman" w:hAnsi="Times New Roman" w:cs="Times New Roman"/>
          <w:i/>
          <w:sz w:val="26"/>
          <w:szCs w:val="26"/>
        </w:rPr>
        <w:t xml:space="preserve">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w:t>
      </w:r>
      <w:r>
        <w:rPr>
          <w:rFonts w:ascii="Times New Roman" w:hAnsi="Times New Roman" w:cs="Times New Roman"/>
          <w:i/>
          <w:sz w:val="26"/>
          <w:szCs w:val="26"/>
        </w:rPr>
        <w:t>ПК и СК</w:t>
      </w:r>
      <w:r w:rsidRPr="00523E5C">
        <w:rPr>
          <w:rFonts w:ascii="Times New Roman" w:hAnsi="Times New Roman" w:cs="Times New Roman"/>
          <w:i/>
          <w:sz w:val="26"/>
          <w:szCs w:val="26"/>
        </w:rPr>
        <w:t>.</w:t>
      </w:r>
    </w:p>
    <w:p w14:paraId="45D77DA0" w14:textId="77777777" w:rsidR="00F20DD0" w:rsidRPr="00AD472A" w:rsidRDefault="00F20DD0" w:rsidP="00F77337">
      <w:pPr>
        <w:spacing w:after="0" w:line="240" w:lineRule="auto"/>
        <w:ind w:right="-1"/>
        <w:jc w:val="both"/>
        <w:rPr>
          <w:rFonts w:ascii="Times New Roman" w:hAnsi="Times New Roman" w:cs="Times New Roman"/>
          <w:b/>
          <w:sz w:val="28"/>
          <w:szCs w:val="28"/>
        </w:rPr>
      </w:pPr>
      <w:r w:rsidRPr="00AD472A">
        <w:rPr>
          <w:rFonts w:ascii="Times New Roman" w:hAnsi="Times New Roman" w:cs="Times New Roman"/>
          <w:b/>
          <w:sz w:val="28"/>
          <w:szCs w:val="28"/>
        </w:rPr>
        <w:t>Сведения о разработчиках:</w:t>
      </w:r>
    </w:p>
    <w:tbl>
      <w:tblPr>
        <w:tblStyle w:val="aa"/>
        <w:tblW w:w="9668" w:type="dxa"/>
        <w:tblInd w:w="108" w:type="dxa"/>
        <w:tblLook w:val="04A0" w:firstRow="1" w:lastRow="0" w:firstColumn="1" w:lastColumn="0" w:noHBand="0" w:noVBand="1"/>
      </w:tblPr>
      <w:tblGrid>
        <w:gridCol w:w="6116"/>
        <w:gridCol w:w="1851"/>
        <w:gridCol w:w="1701"/>
      </w:tblGrid>
      <w:tr w:rsidR="00F20DD0" w:rsidRPr="001F671B" w14:paraId="412D2CC1" w14:textId="77777777" w:rsidTr="008B5C18">
        <w:tc>
          <w:tcPr>
            <w:tcW w:w="6116" w:type="dxa"/>
          </w:tcPr>
          <w:p w14:paraId="76FB2E5A"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lastRenderedPageBreak/>
              <w:t>Должность</w:t>
            </w:r>
          </w:p>
        </w:tc>
        <w:tc>
          <w:tcPr>
            <w:tcW w:w="1851" w:type="dxa"/>
          </w:tcPr>
          <w:p w14:paraId="1D2E1AA0"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1701" w:type="dxa"/>
          </w:tcPr>
          <w:p w14:paraId="0CC01D35"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14:paraId="4A51F192" w14:textId="77777777" w:rsidTr="008B5C18">
        <w:tc>
          <w:tcPr>
            <w:tcW w:w="6116" w:type="dxa"/>
          </w:tcPr>
          <w:p w14:paraId="7D1AD249" w14:textId="77777777"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Разработано</w:t>
            </w:r>
          </w:p>
        </w:tc>
        <w:tc>
          <w:tcPr>
            <w:tcW w:w="1851" w:type="dxa"/>
          </w:tcPr>
          <w:p w14:paraId="09022320" w14:textId="77777777" w:rsidR="00F20DD0" w:rsidRPr="001F671B" w:rsidRDefault="00F20DD0" w:rsidP="00F77337">
            <w:pPr>
              <w:ind w:right="-1"/>
              <w:jc w:val="both"/>
              <w:rPr>
                <w:rFonts w:ascii="Times New Roman" w:hAnsi="Times New Roman" w:cs="Times New Roman"/>
                <w:sz w:val="28"/>
                <w:szCs w:val="28"/>
              </w:rPr>
            </w:pPr>
          </w:p>
        </w:tc>
        <w:tc>
          <w:tcPr>
            <w:tcW w:w="1701" w:type="dxa"/>
          </w:tcPr>
          <w:p w14:paraId="320A259E" w14:textId="77777777" w:rsidR="00F20DD0" w:rsidRPr="001F671B" w:rsidRDefault="00F20DD0" w:rsidP="00F77337">
            <w:pPr>
              <w:ind w:right="-1"/>
              <w:jc w:val="both"/>
              <w:rPr>
                <w:rFonts w:ascii="Times New Roman" w:hAnsi="Times New Roman" w:cs="Times New Roman"/>
                <w:sz w:val="28"/>
                <w:szCs w:val="28"/>
              </w:rPr>
            </w:pPr>
          </w:p>
        </w:tc>
      </w:tr>
      <w:tr w:rsidR="00F20DD0" w:rsidRPr="001F671B" w14:paraId="5855A3A8" w14:textId="77777777" w:rsidTr="008B5C18">
        <w:tc>
          <w:tcPr>
            <w:tcW w:w="6116" w:type="dxa"/>
          </w:tcPr>
          <w:p w14:paraId="44AD3958" w14:textId="77777777"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1851" w:type="dxa"/>
          </w:tcPr>
          <w:p w14:paraId="447DAD80" w14:textId="77777777" w:rsidR="00F20DD0" w:rsidRPr="001F671B" w:rsidRDefault="00F20DD0" w:rsidP="00F77337">
            <w:pPr>
              <w:ind w:right="-1"/>
              <w:jc w:val="both"/>
              <w:rPr>
                <w:rFonts w:ascii="Times New Roman" w:hAnsi="Times New Roman" w:cs="Times New Roman"/>
                <w:sz w:val="28"/>
                <w:szCs w:val="28"/>
              </w:rPr>
            </w:pPr>
          </w:p>
        </w:tc>
        <w:tc>
          <w:tcPr>
            <w:tcW w:w="1701" w:type="dxa"/>
          </w:tcPr>
          <w:p w14:paraId="2475DABF" w14:textId="77777777"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14:paraId="0CF476C9" w14:textId="77777777" w:rsidTr="008B5C18">
        <w:tc>
          <w:tcPr>
            <w:tcW w:w="6116" w:type="dxa"/>
          </w:tcPr>
          <w:p w14:paraId="68744ECD" w14:textId="77777777"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1851" w:type="dxa"/>
          </w:tcPr>
          <w:p w14:paraId="51000875" w14:textId="77777777" w:rsidR="00F20DD0" w:rsidRPr="001F671B" w:rsidRDefault="00F20DD0" w:rsidP="00F77337">
            <w:pPr>
              <w:ind w:right="-1"/>
              <w:jc w:val="both"/>
              <w:rPr>
                <w:rFonts w:ascii="Times New Roman" w:hAnsi="Times New Roman" w:cs="Times New Roman"/>
                <w:sz w:val="28"/>
                <w:szCs w:val="28"/>
              </w:rPr>
            </w:pPr>
          </w:p>
        </w:tc>
        <w:tc>
          <w:tcPr>
            <w:tcW w:w="1701" w:type="dxa"/>
          </w:tcPr>
          <w:p w14:paraId="09513F42" w14:textId="77777777"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bl>
    <w:p w14:paraId="197DAC27" w14:textId="77777777" w:rsidR="00F20DD0" w:rsidRPr="004B1A73" w:rsidRDefault="00F20DD0" w:rsidP="00F77337">
      <w:pPr>
        <w:tabs>
          <w:tab w:val="left" w:pos="6212"/>
          <w:tab w:val="center" w:pos="6942"/>
        </w:tabs>
        <w:spacing w:after="0" w:line="240" w:lineRule="auto"/>
        <w:rPr>
          <w:rFonts w:ascii="Times New Roman" w:hAnsi="Times New Roman" w:cs="Times New Roman"/>
          <w:sz w:val="16"/>
          <w:szCs w:val="16"/>
        </w:rPr>
      </w:pPr>
    </w:p>
    <w:p w14:paraId="05421150" w14:textId="77777777" w:rsidR="00AD472A" w:rsidRPr="006D0717" w:rsidRDefault="00DB3DC6" w:rsidP="00F77337">
      <w:pPr>
        <w:spacing w:after="0" w:line="240" w:lineRule="auto"/>
        <w:ind w:right="-1"/>
        <w:jc w:val="both"/>
        <w:rPr>
          <w:rFonts w:ascii="Times New Roman" w:hAnsi="Times New Roman" w:cs="Times New Roman"/>
          <w:sz w:val="28"/>
          <w:szCs w:val="28"/>
        </w:rPr>
      </w:pPr>
      <w:r w:rsidRPr="00DB3DC6">
        <w:rPr>
          <w:rFonts w:ascii="Times New Roman" w:hAnsi="Times New Roman" w:cs="Times New Roman"/>
          <w:sz w:val="28"/>
          <w:szCs w:val="28"/>
        </w:rPr>
        <w:t>Программа повышения квалификации/сертификационного курса</w:t>
      </w:r>
      <w:r w:rsidR="00F20DD0" w:rsidRPr="00DB3DC6">
        <w:rPr>
          <w:rFonts w:ascii="Times New Roman" w:hAnsi="Times New Roman" w:cs="Times New Roman"/>
          <w:sz w:val="28"/>
          <w:szCs w:val="28"/>
        </w:rPr>
        <w:t xml:space="preserve"> </w:t>
      </w:r>
      <w:r w:rsidR="00AD472A" w:rsidRPr="00DB3DC6">
        <w:rPr>
          <w:rFonts w:ascii="Times New Roman" w:hAnsi="Times New Roman" w:cs="Times New Roman"/>
          <w:sz w:val="28"/>
          <w:szCs w:val="28"/>
        </w:rPr>
        <w:t>утверждена</w:t>
      </w:r>
      <w:r w:rsidR="00AD472A" w:rsidRPr="006D0717">
        <w:rPr>
          <w:rFonts w:ascii="Times New Roman" w:hAnsi="Times New Roman" w:cs="Times New Roman"/>
          <w:sz w:val="28"/>
          <w:szCs w:val="28"/>
        </w:rPr>
        <w:t xml:space="preserve"> на заседании </w:t>
      </w:r>
      <w:r w:rsidRPr="00DB3DC6">
        <w:rPr>
          <w:rFonts w:ascii="Times New Roman" w:hAnsi="Times New Roman" w:cs="Times New Roman"/>
          <w:i/>
          <w:sz w:val="28"/>
          <w:szCs w:val="28"/>
        </w:rPr>
        <w:t xml:space="preserve">указать </w:t>
      </w:r>
      <w:r w:rsidR="00AD472A" w:rsidRPr="00DB3DC6">
        <w:rPr>
          <w:rFonts w:ascii="Times New Roman" w:hAnsi="Times New Roman" w:cs="Times New Roman"/>
          <w:i/>
          <w:sz w:val="28"/>
          <w:szCs w:val="28"/>
        </w:rPr>
        <w:t>наименование метод</w:t>
      </w:r>
      <w:r w:rsidRPr="00DB3DC6">
        <w:rPr>
          <w:rFonts w:ascii="Times New Roman" w:hAnsi="Times New Roman" w:cs="Times New Roman"/>
          <w:i/>
          <w:sz w:val="28"/>
          <w:szCs w:val="28"/>
        </w:rPr>
        <w:t>ического</w:t>
      </w:r>
      <w:r w:rsidR="00AD472A" w:rsidRPr="00DB3DC6">
        <w:rPr>
          <w:rFonts w:ascii="Times New Roman" w:hAnsi="Times New Roman" w:cs="Times New Roman"/>
          <w:i/>
          <w:sz w:val="28"/>
          <w:szCs w:val="28"/>
        </w:rPr>
        <w:t xml:space="preserve"> коллегиальн</w:t>
      </w:r>
      <w:r w:rsidRPr="00DB3DC6">
        <w:rPr>
          <w:rFonts w:ascii="Times New Roman" w:hAnsi="Times New Roman" w:cs="Times New Roman"/>
          <w:i/>
          <w:sz w:val="28"/>
          <w:szCs w:val="28"/>
        </w:rPr>
        <w:t>ого</w:t>
      </w:r>
      <w:r w:rsidR="00AD472A" w:rsidRPr="00DB3DC6">
        <w:rPr>
          <w:rFonts w:ascii="Times New Roman" w:hAnsi="Times New Roman" w:cs="Times New Roman"/>
          <w:i/>
          <w:sz w:val="28"/>
          <w:szCs w:val="28"/>
        </w:rPr>
        <w:t xml:space="preserve"> орган</w:t>
      </w:r>
      <w:r w:rsidRPr="00DB3DC6">
        <w:rPr>
          <w:rFonts w:ascii="Times New Roman" w:hAnsi="Times New Roman" w:cs="Times New Roman"/>
          <w:i/>
          <w:sz w:val="28"/>
          <w:szCs w:val="28"/>
        </w:rPr>
        <w:t>а</w:t>
      </w:r>
      <w:r w:rsidR="00AD472A" w:rsidRPr="006D0717">
        <w:rPr>
          <w:rFonts w:ascii="Times New Roman" w:hAnsi="Times New Roman" w:cs="Times New Roman"/>
          <w:sz w:val="28"/>
          <w:szCs w:val="28"/>
        </w:rPr>
        <w:t xml:space="preserve"> </w:t>
      </w:r>
    </w:p>
    <w:tbl>
      <w:tblPr>
        <w:tblStyle w:val="aa"/>
        <w:tblW w:w="9668" w:type="dxa"/>
        <w:tblInd w:w="108" w:type="dxa"/>
        <w:tblLook w:val="04A0" w:firstRow="1" w:lastRow="0" w:firstColumn="1" w:lastColumn="0" w:noHBand="0" w:noVBand="1"/>
      </w:tblPr>
      <w:tblGrid>
        <w:gridCol w:w="4253"/>
        <w:gridCol w:w="1984"/>
        <w:gridCol w:w="1841"/>
        <w:gridCol w:w="1590"/>
      </w:tblGrid>
      <w:tr w:rsidR="00F20DD0" w:rsidRPr="001F671B" w14:paraId="4BC7EBB0" w14:textId="77777777" w:rsidTr="008B5C18">
        <w:tc>
          <w:tcPr>
            <w:tcW w:w="4253" w:type="dxa"/>
          </w:tcPr>
          <w:p w14:paraId="529EE5EE" w14:textId="77777777"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1984" w:type="dxa"/>
          </w:tcPr>
          <w:p w14:paraId="34E7BA52"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1841" w:type="dxa"/>
          </w:tcPr>
          <w:p w14:paraId="38E3B3FB"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c>
          <w:tcPr>
            <w:tcW w:w="1590" w:type="dxa"/>
          </w:tcPr>
          <w:p w14:paraId="127C7602" w14:textId="77777777"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дата, № протокола</w:t>
            </w:r>
          </w:p>
        </w:tc>
      </w:tr>
      <w:tr w:rsidR="00F20DD0" w:rsidRPr="001F671B" w14:paraId="6FD1E64D" w14:textId="77777777" w:rsidTr="008B5C18">
        <w:tc>
          <w:tcPr>
            <w:tcW w:w="4253" w:type="dxa"/>
          </w:tcPr>
          <w:p w14:paraId="4FA9AB48" w14:textId="77777777"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Председатель</w:t>
            </w:r>
          </w:p>
        </w:tc>
        <w:tc>
          <w:tcPr>
            <w:tcW w:w="1984" w:type="dxa"/>
          </w:tcPr>
          <w:p w14:paraId="3B1CDC06" w14:textId="77777777" w:rsidR="00F20DD0" w:rsidRPr="001F671B" w:rsidRDefault="00F20DD0" w:rsidP="00F77337">
            <w:pPr>
              <w:ind w:right="-1"/>
              <w:jc w:val="both"/>
              <w:rPr>
                <w:rFonts w:ascii="Times New Roman" w:hAnsi="Times New Roman" w:cs="Times New Roman"/>
                <w:sz w:val="28"/>
                <w:szCs w:val="28"/>
              </w:rPr>
            </w:pPr>
          </w:p>
        </w:tc>
        <w:tc>
          <w:tcPr>
            <w:tcW w:w="1841" w:type="dxa"/>
          </w:tcPr>
          <w:p w14:paraId="5D31971D" w14:textId="77777777" w:rsidR="00F20DD0" w:rsidRPr="001F671B" w:rsidRDefault="00F20DD0" w:rsidP="00F77337">
            <w:pPr>
              <w:ind w:right="-1"/>
              <w:jc w:val="both"/>
              <w:rPr>
                <w:rFonts w:ascii="Times New Roman" w:hAnsi="Times New Roman" w:cs="Times New Roman"/>
                <w:sz w:val="28"/>
                <w:szCs w:val="28"/>
              </w:rPr>
            </w:pPr>
          </w:p>
        </w:tc>
        <w:tc>
          <w:tcPr>
            <w:tcW w:w="1590" w:type="dxa"/>
          </w:tcPr>
          <w:p w14:paraId="527F1192" w14:textId="77777777" w:rsidR="00F20DD0" w:rsidRPr="001F671B" w:rsidRDefault="00F20DD0" w:rsidP="00F77337">
            <w:pPr>
              <w:ind w:right="-1"/>
              <w:jc w:val="both"/>
              <w:rPr>
                <w:rFonts w:ascii="Times New Roman" w:hAnsi="Times New Roman" w:cs="Times New Roman"/>
                <w:sz w:val="28"/>
                <w:szCs w:val="28"/>
              </w:rPr>
            </w:pPr>
          </w:p>
        </w:tc>
      </w:tr>
    </w:tbl>
    <w:p w14:paraId="15194330" w14:textId="773C7BC8" w:rsidR="008B5C18" w:rsidRDefault="008B5C18" w:rsidP="008B5C18">
      <w:pPr>
        <w:spacing w:after="0" w:line="240" w:lineRule="auto"/>
        <w:rPr>
          <w:rFonts w:ascii="Times New Roman" w:hAnsi="Times New Roman" w:cs="Times New Roman"/>
          <w:b/>
          <w:sz w:val="28"/>
          <w:szCs w:val="28"/>
        </w:rPr>
      </w:pPr>
    </w:p>
    <w:p w14:paraId="66659739" w14:textId="124E1459" w:rsidR="008B5C18" w:rsidRPr="008B5C18" w:rsidRDefault="008B5C18" w:rsidP="008B5C18">
      <w:pPr>
        <w:spacing w:after="0" w:line="240" w:lineRule="auto"/>
        <w:rPr>
          <w:rFonts w:ascii="Times New Roman" w:hAnsi="Times New Roman" w:cs="Times New Roman"/>
          <w:i/>
          <w:sz w:val="28"/>
          <w:szCs w:val="28"/>
          <w:u w:val="single"/>
        </w:rPr>
      </w:pPr>
      <w:r w:rsidRPr="008B5C18">
        <w:rPr>
          <w:rFonts w:ascii="Times New Roman" w:hAnsi="Times New Roman" w:cs="Times New Roman"/>
          <w:i/>
          <w:sz w:val="28"/>
          <w:szCs w:val="28"/>
          <w:u w:val="single"/>
        </w:rPr>
        <w:t>Форма для последующих элементов программы</w:t>
      </w:r>
    </w:p>
    <w:p w14:paraId="73ED09E7" w14:textId="76256ED1" w:rsidR="00F20DD0" w:rsidRPr="00AD472A" w:rsidRDefault="00F20DD0" w:rsidP="00A72AFF">
      <w:pPr>
        <w:rPr>
          <w:rFonts w:ascii="Times New Roman" w:hAnsi="Times New Roman" w:cs="Times New Roman"/>
          <w:b/>
          <w:sz w:val="28"/>
          <w:szCs w:val="28"/>
        </w:rPr>
      </w:pPr>
      <w:r w:rsidRPr="00AD472A">
        <w:rPr>
          <w:rFonts w:ascii="Times New Roman" w:hAnsi="Times New Roman" w:cs="Times New Roman"/>
          <w:b/>
          <w:sz w:val="28"/>
          <w:szCs w:val="28"/>
        </w:rPr>
        <w:t xml:space="preserve">Паспорт </w:t>
      </w:r>
      <w:r w:rsidR="00DB3DC6">
        <w:rPr>
          <w:rFonts w:ascii="Times New Roman" w:hAnsi="Times New Roman" w:cs="Times New Roman"/>
          <w:b/>
          <w:sz w:val="28"/>
          <w:szCs w:val="28"/>
        </w:rPr>
        <w:t>п</w:t>
      </w:r>
      <w:r w:rsidR="00DB3DC6" w:rsidRPr="00AD472A">
        <w:rPr>
          <w:rFonts w:ascii="Times New Roman" w:hAnsi="Times New Roman" w:cs="Times New Roman"/>
          <w:b/>
          <w:sz w:val="28"/>
          <w:szCs w:val="28"/>
        </w:rPr>
        <w:t>рограмм</w:t>
      </w:r>
      <w:r w:rsidR="00DB3DC6">
        <w:rPr>
          <w:rFonts w:ascii="Times New Roman" w:hAnsi="Times New Roman" w:cs="Times New Roman"/>
          <w:b/>
          <w:sz w:val="28"/>
          <w:szCs w:val="28"/>
        </w:rPr>
        <w:t>ы</w:t>
      </w:r>
      <w:r w:rsidR="00DB3DC6" w:rsidRPr="00AD472A">
        <w:rPr>
          <w:rFonts w:ascii="Times New Roman" w:hAnsi="Times New Roman" w:cs="Times New Roman"/>
          <w:b/>
          <w:sz w:val="28"/>
          <w:szCs w:val="28"/>
        </w:rPr>
        <w:t xml:space="preserve"> </w:t>
      </w:r>
      <w:r w:rsidR="00DB3DC6">
        <w:rPr>
          <w:rFonts w:ascii="Times New Roman" w:hAnsi="Times New Roman" w:cs="Times New Roman"/>
          <w:b/>
          <w:sz w:val="28"/>
          <w:szCs w:val="28"/>
        </w:rPr>
        <w:t>повышения квалификации/сертификационного курса</w:t>
      </w:r>
    </w:p>
    <w:p w14:paraId="67A1D69B" w14:textId="77777777" w:rsidR="00F20DD0"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Цель программы</w:t>
      </w:r>
      <w:r w:rsidR="00AD472A">
        <w:rPr>
          <w:rFonts w:ascii="Times New Roman" w:hAnsi="Times New Roman" w:cs="Times New Roman"/>
          <w:sz w:val="28"/>
          <w:szCs w:val="28"/>
        </w:rPr>
        <w:t>:</w:t>
      </w:r>
    </w:p>
    <w:tbl>
      <w:tblPr>
        <w:tblStyle w:val="aa"/>
        <w:tblW w:w="0" w:type="auto"/>
        <w:tblLook w:val="04A0" w:firstRow="1" w:lastRow="0" w:firstColumn="1" w:lastColumn="0" w:noHBand="0" w:noVBand="1"/>
      </w:tblPr>
      <w:tblGrid>
        <w:gridCol w:w="9776"/>
      </w:tblGrid>
      <w:tr w:rsidR="00F20DD0" w:rsidRPr="001F671B" w14:paraId="558B9158" w14:textId="77777777" w:rsidTr="008B5C18">
        <w:tc>
          <w:tcPr>
            <w:tcW w:w="9776" w:type="dxa"/>
          </w:tcPr>
          <w:p w14:paraId="46B2E388" w14:textId="77777777" w:rsidR="00AD472A" w:rsidRDefault="00AD472A" w:rsidP="00F77337">
            <w:pPr>
              <w:tabs>
                <w:tab w:val="right" w:pos="313"/>
                <w:tab w:val="right" w:pos="567"/>
              </w:tabs>
              <w:jc w:val="both"/>
              <w:rPr>
                <w:rFonts w:ascii="Times New Roman" w:hAnsi="Times New Roman" w:cs="Times New Roman"/>
                <w:i/>
                <w:sz w:val="26"/>
                <w:szCs w:val="26"/>
              </w:rPr>
            </w:pPr>
            <w:r w:rsidRPr="00701298">
              <w:rPr>
                <w:rFonts w:ascii="Times New Roman" w:hAnsi="Times New Roman" w:cs="Times New Roman"/>
                <w:i/>
                <w:sz w:val="26"/>
                <w:szCs w:val="26"/>
              </w:rPr>
              <w:t>Опишите цель программы</w:t>
            </w:r>
          </w:p>
          <w:p w14:paraId="57CFAF79" w14:textId="77777777" w:rsidR="009F7FDF" w:rsidRPr="001F671B" w:rsidRDefault="009F7FDF" w:rsidP="00F77337">
            <w:pPr>
              <w:pStyle w:val="ab"/>
              <w:tabs>
                <w:tab w:val="right" w:pos="284"/>
                <w:tab w:val="right" w:pos="567"/>
              </w:tabs>
              <w:jc w:val="both"/>
              <w:rPr>
                <w:rFonts w:ascii="Times New Roman" w:hAnsi="Times New Roman" w:cs="Times New Roman"/>
                <w:sz w:val="28"/>
                <w:szCs w:val="28"/>
              </w:rPr>
            </w:pPr>
          </w:p>
        </w:tc>
      </w:tr>
    </w:tbl>
    <w:p w14:paraId="6653B562" w14:textId="77777777" w:rsidR="00AD472A" w:rsidRPr="004B1A73" w:rsidRDefault="00AD472A" w:rsidP="00F77337">
      <w:pPr>
        <w:spacing w:after="0" w:line="240" w:lineRule="auto"/>
        <w:rPr>
          <w:rFonts w:ascii="Times New Roman" w:hAnsi="Times New Roman" w:cs="Times New Roman"/>
          <w:sz w:val="16"/>
          <w:szCs w:val="16"/>
        </w:rPr>
      </w:pPr>
    </w:p>
    <w:p w14:paraId="34625754" w14:textId="77777777"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Краткое описание программы:</w:t>
      </w:r>
    </w:p>
    <w:tbl>
      <w:tblPr>
        <w:tblStyle w:val="aa"/>
        <w:tblW w:w="0" w:type="auto"/>
        <w:tblLook w:val="04A0" w:firstRow="1" w:lastRow="0" w:firstColumn="1" w:lastColumn="0" w:noHBand="0" w:noVBand="1"/>
      </w:tblPr>
      <w:tblGrid>
        <w:gridCol w:w="9776"/>
      </w:tblGrid>
      <w:tr w:rsidR="00F20DD0" w:rsidRPr="001F671B" w14:paraId="04A9DAB0" w14:textId="77777777" w:rsidTr="008B5C18">
        <w:tc>
          <w:tcPr>
            <w:tcW w:w="9776" w:type="dxa"/>
          </w:tcPr>
          <w:p w14:paraId="3BBD0C7B" w14:textId="77777777" w:rsidR="00AD472A" w:rsidRDefault="00AD472A" w:rsidP="00F77337">
            <w:pPr>
              <w:pStyle w:val="ab"/>
              <w:tabs>
                <w:tab w:val="right" w:pos="284"/>
                <w:tab w:val="right" w:pos="567"/>
              </w:tabs>
              <w:ind w:left="0"/>
              <w:rPr>
                <w:rFonts w:ascii="Times New Roman" w:hAnsi="Times New Roman" w:cs="Times New Roman"/>
                <w:i/>
                <w:sz w:val="26"/>
                <w:szCs w:val="26"/>
              </w:rPr>
            </w:pPr>
            <w:r>
              <w:rPr>
                <w:rFonts w:ascii="Times New Roman" w:hAnsi="Times New Roman" w:cs="Times New Roman"/>
                <w:i/>
                <w:sz w:val="26"/>
                <w:szCs w:val="26"/>
              </w:rPr>
              <w:t>Краткое описание программы</w:t>
            </w:r>
          </w:p>
          <w:p w14:paraId="5E9491CA" w14:textId="77777777" w:rsidR="00F20DD0" w:rsidRPr="001F671B" w:rsidRDefault="00F20DD0" w:rsidP="00F77337">
            <w:pPr>
              <w:rPr>
                <w:rFonts w:ascii="Times New Roman" w:hAnsi="Times New Roman" w:cs="Times New Roman"/>
                <w:sz w:val="28"/>
                <w:szCs w:val="28"/>
              </w:rPr>
            </w:pPr>
          </w:p>
        </w:tc>
      </w:tr>
    </w:tbl>
    <w:p w14:paraId="03373F6C" w14:textId="77777777" w:rsidR="00AD472A" w:rsidRPr="004B1A73" w:rsidRDefault="00AD472A" w:rsidP="00F77337">
      <w:pPr>
        <w:spacing w:after="0" w:line="240" w:lineRule="auto"/>
        <w:rPr>
          <w:rFonts w:ascii="Times New Roman" w:hAnsi="Times New Roman" w:cs="Times New Roman"/>
          <w:sz w:val="16"/>
          <w:szCs w:val="16"/>
        </w:rPr>
      </w:pPr>
    </w:p>
    <w:p w14:paraId="7988CF86" w14:textId="77777777"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Согласование ключевых элементов программы:</w:t>
      </w:r>
    </w:p>
    <w:tbl>
      <w:tblPr>
        <w:tblStyle w:val="aa"/>
        <w:tblW w:w="0" w:type="auto"/>
        <w:tblLook w:val="04A0" w:firstRow="1" w:lastRow="0" w:firstColumn="1" w:lastColumn="0" w:noHBand="0" w:noVBand="1"/>
      </w:tblPr>
      <w:tblGrid>
        <w:gridCol w:w="711"/>
        <w:gridCol w:w="3875"/>
        <w:gridCol w:w="2268"/>
        <w:gridCol w:w="2922"/>
      </w:tblGrid>
      <w:tr w:rsidR="00F20DD0" w:rsidRPr="001F671B" w14:paraId="6AB9117D" w14:textId="77777777" w:rsidTr="008B5C18">
        <w:tc>
          <w:tcPr>
            <w:tcW w:w="711" w:type="dxa"/>
            <w:vAlign w:val="center"/>
          </w:tcPr>
          <w:p w14:paraId="108E37DA" w14:textId="77777777"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№/п</w:t>
            </w:r>
          </w:p>
        </w:tc>
        <w:tc>
          <w:tcPr>
            <w:tcW w:w="3875" w:type="dxa"/>
            <w:vAlign w:val="center"/>
          </w:tcPr>
          <w:p w14:paraId="3B016D74" w14:textId="77777777"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Результат обучения</w:t>
            </w:r>
          </w:p>
        </w:tc>
        <w:tc>
          <w:tcPr>
            <w:tcW w:w="2268" w:type="dxa"/>
            <w:vAlign w:val="center"/>
          </w:tcPr>
          <w:p w14:paraId="40D0CB04" w14:textId="77777777"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 xml:space="preserve">метод оценки </w:t>
            </w:r>
            <w:r w:rsidRPr="001F671B">
              <w:rPr>
                <w:rFonts w:ascii="Times New Roman" w:hAnsi="Times New Roman" w:cs="Times New Roman"/>
                <w:sz w:val="24"/>
                <w:szCs w:val="24"/>
              </w:rPr>
              <w:t>(КИС согласно приложению к ОП)</w:t>
            </w:r>
          </w:p>
        </w:tc>
        <w:tc>
          <w:tcPr>
            <w:tcW w:w="2922" w:type="dxa"/>
            <w:vAlign w:val="center"/>
          </w:tcPr>
          <w:p w14:paraId="2509240F" w14:textId="77777777"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метод обучения</w:t>
            </w:r>
          </w:p>
        </w:tc>
      </w:tr>
      <w:tr w:rsidR="00F20DD0" w:rsidRPr="001F671B" w14:paraId="4E264439" w14:textId="77777777" w:rsidTr="008B5C18">
        <w:tc>
          <w:tcPr>
            <w:tcW w:w="711" w:type="dxa"/>
          </w:tcPr>
          <w:p w14:paraId="58E0D189" w14:textId="77777777" w:rsidR="00F20DD0" w:rsidRPr="001F671B" w:rsidRDefault="00F20DD0" w:rsidP="00F77337">
            <w:pPr>
              <w:rPr>
                <w:rFonts w:ascii="Times New Roman" w:hAnsi="Times New Roman" w:cs="Times New Roman"/>
                <w:sz w:val="28"/>
                <w:szCs w:val="28"/>
              </w:rPr>
            </w:pPr>
          </w:p>
        </w:tc>
        <w:tc>
          <w:tcPr>
            <w:tcW w:w="3875" w:type="dxa"/>
          </w:tcPr>
          <w:p w14:paraId="43D3488A" w14:textId="77777777" w:rsidR="00F20DD0" w:rsidRPr="001F671B" w:rsidRDefault="00F20DD0" w:rsidP="00F77337">
            <w:pPr>
              <w:rPr>
                <w:rFonts w:ascii="Times New Roman" w:hAnsi="Times New Roman" w:cs="Times New Roman"/>
                <w:sz w:val="28"/>
                <w:szCs w:val="28"/>
              </w:rPr>
            </w:pPr>
          </w:p>
        </w:tc>
        <w:tc>
          <w:tcPr>
            <w:tcW w:w="2268" w:type="dxa"/>
          </w:tcPr>
          <w:p w14:paraId="1B92B2D2" w14:textId="77777777" w:rsidR="00F20DD0" w:rsidRPr="001F671B" w:rsidRDefault="00F20DD0" w:rsidP="00F77337">
            <w:pPr>
              <w:rPr>
                <w:rFonts w:ascii="Times New Roman" w:hAnsi="Times New Roman" w:cs="Times New Roman"/>
                <w:sz w:val="28"/>
                <w:szCs w:val="28"/>
              </w:rPr>
            </w:pPr>
          </w:p>
        </w:tc>
        <w:tc>
          <w:tcPr>
            <w:tcW w:w="2922" w:type="dxa"/>
          </w:tcPr>
          <w:p w14:paraId="65E2F036" w14:textId="77777777" w:rsidR="00F20DD0" w:rsidRPr="001F671B" w:rsidRDefault="00F20DD0" w:rsidP="00F77337">
            <w:pPr>
              <w:rPr>
                <w:rFonts w:ascii="Times New Roman" w:hAnsi="Times New Roman" w:cs="Times New Roman"/>
                <w:sz w:val="28"/>
                <w:szCs w:val="28"/>
              </w:rPr>
            </w:pPr>
          </w:p>
        </w:tc>
      </w:tr>
      <w:tr w:rsidR="00F20DD0" w:rsidRPr="001F671B" w14:paraId="631A1EE8" w14:textId="77777777" w:rsidTr="008B5C18">
        <w:tc>
          <w:tcPr>
            <w:tcW w:w="711" w:type="dxa"/>
          </w:tcPr>
          <w:p w14:paraId="2D141B2C" w14:textId="77777777" w:rsidR="00F20DD0" w:rsidRPr="001F671B" w:rsidRDefault="00F20DD0" w:rsidP="00F77337">
            <w:pPr>
              <w:rPr>
                <w:rFonts w:ascii="Times New Roman" w:hAnsi="Times New Roman" w:cs="Times New Roman"/>
                <w:sz w:val="28"/>
                <w:szCs w:val="28"/>
              </w:rPr>
            </w:pPr>
          </w:p>
        </w:tc>
        <w:tc>
          <w:tcPr>
            <w:tcW w:w="3875" w:type="dxa"/>
          </w:tcPr>
          <w:p w14:paraId="77632000" w14:textId="77777777" w:rsidR="00F20DD0" w:rsidRPr="001F671B" w:rsidRDefault="00F20DD0" w:rsidP="00F77337">
            <w:pPr>
              <w:rPr>
                <w:rFonts w:ascii="Times New Roman" w:hAnsi="Times New Roman" w:cs="Times New Roman"/>
                <w:sz w:val="28"/>
                <w:szCs w:val="28"/>
              </w:rPr>
            </w:pPr>
          </w:p>
        </w:tc>
        <w:tc>
          <w:tcPr>
            <w:tcW w:w="2268" w:type="dxa"/>
          </w:tcPr>
          <w:p w14:paraId="30CFA8F8" w14:textId="77777777" w:rsidR="00F20DD0" w:rsidRPr="001F671B" w:rsidRDefault="00F20DD0" w:rsidP="00F77337">
            <w:pPr>
              <w:rPr>
                <w:rFonts w:ascii="Times New Roman" w:hAnsi="Times New Roman" w:cs="Times New Roman"/>
                <w:sz w:val="28"/>
                <w:szCs w:val="28"/>
              </w:rPr>
            </w:pPr>
          </w:p>
        </w:tc>
        <w:tc>
          <w:tcPr>
            <w:tcW w:w="2922" w:type="dxa"/>
          </w:tcPr>
          <w:p w14:paraId="29920D6F" w14:textId="77777777" w:rsidR="00F20DD0" w:rsidRPr="001F671B" w:rsidRDefault="00F20DD0" w:rsidP="00F77337">
            <w:pPr>
              <w:rPr>
                <w:rFonts w:ascii="Times New Roman" w:hAnsi="Times New Roman" w:cs="Times New Roman"/>
                <w:sz w:val="28"/>
                <w:szCs w:val="28"/>
              </w:rPr>
            </w:pPr>
          </w:p>
        </w:tc>
      </w:tr>
      <w:tr w:rsidR="00F20DD0" w:rsidRPr="001F671B" w14:paraId="299265AD" w14:textId="77777777" w:rsidTr="008B5C18">
        <w:tc>
          <w:tcPr>
            <w:tcW w:w="711" w:type="dxa"/>
          </w:tcPr>
          <w:p w14:paraId="7C20A456" w14:textId="77777777" w:rsidR="00F20DD0" w:rsidRPr="001F671B" w:rsidRDefault="00F20DD0" w:rsidP="00F77337">
            <w:pPr>
              <w:rPr>
                <w:rFonts w:ascii="Times New Roman" w:hAnsi="Times New Roman" w:cs="Times New Roman"/>
                <w:sz w:val="28"/>
                <w:szCs w:val="28"/>
              </w:rPr>
            </w:pPr>
          </w:p>
        </w:tc>
        <w:tc>
          <w:tcPr>
            <w:tcW w:w="3875" w:type="dxa"/>
          </w:tcPr>
          <w:p w14:paraId="0B4D7354" w14:textId="77777777" w:rsidR="00F20DD0" w:rsidRPr="001F671B" w:rsidRDefault="00F20DD0" w:rsidP="00F77337">
            <w:pPr>
              <w:rPr>
                <w:rFonts w:ascii="Times New Roman" w:hAnsi="Times New Roman" w:cs="Times New Roman"/>
                <w:sz w:val="28"/>
                <w:szCs w:val="28"/>
              </w:rPr>
            </w:pPr>
          </w:p>
        </w:tc>
        <w:tc>
          <w:tcPr>
            <w:tcW w:w="2268" w:type="dxa"/>
          </w:tcPr>
          <w:p w14:paraId="354E0933" w14:textId="77777777" w:rsidR="00F20DD0" w:rsidRPr="001F671B" w:rsidRDefault="00F20DD0" w:rsidP="00F77337">
            <w:pPr>
              <w:rPr>
                <w:rFonts w:ascii="Times New Roman" w:hAnsi="Times New Roman" w:cs="Times New Roman"/>
                <w:sz w:val="28"/>
                <w:szCs w:val="28"/>
              </w:rPr>
            </w:pPr>
          </w:p>
        </w:tc>
        <w:tc>
          <w:tcPr>
            <w:tcW w:w="2922" w:type="dxa"/>
          </w:tcPr>
          <w:p w14:paraId="0DC3BF66" w14:textId="77777777" w:rsidR="00F20DD0" w:rsidRPr="001F671B" w:rsidRDefault="00F20DD0" w:rsidP="00F77337">
            <w:pPr>
              <w:rPr>
                <w:rFonts w:ascii="Times New Roman" w:hAnsi="Times New Roman" w:cs="Times New Roman"/>
                <w:sz w:val="28"/>
                <w:szCs w:val="28"/>
              </w:rPr>
            </w:pPr>
          </w:p>
        </w:tc>
      </w:tr>
    </w:tbl>
    <w:p w14:paraId="70536B79" w14:textId="77777777" w:rsidR="00F95688" w:rsidRPr="004B1A73" w:rsidRDefault="00F95688" w:rsidP="00F77337">
      <w:pPr>
        <w:spacing w:after="0" w:line="240" w:lineRule="auto"/>
        <w:rPr>
          <w:rFonts w:ascii="Times New Roman" w:hAnsi="Times New Roman" w:cs="Times New Roman"/>
          <w:sz w:val="16"/>
          <w:szCs w:val="16"/>
        </w:rPr>
      </w:pPr>
    </w:p>
    <w:p w14:paraId="09CBE0DC" w14:textId="2D81AB35"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План реализации программы</w:t>
      </w:r>
      <w:r w:rsidR="00AD472A">
        <w:rPr>
          <w:rFonts w:ascii="Times New Roman" w:hAnsi="Times New Roman" w:cs="Times New Roman"/>
          <w:sz w:val="28"/>
          <w:szCs w:val="28"/>
        </w:rPr>
        <w:t>*</w:t>
      </w:r>
      <w:r w:rsidR="0076415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Style w:val="aa"/>
        <w:tblW w:w="9776" w:type="dxa"/>
        <w:tblLayout w:type="fixed"/>
        <w:tblLook w:val="04A0" w:firstRow="1" w:lastRow="0" w:firstColumn="1" w:lastColumn="0" w:noHBand="0" w:noVBand="1"/>
      </w:tblPr>
      <w:tblGrid>
        <w:gridCol w:w="959"/>
        <w:gridCol w:w="2891"/>
        <w:gridCol w:w="655"/>
        <w:gridCol w:w="655"/>
        <w:gridCol w:w="655"/>
        <w:gridCol w:w="1239"/>
        <w:gridCol w:w="567"/>
        <w:gridCol w:w="2155"/>
      </w:tblGrid>
      <w:tr w:rsidR="00F20DD0" w:rsidRPr="001F671B" w14:paraId="63A3F938" w14:textId="77777777" w:rsidTr="008B5C18">
        <w:trPr>
          <w:trHeight w:val="174"/>
          <w:tblHeader/>
        </w:trPr>
        <w:tc>
          <w:tcPr>
            <w:tcW w:w="959" w:type="dxa"/>
            <w:vMerge w:val="restart"/>
            <w:vAlign w:val="center"/>
          </w:tcPr>
          <w:p w14:paraId="6D7E1E21" w14:textId="77777777"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w:t>
            </w:r>
          </w:p>
        </w:tc>
        <w:tc>
          <w:tcPr>
            <w:tcW w:w="2891" w:type="dxa"/>
            <w:vMerge w:val="restart"/>
            <w:vAlign w:val="center"/>
          </w:tcPr>
          <w:p w14:paraId="1A56B966" w14:textId="77777777"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Наименование темы/раздела/дисциплин</w:t>
            </w:r>
          </w:p>
        </w:tc>
        <w:tc>
          <w:tcPr>
            <w:tcW w:w="3771" w:type="dxa"/>
            <w:gridSpan w:val="5"/>
          </w:tcPr>
          <w:p w14:paraId="0C1336A1" w14:textId="77777777"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Объем в часах</w:t>
            </w:r>
          </w:p>
        </w:tc>
        <w:tc>
          <w:tcPr>
            <w:tcW w:w="2155" w:type="dxa"/>
            <w:vMerge w:val="restart"/>
            <w:vAlign w:val="center"/>
          </w:tcPr>
          <w:p w14:paraId="58237748" w14:textId="77777777"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Задание</w:t>
            </w:r>
          </w:p>
        </w:tc>
      </w:tr>
      <w:tr w:rsidR="00F20DD0" w:rsidRPr="001F671B" w14:paraId="43402D95" w14:textId="77777777" w:rsidTr="004B1A73">
        <w:trPr>
          <w:cantSplit/>
          <w:trHeight w:val="1138"/>
          <w:tblHeader/>
        </w:trPr>
        <w:tc>
          <w:tcPr>
            <w:tcW w:w="959" w:type="dxa"/>
            <w:vMerge/>
          </w:tcPr>
          <w:p w14:paraId="249CC10C" w14:textId="77777777" w:rsidR="00F20DD0" w:rsidRPr="001F671B" w:rsidRDefault="00F20DD0" w:rsidP="00F77337">
            <w:pPr>
              <w:rPr>
                <w:rFonts w:ascii="Times New Roman" w:hAnsi="Times New Roman" w:cs="Times New Roman"/>
                <w:sz w:val="24"/>
                <w:szCs w:val="24"/>
              </w:rPr>
            </w:pPr>
          </w:p>
        </w:tc>
        <w:tc>
          <w:tcPr>
            <w:tcW w:w="2891" w:type="dxa"/>
            <w:vMerge/>
          </w:tcPr>
          <w:p w14:paraId="2CA6ABD3" w14:textId="77777777" w:rsidR="00F20DD0" w:rsidRPr="001F671B" w:rsidRDefault="00F20DD0" w:rsidP="00F77337">
            <w:pPr>
              <w:rPr>
                <w:rFonts w:ascii="Times New Roman" w:hAnsi="Times New Roman" w:cs="Times New Roman"/>
                <w:sz w:val="24"/>
                <w:szCs w:val="24"/>
              </w:rPr>
            </w:pPr>
          </w:p>
        </w:tc>
        <w:tc>
          <w:tcPr>
            <w:tcW w:w="655" w:type="dxa"/>
            <w:textDirection w:val="btLr"/>
            <w:vAlign w:val="center"/>
          </w:tcPr>
          <w:p w14:paraId="111A758D" w14:textId="77777777" w:rsidR="00F20DD0" w:rsidRPr="001F671B" w:rsidRDefault="00F20DD0" w:rsidP="008B5C18">
            <w:pPr>
              <w:jc w:val="center"/>
              <w:rPr>
                <w:rFonts w:ascii="Times New Roman" w:hAnsi="Times New Roman" w:cs="Times New Roman"/>
                <w:sz w:val="24"/>
                <w:szCs w:val="24"/>
              </w:rPr>
            </w:pPr>
            <w:r w:rsidRPr="001F671B">
              <w:rPr>
                <w:rFonts w:ascii="Times New Roman" w:hAnsi="Times New Roman" w:cs="Times New Roman"/>
                <w:sz w:val="24"/>
                <w:szCs w:val="24"/>
              </w:rPr>
              <w:t>лекция</w:t>
            </w:r>
          </w:p>
        </w:tc>
        <w:tc>
          <w:tcPr>
            <w:tcW w:w="655" w:type="dxa"/>
            <w:textDirection w:val="btLr"/>
            <w:vAlign w:val="center"/>
          </w:tcPr>
          <w:p w14:paraId="3F1C6908" w14:textId="77777777" w:rsidR="00F20DD0" w:rsidRPr="001F671B" w:rsidRDefault="00F20DD0" w:rsidP="008B5C18">
            <w:pPr>
              <w:jc w:val="center"/>
              <w:rPr>
                <w:rFonts w:ascii="Times New Roman" w:hAnsi="Times New Roman" w:cs="Times New Roman"/>
                <w:sz w:val="24"/>
                <w:szCs w:val="24"/>
              </w:rPr>
            </w:pPr>
            <w:r w:rsidRPr="001F671B">
              <w:rPr>
                <w:rFonts w:ascii="Times New Roman" w:hAnsi="Times New Roman" w:cs="Times New Roman"/>
                <w:sz w:val="24"/>
                <w:szCs w:val="24"/>
              </w:rPr>
              <w:t>семинар</w:t>
            </w:r>
          </w:p>
        </w:tc>
        <w:tc>
          <w:tcPr>
            <w:tcW w:w="655" w:type="dxa"/>
            <w:textDirection w:val="btLr"/>
            <w:vAlign w:val="center"/>
          </w:tcPr>
          <w:p w14:paraId="3FF62455" w14:textId="77777777" w:rsidR="00F20DD0" w:rsidRPr="001F671B" w:rsidRDefault="001418A3" w:rsidP="008B5C18">
            <w:pPr>
              <w:jc w:val="center"/>
              <w:rPr>
                <w:rFonts w:ascii="Times New Roman" w:hAnsi="Times New Roman" w:cs="Times New Roman"/>
                <w:sz w:val="24"/>
                <w:szCs w:val="24"/>
              </w:rPr>
            </w:pPr>
            <w:r>
              <w:rPr>
                <w:rFonts w:ascii="Times New Roman" w:hAnsi="Times New Roman" w:cs="Times New Roman"/>
                <w:sz w:val="24"/>
                <w:szCs w:val="24"/>
              </w:rPr>
              <w:t>т</w:t>
            </w:r>
            <w:r w:rsidR="00F20DD0" w:rsidRPr="001F671B">
              <w:rPr>
                <w:rFonts w:ascii="Times New Roman" w:hAnsi="Times New Roman" w:cs="Times New Roman"/>
                <w:sz w:val="24"/>
                <w:szCs w:val="24"/>
              </w:rPr>
              <w:t>ренинг</w:t>
            </w:r>
          </w:p>
        </w:tc>
        <w:tc>
          <w:tcPr>
            <w:tcW w:w="1239" w:type="dxa"/>
            <w:textDirection w:val="btLr"/>
            <w:vAlign w:val="center"/>
          </w:tcPr>
          <w:p w14:paraId="60DCB535" w14:textId="14998C5F" w:rsidR="00F20DD0" w:rsidRPr="001F671B" w:rsidRDefault="00F20DD0" w:rsidP="008B5C18">
            <w:pPr>
              <w:jc w:val="center"/>
              <w:rPr>
                <w:rFonts w:ascii="Times New Roman" w:hAnsi="Times New Roman" w:cs="Times New Roman"/>
                <w:sz w:val="24"/>
                <w:szCs w:val="24"/>
              </w:rPr>
            </w:pPr>
            <w:r w:rsidRPr="001F671B">
              <w:rPr>
                <w:rFonts w:ascii="Times New Roman" w:hAnsi="Times New Roman" w:cs="Times New Roman"/>
                <w:sz w:val="24"/>
                <w:szCs w:val="24"/>
              </w:rPr>
              <w:t>другие виды обучения</w:t>
            </w:r>
            <w:r w:rsidR="004B1A73">
              <w:rPr>
                <w:rFonts w:ascii="Times New Roman" w:hAnsi="Times New Roman" w:cs="Times New Roman"/>
                <w:sz w:val="24"/>
                <w:szCs w:val="24"/>
              </w:rPr>
              <w:t>*</w:t>
            </w:r>
            <w:r w:rsidRPr="001F671B">
              <w:rPr>
                <w:rFonts w:ascii="Times New Roman" w:hAnsi="Times New Roman" w:cs="Times New Roman"/>
                <w:sz w:val="24"/>
                <w:szCs w:val="24"/>
              </w:rPr>
              <w:t xml:space="preserve"> </w:t>
            </w:r>
          </w:p>
        </w:tc>
        <w:tc>
          <w:tcPr>
            <w:tcW w:w="567" w:type="dxa"/>
            <w:textDirection w:val="btLr"/>
            <w:vAlign w:val="center"/>
          </w:tcPr>
          <w:p w14:paraId="0E20946A" w14:textId="77777777" w:rsidR="00F20DD0" w:rsidRPr="001F671B" w:rsidRDefault="00F20DD0" w:rsidP="008B5C18">
            <w:pPr>
              <w:jc w:val="center"/>
              <w:rPr>
                <w:rFonts w:ascii="Times New Roman" w:hAnsi="Times New Roman" w:cs="Times New Roman"/>
                <w:sz w:val="24"/>
                <w:szCs w:val="24"/>
              </w:rPr>
            </w:pPr>
            <w:r w:rsidRPr="001F671B">
              <w:rPr>
                <w:rFonts w:ascii="Times New Roman" w:hAnsi="Times New Roman" w:cs="Times New Roman"/>
                <w:sz w:val="24"/>
                <w:szCs w:val="24"/>
              </w:rPr>
              <w:t>СРС</w:t>
            </w:r>
          </w:p>
        </w:tc>
        <w:tc>
          <w:tcPr>
            <w:tcW w:w="2155" w:type="dxa"/>
            <w:vMerge/>
            <w:textDirection w:val="btLr"/>
            <w:vAlign w:val="center"/>
          </w:tcPr>
          <w:p w14:paraId="12EA580A" w14:textId="77777777" w:rsidR="00F20DD0" w:rsidRPr="001F671B" w:rsidRDefault="00F20DD0" w:rsidP="00F77337">
            <w:pPr>
              <w:pStyle w:val="af1"/>
              <w:rPr>
                <w:b w:val="0"/>
                <w:bCs/>
                <w:spacing w:val="-1"/>
                <w:sz w:val="24"/>
                <w:szCs w:val="24"/>
              </w:rPr>
            </w:pPr>
          </w:p>
        </w:tc>
      </w:tr>
      <w:tr w:rsidR="00F20DD0" w:rsidRPr="001F671B" w14:paraId="5F4209D5" w14:textId="77777777" w:rsidTr="008B5C18">
        <w:trPr>
          <w:cantSplit/>
          <w:trHeight w:val="71"/>
        </w:trPr>
        <w:tc>
          <w:tcPr>
            <w:tcW w:w="959" w:type="dxa"/>
            <w:vAlign w:val="center"/>
          </w:tcPr>
          <w:p w14:paraId="10217E94" w14:textId="77777777" w:rsidR="00F20DD0" w:rsidRPr="001F671B" w:rsidRDefault="00F20DD0" w:rsidP="00F77337">
            <w:pPr>
              <w:pStyle w:val="af1"/>
              <w:jc w:val="left"/>
              <w:rPr>
                <w:b w:val="0"/>
                <w:bCs/>
                <w:spacing w:val="-1"/>
                <w:sz w:val="24"/>
                <w:szCs w:val="24"/>
              </w:rPr>
            </w:pPr>
            <w:r w:rsidRPr="001F671B">
              <w:rPr>
                <w:b w:val="0"/>
                <w:bCs/>
                <w:spacing w:val="-1"/>
                <w:sz w:val="24"/>
                <w:szCs w:val="24"/>
              </w:rPr>
              <w:t>1</w:t>
            </w:r>
          </w:p>
        </w:tc>
        <w:tc>
          <w:tcPr>
            <w:tcW w:w="2891" w:type="dxa"/>
            <w:vAlign w:val="center"/>
          </w:tcPr>
          <w:p w14:paraId="7001B83F" w14:textId="77777777" w:rsidR="00F20DD0" w:rsidRPr="001F671B" w:rsidRDefault="00F20DD0" w:rsidP="00F77337">
            <w:pPr>
              <w:rPr>
                <w:bCs/>
                <w:spacing w:val="-1"/>
                <w:sz w:val="24"/>
                <w:szCs w:val="24"/>
              </w:rPr>
            </w:pPr>
          </w:p>
        </w:tc>
        <w:tc>
          <w:tcPr>
            <w:tcW w:w="655" w:type="dxa"/>
            <w:vAlign w:val="center"/>
          </w:tcPr>
          <w:p w14:paraId="0D0649D7" w14:textId="77777777" w:rsidR="00F20DD0" w:rsidRPr="001F671B" w:rsidRDefault="00F20DD0" w:rsidP="00F77337">
            <w:pPr>
              <w:rPr>
                <w:bCs/>
                <w:spacing w:val="-1"/>
                <w:sz w:val="24"/>
                <w:szCs w:val="24"/>
              </w:rPr>
            </w:pPr>
          </w:p>
        </w:tc>
        <w:tc>
          <w:tcPr>
            <w:tcW w:w="655" w:type="dxa"/>
            <w:vAlign w:val="center"/>
          </w:tcPr>
          <w:p w14:paraId="454B87CF" w14:textId="77777777" w:rsidR="00F20DD0" w:rsidRPr="001F671B" w:rsidRDefault="00F20DD0" w:rsidP="00F77337">
            <w:pPr>
              <w:rPr>
                <w:bCs/>
                <w:spacing w:val="-1"/>
                <w:sz w:val="24"/>
                <w:szCs w:val="24"/>
              </w:rPr>
            </w:pPr>
          </w:p>
        </w:tc>
        <w:tc>
          <w:tcPr>
            <w:tcW w:w="655" w:type="dxa"/>
            <w:vAlign w:val="center"/>
          </w:tcPr>
          <w:p w14:paraId="7DA5EDB5" w14:textId="77777777" w:rsidR="00F20DD0" w:rsidRPr="001F671B" w:rsidRDefault="00F20DD0" w:rsidP="00F77337">
            <w:pPr>
              <w:rPr>
                <w:bCs/>
                <w:spacing w:val="-1"/>
                <w:sz w:val="24"/>
                <w:szCs w:val="24"/>
              </w:rPr>
            </w:pPr>
          </w:p>
        </w:tc>
        <w:tc>
          <w:tcPr>
            <w:tcW w:w="1239" w:type="dxa"/>
          </w:tcPr>
          <w:p w14:paraId="619D2CF7" w14:textId="77777777" w:rsidR="00F20DD0" w:rsidRPr="001F671B" w:rsidRDefault="00F20DD0" w:rsidP="00F77337">
            <w:pPr>
              <w:rPr>
                <w:bCs/>
                <w:spacing w:val="-1"/>
                <w:sz w:val="24"/>
                <w:szCs w:val="24"/>
              </w:rPr>
            </w:pPr>
          </w:p>
        </w:tc>
        <w:tc>
          <w:tcPr>
            <w:tcW w:w="567" w:type="dxa"/>
            <w:vAlign w:val="center"/>
          </w:tcPr>
          <w:p w14:paraId="65D2F571" w14:textId="77777777" w:rsidR="00F20DD0" w:rsidRPr="001F671B" w:rsidRDefault="00F20DD0" w:rsidP="00F77337">
            <w:pPr>
              <w:rPr>
                <w:bCs/>
                <w:spacing w:val="-1"/>
                <w:sz w:val="24"/>
                <w:szCs w:val="24"/>
              </w:rPr>
            </w:pPr>
          </w:p>
        </w:tc>
        <w:tc>
          <w:tcPr>
            <w:tcW w:w="2155" w:type="dxa"/>
            <w:vAlign w:val="center"/>
          </w:tcPr>
          <w:p w14:paraId="691ED799" w14:textId="77777777" w:rsidR="00F20DD0" w:rsidRPr="001F671B" w:rsidRDefault="00F20DD0" w:rsidP="00F77337">
            <w:pPr>
              <w:rPr>
                <w:bCs/>
                <w:spacing w:val="-1"/>
                <w:sz w:val="24"/>
                <w:szCs w:val="24"/>
              </w:rPr>
            </w:pPr>
          </w:p>
        </w:tc>
      </w:tr>
      <w:tr w:rsidR="00F20DD0" w:rsidRPr="001F671B" w14:paraId="186E9DC7" w14:textId="77777777" w:rsidTr="008B5C18">
        <w:trPr>
          <w:cantSplit/>
          <w:trHeight w:val="71"/>
        </w:trPr>
        <w:tc>
          <w:tcPr>
            <w:tcW w:w="959" w:type="dxa"/>
            <w:vAlign w:val="center"/>
          </w:tcPr>
          <w:p w14:paraId="038016E3" w14:textId="77777777" w:rsidR="00F20DD0" w:rsidRPr="001F671B" w:rsidRDefault="00F20DD0" w:rsidP="00F77337">
            <w:pPr>
              <w:pStyle w:val="af1"/>
              <w:jc w:val="left"/>
              <w:rPr>
                <w:b w:val="0"/>
                <w:bCs/>
                <w:spacing w:val="-1"/>
                <w:sz w:val="24"/>
                <w:szCs w:val="24"/>
              </w:rPr>
            </w:pPr>
            <w:r w:rsidRPr="001F671B">
              <w:rPr>
                <w:b w:val="0"/>
                <w:bCs/>
                <w:spacing w:val="-1"/>
                <w:sz w:val="24"/>
                <w:szCs w:val="24"/>
              </w:rPr>
              <w:t>2</w:t>
            </w:r>
          </w:p>
        </w:tc>
        <w:tc>
          <w:tcPr>
            <w:tcW w:w="2891" w:type="dxa"/>
          </w:tcPr>
          <w:p w14:paraId="63FAA228" w14:textId="77777777" w:rsidR="00F20DD0" w:rsidRPr="001F671B" w:rsidRDefault="00F20DD0" w:rsidP="00F77337">
            <w:pPr>
              <w:pStyle w:val="af"/>
              <w:spacing w:after="0" w:line="240" w:lineRule="auto"/>
              <w:ind w:left="0"/>
              <w:rPr>
                <w:bCs/>
                <w:spacing w:val="-10"/>
              </w:rPr>
            </w:pPr>
          </w:p>
        </w:tc>
        <w:tc>
          <w:tcPr>
            <w:tcW w:w="655" w:type="dxa"/>
            <w:vAlign w:val="center"/>
          </w:tcPr>
          <w:p w14:paraId="212BD25E" w14:textId="77777777" w:rsidR="00F20DD0" w:rsidRPr="001F671B" w:rsidRDefault="00F20DD0" w:rsidP="00F77337">
            <w:pPr>
              <w:rPr>
                <w:bCs/>
                <w:spacing w:val="-1"/>
                <w:sz w:val="24"/>
                <w:szCs w:val="24"/>
              </w:rPr>
            </w:pPr>
          </w:p>
        </w:tc>
        <w:tc>
          <w:tcPr>
            <w:tcW w:w="655" w:type="dxa"/>
            <w:vAlign w:val="center"/>
          </w:tcPr>
          <w:p w14:paraId="293220F7" w14:textId="77777777" w:rsidR="00F20DD0" w:rsidRPr="001F671B" w:rsidRDefault="00F20DD0" w:rsidP="00F77337">
            <w:pPr>
              <w:rPr>
                <w:bCs/>
                <w:spacing w:val="-1"/>
                <w:sz w:val="24"/>
                <w:szCs w:val="24"/>
              </w:rPr>
            </w:pPr>
          </w:p>
        </w:tc>
        <w:tc>
          <w:tcPr>
            <w:tcW w:w="655" w:type="dxa"/>
            <w:vAlign w:val="center"/>
          </w:tcPr>
          <w:p w14:paraId="03275BC8" w14:textId="77777777" w:rsidR="00F20DD0" w:rsidRPr="001F671B" w:rsidRDefault="00F20DD0" w:rsidP="00F77337">
            <w:pPr>
              <w:rPr>
                <w:bCs/>
                <w:spacing w:val="-1"/>
                <w:sz w:val="24"/>
                <w:szCs w:val="24"/>
              </w:rPr>
            </w:pPr>
          </w:p>
        </w:tc>
        <w:tc>
          <w:tcPr>
            <w:tcW w:w="1239" w:type="dxa"/>
          </w:tcPr>
          <w:p w14:paraId="17F8B60A" w14:textId="77777777" w:rsidR="00F20DD0" w:rsidRPr="001F671B" w:rsidRDefault="00F20DD0" w:rsidP="00F77337">
            <w:pPr>
              <w:rPr>
                <w:bCs/>
                <w:spacing w:val="-1"/>
                <w:sz w:val="24"/>
                <w:szCs w:val="24"/>
              </w:rPr>
            </w:pPr>
          </w:p>
        </w:tc>
        <w:tc>
          <w:tcPr>
            <w:tcW w:w="567" w:type="dxa"/>
            <w:vAlign w:val="center"/>
          </w:tcPr>
          <w:p w14:paraId="3B6C61D2" w14:textId="77777777" w:rsidR="00F20DD0" w:rsidRPr="001F671B" w:rsidRDefault="00F20DD0" w:rsidP="00F77337">
            <w:pPr>
              <w:rPr>
                <w:bCs/>
                <w:spacing w:val="-1"/>
                <w:sz w:val="24"/>
                <w:szCs w:val="24"/>
              </w:rPr>
            </w:pPr>
          </w:p>
        </w:tc>
        <w:tc>
          <w:tcPr>
            <w:tcW w:w="2155" w:type="dxa"/>
            <w:vAlign w:val="center"/>
          </w:tcPr>
          <w:p w14:paraId="47F18B02" w14:textId="77777777" w:rsidR="00F20DD0" w:rsidRPr="001F671B" w:rsidRDefault="00F20DD0" w:rsidP="00F77337">
            <w:pPr>
              <w:jc w:val="both"/>
              <w:rPr>
                <w:bCs/>
                <w:spacing w:val="-1"/>
                <w:sz w:val="24"/>
                <w:szCs w:val="24"/>
              </w:rPr>
            </w:pPr>
          </w:p>
        </w:tc>
      </w:tr>
      <w:tr w:rsidR="00F20DD0" w:rsidRPr="001F671B" w14:paraId="56BBD371" w14:textId="77777777" w:rsidTr="008B5C18">
        <w:trPr>
          <w:cantSplit/>
          <w:trHeight w:val="71"/>
        </w:trPr>
        <w:tc>
          <w:tcPr>
            <w:tcW w:w="959" w:type="dxa"/>
            <w:vAlign w:val="center"/>
          </w:tcPr>
          <w:p w14:paraId="66A78ACC" w14:textId="77777777" w:rsidR="00F20DD0" w:rsidRPr="001F671B" w:rsidRDefault="00F20DD0" w:rsidP="00F77337">
            <w:pPr>
              <w:pStyle w:val="af1"/>
              <w:jc w:val="left"/>
              <w:rPr>
                <w:b w:val="0"/>
                <w:bCs/>
                <w:spacing w:val="-1"/>
                <w:sz w:val="24"/>
                <w:szCs w:val="24"/>
              </w:rPr>
            </w:pPr>
            <w:r w:rsidRPr="001F671B">
              <w:rPr>
                <w:b w:val="0"/>
                <w:bCs/>
                <w:spacing w:val="-1"/>
                <w:sz w:val="24"/>
                <w:szCs w:val="24"/>
              </w:rPr>
              <w:t>3</w:t>
            </w:r>
          </w:p>
        </w:tc>
        <w:tc>
          <w:tcPr>
            <w:tcW w:w="2891" w:type="dxa"/>
          </w:tcPr>
          <w:p w14:paraId="44849418" w14:textId="77777777" w:rsidR="00F20DD0" w:rsidRPr="001F671B" w:rsidRDefault="00F20DD0" w:rsidP="00F77337">
            <w:pPr>
              <w:pStyle w:val="af"/>
              <w:spacing w:after="0" w:line="240" w:lineRule="auto"/>
              <w:ind w:left="0"/>
              <w:rPr>
                <w:bCs/>
                <w:spacing w:val="-10"/>
              </w:rPr>
            </w:pPr>
          </w:p>
        </w:tc>
        <w:tc>
          <w:tcPr>
            <w:tcW w:w="655" w:type="dxa"/>
            <w:vAlign w:val="center"/>
          </w:tcPr>
          <w:p w14:paraId="2D322A59" w14:textId="77777777" w:rsidR="00F20DD0" w:rsidRPr="001F671B" w:rsidRDefault="00F20DD0" w:rsidP="00F77337">
            <w:pPr>
              <w:rPr>
                <w:bCs/>
                <w:spacing w:val="-1"/>
                <w:sz w:val="24"/>
                <w:szCs w:val="24"/>
              </w:rPr>
            </w:pPr>
          </w:p>
        </w:tc>
        <w:tc>
          <w:tcPr>
            <w:tcW w:w="655" w:type="dxa"/>
            <w:vAlign w:val="center"/>
          </w:tcPr>
          <w:p w14:paraId="788F52B3" w14:textId="77777777" w:rsidR="00F20DD0" w:rsidRPr="001F671B" w:rsidRDefault="00F20DD0" w:rsidP="00F77337">
            <w:pPr>
              <w:rPr>
                <w:bCs/>
                <w:spacing w:val="-1"/>
                <w:sz w:val="24"/>
                <w:szCs w:val="24"/>
              </w:rPr>
            </w:pPr>
          </w:p>
        </w:tc>
        <w:tc>
          <w:tcPr>
            <w:tcW w:w="655" w:type="dxa"/>
            <w:vAlign w:val="center"/>
          </w:tcPr>
          <w:p w14:paraId="2D6489F9" w14:textId="77777777" w:rsidR="00F20DD0" w:rsidRPr="001F671B" w:rsidRDefault="00F20DD0" w:rsidP="00F77337">
            <w:pPr>
              <w:rPr>
                <w:bCs/>
                <w:spacing w:val="-1"/>
                <w:sz w:val="24"/>
                <w:szCs w:val="24"/>
              </w:rPr>
            </w:pPr>
          </w:p>
        </w:tc>
        <w:tc>
          <w:tcPr>
            <w:tcW w:w="1239" w:type="dxa"/>
          </w:tcPr>
          <w:p w14:paraId="050DF37F" w14:textId="77777777" w:rsidR="00F20DD0" w:rsidRPr="001F671B" w:rsidRDefault="00F20DD0" w:rsidP="00F77337">
            <w:pPr>
              <w:rPr>
                <w:bCs/>
                <w:spacing w:val="-1"/>
                <w:sz w:val="24"/>
                <w:szCs w:val="24"/>
              </w:rPr>
            </w:pPr>
          </w:p>
        </w:tc>
        <w:tc>
          <w:tcPr>
            <w:tcW w:w="567" w:type="dxa"/>
            <w:vAlign w:val="center"/>
          </w:tcPr>
          <w:p w14:paraId="0343010B" w14:textId="77777777" w:rsidR="00F20DD0" w:rsidRPr="001F671B" w:rsidRDefault="00F20DD0" w:rsidP="00F77337">
            <w:pPr>
              <w:rPr>
                <w:bCs/>
                <w:spacing w:val="-1"/>
                <w:sz w:val="24"/>
                <w:szCs w:val="24"/>
              </w:rPr>
            </w:pPr>
          </w:p>
        </w:tc>
        <w:tc>
          <w:tcPr>
            <w:tcW w:w="2155" w:type="dxa"/>
            <w:vAlign w:val="center"/>
          </w:tcPr>
          <w:p w14:paraId="3C8BB56C" w14:textId="77777777" w:rsidR="00F20DD0" w:rsidRPr="001F671B" w:rsidRDefault="00F20DD0" w:rsidP="00F77337">
            <w:pPr>
              <w:rPr>
                <w:bCs/>
                <w:spacing w:val="-1"/>
                <w:sz w:val="24"/>
                <w:szCs w:val="24"/>
              </w:rPr>
            </w:pPr>
          </w:p>
        </w:tc>
      </w:tr>
      <w:tr w:rsidR="00F20DD0" w:rsidRPr="001F671B" w14:paraId="11384740" w14:textId="77777777" w:rsidTr="008B5C18">
        <w:trPr>
          <w:cantSplit/>
          <w:trHeight w:val="71"/>
        </w:trPr>
        <w:tc>
          <w:tcPr>
            <w:tcW w:w="959" w:type="dxa"/>
            <w:vAlign w:val="center"/>
          </w:tcPr>
          <w:p w14:paraId="7EAB7368" w14:textId="77777777" w:rsidR="00F20DD0" w:rsidRPr="001F671B" w:rsidRDefault="00F20DD0" w:rsidP="00F77337">
            <w:pPr>
              <w:pStyle w:val="af1"/>
              <w:jc w:val="left"/>
              <w:rPr>
                <w:b w:val="0"/>
                <w:bCs/>
                <w:spacing w:val="-1"/>
                <w:sz w:val="24"/>
                <w:szCs w:val="24"/>
              </w:rPr>
            </w:pPr>
            <w:r w:rsidRPr="001F671B">
              <w:rPr>
                <w:b w:val="0"/>
                <w:bCs/>
                <w:spacing w:val="-1"/>
                <w:sz w:val="24"/>
                <w:szCs w:val="24"/>
              </w:rPr>
              <w:t>4</w:t>
            </w:r>
          </w:p>
        </w:tc>
        <w:tc>
          <w:tcPr>
            <w:tcW w:w="2891" w:type="dxa"/>
            <w:vAlign w:val="center"/>
          </w:tcPr>
          <w:p w14:paraId="1277696D" w14:textId="77777777" w:rsidR="00F20DD0" w:rsidRPr="001F671B" w:rsidRDefault="00F20DD0" w:rsidP="00F77337">
            <w:pPr>
              <w:rPr>
                <w:bCs/>
                <w:spacing w:val="-1"/>
                <w:sz w:val="24"/>
                <w:szCs w:val="24"/>
              </w:rPr>
            </w:pPr>
          </w:p>
        </w:tc>
        <w:tc>
          <w:tcPr>
            <w:tcW w:w="655" w:type="dxa"/>
            <w:vAlign w:val="center"/>
          </w:tcPr>
          <w:p w14:paraId="0A142BD4" w14:textId="77777777" w:rsidR="00F20DD0" w:rsidRPr="001F671B" w:rsidRDefault="00F20DD0" w:rsidP="00F77337">
            <w:pPr>
              <w:rPr>
                <w:bCs/>
                <w:spacing w:val="-1"/>
                <w:sz w:val="24"/>
                <w:szCs w:val="24"/>
              </w:rPr>
            </w:pPr>
          </w:p>
        </w:tc>
        <w:tc>
          <w:tcPr>
            <w:tcW w:w="655" w:type="dxa"/>
            <w:vAlign w:val="center"/>
          </w:tcPr>
          <w:p w14:paraId="42E22474" w14:textId="77777777" w:rsidR="00F20DD0" w:rsidRPr="001F671B" w:rsidRDefault="00F20DD0" w:rsidP="00F77337">
            <w:pPr>
              <w:rPr>
                <w:bCs/>
                <w:spacing w:val="-1"/>
                <w:sz w:val="24"/>
                <w:szCs w:val="24"/>
              </w:rPr>
            </w:pPr>
          </w:p>
        </w:tc>
        <w:tc>
          <w:tcPr>
            <w:tcW w:w="655" w:type="dxa"/>
            <w:vAlign w:val="center"/>
          </w:tcPr>
          <w:p w14:paraId="789D5812" w14:textId="77777777" w:rsidR="00F20DD0" w:rsidRPr="001F671B" w:rsidRDefault="00F20DD0" w:rsidP="00F77337">
            <w:pPr>
              <w:rPr>
                <w:bCs/>
                <w:spacing w:val="-1"/>
                <w:sz w:val="24"/>
                <w:szCs w:val="24"/>
              </w:rPr>
            </w:pPr>
          </w:p>
        </w:tc>
        <w:tc>
          <w:tcPr>
            <w:tcW w:w="1239" w:type="dxa"/>
          </w:tcPr>
          <w:p w14:paraId="474893E3" w14:textId="77777777" w:rsidR="00F20DD0" w:rsidRPr="001F671B" w:rsidRDefault="00F20DD0" w:rsidP="00F77337">
            <w:pPr>
              <w:rPr>
                <w:bCs/>
                <w:spacing w:val="-1"/>
                <w:sz w:val="24"/>
                <w:szCs w:val="24"/>
              </w:rPr>
            </w:pPr>
          </w:p>
        </w:tc>
        <w:tc>
          <w:tcPr>
            <w:tcW w:w="567" w:type="dxa"/>
            <w:vAlign w:val="center"/>
          </w:tcPr>
          <w:p w14:paraId="465E544A" w14:textId="77777777" w:rsidR="00F20DD0" w:rsidRPr="001F671B" w:rsidRDefault="00F20DD0" w:rsidP="00F77337">
            <w:pPr>
              <w:rPr>
                <w:bCs/>
                <w:spacing w:val="-1"/>
                <w:sz w:val="24"/>
                <w:szCs w:val="24"/>
              </w:rPr>
            </w:pPr>
          </w:p>
        </w:tc>
        <w:tc>
          <w:tcPr>
            <w:tcW w:w="2155" w:type="dxa"/>
            <w:vAlign w:val="center"/>
          </w:tcPr>
          <w:p w14:paraId="2BD47925" w14:textId="77777777" w:rsidR="00F20DD0" w:rsidRPr="001F671B" w:rsidRDefault="00F20DD0" w:rsidP="00F77337">
            <w:pPr>
              <w:rPr>
                <w:bCs/>
                <w:spacing w:val="-1"/>
                <w:sz w:val="24"/>
                <w:szCs w:val="24"/>
              </w:rPr>
            </w:pPr>
          </w:p>
        </w:tc>
      </w:tr>
      <w:tr w:rsidR="00F20DD0" w:rsidRPr="001F671B" w14:paraId="19683040" w14:textId="77777777" w:rsidTr="008B5C18">
        <w:trPr>
          <w:cantSplit/>
          <w:trHeight w:val="59"/>
        </w:trPr>
        <w:tc>
          <w:tcPr>
            <w:tcW w:w="959" w:type="dxa"/>
            <w:vAlign w:val="center"/>
          </w:tcPr>
          <w:p w14:paraId="37122EAD" w14:textId="77777777" w:rsidR="00F20DD0" w:rsidRPr="001F671B" w:rsidRDefault="00F20DD0" w:rsidP="00F77337">
            <w:pPr>
              <w:pStyle w:val="af1"/>
              <w:rPr>
                <w:b w:val="0"/>
                <w:bCs/>
                <w:spacing w:val="-1"/>
                <w:sz w:val="24"/>
                <w:szCs w:val="24"/>
              </w:rPr>
            </w:pPr>
            <w:r w:rsidRPr="001F671B">
              <w:rPr>
                <w:b w:val="0"/>
                <w:bCs/>
                <w:spacing w:val="-1"/>
                <w:sz w:val="24"/>
                <w:szCs w:val="24"/>
              </w:rPr>
              <w:t>5</w:t>
            </w:r>
            <w:r w:rsidR="00AD472A">
              <w:rPr>
                <w:b w:val="0"/>
                <w:bCs/>
                <w:spacing w:val="-1"/>
                <w:sz w:val="24"/>
                <w:szCs w:val="24"/>
              </w:rPr>
              <w:t xml:space="preserve"> и т.д.</w:t>
            </w:r>
          </w:p>
        </w:tc>
        <w:tc>
          <w:tcPr>
            <w:tcW w:w="2891" w:type="dxa"/>
            <w:vAlign w:val="center"/>
          </w:tcPr>
          <w:p w14:paraId="4F95872D" w14:textId="77777777" w:rsidR="00F20DD0" w:rsidRPr="001F671B" w:rsidRDefault="00F20DD0" w:rsidP="00F77337">
            <w:pPr>
              <w:rPr>
                <w:rFonts w:eastAsia="Consolas"/>
                <w:sz w:val="24"/>
                <w:szCs w:val="24"/>
              </w:rPr>
            </w:pPr>
          </w:p>
        </w:tc>
        <w:tc>
          <w:tcPr>
            <w:tcW w:w="655" w:type="dxa"/>
            <w:vAlign w:val="center"/>
          </w:tcPr>
          <w:p w14:paraId="366FAB81" w14:textId="77777777" w:rsidR="00F20DD0" w:rsidRPr="001F671B" w:rsidRDefault="00F20DD0" w:rsidP="00F77337">
            <w:pPr>
              <w:rPr>
                <w:bCs/>
                <w:spacing w:val="-1"/>
                <w:sz w:val="24"/>
                <w:szCs w:val="24"/>
              </w:rPr>
            </w:pPr>
          </w:p>
        </w:tc>
        <w:tc>
          <w:tcPr>
            <w:tcW w:w="655" w:type="dxa"/>
            <w:vAlign w:val="center"/>
          </w:tcPr>
          <w:p w14:paraId="75134BC0" w14:textId="77777777" w:rsidR="00F20DD0" w:rsidRPr="001F671B" w:rsidRDefault="00F20DD0" w:rsidP="00F77337">
            <w:pPr>
              <w:rPr>
                <w:bCs/>
                <w:spacing w:val="-1"/>
                <w:sz w:val="24"/>
                <w:szCs w:val="24"/>
              </w:rPr>
            </w:pPr>
          </w:p>
        </w:tc>
        <w:tc>
          <w:tcPr>
            <w:tcW w:w="655" w:type="dxa"/>
            <w:vAlign w:val="center"/>
          </w:tcPr>
          <w:p w14:paraId="004E076E" w14:textId="77777777" w:rsidR="00F20DD0" w:rsidRPr="001F671B" w:rsidRDefault="00F20DD0" w:rsidP="00F77337">
            <w:pPr>
              <w:rPr>
                <w:bCs/>
                <w:spacing w:val="-1"/>
                <w:sz w:val="24"/>
                <w:szCs w:val="24"/>
              </w:rPr>
            </w:pPr>
          </w:p>
        </w:tc>
        <w:tc>
          <w:tcPr>
            <w:tcW w:w="1239" w:type="dxa"/>
          </w:tcPr>
          <w:p w14:paraId="4C7FB20B" w14:textId="77777777" w:rsidR="00F20DD0" w:rsidRPr="001F671B" w:rsidRDefault="00F20DD0" w:rsidP="00F77337">
            <w:pPr>
              <w:rPr>
                <w:bCs/>
                <w:spacing w:val="-1"/>
                <w:sz w:val="24"/>
                <w:szCs w:val="24"/>
              </w:rPr>
            </w:pPr>
          </w:p>
        </w:tc>
        <w:tc>
          <w:tcPr>
            <w:tcW w:w="567" w:type="dxa"/>
            <w:vAlign w:val="center"/>
          </w:tcPr>
          <w:p w14:paraId="59DE3AD8" w14:textId="77777777" w:rsidR="00F20DD0" w:rsidRPr="001F671B" w:rsidRDefault="00F20DD0" w:rsidP="00F77337">
            <w:pPr>
              <w:rPr>
                <w:bCs/>
                <w:spacing w:val="-1"/>
                <w:sz w:val="24"/>
                <w:szCs w:val="24"/>
              </w:rPr>
            </w:pPr>
          </w:p>
        </w:tc>
        <w:tc>
          <w:tcPr>
            <w:tcW w:w="2155" w:type="dxa"/>
            <w:vAlign w:val="center"/>
          </w:tcPr>
          <w:p w14:paraId="3D845972" w14:textId="77777777" w:rsidR="00F20DD0" w:rsidRPr="001F671B" w:rsidRDefault="00F20DD0" w:rsidP="00F77337">
            <w:pPr>
              <w:jc w:val="both"/>
              <w:rPr>
                <w:bCs/>
                <w:spacing w:val="-1"/>
                <w:sz w:val="24"/>
                <w:szCs w:val="24"/>
              </w:rPr>
            </w:pPr>
          </w:p>
        </w:tc>
      </w:tr>
      <w:tr w:rsidR="00F20DD0" w:rsidRPr="001F671B" w14:paraId="198AB4A8" w14:textId="77777777" w:rsidTr="008B5C18">
        <w:trPr>
          <w:cantSplit/>
          <w:trHeight w:val="59"/>
        </w:trPr>
        <w:tc>
          <w:tcPr>
            <w:tcW w:w="3850" w:type="dxa"/>
            <w:gridSpan w:val="2"/>
            <w:vAlign w:val="center"/>
          </w:tcPr>
          <w:p w14:paraId="4D0FC5D1" w14:textId="77777777" w:rsidR="00F20DD0" w:rsidRPr="00AD472A" w:rsidRDefault="00F20DD0" w:rsidP="00F77337">
            <w:pPr>
              <w:jc w:val="center"/>
              <w:rPr>
                <w:rFonts w:ascii="Times New Roman" w:eastAsia="Consolas" w:hAnsi="Times New Roman" w:cs="Times New Roman"/>
                <w:sz w:val="24"/>
                <w:szCs w:val="24"/>
              </w:rPr>
            </w:pPr>
            <w:r w:rsidRPr="00AD472A">
              <w:rPr>
                <w:rFonts w:ascii="Times New Roman" w:eastAsia="Consolas" w:hAnsi="Times New Roman" w:cs="Times New Roman"/>
                <w:sz w:val="24"/>
                <w:szCs w:val="24"/>
              </w:rPr>
              <w:t>Всего:</w:t>
            </w:r>
          </w:p>
        </w:tc>
        <w:tc>
          <w:tcPr>
            <w:tcW w:w="655" w:type="dxa"/>
            <w:vAlign w:val="center"/>
          </w:tcPr>
          <w:p w14:paraId="7124B019" w14:textId="77777777" w:rsidR="00F20DD0" w:rsidRPr="001F671B" w:rsidRDefault="00F20DD0" w:rsidP="00F77337">
            <w:pPr>
              <w:rPr>
                <w:bCs/>
                <w:spacing w:val="-1"/>
                <w:sz w:val="24"/>
                <w:szCs w:val="24"/>
              </w:rPr>
            </w:pPr>
          </w:p>
        </w:tc>
        <w:tc>
          <w:tcPr>
            <w:tcW w:w="655" w:type="dxa"/>
            <w:vAlign w:val="center"/>
          </w:tcPr>
          <w:p w14:paraId="2784B2BC" w14:textId="77777777" w:rsidR="00F20DD0" w:rsidRPr="001F671B" w:rsidRDefault="00F20DD0" w:rsidP="00F77337">
            <w:pPr>
              <w:rPr>
                <w:bCs/>
                <w:spacing w:val="-1"/>
                <w:sz w:val="24"/>
                <w:szCs w:val="24"/>
              </w:rPr>
            </w:pPr>
          </w:p>
        </w:tc>
        <w:tc>
          <w:tcPr>
            <w:tcW w:w="655" w:type="dxa"/>
            <w:vAlign w:val="center"/>
          </w:tcPr>
          <w:p w14:paraId="28C98F52" w14:textId="77777777" w:rsidR="00F20DD0" w:rsidRPr="001F671B" w:rsidRDefault="00F20DD0" w:rsidP="00F77337">
            <w:pPr>
              <w:rPr>
                <w:bCs/>
                <w:spacing w:val="-1"/>
                <w:sz w:val="24"/>
                <w:szCs w:val="24"/>
              </w:rPr>
            </w:pPr>
          </w:p>
        </w:tc>
        <w:tc>
          <w:tcPr>
            <w:tcW w:w="1239" w:type="dxa"/>
          </w:tcPr>
          <w:p w14:paraId="578BF908" w14:textId="77777777" w:rsidR="00F20DD0" w:rsidRPr="001F671B" w:rsidRDefault="00F20DD0" w:rsidP="00F77337">
            <w:pPr>
              <w:rPr>
                <w:bCs/>
                <w:spacing w:val="-1"/>
                <w:sz w:val="24"/>
                <w:szCs w:val="24"/>
              </w:rPr>
            </w:pPr>
          </w:p>
        </w:tc>
        <w:tc>
          <w:tcPr>
            <w:tcW w:w="567" w:type="dxa"/>
            <w:vAlign w:val="center"/>
          </w:tcPr>
          <w:p w14:paraId="2FDD833F" w14:textId="77777777" w:rsidR="00F20DD0" w:rsidRPr="001F671B" w:rsidRDefault="00F20DD0" w:rsidP="00F77337">
            <w:pPr>
              <w:rPr>
                <w:bCs/>
                <w:spacing w:val="-1"/>
                <w:sz w:val="24"/>
                <w:szCs w:val="24"/>
              </w:rPr>
            </w:pPr>
          </w:p>
        </w:tc>
        <w:tc>
          <w:tcPr>
            <w:tcW w:w="2155" w:type="dxa"/>
            <w:vAlign w:val="center"/>
          </w:tcPr>
          <w:p w14:paraId="6000CB78" w14:textId="77777777" w:rsidR="00F20DD0" w:rsidRPr="001F671B" w:rsidRDefault="00F20DD0" w:rsidP="00F77337">
            <w:pPr>
              <w:rPr>
                <w:bCs/>
                <w:spacing w:val="-1"/>
                <w:sz w:val="24"/>
                <w:szCs w:val="24"/>
              </w:rPr>
            </w:pPr>
          </w:p>
        </w:tc>
      </w:tr>
    </w:tbl>
    <w:p w14:paraId="79414062" w14:textId="77777777" w:rsidR="00AD472A" w:rsidRDefault="00AD472A" w:rsidP="00F77337">
      <w:pPr>
        <w:spacing w:after="0" w:line="240" w:lineRule="auto"/>
        <w:rPr>
          <w:rFonts w:ascii="Times New Roman" w:hAnsi="Times New Roman" w:cs="Times New Roman"/>
          <w:i/>
          <w:sz w:val="26"/>
          <w:szCs w:val="26"/>
        </w:rPr>
      </w:pPr>
      <w:r>
        <w:rPr>
          <w:rFonts w:ascii="Times New Roman" w:hAnsi="Times New Roman" w:cs="Times New Roman"/>
          <w:i/>
          <w:sz w:val="26"/>
          <w:szCs w:val="26"/>
        </w:rPr>
        <w:t>Примечание:</w:t>
      </w:r>
    </w:p>
    <w:p w14:paraId="077B643A" w14:textId="3B72E407" w:rsidR="004B1A73" w:rsidRDefault="00AD472A" w:rsidP="00F7733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4B1A73" w:rsidRPr="004B1A73">
        <w:t xml:space="preserve"> </w:t>
      </w:r>
      <w:r w:rsidR="004B1A73">
        <w:rPr>
          <w:rFonts w:ascii="Times New Roman" w:hAnsi="Times New Roman" w:cs="Times New Roman"/>
          <w:i/>
          <w:sz w:val="26"/>
          <w:szCs w:val="26"/>
        </w:rPr>
        <w:t>Д</w:t>
      </w:r>
      <w:r w:rsidR="004B1A73" w:rsidRPr="004B1A73">
        <w:rPr>
          <w:rFonts w:ascii="Times New Roman" w:hAnsi="Times New Roman" w:cs="Times New Roman"/>
          <w:i/>
          <w:sz w:val="26"/>
          <w:szCs w:val="26"/>
        </w:rPr>
        <w:t>ругие виды обучения</w:t>
      </w:r>
      <w:r w:rsidR="004B1A73">
        <w:rPr>
          <w:rFonts w:ascii="Times New Roman" w:hAnsi="Times New Roman" w:cs="Times New Roman"/>
          <w:i/>
          <w:sz w:val="26"/>
          <w:szCs w:val="26"/>
        </w:rPr>
        <w:t xml:space="preserve"> указываются</w:t>
      </w:r>
      <w:r>
        <w:rPr>
          <w:rFonts w:ascii="Times New Roman" w:hAnsi="Times New Roman" w:cs="Times New Roman"/>
          <w:i/>
          <w:sz w:val="26"/>
          <w:szCs w:val="26"/>
        </w:rPr>
        <w:t xml:space="preserve"> </w:t>
      </w:r>
      <w:r w:rsidR="004B1A73" w:rsidRPr="004B1A73">
        <w:rPr>
          <w:rFonts w:ascii="Times New Roman" w:hAnsi="Times New Roman" w:cs="Times New Roman"/>
          <w:i/>
          <w:sz w:val="26"/>
          <w:szCs w:val="26"/>
        </w:rPr>
        <w:t xml:space="preserve">на усмотрение разработчика ОП </w:t>
      </w:r>
    </w:p>
    <w:p w14:paraId="574FE803" w14:textId="2BB7C03F" w:rsidR="00F20DD0" w:rsidRDefault="004B1A73" w:rsidP="00F7733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AD472A" w:rsidRPr="002F183A">
        <w:rPr>
          <w:rFonts w:ascii="Times New Roman" w:hAnsi="Times New Roman" w:cs="Times New Roman"/>
          <w:i/>
          <w:sz w:val="26"/>
          <w:szCs w:val="26"/>
        </w:rPr>
        <w:t>В Плане определяется трудоемкость цикла и каждого вида учебной деятельности (лекции, семинара, тренинга, СРС и другие виды обучен</w:t>
      </w:r>
      <w:r w:rsidR="00AD472A">
        <w:rPr>
          <w:rFonts w:ascii="Times New Roman" w:hAnsi="Times New Roman" w:cs="Times New Roman"/>
          <w:i/>
          <w:sz w:val="26"/>
          <w:szCs w:val="26"/>
        </w:rPr>
        <w:t>ия на усмотрение разработчика</w:t>
      </w:r>
      <w:r w:rsidR="00AD472A" w:rsidRPr="002F183A">
        <w:rPr>
          <w:rFonts w:ascii="Times New Roman" w:hAnsi="Times New Roman" w:cs="Times New Roman"/>
          <w:i/>
          <w:sz w:val="26"/>
          <w:szCs w:val="26"/>
        </w:rPr>
        <w:t>) в кредитах/часах на весь период обучения</w:t>
      </w:r>
      <w:r w:rsidR="00AD472A">
        <w:rPr>
          <w:rFonts w:ascii="Times New Roman" w:hAnsi="Times New Roman" w:cs="Times New Roman"/>
          <w:i/>
          <w:sz w:val="26"/>
          <w:szCs w:val="26"/>
        </w:rPr>
        <w:t>.</w:t>
      </w:r>
    </w:p>
    <w:p w14:paraId="2F849109" w14:textId="77777777" w:rsidR="00AD472A" w:rsidRPr="001F671B" w:rsidRDefault="00AD472A" w:rsidP="00F77337">
      <w:pPr>
        <w:spacing w:after="0" w:line="240" w:lineRule="auto"/>
        <w:rPr>
          <w:rFonts w:ascii="Times New Roman" w:hAnsi="Times New Roman" w:cs="Times New Roman"/>
          <w:sz w:val="28"/>
          <w:szCs w:val="28"/>
        </w:rPr>
      </w:pPr>
    </w:p>
    <w:p w14:paraId="0BBCC6DC" w14:textId="77777777"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lastRenderedPageBreak/>
        <w:t>Оценка учебных достижений слушателей</w:t>
      </w:r>
    </w:p>
    <w:tbl>
      <w:tblPr>
        <w:tblStyle w:val="11"/>
        <w:tblW w:w="9668" w:type="dxa"/>
        <w:tblInd w:w="108" w:type="dxa"/>
        <w:tblLayout w:type="fixed"/>
        <w:tblLook w:val="04A0" w:firstRow="1" w:lastRow="0" w:firstColumn="1" w:lastColumn="0" w:noHBand="0" w:noVBand="1"/>
      </w:tblPr>
      <w:tblGrid>
        <w:gridCol w:w="2552"/>
        <w:gridCol w:w="7116"/>
      </w:tblGrid>
      <w:tr w:rsidR="00F20DD0" w:rsidRPr="006D0717" w14:paraId="4F91E7D0" w14:textId="77777777" w:rsidTr="008B5C18">
        <w:tc>
          <w:tcPr>
            <w:tcW w:w="2552" w:type="dxa"/>
          </w:tcPr>
          <w:p w14:paraId="6425AF6D"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Вид контроля</w:t>
            </w:r>
            <w:r w:rsidR="00636945">
              <w:rPr>
                <w:rFonts w:ascii="Times New Roman" w:hAnsi="Times New Roman" w:cs="Times New Roman"/>
                <w:sz w:val="24"/>
                <w:szCs w:val="24"/>
              </w:rPr>
              <w:t>*</w:t>
            </w:r>
          </w:p>
        </w:tc>
        <w:tc>
          <w:tcPr>
            <w:tcW w:w="7116" w:type="dxa"/>
          </w:tcPr>
          <w:p w14:paraId="14C7C9B5"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Методы оценки</w:t>
            </w:r>
          </w:p>
        </w:tc>
      </w:tr>
      <w:tr w:rsidR="00F20DD0" w:rsidRPr="006D0717" w14:paraId="7F96B6ED" w14:textId="77777777" w:rsidTr="008B5C18">
        <w:tc>
          <w:tcPr>
            <w:tcW w:w="2552" w:type="dxa"/>
          </w:tcPr>
          <w:p w14:paraId="2B770635"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Текущий</w:t>
            </w:r>
          </w:p>
        </w:tc>
        <w:tc>
          <w:tcPr>
            <w:tcW w:w="7116" w:type="dxa"/>
          </w:tcPr>
          <w:p w14:paraId="1035EB76"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14:paraId="4C471601" w14:textId="77777777" w:rsidTr="008B5C18">
        <w:tc>
          <w:tcPr>
            <w:tcW w:w="2552" w:type="dxa"/>
          </w:tcPr>
          <w:p w14:paraId="53F4909E"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Рубежный (при необходимости)</w:t>
            </w:r>
          </w:p>
        </w:tc>
        <w:tc>
          <w:tcPr>
            <w:tcW w:w="7116" w:type="dxa"/>
          </w:tcPr>
          <w:p w14:paraId="685CD43D"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14:paraId="21DB9039" w14:textId="77777777" w:rsidTr="008B5C18">
        <w:tc>
          <w:tcPr>
            <w:tcW w:w="2552" w:type="dxa"/>
          </w:tcPr>
          <w:p w14:paraId="5E240924"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Итоговый*</w:t>
            </w:r>
            <w:r w:rsidR="00636945">
              <w:rPr>
                <w:rFonts w:ascii="Times New Roman" w:hAnsi="Times New Roman" w:cs="Times New Roman"/>
                <w:sz w:val="24"/>
                <w:szCs w:val="24"/>
              </w:rPr>
              <w:t>*</w:t>
            </w:r>
          </w:p>
        </w:tc>
        <w:tc>
          <w:tcPr>
            <w:tcW w:w="7116" w:type="dxa"/>
          </w:tcPr>
          <w:p w14:paraId="277F8FAF"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1 этап</w:t>
            </w:r>
          </w:p>
          <w:p w14:paraId="63B7EBBD" w14:textId="77777777"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2 этап</w:t>
            </w:r>
          </w:p>
        </w:tc>
      </w:tr>
    </w:tbl>
    <w:p w14:paraId="7F389705" w14:textId="77777777"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14:paraId="3906A37D" w14:textId="367B342B" w:rsidR="00636945" w:rsidRDefault="00F20DD0" w:rsidP="00F77337">
      <w:pPr>
        <w:tabs>
          <w:tab w:val="left" w:pos="284"/>
        </w:tabs>
        <w:spacing w:after="0" w:line="240" w:lineRule="auto"/>
        <w:jc w:val="both"/>
        <w:rPr>
          <w:rFonts w:ascii="Times New Roman" w:hAnsi="Times New Roman" w:cs="Times New Roman"/>
          <w:i/>
          <w:sz w:val="26"/>
          <w:szCs w:val="26"/>
        </w:rPr>
      </w:pPr>
      <w:r w:rsidRPr="006D0717">
        <w:rPr>
          <w:rFonts w:ascii="Times New Roman" w:hAnsi="Times New Roman" w:cs="Times New Roman"/>
          <w:sz w:val="28"/>
          <w:szCs w:val="28"/>
        </w:rPr>
        <w:t>*</w:t>
      </w:r>
      <w:r w:rsidR="00AD472A" w:rsidRPr="00AD472A">
        <w:rPr>
          <w:rFonts w:ascii="Times New Roman" w:hAnsi="Times New Roman" w:cs="Times New Roman"/>
          <w:i/>
          <w:sz w:val="26"/>
          <w:szCs w:val="26"/>
        </w:rPr>
        <w:t xml:space="preserve"> </w:t>
      </w:r>
      <w:r w:rsidR="00636945" w:rsidRPr="00C83001">
        <w:rPr>
          <w:rFonts w:ascii="Times New Roman" w:hAnsi="Times New Roman" w:cs="Times New Roman"/>
          <w:i/>
          <w:sz w:val="26"/>
          <w:szCs w:val="26"/>
        </w:rPr>
        <w:t xml:space="preserve">Результаты контролей слушателей </w:t>
      </w:r>
      <w:r w:rsidR="00636945">
        <w:rPr>
          <w:rFonts w:ascii="Times New Roman" w:hAnsi="Times New Roman" w:cs="Times New Roman"/>
          <w:i/>
          <w:sz w:val="26"/>
          <w:szCs w:val="26"/>
        </w:rPr>
        <w:t xml:space="preserve">программы ПК </w:t>
      </w:r>
      <w:r w:rsidR="00636945" w:rsidRPr="00C83001">
        <w:rPr>
          <w:rFonts w:ascii="Times New Roman" w:hAnsi="Times New Roman" w:cs="Times New Roman"/>
          <w:i/>
          <w:sz w:val="26"/>
          <w:szCs w:val="26"/>
        </w:rPr>
        <w:t xml:space="preserve">проводит Организация образования. </w:t>
      </w:r>
      <w:r w:rsidR="00636945" w:rsidRPr="00C83001">
        <w:rPr>
          <w:rFonts w:ascii="Times New Roman" w:hAnsi="Times New Roman" w:cs="Times New Roman"/>
          <w:i/>
          <w:spacing w:val="-3"/>
          <w:sz w:val="26"/>
          <w:szCs w:val="26"/>
        </w:rPr>
        <w:t>Итоговый контроль: з</w:t>
      </w:r>
      <w:r w:rsidR="00636945" w:rsidRPr="00C83001">
        <w:rPr>
          <w:rFonts w:ascii="Times New Roman" w:hAnsi="Times New Roman" w:cs="Times New Roman"/>
          <w:i/>
          <w:sz w:val="26"/>
          <w:szCs w:val="26"/>
        </w:rPr>
        <w:t>нания слушателей отметкой «зачтено»</w:t>
      </w:r>
      <w:r w:rsidR="00636945">
        <w:rPr>
          <w:rFonts w:ascii="Times New Roman" w:hAnsi="Times New Roman" w:cs="Times New Roman"/>
          <w:i/>
          <w:sz w:val="26"/>
          <w:szCs w:val="26"/>
        </w:rPr>
        <w:t xml:space="preserve"> или </w:t>
      </w:r>
      <w:r w:rsidR="00636945" w:rsidRPr="00C83001">
        <w:rPr>
          <w:rFonts w:ascii="Times New Roman" w:hAnsi="Times New Roman" w:cs="Times New Roman"/>
          <w:i/>
          <w:sz w:val="26"/>
          <w:szCs w:val="26"/>
        </w:rPr>
        <w:t>«не зачтено» оценивает преподаватель.</w:t>
      </w:r>
    </w:p>
    <w:p w14:paraId="4EBAB1E0" w14:textId="77777777" w:rsidR="00F20DD0" w:rsidRDefault="00636945"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00AD472A" w:rsidRPr="00F70688">
        <w:rPr>
          <w:rFonts w:ascii="Times New Roman" w:hAnsi="Times New Roman" w:cs="Times New Roman"/>
          <w:i/>
          <w:sz w:val="26"/>
          <w:szCs w:val="26"/>
        </w:rPr>
        <w:t>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r w:rsidR="00AD472A">
        <w:rPr>
          <w:rFonts w:ascii="Times New Roman" w:hAnsi="Times New Roman" w:cs="Times New Roman"/>
          <w:sz w:val="28"/>
          <w:szCs w:val="28"/>
        </w:rPr>
        <w:t>.</w:t>
      </w:r>
    </w:p>
    <w:p w14:paraId="6B46B271" w14:textId="77777777" w:rsidR="00AD472A" w:rsidRPr="006D0717" w:rsidRDefault="00AD472A" w:rsidP="00F77337">
      <w:pPr>
        <w:spacing w:after="0" w:line="240" w:lineRule="auto"/>
        <w:jc w:val="both"/>
        <w:rPr>
          <w:bCs/>
        </w:rPr>
      </w:pPr>
    </w:p>
    <w:p w14:paraId="1238919D" w14:textId="77777777"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Балльно-рейтинговая буквенная система оценки учебных достижений слушателей</w:t>
      </w:r>
      <w:r w:rsidR="00AD472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20DD0" w:rsidRPr="001F671B" w14:paraId="255DC118" w14:textId="77777777" w:rsidTr="008B5C18">
        <w:tc>
          <w:tcPr>
            <w:tcW w:w="2627" w:type="dxa"/>
            <w:shd w:val="clear" w:color="auto" w:fill="auto"/>
            <w:tcMar>
              <w:top w:w="45" w:type="dxa"/>
              <w:left w:w="75" w:type="dxa"/>
              <w:bottom w:w="45" w:type="dxa"/>
              <w:right w:w="75" w:type="dxa"/>
            </w:tcMar>
            <w:hideMark/>
          </w:tcPr>
          <w:p w14:paraId="1F36F18E"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23" w:name="z269"/>
            <w:bookmarkStart w:id="24" w:name="z268"/>
            <w:bookmarkStart w:id="25" w:name="z267"/>
            <w:bookmarkStart w:id="26" w:name="z266"/>
            <w:bookmarkEnd w:id="23"/>
            <w:bookmarkEnd w:id="24"/>
            <w:bookmarkEnd w:id="25"/>
            <w:bookmarkEnd w:id="26"/>
            <w:r w:rsidRPr="001F671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19DD8CEF"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63747714"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w:t>
            </w:r>
            <w:proofErr w:type="spellStart"/>
            <w:r w:rsidRPr="001F671B">
              <w:rPr>
                <w:color w:val="000000"/>
                <w:spacing w:val="2"/>
              </w:rPr>
              <w:t>ное</w:t>
            </w:r>
            <w:proofErr w:type="spellEnd"/>
            <w:r w:rsidRPr="001F671B">
              <w:rPr>
                <w:color w:val="000000"/>
                <w:spacing w:val="2"/>
              </w:rPr>
              <w:t xml:space="preserve"> содержание</w:t>
            </w:r>
          </w:p>
        </w:tc>
        <w:tc>
          <w:tcPr>
            <w:tcW w:w="2471" w:type="dxa"/>
            <w:shd w:val="clear" w:color="auto" w:fill="auto"/>
            <w:tcMar>
              <w:top w:w="45" w:type="dxa"/>
              <w:left w:w="75" w:type="dxa"/>
              <w:bottom w:w="45" w:type="dxa"/>
              <w:right w:w="75" w:type="dxa"/>
            </w:tcMar>
            <w:hideMark/>
          </w:tcPr>
          <w:p w14:paraId="06091455"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Оценка по традиционной системе</w:t>
            </w:r>
          </w:p>
        </w:tc>
      </w:tr>
      <w:tr w:rsidR="00F20DD0" w:rsidRPr="001F671B" w14:paraId="0A56EF17" w14:textId="77777777" w:rsidTr="008B5C18">
        <w:tc>
          <w:tcPr>
            <w:tcW w:w="2627" w:type="dxa"/>
            <w:shd w:val="clear" w:color="auto" w:fill="auto"/>
            <w:tcMar>
              <w:top w:w="45" w:type="dxa"/>
              <w:left w:w="75" w:type="dxa"/>
              <w:bottom w:w="45" w:type="dxa"/>
              <w:right w:w="75" w:type="dxa"/>
            </w:tcMar>
            <w:hideMark/>
          </w:tcPr>
          <w:p w14:paraId="18C582BF"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27" w:name="z274"/>
            <w:bookmarkStart w:id="28" w:name="z273"/>
            <w:bookmarkStart w:id="29" w:name="z272"/>
            <w:bookmarkStart w:id="30" w:name="z271"/>
            <w:bookmarkEnd w:id="27"/>
            <w:bookmarkEnd w:id="28"/>
            <w:bookmarkEnd w:id="29"/>
            <w:bookmarkEnd w:id="30"/>
            <w:r w:rsidRPr="001F671B">
              <w:rPr>
                <w:color w:val="000000"/>
                <w:spacing w:val="2"/>
              </w:rPr>
              <w:t>А</w:t>
            </w:r>
          </w:p>
        </w:tc>
        <w:tc>
          <w:tcPr>
            <w:tcW w:w="2693" w:type="dxa"/>
            <w:shd w:val="clear" w:color="auto" w:fill="auto"/>
            <w:tcMar>
              <w:top w:w="45" w:type="dxa"/>
              <w:left w:w="75" w:type="dxa"/>
              <w:bottom w:w="45" w:type="dxa"/>
              <w:right w:w="75" w:type="dxa"/>
            </w:tcMar>
            <w:hideMark/>
          </w:tcPr>
          <w:p w14:paraId="6C35A8BC"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4,0</w:t>
            </w:r>
          </w:p>
        </w:tc>
        <w:tc>
          <w:tcPr>
            <w:tcW w:w="1985" w:type="dxa"/>
            <w:shd w:val="clear" w:color="auto" w:fill="auto"/>
            <w:tcMar>
              <w:top w:w="45" w:type="dxa"/>
              <w:left w:w="75" w:type="dxa"/>
              <w:bottom w:w="45" w:type="dxa"/>
              <w:right w:w="75" w:type="dxa"/>
            </w:tcMar>
            <w:hideMark/>
          </w:tcPr>
          <w:p w14:paraId="61971BD9"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D142EDE"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Отлично</w:t>
            </w:r>
          </w:p>
        </w:tc>
      </w:tr>
      <w:tr w:rsidR="00F20DD0" w:rsidRPr="001F671B" w14:paraId="50D3CF1F" w14:textId="77777777" w:rsidTr="008B5C18">
        <w:tc>
          <w:tcPr>
            <w:tcW w:w="2627" w:type="dxa"/>
            <w:shd w:val="clear" w:color="auto" w:fill="auto"/>
            <w:tcMar>
              <w:top w:w="45" w:type="dxa"/>
              <w:left w:w="75" w:type="dxa"/>
              <w:bottom w:w="45" w:type="dxa"/>
              <w:right w:w="75" w:type="dxa"/>
            </w:tcMar>
            <w:hideMark/>
          </w:tcPr>
          <w:p w14:paraId="441F0352"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31" w:name="z279"/>
            <w:bookmarkStart w:id="32" w:name="z278"/>
            <w:bookmarkStart w:id="33" w:name="z277"/>
            <w:bookmarkStart w:id="34" w:name="z276"/>
            <w:bookmarkEnd w:id="31"/>
            <w:bookmarkEnd w:id="32"/>
            <w:bookmarkEnd w:id="33"/>
            <w:bookmarkEnd w:id="34"/>
            <w:r w:rsidRPr="001F671B">
              <w:rPr>
                <w:color w:val="000000"/>
                <w:spacing w:val="2"/>
              </w:rPr>
              <w:t>А-</w:t>
            </w:r>
          </w:p>
        </w:tc>
        <w:tc>
          <w:tcPr>
            <w:tcW w:w="2693" w:type="dxa"/>
            <w:shd w:val="clear" w:color="auto" w:fill="auto"/>
            <w:tcMar>
              <w:top w:w="45" w:type="dxa"/>
              <w:left w:w="75" w:type="dxa"/>
              <w:bottom w:w="45" w:type="dxa"/>
              <w:right w:w="75" w:type="dxa"/>
            </w:tcMar>
            <w:hideMark/>
          </w:tcPr>
          <w:p w14:paraId="74CF42F1"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3,67</w:t>
            </w:r>
          </w:p>
        </w:tc>
        <w:tc>
          <w:tcPr>
            <w:tcW w:w="1985" w:type="dxa"/>
            <w:shd w:val="clear" w:color="auto" w:fill="auto"/>
            <w:tcMar>
              <w:top w:w="45" w:type="dxa"/>
              <w:left w:w="75" w:type="dxa"/>
              <w:bottom w:w="45" w:type="dxa"/>
              <w:right w:w="75" w:type="dxa"/>
            </w:tcMar>
            <w:hideMark/>
          </w:tcPr>
          <w:p w14:paraId="4E4815CE"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90-94</w:t>
            </w:r>
          </w:p>
        </w:tc>
        <w:tc>
          <w:tcPr>
            <w:tcW w:w="2471" w:type="dxa"/>
            <w:vMerge/>
            <w:shd w:val="clear" w:color="auto" w:fill="auto"/>
            <w:vAlign w:val="center"/>
            <w:hideMark/>
          </w:tcPr>
          <w:p w14:paraId="3E795C39"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2A2BDF65" w14:textId="77777777" w:rsidTr="008B5C18">
        <w:tc>
          <w:tcPr>
            <w:tcW w:w="2627" w:type="dxa"/>
            <w:shd w:val="clear" w:color="auto" w:fill="auto"/>
            <w:tcMar>
              <w:top w:w="45" w:type="dxa"/>
              <w:left w:w="75" w:type="dxa"/>
              <w:bottom w:w="45" w:type="dxa"/>
              <w:right w:w="75" w:type="dxa"/>
            </w:tcMar>
            <w:hideMark/>
          </w:tcPr>
          <w:p w14:paraId="68BDBEFC"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35" w:name="z284"/>
            <w:bookmarkStart w:id="36" w:name="z283"/>
            <w:bookmarkStart w:id="37" w:name="z282"/>
            <w:bookmarkStart w:id="38" w:name="z281"/>
            <w:bookmarkEnd w:id="35"/>
            <w:bookmarkEnd w:id="36"/>
            <w:bookmarkEnd w:id="37"/>
            <w:bookmarkEnd w:id="38"/>
            <w:r w:rsidRPr="001F671B">
              <w:rPr>
                <w:color w:val="000000"/>
                <w:spacing w:val="2"/>
              </w:rPr>
              <w:t>В+</w:t>
            </w:r>
          </w:p>
        </w:tc>
        <w:tc>
          <w:tcPr>
            <w:tcW w:w="2693" w:type="dxa"/>
            <w:shd w:val="clear" w:color="auto" w:fill="auto"/>
            <w:tcMar>
              <w:top w:w="45" w:type="dxa"/>
              <w:left w:w="75" w:type="dxa"/>
              <w:bottom w:w="45" w:type="dxa"/>
              <w:right w:w="75" w:type="dxa"/>
            </w:tcMar>
            <w:hideMark/>
          </w:tcPr>
          <w:p w14:paraId="5254CADF"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3,33</w:t>
            </w:r>
          </w:p>
        </w:tc>
        <w:tc>
          <w:tcPr>
            <w:tcW w:w="1985" w:type="dxa"/>
            <w:shd w:val="clear" w:color="auto" w:fill="auto"/>
            <w:tcMar>
              <w:top w:w="45" w:type="dxa"/>
              <w:left w:w="75" w:type="dxa"/>
              <w:bottom w:w="45" w:type="dxa"/>
              <w:right w:w="75" w:type="dxa"/>
            </w:tcMar>
            <w:hideMark/>
          </w:tcPr>
          <w:p w14:paraId="19F7BA7C"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4FB9E8FC"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Хорошо</w:t>
            </w:r>
          </w:p>
        </w:tc>
      </w:tr>
      <w:tr w:rsidR="00F20DD0" w:rsidRPr="001F671B" w14:paraId="7F1266E6" w14:textId="77777777" w:rsidTr="008B5C18">
        <w:tc>
          <w:tcPr>
            <w:tcW w:w="2627" w:type="dxa"/>
            <w:shd w:val="clear" w:color="auto" w:fill="auto"/>
            <w:tcMar>
              <w:top w:w="45" w:type="dxa"/>
              <w:left w:w="75" w:type="dxa"/>
              <w:bottom w:w="45" w:type="dxa"/>
              <w:right w:w="75" w:type="dxa"/>
            </w:tcMar>
            <w:hideMark/>
          </w:tcPr>
          <w:p w14:paraId="7025E2FB"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39" w:name="z289"/>
            <w:bookmarkStart w:id="40" w:name="z288"/>
            <w:bookmarkStart w:id="41" w:name="z287"/>
            <w:bookmarkStart w:id="42" w:name="z286"/>
            <w:bookmarkEnd w:id="39"/>
            <w:bookmarkEnd w:id="40"/>
            <w:bookmarkEnd w:id="41"/>
            <w:bookmarkEnd w:id="42"/>
            <w:r w:rsidRPr="001F671B">
              <w:rPr>
                <w:color w:val="000000"/>
                <w:spacing w:val="2"/>
              </w:rPr>
              <w:t>В</w:t>
            </w:r>
          </w:p>
        </w:tc>
        <w:tc>
          <w:tcPr>
            <w:tcW w:w="2693" w:type="dxa"/>
            <w:shd w:val="clear" w:color="auto" w:fill="auto"/>
            <w:tcMar>
              <w:top w:w="45" w:type="dxa"/>
              <w:left w:w="75" w:type="dxa"/>
              <w:bottom w:w="45" w:type="dxa"/>
              <w:right w:w="75" w:type="dxa"/>
            </w:tcMar>
            <w:hideMark/>
          </w:tcPr>
          <w:p w14:paraId="7881A759"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3,0</w:t>
            </w:r>
          </w:p>
        </w:tc>
        <w:tc>
          <w:tcPr>
            <w:tcW w:w="1985" w:type="dxa"/>
            <w:shd w:val="clear" w:color="auto" w:fill="auto"/>
            <w:tcMar>
              <w:top w:w="45" w:type="dxa"/>
              <w:left w:w="75" w:type="dxa"/>
              <w:bottom w:w="45" w:type="dxa"/>
              <w:right w:w="75" w:type="dxa"/>
            </w:tcMar>
            <w:hideMark/>
          </w:tcPr>
          <w:p w14:paraId="20FDFE64"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80-84</w:t>
            </w:r>
          </w:p>
        </w:tc>
        <w:tc>
          <w:tcPr>
            <w:tcW w:w="2471" w:type="dxa"/>
            <w:vMerge/>
            <w:shd w:val="clear" w:color="auto" w:fill="auto"/>
            <w:vAlign w:val="center"/>
            <w:hideMark/>
          </w:tcPr>
          <w:p w14:paraId="4B14FBF3"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56A4EE40" w14:textId="77777777" w:rsidTr="008B5C18">
        <w:tc>
          <w:tcPr>
            <w:tcW w:w="2627" w:type="dxa"/>
            <w:shd w:val="clear" w:color="auto" w:fill="auto"/>
            <w:tcMar>
              <w:top w:w="45" w:type="dxa"/>
              <w:left w:w="75" w:type="dxa"/>
              <w:bottom w:w="45" w:type="dxa"/>
              <w:right w:w="75" w:type="dxa"/>
            </w:tcMar>
            <w:hideMark/>
          </w:tcPr>
          <w:p w14:paraId="00028CA8"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43" w:name="z294"/>
            <w:bookmarkStart w:id="44" w:name="z293"/>
            <w:bookmarkStart w:id="45" w:name="z292"/>
            <w:bookmarkStart w:id="46" w:name="z291"/>
            <w:bookmarkEnd w:id="43"/>
            <w:bookmarkEnd w:id="44"/>
            <w:bookmarkEnd w:id="45"/>
            <w:bookmarkEnd w:id="46"/>
            <w:r w:rsidRPr="001F671B">
              <w:rPr>
                <w:color w:val="000000"/>
                <w:spacing w:val="2"/>
              </w:rPr>
              <w:t>В-</w:t>
            </w:r>
          </w:p>
        </w:tc>
        <w:tc>
          <w:tcPr>
            <w:tcW w:w="2693" w:type="dxa"/>
            <w:shd w:val="clear" w:color="auto" w:fill="auto"/>
            <w:tcMar>
              <w:top w:w="45" w:type="dxa"/>
              <w:left w:w="75" w:type="dxa"/>
              <w:bottom w:w="45" w:type="dxa"/>
              <w:right w:w="75" w:type="dxa"/>
            </w:tcMar>
            <w:hideMark/>
          </w:tcPr>
          <w:p w14:paraId="7CDAA952"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2,67</w:t>
            </w:r>
          </w:p>
        </w:tc>
        <w:tc>
          <w:tcPr>
            <w:tcW w:w="1985" w:type="dxa"/>
            <w:shd w:val="clear" w:color="auto" w:fill="auto"/>
            <w:tcMar>
              <w:top w:w="45" w:type="dxa"/>
              <w:left w:w="75" w:type="dxa"/>
              <w:bottom w:w="45" w:type="dxa"/>
              <w:right w:w="75" w:type="dxa"/>
            </w:tcMar>
            <w:hideMark/>
          </w:tcPr>
          <w:p w14:paraId="6B9EBA01"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75-79</w:t>
            </w:r>
          </w:p>
        </w:tc>
        <w:tc>
          <w:tcPr>
            <w:tcW w:w="2471" w:type="dxa"/>
            <w:vMerge/>
            <w:shd w:val="clear" w:color="auto" w:fill="auto"/>
            <w:vAlign w:val="center"/>
            <w:hideMark/>
          </w:tcPr>
          <w:p w14:paraId="4352B2DF"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226F1593" w14:textId="77777777" w:rsidTr="008B5C18">
        <w:tc>
          <w:tcPr>
            <w:tcW w:w="2627" w:type="dxa"/>
            <w:shd w:val="clear" w:color="auto" w:fill="auto"/>
            <w:tcMar>
              <w:top w:w="45" w:type="dxa"/>
              <w:left w:w="75" w:type="dxa"/>
              <w:bottom w:w="45" w:type="dxa"/>
              <w:right w:w="75" w:type="dxa"/>
            </w:tcMar>
            <w:hideMark/>
          </w:tcPr>
          <w:p w14:paraId="1054F3E8"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47" w:name="z299"/>
            <w:bookmarkStart w:id="48" w:name="z298"/>
            <w:bookmarkStart w:id="49" w:name="z297"/>
            <w:bookmarkStart w:id="50" w:name="z296"/>
            <w:bookmarkEnd w:id="47"/>
            <w:bookmarkEnd w:id="48"/>
            <w:bookmarkEnd w:id="49"/>
            <w:bookmarkEnd w:id="50"/>
            <w:r w:rsidRPr="001F671B">
              <w:rPr>
                <w:color w:val="000000"/>
                <w:spacing w:val="2"/>
              </w:rPr>
              <w:t>С+</w:t>
            </w:r>
          </w:p>
        </w:tc>
        <w:tc>
          <w:tcPr>
            <w:tcW w:w="2693" w:type="dxa"/>
            <w:shd w:val="clear" w:color="auto" w:fill="auto"/>
            <w:tcMar>
              <w:top w:w="45" w:type="dxa"/>
              <w:left w:w="75" w:type="dxa"/>
              <w:bottom w:w="45" w:type="dxa"/>
              <w:right w:w="75" w:type="dxa"/>
            </w:tcMar>
            <w:hideMark/>
          </w:tcPr>
          <w:p w14:paraId="261DB8EA"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2,33</w:t>
            </w:r>
          </w:p>
        </w:tc>
        <w:tc>
          <w:tcPr>
            <w:tcW w:w="1985" w:type="dxa"/>
            <w:shd w:val="clear" w:color="auto" w:fill="auto"/>
            <w:tcMar>
              <w:top w:w="45" w:type="dxa"/>
              <w:left w:w="75" w:type="dxa"/>
              <w:bottom w:w="45" w:type="dxa"/>
              <w:right w:w="75" w:type="dxa"/>
            </w:tcMar>
            <w:hideMark/>
          </w:tcPr>
          <w:p w14:paraId="5D4BB43C"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3C4E49B9"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Удовлетворительно</w:t>
            </w:r>
          </w:p>
        </w:tc>
      </w:tr>
      <w:tr w:rsidR="00F20DD0" w:rsidRPr="001F671B" w14:paraId="62D76833" w14:textId="77777777" w:rsidTr="008B5C18">
        <w:tc>
          <w:tcPr>
            <w:tcW w:w="2627" w:type="dxa"/>
            <w:shd w:val="clear" w:color="auto" w:fill="auto"/>
            <w:tcMar>
              <w:top w:w="45" w:type="dxa"/>
              <w:left w:w="75" w:type="dxa"/>
              <w:bottom w:w="45" w:type="dxa"/>
              <w:right w:w="75" w:type="dxa"/>
            </w:tcMar>
            <w:hideMark/>
          </w:tcPr>
          <w:p w14:paraId="1A9B7A4D"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51" w:name="z304"/>
            <w:bookmarkStart w:id="52" w:name="z303"/>
            <w:bookmarkStart w:id="53" w:name="z302"/>
            <w:bookmarkStart w:id="54" w:name="z301"/>
            <w:bookmarkEnd w:id="51"/>
            <w:bookmarkEnd w:id="52"/>
            <w:bookmarkEnd w:id="53"/>
            <w:bookmarkEnd w:id="54"/>
            <w:r w:rsidRPr="001F671B">
              <w:rPr>
                <w:color w:val="000000"/>
                <w:spacing w:val="2"/>
              </w:rPr>
              <w:t>С</w:t>
            </w:r>
          </w:p>
        </w:tc>
        <w:tc>
          <w:tcPr>
            <w:tcW w:w="2693" w:type="dxa"/>
            <w:shd w:val="clear" w:color="auto" w:fill="auto"/>
            <w:tcMar>
              <w:top w:w="45" w:type="dxa"/>
              <w:left w:w="75" w:type="dxa"/>
              <w:bottom w:w="45" w:type="dxa"/>
              <w:right w:w="75" w:type="dxa"/>
            </w:tcMar>
            <w:hideMark/>
          </w:tcPr>
          <w:p w14:paraId="59AFA3E7"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2,0</w:t>
            </w:r>
          </w:p>
        </w:tc>
        <w:tc>
          <w:tcPr>
            <w:tcW w:w="1985" w:type="dxa"/>
            <w:shd w:val="clear" w:color="auto" w:fill="auto"/>
            <w:tcMar>
              <w:top w:w="45" w:type="dxa"/>
              <w:left w:w="75" w:type="dxa"/>
              <w:bottom w:w="45" w:type="dxa"/>
              <w:right w:w="75" w:type="dxa"/>
            </w:tcMar>
            <w:hideMark/>
          </w:tcPr>
          <w:p w14:paraId="422FBD25"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65-69</w:t>
            </w:r>
          </w:p>
        </w:tc>
        <w:tc>
          <w:tcPr>
            <w:tcW w:w="2471" w:type="dxa"/>
            <w:vMerge/>
            <w:shd w:val="clear" w:color="auto" w:fill="auto"/>
            <w:vAlign w:val="center"/>
            <w:hideMark/>
          </w:tcPr>
          <w:p w14:paraId="3C780152"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2BCF7C99" w14:textId="77777777" w:rsidTr="008B5C18">
        <w:tc>
          <w:tcPr>
            <w:tcW w:w="2627" w:type="dxa"/>
            <w:shd w:val="clear" w:color="auto" w:fill="auto"/>
            <w:tcMar>
              <w:top w:w="45" w:type="dxa"/>
              <w:left w:w="75" w:type="dxa"/>
              <w:bottom w:w="45" w:type="dxa"/>
              <w:right w:w="75" w:type="dxa"/>
            </w:tcMar>
            <w:hideMark/>
          </w:tcPr>
          <w:p w14:paraId="7CC55C51"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55" w:name="z309"/>
            <w:bookmarkStart w:id="56" w:name="z308"/>
            <w:bookmarkStart w:id="57" w:name="z307"/>
            <w:bookmarkStart w:id="58" w:name="z306"/>
            <w:bookmarkEnd w:id="55"/>
            <w:bookmarkEnd w:id="56"/>
            <w:bookmarkEnd w:id="57"/>
            <w:bookmarkEnd w:id="58"/>
            <w:r w:rsidRPr="001F671B">
              <w:rPr>
                <w:color w:val="000000"/>
                <w:spacing w:val="2"/>
              </w:rPr>
              <w:t>С-</w:t>
            </w:r>
          </w:p>
        </w:tc>
        <w:tc>
          <w:tcPr>
            <w:tcW w:w="2693" w:type="dxa"/>
            <w:shd w:val="clear" w:color="auto" w:fill="auto"/>
            <w:tcMar>
              <w:top w:w="45" w:type="dxa"/>
              <w:left w:w="75" w:type="dxa"/>
              <w:bottom w:w="45" w:type="dxa"/>
              <w:right w:w="75" w:type="dxa"/>
            </w:tcMar>
            <w:hideMark/>
          </w:tcPr>
          <w:p w14:paraId="3A738FEE"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1,67</w:t>
            </w:r>
          </w:p>
        </w:tc>
        <w:tc>
          <w:tcPr>
            <w:tcW w:w="1985" w:type="dxa"/>
            <w:shd w:val="clear" w:color="auto" w:fill="auto"/>
            <w:tcMar>
              <w:top w:w="45" w:type="dxa"/>
              <w:left w:w="75" w:type="dxa"/>
              <w:bottom w:w="45" w:type="dxa"/>
              <w:right w:w="75" w:type="dxa"/>
            </w:tcMar>
            <w:hideMark/>
          </w:tcPr>
          <w:p w14:paraId="7E6564B7"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60-64</w:t>
            </w:r>
          </w:p>
        </w:tc>
        <w:tc>
          <w:tcPr>
            <w:tcW w:w="2471" w:type="dxa"/>
            <w:vMerge/>
            <w:shd w:val="clear" w:color="auto" w:fill="auto"/>
            <w:vAlign w:val="center"/>
            <w:hideMark/>
          </w:tcPr>
          <w:p w14:paraId="12D5B6B8"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5D30BAAE" w14:textId="77777777" w:rsidTr="008B5C18">
        <w:tc>
          <w:tcPr>
            <w:tcW w:w="2627" w:type="dxa"/>
            <w:shd w:val="clear" w:color="auto" w:fill="auto"/>
            <w:tcMar>
              <w:top w:w="45" w:type="dxa"/>
              <w:left w:w="75" w:type="dxa"/>
              <w:bottom w:w="45" w:type="dxa"/>
              <w:right w:w="75" w:type="dxa"/>
            </w:tcMar>
            <w:hideMark/>
          </w:tcPr>
          <w:p w14:paraId="51EBC58F"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59" w:name="z314"/>
            <w:bookmarkStart w:id="60" w:name="z313"/>
            <w:bookmarkStart w:id="61" w:name="z312"/>
            <w:bookmarkStart w:id="62" w:name="z311"/>
            <w:bookmarkEnd w:id="59"/>
            <w:bookmarkEnd w:id="60"/>
            <w:bookmarkEnd w:id="61"/>
            <w:bookmarkEnd w:id="62"/>
            <w:r w:rsidRPr="001F671B">
              <w:rPr>
                <w:color w:val="000000"/>
                <w:spacing w:val="2"/>
              </w:rPr>
              <w:t>D+</w:t>
            </w:r>
          </w:p>
        </w:tc>
        <w:tc>
          <w:tcPr>
            <w:tcW w:w="2693" w:type="dxa"/>
            <w:shd w:val="clear" w:color="auto" w:fill="auto"/>
            <w:tcMar>
              <w:top w:w="45" w:type="dxa"/>
              <w:left w:w="75" w:type="dxa"/>
              <w:bottom w:w="45" w:type="dxa"/>
              <w:right w:w="75" w:type="dxa"/>
            </w:tcMar>
            <w:hideMark/>
          </w:tcPr>
          <w:p w14:paraId="5D06DFD4"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1,33</w:t>
            </w:r>
          </w:p>
        </w:tc>
        <w:tc>
          <w:tcPr>
            <w:tcW w:w="1985" w:type="dxa"/>
            <w:shd w:val="clear" w:color="auto" w:fill="auto"/>
            <w:tcMar>
              <w:top w:w="45" w:type="dxa"/>
              <w:left w:w="75" w:type="dxa"/>
              <w:bottom w:w="45" w:type="dxa"/>
              <w:right w:w="75" w:type="dxa"/>
            </w:tcMar>
            <w:hideMark/>
          </w:tcPr>
          <w:p w14:paraId="6BC5C2E5"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55-59</w:t>
            </w:r>
          </w:p>
        </w:tc>
        <w:tc>
          <w:tcPr>
            <w:tcW w:w="2471" w:type="dxa"/>
            <w:vMerge/>
            <w:shd w:val="clear" w:color="auto" w:fill="auto"/>
            <w:vAlign w:val="center"/>
            <w:hideMark/>
          </w:tcPr>
          <w:p w14:paraId="1CD2C733"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45002F5E" w14:textId="77777777" w:rsidTr="008B5C18">
        <w:tc>
          <w:tcPr>
            <w:tcW w:w="2627" w:type="dxa"/>
            <w:shd w:val="clear" w:color="auto" w:fill="auto"/>
            <w:tcMar>
              <w:top w:w="45" w:type="dxa"/>
              <w:left w:w="75" w:type="dxa"/>
              <w:bottom w:w="45" w:type="dxa"/>
              <w:right w:w="75" w:type="dxa"/>
            </w:tcMar>
            <w:hideMark/>
          </w:tcPr>
          <w:p w14:paraId="3176862B"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63" w:name="z319"/>
            <w:bookmarkStart w:id="64" w:name="z318"/>
            <w:bookmarkStart w:id="65" w:name="z317"/>
            <w:bookmarkStart w:id="66" w:name="z316"/>
            <w:bookmarkEnd w:id="63"/>
            <w:bookmarkEnd w:id="64"/>
            <w:bookmarkEnd w:id="65"/>
            <w:bookmarkEnd w:id="66"/>
            <w:r w:rsidRPr="001F671B">
              <w:rPr>
                <w:color w:val="000000"/>
                <w:spacing w:val="2"/>
              </w:rPr>
              <w:t>D</w:t>
            </w:r>
          </w:p>
        </w:tc>
        <w:tc>
          <w:tcPr>
            <w:tcW w:w="2693" w:type="dxa"/>
            <w:shd w:val="clear" w:color="auto" w:fill="auto"/>
            <w:tcMar>
              <w:top w:w="45" w:type="dxa"/>
              <w:left w:w="75" w:type="dxa"/>
              <w:bottom w:w="45" w:type="dxa"/>
              <w:right w:w="75" w:type="dxa"/>
            </w:tcMar>
            <w:hideMark/>
          </w:tcPr>
          <w:p w14:paraId="2B05FB1C"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1,0</w:t>
            </w:r>
          </w:p>
        </w:tc>
        <w:tc>
          <w:tcPr>
            <w:tcW w:w="1985" w:type="dxa"/>
            <w:shd w:val="clear" w:color="auto" w:fill="auto"/>
            <w:tcMar>
              <w:top w:w="45" w:type="dxa"/>
              <w:left w:w="75" w:type="dxa"/>
              <w:bottom w:w="45" w:type="dxa"/>
              <w:right w:w="75" w:type="dxa"/>
            </w:tcMar>
            <w:hideMark/>
          </w:tcPr>
          <w:p w14:paraId="1F7F32B2"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50-54</w:t>
            </w:r>
          </w:p>
        </w:tc>
        <w:tc>
          <w:tcPr>
            <w:tcW w:w="2471" w:type="dxa"/>
            <w:vMerge/>
            <w:shd w:val="clear" w:color="auto" w:fill="auto"/>
            <w:vAlign w:val="center"/>
            <w:hideMark/>
          </w:tcPr>
          <w:p w14:paraId="6DC8A21D" w14:textId="77777777"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14:paraId="308BA5ED" w14:textId="77777777" w:rsidTr="008B5C18">
        <w:tc>
          <w:tcPr>
            <w:tcW w:w="2627" w:type="dxa"/>
            <w:shd w:val="clear" w:color="auto" w:fill="auto"/>
            <w:tcMar>
              <w:top w:w="45" w:type="dxa"/>
              <w:left w:w="75" w:type="dxa"/>
              <w:bottom w:w="45" w:type="dxa"/>
              <w:right w:w="75" w:type="dxa"/>
            </w:tcMar>
            <w:hideMark/>
          </w:tcPr>
          <w:p w14:paraId="3325F44D" w14:textId="77777777" w:rsidR="00F20DD0" w:rsidRPr="001F671B" w:rsidRDefault="00F20DD0" w:rsidP="00F77337">
            <w:pPr>
              <w:pStyle w:val="ad"/>
              <w:spacing w:before="0" w:beforeAutospacing="0" w:after="0" w:afterAutospacing="0"/>
              <w:jc w:val="center"/>
              <w:textAlignment w:val="baseline"/>
              <w:rPr>
                <w:color w:val="000000"/>
                <w:spacing w:val="2"/>
              </w:rPr>
            </w:pPr>
            <w:bookmarkStart w:id="67" w:name="z324"/>
            <w:bookmarkStart w:id="68" w:name="z323"/>
            <w:bookmarkStart w:id="69" w:name="z322"/>
            <w:bookmarkStart w:id="70" w:name="z321"/>
            <w:bookmarkEnd w:id="67"/>
            <w:bookmarkEnd w:id="68"/>
            <w:bookmarkEnd w:id="69"/>
            <w:bookmarkEnd w:id="70"/>
            <w:r w:rsidRPr="001F671B">
              <w:rPr>
                <w:color w:val="000000"/>
                <w:spacing w:val="2"/>
              </w:rPr>
              <w:t>F</w:t>
            </w:r>
          </w:p>
        </w:tc>
        <w:tc>
          <w:tcPr>
            <w:tcW w:w="2693" w:type="dxa"/>
            <w:shd w:val="clear" w:color="auto" w:fill="auto"/>
            <w:tcMar>
              <w:top w:w="45" w:type="dxa"/>
              <w:left w:w="75" w:type="dxa"/>
              <w:bottom w:w="45" w:type="dxa"/>
              <w:right w:w="75" w:type="dxa"/>
            </w:tcMar>
            <w:hideMark/>
          </w:tcPr>
          <w:p w14:paraId="521A0EEE"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w:t>
            </w:r>
          </w:p>
        </w:tc>
        <w:tc>
          <w:tcPr>
            <w:tcW w:w="1985" w:type="dxa"/>
            <w:shd w:val="clear" w:color="auto" w:fill="auto"/>
            <w:tcMar>
              <w:top w:w="45" w:type="dxa"/>
              <w:left w:w="75" w:type="dxa"/>
              <w:bottom w:w="45" w:type="dxa"/>
              <w:right w:w="75" w:type="dxa"/>
            </w:tcMar>
            <w:hideMark/>
          </w:tcPr>
          <w:p w14:paraId="4CBB9BF3" w14:textId="77777777"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0-49</w:t>
            </w:r>
          </w:p>
        </w:tc>
        <w:tc>
          <w:tcPr>
            <w:tcW w:w="2471" w:type="dxa"/>
            <w:shd w:val="clear" w:color="auto" w:fill="auto"/>
            <w:tcMar>
              <w:top w:w="45" w:type="dxa"/>
              <w:left w:w="75" w:type="dxa"/>
              <w:bottom w:w="45" w:type="dxa"/>
              <w:right w:w="75" w:type="dxa"/>
            </w:tcMar>
            <w:vAlign w:val="center"/>
            <w:hideMark/>
          </w:tcPr>
          <w:p w14:paraId="545A8ACC" w14:textId="77777777" w:rsidR="00F20DD0" w:rsidRPr="001F671B" w:rsidRDefault="00F20DD0" w:rsidP="00F77337">
            <w:pPr>
              <w:pStyle w:val="ad"/>
              <w:spacing w:before="0" w:beforeAutospacing="0" w:after="0" w:afterAutospacing="0"/>
              <w:jc w:val="center"/>
              <w:textAlignment w:val="baseline"/>
              <w:rPr>
                <w:color w:val="000000"/>
              </w:rPr>
            </w:pPr>
            <w:r w:rsidRPr="001F671B">
              <w:rPr>
                <w:color w:val="000000"/>
                <w:spacing w:val="2"/>
              </w:rPr>
              <w:t>Неудовлетворительно</w:t>
            </w:r>
          </w:p>
        </w:tc>
      </w:tr>
    </w:tbl>
    <w:p w14:paraId="78694B90" w14:textId="77777777"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14:paraId="7A84C4AD" w14:textId="77777777" w:rsidR="00B52321" w:rsidRPr="005A0BB0" w:rsidRDefault="00AD472A" w:rsidP="00F77337">
      <w:pPr>
        <w:spacing w:after="0" w:line="240" w:lineRule="auto"/>
        <w:jc w:val="both"/>
        <w:rPr>
          <w:rFonts w:ascii="Times New Roman" w:hAnsi="Times New Roman" w:cs="Times New Roman"/>
          <w:b/>
          <w:i/>
          <w:sz w:val="26"/>
          <w:szCs w:val="26"/>
        </w:rPr>
      </w:pPr>
      <w:r>
        <w:rPr>
          <w:rFonts w:ascii="Times New Roman" w:hAnsi="Times New Roman" w:cs="Times New Roman"/>
          <w:b/>
          <w:sz w:val="28"/>
          <w:szCs w:val="28"/>
        </w:rPr>
        <w:t>*</w:t>
      </w:r>
      <w:r w:rsidRPr="00B735B9">
        <w:rPr>
          <w:rFonts w:ascii="Times New Roman" w:hAnsi="Times New Roman" w:cs="Times New Roman"/>
          <w:i/>
          <w:spacing w:val="2"/>
          <w:sz w:val="26"/>
          <w:szCs w:val="26"/>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w:t>
      </w:r>
      <w:r w:rsidRPr="005A0BB0">
        <w:rPr>
          <w:rFonts w:ascii="Times New Roman" w:hAnsi="Times New Roman" w:cs="Times New Roman"/>
          <w:i/>
          <w:spacing w:val="2"/>
          <w:sz w:val="26"/>
          <w:szCs w:val="26"/>
        </w:rPr>
        <w:t>, от «А» до «D», и «неудовлетворительно» – «FХ», «F»,) и</w:t>
      </w:r>
      <w:r w:rsidR="005A0BB0" w:rsidRPr="005A0BB0">
        <w:rPr>
          <w:rFonts w:ascii="Times New Roman" w:hAnsi="Times New Roman" w:cs="Times New Roman"/>
          <w:i/>
          <w:spacing w:val="2"/>
          <w:sz w:val="26"/>
          <w:szCs w:val="26"/>
        </w:rPr>
        <w:t xml:space="preserve"> оценкам по традиционной системе </w:t>
      </w:r>
      <w:r w:rsidR="005A0BB0" w:rsidRPr="000C0E5A">
        <w:rPr>
          <w:rFonts w:ascii="Times New Roman" w:hAnsi="Times New Roman" w:cs="Times New Roman"/>
          <w:i/>
          <w:spacing w:val="2"/>
          <w:sz w:val="26"/>
          <w:szCs w:val="26"/>
        </w:rPr>
        <w:t>для образовательных программ СК.</w:t>
      </w:r>
    </w:p>
    <w:p w14:paraId="527A1A4E" w14:textId="77777777" w:rsidR="00636945" w:rsidRPr="001F671B" w:rsidRDefault="00636945" w:rsidP="00F77337">
      <w:pPr>
        <w:spacing w:after="0" w:line="240" w:lineRule="auto"/>
        <w:jc w:val="both"/>
        <w:rPr>
          <w:rFonts w:ascii="Times New Roman" w:hAnsi="Times New Roman" w:cs="Times New Roman"/>
          <w:b/>
          <w:sz w:val="28"/>
          <w:szCs w:val="28"/>
        </w:rPr>
      </w:pPr>
    </w:p>
    <w:p w14:paraId="31500D1C" w14:textId="77777777"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 xml:space="preserve">Рекомендуемая литература: </w:t>
      </w:r>
    </w:p>
    <w:p w14:paraId="6713BECA" w14:textId="77777777"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Основная</w:t>
      </w:r>
    </w:p>
    <w:p w14:paraId="7B8B407E" w14:textId="77777777"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Дополнительная</w:t>
      </w:r>
    </w:p>
    <w:p w14:paraId="28361E4E" w14:textId="77777777" w:rsidR="00636945" w:rsidRPr="00636945" w:rsidRDefault="00F20DD0" w:rsidP="00F77337">
      <w:pPr>
        <w:pStyle w:val="ab"/>
        <w:numPr>
          <w:ilvl w:val="0"/>
          <w:numId w:val="2"/>
        </w:numPr>
        <w:spacing w:after="0" w:line="240" w:lineRule="auto"/>
        <w:rPr>
          <w:rFonts w:ascii="Times New Roman" w:hAnsi="Times New Roman" w:cs="Times New Roman"/>
          <w:i/>
          <w:iCs/>
          <w:sz w:val="28"/>
          <w:szCs w:val="28"/>
          <w:lang w:val="kk-KZ"/>
        </w:rPr>
      </w:pPr>
      <w:r w:rsidRPr="001F671B">
        <w:rPr>
          <w:rFonts w:ascii="Times New Roman" w:hAnsi="Times New Roman" w:cs="Times New Roman"/>
          <w:sz w:val="28"/>
          <w:szCs w:val="28"/>
        </w:rPr>
        <w:t>Интернет-ресурсы</w:t>
      </w:r>
    </w:p>
    <w:p w14:paraId="3F356BFB" w14:textId="77777777"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lastRenderedPageBreak/>
        <w:t xml:space="preserve">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                                                                                                          </w:t>
      </w:r>
    </w:p>
    <w:p w14:paraId="7F7C4742" w14:textId="77777777"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В списке дополнительной литературы следует указывать литературу, содержащую дополнительный материал к модулям и/или темам дисциплины, необходимый для углубленного её изучения (монографии, учебники, учебные пособия и т.д., а также материалы периодической печати). </w:t>
      </w:r>
    </w:p>
    <w:p w14:paraId="5DC6AF54" w14:textId="77777777" w:rsidR="00927818" w:rsidRPr="00927818" w:rsidRDefault="00927818" w:rsidP="00F77337">
      <w:pPr>
        <w:tabs>
          <w:tab w:val="right" w:pos="426"/>
        </w:tabs>
        <w:autoSpaceDE w:val="0"/>
        <w:autoSpaceDN w:val="0"/>
        <w:adjustRightInd w:val="0"/>
        <w:spacing w:after="0" w:line="240" w:lineRule="auto"/>
        <w:jc w:val="both"/>
        <w:rPr>
          <w:rFonts w:ascii="Times New Roman" w:hAnsi="Times New Roman" w:cs="Times New Roman"/>
          <w:i/>
          <w:sz w:val="26"/>
          <w:szCs w:val="26"/>
        </w:rPr>
      </w:pPr>
      <w:r w:rsidRPr="00927818">
        <w:rPr>
          <w:rFonts w:ascii="Times New Roman" w:hAnsi="Times New Roman" w:cs="Times New Roman"/>
          <w:i/>
          <w:sz w:val="26"/>
          <w:szCs w:val="26"/>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14:paraId="2A410933" w14:textId="77777777" w:rsidR="00F20DD0"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Подраздел «Интернет-ресурсы» указать ссылки на НПА МЗ</w:t>
      </w:r>
      <w:r w:rsidR="00FD0F4E">
        <w:rPr>
          <w:rFonts w:ascii="Times New Roman" w:hAnsi="Times New Roman" w:cs="Times New Roman"/>
          <w:i/>
          <w:sz w:val="26"/>
          <w:szCs w:val="26"/>
        </w:rPr>
        <w:t xml:space="preserve"> </w:t>
      </w:r>
      <w:r w:rsidRPr="00927818">
        <w:rPr>
          <w:rFonts w:ascii="Times New Roman" w:hAnsi="Times New Roman" w:cs="Times New Roman"/>
          <w:i/>
          <w:sz w:val="26"/>
          <w:szCs w:val="26"/>
        </w:rPr>
        <w:t>РК, ссылки на клинические протоколы диагностики и лечения МЗ</w:t>
      </w:r>
      <w:r w:rsidR="00FD0F4E">
        <w:rPr>
          <w:rFonts w:ascii="Times New Roman" w:hAnsi="Times New Roman" w:cs="Times New Roman"/>
          <w:i/>
          <w:sz w:val="26"/>
          <w:szCs w:val="26"/>
        </w:rPr>
        <w:t xml:space="preserve"> </w:t>
      </w:r>
      <w:r w:rsidRPr="00927818">
        <w:rPr>
          <w:rFonts w:ascii="Times New Roman" w:hAnsi="Times New Roman" w:cs="Times New Roman"/>
          <w:i/>
          <w:sz w:val="26"/>
          <w:szCs w:val="26"/>
        </w:rPr>
        <w:t xml:space="preserve">РК. Ссылки сайтов, на которых размещена информация </w:t>
      </w:r>
      <w:r w:rsidR="00636945">
        <w:rPr>
          <w:rFonts w:ascii="Times New Roman" w:hAnsi="Times New Roman" w:cs="Times New Roman"/>
          <w:i/>
          <w:sz w:val="26"/>
          <w:szCs w:val="26"/>
        </w:rPr>
        <w:t>для изучения данной дисциплины.</w:t>
      </w:r>
    </w:p>
    <w:p w14:paraId="1C0AC1A5" w14:textId="77777777" w:rsidR="00636945" w:rsidRPr="00636945" w:rsidRDefault="00636945"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p>
    <w:p w14:paraId="63B3A1CB" w14:textId="77777777" w:rsidR="00F20DD0" w:rsidRPr="006D0717" w:rsidRDefault="00F20DD0" w:rsidP="00F77337">
      <w:pPr>
        <w:spacing w:after="0" w:line="240" w:lineRule="auto"/>
        <w:jc w:val="both"/>
        <w:rPr>
          <w:rFonts w:ascii="Times New Roman" w:hAnsi="Times New Roman" w:cs="Times New Roman"/>
          <w:sz w:val="28"/>
          <w:szCs w:val="28"/>
        </w:rPr>
      </w:pPr>
      <w:r w:rsidRPr="006D0717">
        <w:rPr>
          <w:rFonts w:ascii="Times New Roman" w:hAnsi="Times New Roman" w:cs="Times New Roman"/>
          <w:sz w:val="28"/>
          <w:szCs w:val="28"/>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7D52D431" w14:textId="77777777" w:rsidR="00F20DD0" w:rsidRPr="006D0717"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Требования к образовательным ресурсам</w:t>
      </w:r>
    </w:p>
    <w:p w14:paraId="6DA347C5" w14:textId="77777777" w:rsidR="00927818" w:rsidRPr="00A33069"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Материально-техническое обеспечение и оборудование</w:t>
      </w:r>
    </w:p>
    <w:p w14:paraId="2C054708" w14:textId="77777777" w:rsidR="00927818" w:rsidRPr="00927818"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bCs/>
          <w:i/>
          <w:sz w:val="26"/>
          <w:szCs w:val="26"/>
        </w:rPr>
      </w:pPr>
      <w:r w:rsidRPr="00927818">
        <w:rPr>
          <w:rFonts w:ascii="Times New Roman" w:hAnsi="Times New Roman" w:cs="Times New Roman"/>
          <w:i/>
          <w:sz w:val="26"/>
          <w:szCs w:val="26"/>
        </w:rPr>
        <w:t>Перечислить образовательные ресурсы в соответствии с приказом МЗ</w:t>
      </w:r>
      <w:r w:rsidR="00FD0F4E">
        <w:rPr>
          <w:rFonts w:ascii="Times New Roman" w:hAnsi="Times New Roman" w:cs="Times New Roman"/>
          <w:i/>
          <w:sz w:val="26"/>
          <w:szCs w:val="26"/>
        </w:rPr>
        <w:t xml:space="preserve"> </w:t>
      </w:r>
      <w:r w:rsidRPr="00927818">
        <w:rPr>
          <w:rFonts w:ascii="Times New Roman" w:hAnsi="Times New Roman" w:cs="Times New Roman"/>
          <w:i/>
          <w:sz w:val="26"/>
          <w:szCs w:val="26"/>
        </w:rPr>
        <w:t xml:space="preserve">РК №303/2020 и условиями реализации, заявленной программы повышения квалификации, включая </w:t>
      </w:r>
      <w:r w:rsidRPr="00927818">
        <w:rPr>
          <w:rFonts w:ascii="Times New Roman" w:hAnsi="Times New Roman" w:cs="Times New Roman"/>
          <w:bCs/>
          <w:i/>
          <w:sz w:val="26"/>
          <w:szCs w:val="26"/>
        </w:rPr>
        <w:t>требования Правил внутреннего распорядка базы и другие к слушателям (СИЗ и др.).</w:t>
      </w:r>
    </w:p>
    <w:p w14:paraId="6182B820" w14:textId="77777777" w:rsidR="00F20DD0" w:rsidRPr="00636945"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i/>
          <w:sz w:val="26"/>
          <w:szCs w:val="26"/>
        </w:rPr>
      </w:pPr>
      <w:r w:rsidRPr="00927818">
        <w:rPr>
          <w:rFonts w:ascii="Times New Roman" w:hAnsi="Times New Roman" w:cs="Times New Roman"/>
          <w:i/>
          <w:sz w:val="26"/>
          <w:szCs w:val="26"/>
        </w:rPr>
        <w:t>Перечислить необходимое материально-техническое обеспечение и оборудование в соответствии с приказом МЗ</w:t>
      </w:r>
      <w:r w:rsidR="00F04889">
        <w:rPr>
          <w:rFonts w:ascii="Times New Roman" w:hAnsi="Times New Roman" w:cs="Times New Roman"/>
          <w:i/>
          <w:sz w:val="26"/>
          <w:szCs w:val="26"/>
        </w:rPr>
        <w:t xml:space="preserve"> </w:t>
      </w:r>
      <w:r w:rsidRPr="00927818">
        <w:rPr>
          <w:rFonts w:ascii="Times New Roman" w:hAnsi="Times New Roman" w:cs="Times New Roman"/>
          <w:i/>
          <w:sz w:val="26"/>
          <w:szCs w:val="26"/>
        </w:rPr>
        <w:t>РК №303/2020 и условиями реализации, заявленной программы сертификационного курса.</w:t>
      </w:r>
    </w:p>
    <w:p w14:paraId="6EDE82A2" w14:textId="77777777" w:rsidR="00DB3DC6" w:rsidRDefault="00DB3DC6" w:rsidP="00F77337">
      <w:pPr>
        <w:spacing w:after="0" w:line="240" w:lineRule="auto"/>
        <w:rPr>
          <w:rFonts w:ascii="Times New Roman" w:hAnsi="Times New Roman" w:cs="Times New Roman"/>
          <w:sz w:val="28"/>
          <w:szCs w:val="28"/>
        </w:rPr>
      </w:pPr>
    </w:p>
    <w:p w14:paraId="694666FA" w14:textId="77777777"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Используемые сокращения и термины:</w:t>
      </w:r>
      <w:r w:rsidRPr="006D0717">
        <w:rPr>
          <w:rFonts w:ascii="Times New Roman" w:hAnsi="Times New Roman" w:cs="Times New Roman"/>
          <w:sz w:val="28"/>
          <w:szCs w:val="28"/>
        </w:rPr>
        <w:br/>
        <w:t>1.</w:t>
      </w:r>
    </w:p>
    <w:p w14:paraId="4CE974D6" w14:textId="769B5854" w:rsidR="00F20DD0" w:rsidRPr="00464557" w:rsidRDefault="00A33069" w:rsidP="00464557">
      <w:pPr>
        <w:pStyle w:val="ab"/>
        <w:numPr>
          <w:ilvl w:val="0"/>
          <w:numId w:val="8"/>
        </w:numPr>
        <w:spacing w:after="0" w:line="240" w:lineRule="auto"/>
        <w:rPr>
          <w:rFonts w:ascii="Times New Roman" w:hAnsi="Times New Roman" w:cs="Times New Roman"/>
          <w:sz w:val="28"/>
          <w:szCs w:val="28"/>
        </w:rPr>
      </w:pPr>
      <w:r w:rsidRPr="00464557">
        <w:rPr>
          <w:rFonts w:ascii="Times New Roman" w:hAnsi="Times New Roman" w:cs="Times New Roman"/>
          <w:sz w:val="28"/>
          <w:szCs w:val="28"/>
        </w:rPr>
        <w:t>и т.д.</w:t>
      </w:r>
    </w:p>
    <w:p w14:paraId="4ED01630" w14:textId="3F172FCB" w:rsidR="00464557" w:rsidRDefault="00464557" w:rsidP="00464557">
      <w:pPr>
        <w:spacing w:after="0" w:line="240" w:lineRule="auto"/>
        <w:rPr>
          <w:rFonts w:ascii="Times New Roman" w:hAnsi="Times New Roman" w:cs="Times New Roman"/>
          <w:sz w:val="28"/>
          <w:szCs w:val="28"/>
        </w:rPr>
      </w:pPr>
    </w:p>
    <w:p w14:paraId="77915895" w14:textId="71D5C7C8" w:rsidR="00464557" w:rsidRDefault="00464557" w:rsidP="00464557">
      <w:pPr>
        <w:spacing w:after="0" w:line="240" w:lineRule="auto"/>
        <w:rPr>
          <w:rFonts w:ascii="Times New Roman" w:hAnsi="Times New Roman" w:cs="Times New Roman"/>
          <w:sz w:val="28"/>
          <w:szCs w:val="28"/>
        </w:rPr>
      </w:pPr>
    </w:p>
    <w:p w14:paraId="315E42F6" w14:textId="747B7B4B" w:rsidR="00464557" w:rsidRDefault="00464557" w:rsidP="00464557">
      <w:pPr>
        <w:spacing w:after="0" w:line="240" w:lineRule="auto"/>
        <w:rPr>
          <w:rFonts w:ascii="Times New Roman" w:hAnsi="Times New Roman" w:cs="Times New Roman"/>
          <w:sz w:val="28"/>
          <w:szCs w:val="28"/>
        </w:rPr>
      </w:pPr>
    </w:p>
    <w:p w14:paraId="4035E435" w14:textId="44BBD1F5" w:rsidR="00464557" w:rsidRDefault="00464557" w:rsidP="00464557">
      <w:pPr>
        <w:spacing w:after="0" w:line="240" w:lineRule="auto"/>
        <w:rPr>
          <w:rFonts w:ascii="Times New Roman" w:hAnsi="Times New Roman" w:cs="Times New Roman"/>
          <w:sz w:val="28"/>
          <w:szCs w:val="28"/>
        </w:rPr>
      </w:pPr>
    </w:p>
    <w:p w14:paraId="74726F61" w14:textId="77777777" w:rsidR="00464557" w:rsidRPr="00464557" w:rsidRDefault="00464557" w:rsidP="00464557">
      <w:pPr>
        <w:spacing w:after="0" w:line="240" w:lineRule="auto"/>
        <w:rPr>
          <w:rFonts w:ascii="Times New Roman" w:hAnsi="Times New Roman" w:cs="Times New Roman"/>
          <w:sz w:val="28"/>
          <w:szCs w:val="28"/>
        </w:rPr>
      </w:pPr>
    </w:p>
    <w:p w14:paraId="3454FD46" w14:textId="77777777" w:rsidR="004E1791" w:rsidRDefault="004E1791" w:rsidP="00F77337">
      <w:pPr>
        <w:spacing w:after="0" w:line="240" w:lineRule="auto"/>
        <w:jc w:val="right"/>
        <w:rPr>
          <w:rFonts w:ascii="Times New Roman" w:hAnsi="Times New Roman" w:cs="Times New Roman"/>
          <w:b/>
          <w:i/>
          <w:sz w:val="28"/>
          <w:szCs w:val="28"/>
        </w:rPr>
      </w:pPr>
    </w:p>
    <w:p w14:paraId="62126886" w14:textId="77777777" w:rsidR="004B1A73" w:rsidRDefault="004B1A73" w:rsidP="00F77337">
      <w:pPr>
        <w:spacing w:after="0" w:line="240" w:lineRule="auto"/>
        <w:jc w:val="right"/>
        <w:rPr>
          <w:rFonts w:ascii="Times New Roman" w:hAnsi="Times New Roman" w:cs="Times New Roman"/>
          <w:b/>
          <w:i/>
          <w:sz w:val="28"/>
          <w:szCs w:val="28"/>
        </w:rPr>
        <w:sectPr w:rsidR="004B1A73" w:rsidSect="00694EFC">
          <w:pgSz w:w="11906" w:h="16838" w:code="9"/>
          <w:pgMar w:top="1134" w:right="624" w:bottom="1134" w:left="1418" w:header="709" w:footer="709" w:gutter="0"/>
          <w:cols w:space="708"/>
          <w:titlePg/>
          <w:docGrid w:linePitch="360"/>
        </w:sectPr>
      </w:pPr>
    </w:p>
    <w:p w14:paraId="5CF0C93F" w14:textId="67E0D728" w:rsidR="00F20DD0" w:rsidRPr="004B1A73" w:rsidRDefault="00F20DD0" w:rsidP="004B1A73">
      <w:pPr>
        <w:pStyle w:val="1"/>
        <w:spacing w:before="0" w:line="240" w:lineRule="auto"/>
        <w:rPr>
          <w:rFonts w:ascii="Times New Roman" w:eastAsiaTheme="minorHAnsi" w:hAnsi="Times New Roman" w:cs="Times New Roman"/>
          <w:b/>
          <w:color w:val="000000" w:themeColor="text1"/>
          <w:sz w:val="28"/>
          <w:szCs w:val="28"/>
        </w:rPr>
      </w:pPr>
      <w:bookmarkStart w:id="71" w:name="_Toc83015326"/>
      <w:r w:rsidRPr="004B1A73">
        <w:rPr>
          <w:rFonts w:ascii="Times New Roman" w:hAnsi="Times New Roman" w:cs="Times New Roman"/>
          <w:b/>
          <w:color w:val="000000" w:themeColor="text1"/>
          <w:sz w:val="28"/>
          <w:szCs w:val="28"/>
        </w:rPr>
        <w:lastRenderedPageBreak/>
        <w:t xml:space="preserve">Приложение 2 </w:t>
      </w:r>
      <w:r w:rsidR="004B1A73" w:rsidRPr="004B1A73">
        <w:rPr>
          <w:rFonts w:ascii="Times New Roman" w:hAnsi="Times New Roman" w:cs="Times New Roman"/>
          <w:b/>
          <w:color w:val="000000" w:themeColor="text1"/>
          <w:sz w:val="28"/>
          <w:szCs w:val="28"/>
        </w:rPr>
        <w:t>– Форма ж</w:t>
      </w:r>
      <w:r w:rsidRPr="004B1A73">
        <w:rPr>
          <w:rFonts w:ascii="Times New Roman" w:eastAsiaTheme="minorHAnsi" w:hAnsi="Times New Roman" w:cs="Times New Roman"/>
          <w:b/>
          <w:color w:val="000000" w:themeColor="text1"/>
          <w:sz w:val="28"/>
          <w:szCs w:val="28"/>
        </w:rPr>
        <w:t>урнал</w:t>
      </w:r>
      <w:r w:rsidR="004B1A73" w:rsidRPr="004B1A73">
        <w:rPr>
          <w:rFonts w:ascii="Times New Roman" w:hAnsi="Times New Roman" w:cs="Times New Roman"/>
          <w:b/>
          <w:color w:val="000000" w:themeColor="text1"/>
          <w:sz w:val="28"/>
          <w:szCs w:val="28"/>
        </w:rPr>
        <w:t>а</w:t>
      </w:r>
      <w:r w:rsidRPr="004B1A73">
        <w:rPr>
          <w:rFonts w:ascii="Times New Roman" w:eastAsiaTheme="minorHAnsi" w:hAnsi="Times New Roman" w:cs="Times New Roman"/>
          <w:b/>
          <w:color w:val="000000" w:themeColor="text1"/>
          <w:sz w:val="28"/>
          <w:szCs w:val="28"/>
        </w:rPr>
        <w:t xml:space="preserve"> учета посещаемости и успеваемости слушателей</w:t>
      </w:r>
      <w:bookmarkEnd w:id="71"/>
    </w:p>
    <w:p w14:paraId="00843456" w14:textId="711C8720" w:rsidR="00883816" w:rsidRPr="00883816" w:rsidRDefault="00883816" w:rsidP="00883816">
      <w:pPr>
        <w:spacing w:after="0" w:line="240" w:lineRule="auto"/>
        <w:jc w:val="center"/>
        <w:rPr>
          <w:rFonts w:ascii="Times New Roman" w:hAnsi="Times New Roman" w:cs="Times New Roman"/>
          <w:b/>
          <w:sz w:val="28"/>
          <w:szCs w:val="28"/>
        </w:rPr>
      </w:pPr>
      <w:r w:rsidRPr="00883816">
        <w:rPr>
          <w:rFonts w:ascii="Times New Roman" w:hAnsi="Times New Roman" w:cs="Times New Roman"/>
          <w:b/>
          <w:sz w:val="28"/>
          <w:szCs w:val="28"/>
        </w:rPr>
        <w:t>Журнал учета посещаемости и успеваемости слушателей</w:t>
      </w:r>
    </w:p>
    <w:p w14:paraId="1C656CCD" w14:textId="77777777" w:rsidR="00507804" w:rsidRPr="00883816" w:rsidRDefault="00507804" w:rsidP="00883816">
      <w:pPr>
        <w:spacing w:after="0" w:line="240" w:lineRule="auto"/>
        <w:rPr>
          <w:rFonts w:ascii="Times New Roman" w:hAnsi="Times New Roman" w:cs="Times New Roman"/>
          <w:sz w:val="28"/>
          <w:szCs w:val="28"/>
        </w:rPr>
      </w:pPr>
    </w:p>
    <w:tbl>
      <w:tblPr>
        <w:tblStyle w:val="aa"/>
        <w:tblW w:w="9781" w:type="dxa"/>
        <w:tblInd w:w="-5" w:type="dxa"/>
        <w:tblLayout w:type="fixed"/>
        <w:tblLook w:val="04A0" w:firstRow="1" w:lastRow="0" w:firstColumn="1" w:lastColumn="0" w:noHBand="0" w:noVBand="1"/>
      </w:tblPr>
      <w:tblGrid>
        <w:gridCol w:w="7626"/>
        <w:gridCol w:w="2155"/>
      </w:tblGrid>
      <w:tr w:rsidR="00F20DD0" w:rsidRPr="00BE1A25" w14:paraId="7868A8FA" w14:textId="77777777" w:rsidTr="004B1A73">
        <w:tc>
          <w:tcPr>
            <w:tcW w:w="7626" w:type="dxa"/>
          </w:tcPr>
          <w:p w14:paraId="7A0BB20F" w14:textId="77777777" w:rsidR="00F20DD0" w:rsidRPr="0007300E" w:rsidRDefault="00A33069" w:rsidP="00F77337">
            <w:pPr>
              <w:rPr>
                <w:rFonts w:ascii="Times New Roman" w:hAnsi="Times New Roman" w:cs="Times New Roman"/>
                <w:sz w:val="28"/>
                <w:szCs w:val="28"/>
              </w:rPr>
            </w:pPr>
            <w:r w:rsidRPr="0007300E">
              <w:rPr>
                <w:rFonts w:ascii="Times New Roman" w:hAnsi="Times New Roman" w:cs="Times New Roman"/>
                <w:sz w:val="28"/>
                <w:szCs w:val="28"/>
              </w:rPr>
              <w:t>Специальность</w:t>
            </w:r>
            <w:r w:rsidR="00F20DD0" w:rsidRPr="0007300E">
              <w:rPr>
                <w:rFonts w:ascii="Times New Roman" w:hAnsi="Times New Roman" w:cs="Times New Roman"/>
                <w:sz w:val="28"/>
                <w:szCs w:val="28"/>
              </w:rPr>
              <w:t xml:space="preserve"> </w:t>
            </w:r>
            <w:r w:rsidRPr="0007300E">
              <w:rPr>
                <w:rFonts w:ascii="Times New Roman" w:hAnsi="Times New Roman" w:cs="Times New Roman"/>
                <w:sz w:val="26"/>
                <w:szCs w:val="26"/>
              </w:rPr>
              <w:t>(</w:t>
            </w:r>
            <w:r w:rsidR="00F20DD0" w:rsidRPr="0007300E">
              <w:rPr>
                <w:rFonts w:ascii="Times New Roman" w:hAnsi="Times New Roman" w:cs="Times New Roman"/>
                <w:i/>
                <w:sz w:val="26"/>
                <w:szCs w:val="26"/>
              </w:rPr>
              <w:t>в соответствии с Номенклатурой специальностей и специализаций</w:t>
            </w:r>
            <w:r w:rsidRPr="0007300E">
              <w:rPr>
                <w:rFonts w:ascii="Times New Roman" w:hAnsi="Times New Roman" w:cs="Times New Roman"/>
                <w:sz w:val="26"/>
                <w:szCs w:val="26"/>
              </w:rPr>
              <w:t>)</w:t>
            </w:r>
          </w:p>
        </w:tc>
        <w:tc>
          <w:tcPr>
            <w:tcW w:w="2155" w:type="dxa"/>
          </w:tcPr>
          <w:p w14:paraId="2DBAF57E" w14:textId="77777777" w:rsidR="00F20DD0" w:rsidRPr="00BE1A25" w:rsidRDefault="00F20DD0" w:rsidP="00F77337">
            <w:pPr>
              <w:jc w:val="center"/>
              <w:rPr>
                <w:rFonts w:ascii="Times New Roman" w:hAnsi="Times New Roman" w:cs="Times New Roman"/>
                <w:sz w:val="24"/>
                <w:szCs w:val="24"/>
              </w:rPr>
            </w:pPr>
          </w:p>
        </w:tc>
      </w:tr>
      <w:tr w:rsidR="00F20DD0" w:rsidRPr="00BE1A25" w14:paraId="74E07D8A" w14:textId="77777777" w:rsidTr="004B1A73">
        <w:tc>
          <w:tcPr>
            <w:tcW w:w="7626" w:type="dxa"/>
          </w:tcPr>
          <w:p w14:paraId="62278697" w14:textId="77777777"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Наименование программы</w:t>
            </w:r>
          </w:p>
        </w:tc>
        <w:tc>
          <w:tcPr>
            <w:tcW w:w="2155" w:type="dxa"/>
          </w:tcPr>
          <w:p w14:paraId="21632DCB" w14:textId="77777777" w:rsidR="00F20DD0" w:rsidRPr="00BE1A25" w:rsidRDefault="00F20DD0" w:rsidP="00F77337">
            <w:pPr>
              <w:jc w:val="center"/>
              <w:rPr>
                <w:rFonts w:ascii="Times New Roman" w:hAnsi="Times New Roman" w:cs="Times New Roman"/>
                <w:sz w:val="24"/>
                <w:szCs w:val="24"/>
              </w:rPr>
            </w:pPr>
          </w:p>
        </w:tc>
      </w:tr>
      <w:tr w:rsidR="00F20DD0" w:rsidRPr="00BE1A25" w14:paraId="29A43AFB" w14:textId="77777777" w:rsidTr="004B1A73">
        <w:tc>
          <w:tcPr>
            <w:tcW w:w="7626" w:type="dxa"/>
          </w:tcPr>
          <w:p w14:paraId="633D0B32" w14:textId="77777777" w:rsidR="00F20DD0" w:rsidRPr="0007300E" w:rsidRDefault="00F20DD0" w:rsidP="00DF6FED">
            <w:pPr>
              <w:rPr>
                <w:rFonts w:ascii="Times New Roman" w:hAnsi="Times New Roman" w:cs="Times New Roman"/>
                <w:sz w:val="28"/>
                <w:szCs w:val="28"/>
              </w:rPr>
            </w:pPr>
            <w:r w:rsidRPr="0007300E">
              <w:rPr>
                <w:rFonts w:ascii="Times New Roman" w:hAnsi="Times New Roman" w:cs="Times New Roman"/>
                <w:sz w:val="28"/>
                <w:szCs w:val="28"/>
              </w:rPr>
              <w:t xml:space="preserve">Вид </w:t>
            </w:r>
            <w:r w:rsidR="00A33069" w:rsidRPr="0007300E">
              <w:rPr>
                <w:rFonts w:ascii="Times New Roman" w:hAnsi="Times New Roman" w:cs="Times New Roman"/>
                <w:sz w:val="28"/>
                <w:szCs w:val="28"/>
              </w:rPr>
              <w:t>дополнительного образования</w:t>
            </w:r>
            <w:r w:rsidRPr="0007300E">
              <w:rPr>
                <w:rFonts w:ascii="Times New Roman" w:hAnsi="Times New Roman" w:cs="Times New Roman"/>
                <w:i/>
                <w:sz w:val="26"/>
                <w:szCs w:val="26"/>
              </w:rPr>
              <w:t xml:space="preserve"> (повышение ква</w:t>
            </w:r>
            <w:r w:rsidR="00DF6FED">
              <w:rPr>
                <w:rFonts w:ascii="Times New Roman" w:hAnsi="Times New Roman" w:cs="Times New Roman"/>
                <w:i/>
                <w:sz w:val="26"/>
                <w:szCs w:val="26"/>
              </w:rPr>
              <w:t>лификации/сертификационный цикл</w:t>
            </w:r>
          </w:p>
        </w:tc>
        <w:tc>
          <w:tcPr>
            <w:tcW w:w="2155" w:type="dxa"/>
          </w:tcPr>
          <w:p w14:paraId="37E364F1" w14:textId="77777777" w:rsidR="00F20DD0" w:rsidRPr="00BE1A25" w:rsidRDefault="00F20DD0" w:rsidP="00F77337">
            <w:pPr>
              <w:jc w:val="center"/>
              <w:rPr>
                <w:rFonts w:ascii="Times New Roman" w:hAnsi="Times New Roman" w:cs="Times New Roman"/>
                <w:sz w:val="24"/>
                <w:szCs w:val="24"/>
              </w:rPr>
            </w:pPr>
          </w:p>
        </w:tc>
      </w:tr>
      <w:tr w:rsidR="00F20DD0" w:rsidRPr="00BE1A25" w14:paraId="026C3827" w14:textId="77777777" w:rsidTr="004B1A73">
        <w:tc>
          <w:tcPr>
            <w:tcW w:w="7626" w:type="dxa"/>
          </w:tcPr>
          <w:p w14:paraId="1C778953" w14:textId="77777777"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О</w:t>
            </w:r>
            <w:r w:rsidR="00383CEB" w:rsidRPr="0007300E">
              <w:rPr>
                <w:rFonts w:ascii="Times New Roman" w:hAnsi="Times New Roman" w:cs="Times New Roman"/>
                <w:sz w:val="28"/>
                <w:szCs w:val="28"/>
              </w:rPr>
              <w:t xml:space="preserve">бщий объем </w:t>
            </w:r>
            <w:r w:rsidRPr="0007300E">
              <w:rPr>
                <w:rFonts w:ascii="Times New Roman" w:hAnsi="Times New Roman" w:cs="Times New Roman"/>
                <w:sz w:val="28"/>
                <w:szCs w:val="28"/>
              </w:rPr>
              <w:t>кредит</w:t>
            </w:r>
            <w:r w:rsidR="00383CEB" w:rsidRPr="0007300E">
              <w:rPr>
                <w:rFonts w:ascii="Times New Roman" w:hAnsi="Times New Roman" w:cs="Times New Roman"/>
                <w:sz w:val="28"/>
                <w:szCs w:val="28"/>
              </w:rPr>
              <w:t>ов (часов)</w:t>
            </w:r>
          </w:p>
        </w:tc>
        <w:tc>
          <w:tcPr>
            <w:tcW w:w="2155" w:type="dxa"/>
          </w:tcPr>
          <w:p w14:paraId="30DBFC56" w14:textId="77777777" w:rsidR="00F20DD0" w:rsidRPr="00BE1A25" w:rsidRDefault="00F20DD0" w:rsidP="00F77337">
            <w:pPr>
              <w:jc w:val="center"/>
              <w:rPr>
                <w:rFonts w:ascii="Times New Roman" w:hAnsi="Times New Roman" w:cs="Times New Roman"/>
                <w:sz w:val="24"/>
                <w:szCs w:val="24"/>
              </w:rPr>
            </w:pPr>
          </w:p>
        </w:tc>
      </w:tr>
      <w:tr w:rsidR="00383CEB" w:rsidRPr="00BE1A25" w14:paraId="4A535A2E" w14:textId="77777777" w:rsidTr="004B1A73">
        <w:tc>
          <w:tcPr>
            <w:tcW w:w="7626" w:type="dxa"/>
          </w:tcPr>
          <w:p w14:paraId="0CB2D988" w14:textId="77777777" w:rsidR="00383CEB" w:rsidRPr="0007300E" w:rsidRDefault="00DF6FED" w:rsidP="00F77337">
            <w:pPr>
              <w:rPr>
                <w:rFonts w:ascii="Times New Roman" w:hAnsi="Times New Roman" w:cs="Times New Roman"/>
                <w:sz w:val="28"/>
                <w:szCs w:val="28"/>
                <w:lang w:val="kk-KZ"/>
              </w:rPr>
            </w:pPr>
            <w:r w:rsidRPr="0007300E">
              <w:rPr>
                <w:rFonts w:ascii="Times New Roman" w:hAnsi="Times New Roman" w:cs="Times New Roman"/>
                <w:sz w:val="28"/>
                <w:szCs w:val="28"/>
              </w:rPr>
              <w:t>Сроки проведения программы</w:t>
            </w:r>
          </w:p>
        </w:tc>
        <w:tc>
          <w:tcPr>
            <w:tcW w:w="2155" w:type="dxa"/>
          </w:tcPr>
          <w:p w14:paraId="444FF413" w14:textId="77777777" w:rsidR="00383CEB" w:rsidRPr="00BE1A25" w:rsidRDefault="00383CEB" w:rsidP="00F77337">
            <w:pPr>
              <w:jc w:val="center"/>
              <w:rPr>
                <w:rFonts w:ascii="Times New Roman" w:hAnsi="Times New Roman" w:cs="Times New Roman"/>
                <w:sz w:val="24"/>
                <w:szCs w:val="24"/>
              </w:rPr>
            </w:pPr>
          </w:p>
        </w:tc>
      </w:tr>
      <w:tr w:rsidR="00383CEB" w:rsidRPr="00BE1A25" w14:paraId="6A1ED4FA" w14:textId="77777777" w:rsidTr="004B1A73">
        <w:tc>
          <w:tcPr>
            <w:tcW w:w="7626" w:type="dxa"/>
          </w:tcPr>
          <w:p w14:paraId="7AB766BB" w14:textId="77777777" w:rsidR="00383CEB" w:rsidRPr="0007300E" w:rsidRDefault="00DF6FED" w:rsidP="00F04889">
            <w:pPr>
              <w:rPr>
                <w:rFonts w:ascii="Times New Roman" w:hAnsi="Times New Roman" w:cs="Times New Roman"/>
                <w:sz w:val="28"/>
                <w:szCs w:val="28"/>
              </w:rPr>
            </w:pPr>
            <w:r w:rsidRPr="0007300E">
              <w:rPr>
                <w:rFonts w:ascii="Times New Roman" w:hAnsi="Times New Roman" w:cs="Times New Roman"/>
                <w:sz w:val="28"/>
                <w:szCs w:val="28"/>
                <w:lang w:val="kk-KZ"/>
              </w:rPr>
              <w:t xml:space="preserve">Формат обучения </w:t>
            </w:r>
            <w:r w:rsidRPr="0007300E">
              <w:rPr>
                <w:rFonts w:ascii="Times New Roman" w:hAnsi="Times New Roman" w:cs="Times New Roman"/>
                <w:sz w:val="26"/>
                <w:szCs w:val="26"/>
                <w:lang w:val="kk-KZ"/>
              </w:rPr>
              <w:t>(</w:t>
            </w:r>
            <w:r w:rsidRPr="0007300E">
              <w:rPr>
                <w:rFonts w:ascii="Times New Roman" w:hAnsi="Times New Roman" w:cs="Times New Roman"/>
                <w:i/>
                <w:spacing w:val="2"/>
                <w:sz w:val="26"/>
                <w:szCs w:val="26"/>
                <w:shd w:val="clear" w:color="auto" w:fill="FFFFFF"/>
              </w:rPr>
              <w:t xml:space="preserve">очное, </w:t>
            </w:r>
            <w:r w:rsidRPr="0007300E">
              <w:rPr>
                <w:rFonts w:ascii="Times New Roman" w:hAnsi="Times New Roman" w:cs="Times New Roman"/>
                <w:i/>
                <w:sz w:val="26"/>
                <w:szCs w:val="26"/>
                <w:lang w:val="kk-KZ"/>
              </w:rPr>
              <w:t xml:space="preserve">дистанционное, смешанное, </w:t>
            </w:r>
            <w:r w:rsidRPr="0007300E">
              <w:rPr>
                <w:rFonts w:ascii="Times New Roman" w:hAnsi="Times New Roman" w:cs="Times New Roman"/>
                <w:i/>
                <w:spacing w:val="2"/>
                <w:sz w:val="26"/>
                <w:szCs w:val="26"/>
                <w:shd w:val="clear" w:color="auto" w:fill="FFFFFF"/>
              </w:rPr>
              <w:t xml:space="preserve">вечернее, </w:t>
            </w:r>
            <w:r w:rsidRPr="00B3009E">
              <w:rPr>
                <w:rFonts w:ascii="Times New Roman" w:hAnsi="Times New Roman" w:cs="Times New Roman"/>
                <w:i/>
                <w:spacing w:val="2"/>
                <w:sz w:val="26"/>
                <w:szCs w:val="26"/>
                <w:shd w:val="clear" w:color="auto" w:fill="FFFFFF"/>
              </w:rPr>
              <w:t>заочно</w:t>
            </w:r>
            <w:r w:rsidR="00F04889" w:rsidRPr="00B3009E">
              <w:rPr>
                <w:rFonts w:ascii="Times New Roman" w:hAnsi="Times New Roman" w:cs="Times New Roman"/>
                <w:i/>
                <w:spacing w:val="2"/>
                <w:sz w:val="26"/>
                <w:szCs w:val="26"/>
                <w:shd w:val="clear" w:color="auto" w:fill="FFFFFF"/>
              </w:rPr>
              <w:t>е</w:t>
            </w:r>
            <w:r w:rsidRPr="00B3009E">
              <w:rPr>
                <w:rFonts w:ascii="Times New Roman" w:hAnsi="Times New Roman" w:cs="Times New Roman"/>
                <w:i/>
                <w:spacing w:val="2"/>
                <w:sz w:val="26"/>
                <w:szCs w:val="26"/>
                <w:shd w:val="clear" w:color="auto" w:fill="FFFFFF"/>
              </w:rPr>
              <w:t xml:space="preserve"> обучения</w:t>
            </w:r>
            <w:r w:rsidRPr="0007300E">
              <w:rPr>
                <w:rFonts w:ascii="Times New Roman" w:hAnsi="Times New Roman" w:cs="Times New Roman"/>
                <w:spacing w:val="2"/>
                <w:sz w:val="26"/>
                <w:szCs w:val="26"/>
                <w:shd w:val="clear" w:color="auto" w:fill="FFFFFF"/>
              </w:rPr>
              <w:t>)</w:t>
            </w:r>
          </w:p>
        </w:tc>
        <w:tc>
          <w:tcPr>
            <w:tcW w:w="2155" w:type="dxa"/>
          </w:tcPr>
          <w:p w14:paraId="68ED13D6" w14:textId="77777777" w:rsidR="00383CEB" w:rsidRPr="00BE1A25" w:rsidRDefault="00383CEB" w:rsidP="00F77337">
            <w:pPr>
              <w:jc w:val="center"/>
              <w:rPr>
                <w:rFonts w:ascii="Times New Roman" w:hAnsi="Times New Roman" w:cs="Times New Roman"/>
                <w:sz w:val="24"/>
                <w:szCs w:val="24"/>
              </w:rPr>
            </w:pPr>
          </w:p>
        </w:tc>
      </w:tr>
      <w:tr w:rsidR="00383CEB" w:rsidRPr="00BE1A25" w14:paraId="73A4C6FF" w14:textId="77777777" w:rsidTr="004B1A73">
        <w:tc>
          <w:tcPr>
            <w:tcW w:w="7626" w:type="dxa"/>
          </w:tcPr>
          <w:p w14:paraId="3BDD6BAA" w14:textId="77777777" w:rsidR="00383CEB" w:rsidRPr="0007300E" w:rsidRDefault="00DF6FED" w:rsidP="00F77337">
            <w:pPr>
              <w:rPr>
                <w:rFonts w:ascii="Times New Roman" w:hAnsi="Times New Roman" w:cs="Times New Roman"/>
                <w:sz w:val="28"/>
                <w:szCs w:val="28"/>
                <w:lang w:val="kk-KZ"/>
              </w:rPr>
            </w:pPr>
            <w:r w:rsidRPr="0007300E">
              <w:rPr>
                <w:rFonts w:ascii="Times New Roman" w:hAnsi="Times New Roman" w:cs="Times New Roman"/>
                <w:sz w:val="28"/>
                <w:szCs w:val="28"/>
              </w:rPr>
              <w:t>Кодировка группы</w:t>
            </w:r>
          </w:p>
        </w:tc>
        <w:tc>
          <w:tcPr>
            <w:tcW w:w="2155" w:type="dxa"/>
          </w:tcPr>
          <w:p w14:paraId="3878215D" w14:textId="77777777" w:rsidR="00383CEB" w:rsidRPr="00BE1A25" w:rsidRDefault="00383CEB" w:rsidP="00F77337">
            <w:pPr>
              <w:jc w:val="center"/>
              <w:rPr>
                <w:rFonts w:ascii="Times New Roman" w:hAnsi="Times New Roman" w:cs="Times New Roman"/>
                <w:sz w:val="24"/>
                <w:szCs w:val="24"/>
              </w:rPr>
            </w:pPr>
          </w:p>
        </w:tc>
      </w:tr>
      <w:tr w:rsidR="00383CEB" w:rsidRPr="00BE1A25" w14:paraId="19F28D9D" w14:textId="77777777" w:rsidTr="004B1A73">
        <w:tc>
          <w:tcPr>
            <w:tcW w:w="7626" w:type="dxa"/>
          </w:tcPr>
          <w:p w14:paraId="13731927" w14:textId="77777777" w:rsidR="00383CEB" w:rsidRPr="0007300E" w:rsidRDefault="00DF6FED" w:rsidP="00F77337">
            <w:pPr>
              <w:rPr>
                <w:rFonts w:ascii="Times New Roman" w:hAnsi="Times New Roman" w:cs="Times New Roman"/>
                <w:sz w:val="28"/>
                <w:szCs w:val="28"/>
                <w:lang w:val="kk-KZ"/>
              </w:rPr>
            </w:pPr>
            <w:r w:rsidRPr="0007300E">
              <w:rPr>
                <w:rFonts w:ascii="Times New Roman" w:hAnsi="Times New Roman" w:cs="Times New Roman"/>
                <w:sz w:val="28"/>
                <w:szCs w:val="28"/>
                <w:lang w:val="kk-KZ"/>
              </w:rPr>
              <w:t xml:space="preserve">Куратор цикла </w:t>
            </w:r>
            <w:r w:rsidRPr="0007300E">
              <w:rPr>
                <w:rFonts w:ascii="Times New Roman" w:hAnsi="Times New Roman" w:cs="Times New Roman"/>
                <w:i/>
                <w:sz w:val="26"/>
                <w:szCs w:val="26"/>
                <w:lang w:val="kk-KZ"/>
              </w:rPr>
              <w:t>(должность,звание, квалификация, контакты)</w:t>
            </w:r>
          </w:p>
        </w:tc>
        <w:tc>
          <w:tcPr>
            <w:tcW w:w="2155" w:type="dxa"/>
          </w:tcPr>
          <w:p w14:paraId="4198B207" w14:textId="77777777" w:rsidR="00383CEB" w:rsidRPr="00BE1A25" w:rsidRDefault="00383CEB" w:rsidP="00F77337">
            <w:pPr>
              <w:jc w:val="center"/>
              <w:rPr>
                <w:rFonts w:ascii="Times New Roman" w:hAnsi="Times New Roman" w:cs="Times New Roman"/>
                <w:sz w:val="24"/>
                <w:szCs w:val="24"/>
              </w:rPr>
            </w:pPr>
          </w:p>
        </w:tc>
      </w:tr>
    </w:tbl>
    <w:p w14:paraId="092F7610" w14:textId="77777777" w:rsidR="0007300E" w:rsidRDefault="0007300E"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p>
    <w:p w14:paraId="7CD0F5DC" w14:textId="77777777" w:rsidR="00507804" w:rsidRDefault="00507804"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p>
    <w:p w14:paraId="77750602" w14:textId="77777777" w:rsidR="00F20DD0" w:rsidRDefault="00F20DD0"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r>
        <w:rPr>
          <w:rFonts w:eastAsiaTheme="minorHAnsi"/>
          <w:b/>
          <w:sz w:val="28"/>
          <w:szCs w:val="28"/>
          <w:lang w:eastAsia="en-US"/>
        </w:rPr>
        <w:t>Ж</w:t>
      </w:r>
      <w:r w:rsidRPr="00A306D1">
        <w:rPr>
          <w:rFonts w:eastAsiaTheme="minorHAnsi"/>
          <w:b/>
          <w:sz w:val="28"/>
          <w:szCs w:val="28"/>
          <w:lang w:eastAsia="en-US"/>
        </w:rPr>
        <w:t>урнал учета посещаемости и успеваемости слушателей</w:t>
      </w:r>
    </w:p>
    <w:p w14:paraId="5F747C20" w14:textId="77777777" w:rsidR="00507804" w:rsidRPr="001F671B" w:rsidRDefault="00507804" w:rsidP="00F77337">
      <w:pPr>
        <w:pStyle w:val="ad"/>
        <w:shd w:val="clear" w:color="auto" w:fill="FFFFFF"/>
        <w:tabs>
          <w:tab w:val="left" w:pos="426"/>
        </w:tabs>
        <w:spacing w:before="0" w:beforeAutospacing="0" w:after="0" w:afterAutospacing="0"/>
        <w:jc w:val="center"/>
        <w:rPr>
          <w:b/>
          <w:sz w:val="28"/>
          <w:szCs w:val="28"/>
        </w:rPr>
      </w:pPr>
    </w:p>
    <w:tbl>
      <w:tblPr>
        <w:tblpPr w:leftFromText="180" w:rightFromText="180" w:vertAnchor="text" w:horzAnchor="page" w:tblpX="1470" w:tblpY="12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4"/>
        <w:gridCol w:w="704"/>
        <w:gridCol w:w="291"/>
        <w:gridCol w:w="291"/>
        <w:gridCol w:w="291"/>
        <w:gridCol w:w="291"/>
        <w:gridCol w:w="291"/>
        <w:gridCol w:w="292"/>
        <w:gridCol w:w="291"/>
        <w:gridCol w:w="291"/>
        <w:gridCol w:w="291"/>
        <w:gridCol w:w="291"/>
        <w:gridCol w:w="292"/>
        <w:gridCol w:w="291"/>
        <w:gridCol w:w="291"/>
        <w:gridCol w:w="291"/>
        <w:gridCol w:w="291"/>
        <w:gridCol w:w="291"/>
        <w:gridCol w:w="292"/>
        <w:gridCol w:w="291"/>
        <w:gridCol w:w="291"/>
        <w:gridCol w:w="291"/>
        <w:gridCol w:w="291"/>
        <w:gridCol w:w="292"/>
        <w:gridCol w:w="539"/>
        <w:gridCol w:w="566"/>
        <w:gridCol w:w="585"/>
        <w:gridCol w:w="550"/>
      </w:tblGrid>
      <w:tr w:rsidR="00F20DD0" w:rsidRPr="00BE1A25" w14:paraId="159A23F0" w14:textId="77777777" w:rsidTr="004B1A73">
        <w:trPr>
          <w:trHeight w:val="251"/>
        </w:trPr>
        <w:tc>
          <w:tcPr>
            <w:tcW w:w="284" w:type="dxa"/>
            <w:vMerge w:val="restart"/>
            <w:shd w:val="clear" w:color="auto" w:fill="auto"/>
          </w:tcPr>
          <w:p w14:paraId="12CACC24"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w:t>
            </w:r>
          </w:p>
        </w:tc>
        <w:tc>
          <w:tcPr>
            <w:tcW w:w="704" w:type="dxa"/>
            <w:shd w:val="clear" w:color="auto" w:fill="auto"/>
          </w:tcPr>
          <w:p w14:paraId="090645DE"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Номер занятия</w:t>
            </w:r>
          </w:p>
        </w:tc>
        <w:tc>
          <w:tcPr>
            <w:tcW w:w="291" w:type="dxa"/>
            <w:shd w:val="clear" w:color="auto" w:fill="auto"/>
          </w:tcPr>
          <w:p w14:paraId="50B2FF62"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w:t>
            </w:r>
          </w:p>
        </w:tc>
        <w:tc>
          <w:tcPr>
            <w:tcW w:w="291" w:type="dxa"/>
            <w:shd w:val="clear" w:color="auto" w:fill="auto"/>
          </w:tcPr>
          <w:p w14:paraId="7DFC331B"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w:t>
            </w:r>
          </w:p>
        </w:tc>
        <w:tc>
          <w:tcPr>
            <w:tcW w:w="291" w:type="dxa"/>
            <w:shd w:val="clear" w:color="auto" w:fill="auto"/>
          </w:tcPr>
          <w:p w14:paraId="4F419136"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3</w:t>
            </w:r>
          </w:p>
        </w:tc>
        <w:tc>
          <w:tcPr>
            <w:tcW w:w="291" w:type="dxa"/>
            <w:shd w:val="clear" w:color="auto" w:fill="auto"/>
          </w:tcPr>
          <w:p w14:paraId="216CAEF1"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4</w:t>
            </w:r>
          </w:p>
        </w:tc>
        <w:tc>
          <w:tcPr>
            <w:tcW w:w="291" w:type="dxa"/>
            <w:shd w:val="clear" w:color="auto" w:fill="auto"/>
          </w:tcPr>
          <w:p w14:paraId="618023B9"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5</w:t>
            </w:r>
          </w:p>
        </w:tc>
        <w:tc>
          <w:tcPr>
            <w:tcW w:w="292" w:type="dxa"/>
            <w:shd w:val="clear" w:color="auto" w:fill="auto"/>
          </w:tcPr>
          <w:p w14:paraId="0BE757B0"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6</w:t>
            </w:r>
          </w:p>
        </w:tc>
        <w:tc>
          <w:tcPr>
            <w:tcW w:w="291" w:type="dxa"/>
            <w:shd w:val="clear" w:color="auto" w:fill="auto"/>
          </w:tcPr>
          <w:p w14:paraId="451BA87E"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7</w:t>
            </w:r>
          </w:p>
        </w:tc>
        <w:tc>
          <w:tcPr>
            <w:tcW w:w="291" w:type="dxa"/>
            <w:shd w:val="clear" w:color="auto" w:fill="auto"/>
          </w:tcPr>
          <w:p w14:paraId="511BD465"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8</w:t>
            </w:r>
          </w:p>
        </w:tc>
        <w:tc>
          <w:tcPr>
            <w:tcW w:w="291" w:type="dxa"/>
            <w:shd w:val="clear" w:color="auto" w:fill="auto"/>
          </w:tcPr>
          <w:p w14:paraId="33B012BD"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9</w:t>
            </w:r>
          </w:p>
        </w:tc>
        <w:tc>
          <w:tcPr>
            <w:tcW w:w="291" w:type="dxa"/>
            <w:shd w:val="clear" w:color="auto" w:fill="auto"/>
          </w:tcPr>
          <w:p w14:paraId="04CBB3A8"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10</w:t>
            </w:r>
          </w:p>
        </w:tc>
        <w:tc>
          <w:tcPr>
            <w:tcW w:w="292" w:type="dxa"/>
            <w:shd w:val="clear" w:color="auto" w:fill="auto"/>
          </w:tcPr>
          <w:p w14:paraId="15B7E317"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11</w:t>
            </w:r>
          </w:p>
        </w:tc>
        <w:tc>
          <w:tcPr>
            <w:tcW w:w="291" w:type="dxa"/>
            <w:shd w:val="clear" w:color="auto" w:fill="auto"/>
          </w:tcPr>
          <w:p w14:paraId="4A8F9F87"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12</w:t>
            </w:r>
          </w:p>
        </w:tc>
        <w:tc>
          <w:tcPr>
            <w:tcW w:w="291" w:type="dxa"/>
            <w:shd w:val="clear" w:color="auto" w:fill="auto"/>
          </w:tcPr>
          <w:p w14:paraId="02E7E466"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13</w:t>
            </w:r>
          </w:p>
        </w:tc>
        <w:tc>
          <w:tcPr>
            <w:tcW w:w="291" w:type="dxa"/>
            <w:shd w:val="clear" w:color="auto" w:fill="auto"/>
          </w:tcPr>
          <w:p w14:paraId="1531D52E"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14</w:t>
            </w:r>
          </w:p>
        </w:tc>
        <w:tc>
          <w:tcPr>
            <w:tcW w:w="291" w:type="dxa"/>
            <w:shd w:val="clear" w:color="auto" w:fill="auto"/>
          </w:tcPr>
          <w:p w14:paraId="33CBFB10"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15</w:t>
            </w:r>
          </w:p>
        </w:tc>
        <w:tc>
          <w:tcPr>
            <w:tcW w:w="291" w:type="dxa"/>
            <w:shd w:val="clear" w:color="auto" w:fill="auto"/>
          </w:tcPr>
          <w:p w14:paraId="336B6BE1"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16</w:t>
            </w:r>
          </w:p>
        </w:tc>
        <w:tc>
          <w:tcPr>
            <w:tcW w:w="292" w:type="dxa"/>
            <w:shd w:val="clear" w:color="auto" w:fill="auto"/>
          </w:tcPr>
          <w:p w14:paraId="3B167320"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17</w:t>
            </w:r>
          </w:p>
        </w:tc>
        <w:tc>
          <w:tcPr>
            <w:tcW w:w="291" w:type="dxa"/>
            <w:shd w:val="clear" w:color="auto" w:fill="auto"/>
          </w:tcPr>
          <w:p w14:paraId="674B6B0A"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18</w:t>
            </w:r>
          </w:p>
        </w:tc>
        <w:tc>
          <w:tcPr>
            <w:tcW w:w="291" w:type="dxa"/>
            <w:shd w:val="clear" w:color="auto" w:fill="auto"/>
          </w:tcPr>
          <w:p w14:paraId="5356455C"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19</w:t>
            </w:r>
          </w:p>
        </w:tc>
        <w:tc>
          <w:tcPr>
            <w:tcW w:w="291" w:type="dxa"/>
            <w:shd w:val="clear" w:color="auto" w:fill="auto"/>
          </w:tcPr>
          <w:p w14:paraId="2FAFB563"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20</w:t>
            </w:r>
          </w:p>
        </w:tc>
        <w:tc>
          <w:tcPr>
            <w:tcW w:w="291" w:type="dxa"/>
            <w:shd w:val="clear" w:color="auto" w:fill="auto"/>
          </w:tcPr>
          <w:p w14:paraId="02CE5E13"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21</w:t>
            </w:r>
          </w:p>
        </w:tc>
        <w:tc>
          <w:tcPr>
            <w:tcW w:w="292" w:type="dxa"/>
            <w:shd w:val="clear" w:color="auto" w:fill="auto"/>
          </w:tcPr>
          <w:p w14:paraId="41FBC0D7" w14:textId="77777777" w:rsidR="00F20DD0" w:rsidRPr="00BE1A25" w:rsidRDefault="00F20DD0" w:rsidP="004B1A73">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26</w:t>
            </w:r>
          </w:p>
        </w:tc>
        <w:tc>
          <w:tcPr>
            <w:tcW w:w="2240" w:type="dxa"/>
            <w:gridSpan w:val="4"/>
            <w:vMerge w:val="restart"/>
            <w:shd w:val="clear" w:color="auto" w:fill="auto"/>
            <w:vAlign w:val="center"/>
          </w:tcPr>
          <w:p w14:paraId="7221CBF3" w14:textId="77777777" w:rsidR="00F20DD0" w:rsidRPr="00BE1A25" w:rsidRDefault="00F20DD0" w:rsidP="004B1A73">
            <w:pPr>
              <w:spacing w:after="0" w:line="240" w:lineRule="auto"/>
              <w:jc w:val="center"/>
              <w:rPr>
                <w:rFonts w:ascii="Times New Roman" w:hAnsi="Times New Roman" w:cs="Times New Roman"/>
                <w:b/>
                <w:sz w:val="18"/>
                <w:szCs w:val="18"/>
                <w:lang w:val="kk-KZ"/>
              </w:rPr>
            </w:pPr>
            <w:r w:rsidRPr="00BE1A25">
              <w:rPr>
                <w:rFonts w:ascii="Times New Roman" w:hAnsi="Times New Roman" w:cs="Times New Roman"/>
                <w:b/>
                <w:sz w:val="18"/>
                <w:szCs w:val="18"/>
                <w:lang w:val="kk-KZ"/>
              </w:rPr>
              <w:t>Итоговая оценка</w:t>
            </w:r>
            <w:r w:rsidR="0007300E">
              <w:rPr>
                <w:rFonts w:ascii="Times New Roman" w:hAnsi="Times New Roman" w:cs="Times New Roman"/>
                <w:b/>
                <w:sz w:val="18"/>
                <w:szCs w:val="18"/>
                <w:lang w:val="kk-KZ"/>
              </w:rPr>
              <w:t>**</w:t>
            </w:r>
          </w:p>
        </w:tc>
      </w:tr>
      <w:tr w:rsidR="00F20DD0" w:rsidRPr="00BE1A25" w14:paraId="315ECDE9" w14:textId="77777777" w:rsidTr="004B1A73">
        <w:trPr>
          <w:trHeight w:val="70"/>
        </w:trPr>
        <w:tc>
          <w:tcPr>
            <w:tcW w:w="284" w:type="dxa"/>
            <w:vMerge/>
            <w:shd w:val="clear" w:color="auto" w:fill="auto"/>
          </w:tcPr>
          <w:p w14:paraId="55616F00"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704" w:type="dxa"/>
            <w:shd w:val="clear" w:color="auto" w:fill="auto"/>
          </w:tcPr>
          <w:p w14:paraId="15EC316A"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Дата</w:t>
            </w:r>
          </w:p>
        </w:tc>
        <w:tc>
          <w:tcPr>
            <w:tcW w:w="291" w:type="dxa"/>
            <w:vMerge w:val="restart"/>
            <w:shd w:val="clear" w:color="auto" w:fill="auto"/>
          </w:tcPr>
          <w:p w14:paraId="21305DE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578EB803"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1936302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4EE2BCB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6B6F4D5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val="restart"/>
            <w:shd w:val="clear" w:color="auto" w:fill="auto"/>
          </w:tcPr>
          <w:p w14:paraId="27F6E2A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4562688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6B4FE10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72796E6F"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378E99E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val="restart"/>
            <w:shd w:val="clear" w:color="auto" w:fill="auto"/>
          </w:tcPr>
          <w:p w14:paraId="74B2027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6C154BC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0808BBC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52189AD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14F8B98B"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24F2CD0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val="restart"/>
            <w:shd w:val="clear" w:color="auto" w:fill="auto"/>
          </w:tcPr>
          <w:p w14:paraId="11AF927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179245F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61937FDB"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729CCDF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val="restart"/>
            <w:shd w:val="clear" w:color="auto" w:fill="auto"/>
          </w:tcPr>
          <w:p w14:paraId="0495B18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val="restart"/>
            <w:shd w:val="clear" w:color="auto" w:fill="auto"/>
          </w:tcPr>
          <w:p w14:paraId="7DC76D9D"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240" w:type="dxa"/>
            <w:gridSpan w:val="4"/>
            <w:vMerge/>
            <w:shd w:val="clear" w:color="auto" w:fill="auto"/>
          </w:tcPr>
          <w:p w14:paraId="66C51260"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r>
      <w:tr w:rsidR="00F20DD0" w:rsidRPr="00BE1A25" w14:paraId="324114FD" w14:textId="77777777" w:rsidTr="004B1A73">
        <w:trPr>
          <w:trHeight w:val="1685"/>
        </w:trPr>
        <w:tc>
          <w:tcPr>
            <w:tcW w:w="284" w:type="dxa"/>
            <w:vMerge/>
            <w:shd w:val="clear" w:color="auto" w:fill="auto"/>
          </w:tcPr>
          <w:p w14:paraId="1D0E1FBD"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704" w:type="dxa"/>
            <w:shd w:val="clear" w:color="auto" w:fill="auto"/>
            <w:vAlign w:val="center"/>
          </w:tcPr>
          <w:p w14:paraId="41E46310"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ФИО слушателя</w:t>
            </w:r>
          </w:p>
        </w:tc>
        <w:tc>
          <w:tcPr>
            <w:tcW w:w="291" w:type="dxa"/>
            <w:vMerge/>
            <w:shd w:val="clear" w:color="auto" w:fill="auto"/>
          </w:tcPr>
          <w:p w14:paraId="71B928A3"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6758EE86"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59C3678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38670ED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64B035ED"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shd w:val="clear" w:color="auto" w:fill="auto"/>
          </w:tcPr>
          <w:p w14:paraId="5711A24F"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5A8C890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5C72246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21EAEF6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4CEF7C3D"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shd w:val="clear" w:color="auto" w:fill="auto"/>
          </w:tcPr>
          <w:p w14:paraId="1A7E1BF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730454A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082FACA3"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27FE9E5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6E0D412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0D885A7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shd w:val="clear" w:color="auto" w:fill="auto"/>
          </w:tcPr>
          <w:p w14:paraId="4302779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50B2D43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77832AB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7E09F92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vMerge/>
            <w:shd w:val="clear" w:color="auto" w:fill="auto"/>
          </w:tcPr>
          <w:p w14:paraId="5FA75A9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vMerge/>
            <w:shd w:val="clear" w:color="auto" w:fill="auto"/>
          </w:tcPr>
          <w:p w14:paraId="324BAA4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539" w:type="dxa"/>
            <w:shd w:val="clear" w:color="auto" w:fill="auto"/>
          </w:tcPr>
          <w:p w14:paraId="1BD02197"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Оценка по буквенной системе</w:t>
            </w:r>
          </w:p>
        </w:tc>
        <w:tc>
          <w:tcPr>
            <w:tcW w:w="566" w:type="dxa"/>
          </w:tcPr>
          <w:p w14:paraId="1AA54F63"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Цифровой эквивалент оценки</w:t>
            </w:r>
          </w:p>
        </w:tc>
        <w:tc>
          <w:tcPr>
            <w:tcW w:w="585" w:type="dxa"/>
          </w:tcPr>
          <w:p w14:paraId="52E33EEA"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Процентное содержание оценки</w:t>
            </w:r>
          </w:p>
        </w:tc>
        <w:tc>
          <w:tcPr>
            <w:tcW w:w="550" w:type="dxa"/>
          </w:tcPr>
          <w:p w14:paraId="72F16874" w14:textId="77777777" w:rsidR="00F20DD0" w:rsidRPr="00BE1A25" w:rsidRDefault="0007300E" w:rsidP="004B1A73">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rPr>
              <w:t>*</w:t>
            </w:r>
            <w:r w:rsidR="00F20DD0" w:rsidRPr="00BE1A25">
              <w:rPr>
                <w:rFonts w:ascii="Times New Roman" w:hAnsi="Times New Roman" w:cs="Times New Roman"/>
                <w:sz w:val="18"/>
                <w:szCs w:val="18"/>
              </w:rPr>
              <w:t>Оцен</w:t>
            </w:r>
            <w:r>
              <w:rPr>
                <w:rFonts w:ascii="Times New Roman" w:hAnsi="Times New Roman" w:cs="Times New Roman"/>
                <w:sz w:val="18"/>
                <w:szCs w:val="18"/>
              </w:rPr>
              <w:t xml:space="preserve">ка </w:t>
            </w:r>
            <w:r w:rsidR="00F20DD0" w:rsidRPr="00BE1A25">
              <w:rPr>
                <w:rFonts w:ascii="Times New Roman" w:hAnsi="Times New Roman" w:cs="Times New Roman"/>
                <w:sz w:val="18"/>
                <w:szCs w:val="18"/>
              </w:rPr>
              <w:t>по традиционной системе</w:t>
            </w:r>
          </w:p>
        </w:tc>
      </w:tr>
      <w:tr w:rsidR="00F20DD0" w:rsidRPr="00BE1A25" w14:paraId="19D3495F" w14:textId="77777777" w:rsidTr="004B1A73">
        <w:trPr>
          <w:trHeight w:val="251"/>
        </w:trPr>
        <w:tc>
          <w:tcPr>
            <w:tcW w:w="284" w:type="dxa"/>
            <w:shd w:val="clear" w:color="auto" w:fill="auto"/>
          </w:tcPr>
          <w:p w14:paraId="05CF08A7"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704" w:type="dxa"/>
            <w:shd w:val="clear" w:color="auto" w:fill="auto"/>
          </w:tcPr>
          <w:p w14:paraId="728BA0DE"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291" w:type="dxa"/>
            <w:shd w:val="clear" w:color="auto" w:fill="auto"/>
          </w:tcPr>
          <w:p w14:paraId="71A7594F"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C1A24D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204DAD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F4B8E6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0A285F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65F952CE"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8EA840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47D7B63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97551BD"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64CD94A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3DCBBD9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4C34AF7B"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C3CDDE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661A7136"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F76139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FDA3BB6"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42315CE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AC5F51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7575D4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DA2270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0BF7D1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6D2F0E3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539" w:type="dxa"/>
            <w:shd w:val="clear" w:color="auto" w:fill="auto"/>
          </w:tcPr>
          <w:p w14:paraId="4140F732"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66" w:type="dxa"/>
          </w:tcPr>
          <w:p w14:paraId="74582163"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85" w:type="dxa"/>
          </w:tcPr>
          <w:p w14:paraId="7405C634"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50" w:type="dxa"/>
          </w:tcPr>
          <w:p w14:paraId="1C91A0D2"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r>
      <w:tr w:rsidR="00F20DD0" w:rsidRPr="00BE1A25" w14:paraId="338B0F9D" w14:textId="77777777" w:rsidTr="004B1A73">
        <w:trPr>
          <w:trHeight w:val="251"/>
        </w:trPr>
        <w:tc>
          <w:tcPr>
            <w:tcW w:w="284" w:type="dxa"/>
            <w:shd w:val="clear" w:color="auto" w:fill="auto"/>
          </w:tcPr>
          <w:p w14:paraId="59B27403"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704" w:type="dxa"/>
            <w:shd w:val="clear" w:color="auto" w:fill="auto"/>
          </w:tcPr>
          <w:p w14:paraId="2E198144"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291" w:type="dxa"/>
            <w:shd w:val="clear" w:color="auto" w:fill="auto"/>
          </w:tcPr>
          <w:p w14:paraId="2380CFF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FB619E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80CAC7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940A97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10B142F3"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7B62112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C39242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72D4A2E"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F83A85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8DE057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5883B93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0651B71"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1DA9B3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4A8051CF"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7CF561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8261BF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590C1013"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ED182F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69A2450"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626FB7B9"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2E829EB"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4F9D03E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539" w:type="dxa"/>
            <w:shd w:val="clear" w:color="auto" w:fill="auto"/>
          </w:tcPr>
          <w:p w14:paraId="55AC4FC5"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66" w:type="dxa"/>
          </w:tcPr>
          <w:p w14:paraId="4E7D2D01"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85" w:type="dxa"/>
          </w:tcPr>
          <w:p w14:paraId="3334638B"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50" w:type="dxa"/>
          </w:tcPr>
          <w:p w14:paraId="7BDB9FB6"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r>
      <w:tr w:rsidR="00F20DD0" w:rsidRPr="00BE1A25" w14:paraId="44EB3BA3" w14:textId="77777777" w:rsidTr="004B1A73">
        <w:trPr>
          <w:trHeight w:val="251"/>
        </w:trPr>
        <w:tc>
          <w:tcPr>
            <w:tcW w:w="284" w:type="dxa"/>
            <w:shd w:val="clear" w:color="auto" w:fill="auto"/>
          </w:tcPr>
          <w:p w14:paraId="78E2D5AB"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704" w:type="dxa"/>
            <w:shd w:val="clear" w:color="auto" w:fill="auto"/>
          </w:tcPr>
          <w:p w14:paraId="312C06F2" w14:textId="77777777" w:rsidR="00F20DD0" w:rsidRPr="00BE1A25" w:rsidRDefault="00F20DD0" w:rsidP="004B1A73">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Подпись преподавателя</w:t>
            </w:r>
          </w:p>
        </w:tc>
        <w:tc>
          <w:tcPr>
            <w:tcW w:w="291" w:type="dxa"/>
            <w:shd w:val="clear" w:color="auto" w:fill="auto"/>
          </w:tcPr>
          <w:p w14:paraId="01133547"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8EFA39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C636D3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D618D0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26B37D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164A93E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461868AC"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17455F8"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712C982"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6C965D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77545B8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A48C20D"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544975EA"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13D825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4FBD8EB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3618867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65EADBAB"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DFA0C8E"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7CC090D4"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02810EEE"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1" w:type="dxa"/>
            <w:shd w:val="clear" w:color="auto" w:fill="auto"/>
          </w:tcPr>
          <w:p w14:paraId="2C2661F5"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292" w:type="dxa"/>
            <w:shd w:val="clear" w:color="auto" w:fill="auto"/>
          </w:tcPr>
          <w:p w14:paraId="5788AEE6" w14:textId="77777777" w:rsidR="00F20DD0" w:rsidRPr="00BE1A25" w:rsidRDefault="00F20DD0" w:rsidP="004B1A73">
            <w:pPr>
              <w:spacing w:after="0" w:line="240" w:lineRule="auto"/>
              <w:rPr>
                <w:rFonts w:ascii="Times New Roman" w:hAnsi="Times New Roman" w:cs="Times New Roman"/>
                <w:sz w:val="18"/>
                <w:szCs w:val="18"/>
                <w:lang w:val="kk-KZ"/>
              </w:rPr>
            </w:pPr>
          </w:p>
        </w:tc>
        <w:tc>
          <w:tcPr>
            <w:tcW w:w="539" w:type="dxa"/>
            <w:shd w:val="clear" w:color="auto" w:fill="auto"/>
          </w:tcPr>
          <w:p w14:paraId="31AA958E"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66" w:type="dxa"/>
          </w:tcPr>
          <w:p w14:paraId="783846EB"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85" w:type="dxa"/>
          </w:tcPr>
          <w:p w14:paraId="22059983"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c>
          <w:tcPr>
            <w:tcW w:w="550" w:type="dxa"/>
          </w:tcPr>
          <w:p w14:paraId="4BDEFF0C" w14:textId="77777777" w:rsidR="00F20DD0" w:rsidRPr="00BE1A25" w:rsidRDefault="00F20DD0" w:rsidP="004B1A73">
            <w:pPr>
              <w:spacing w:after="0" w:line="240" w:lineRule="auto"/>
              <w:jc w:val="center"/>
              <w:rPr>
                <w:rFonts w:ascii="Times New Roman" w:hAnsi="Times New Roman" w:cs="Times New Roman"/>
                <w:sz w:val="18"/>
                <w:szCs w:val="18"/>
                <w:lang w:val="kk-KZ"/>
              </w:rPr>
            </w:pPr>
          </w:p>
        </w:tc>
      </w:tr>
    </w:tbl>
    <w:p w14:paraId="0F5BB29C" w14:textId="77777777" w:rsidR="0007300E" w:rsidRDefault="0007300E" w:rsidP="00F77337">
      <w:pPr>
        <w:spacing w:after="0" w:line="240" w:lineRule="auto"/>
        <w:jc w:val="both"/>
        <w:rPr>
          <w:rFonts w:ascii="Times New Roman" w:hAnsi="Times New Roman" w:cs="Times New Roman"/>
          <w:i/>
          <w:sz w:val="26"/>
          <w:szCs w:val="26"/>
        </w:rPr>
      </w:pPr>
      <w:r w:rsidRPr="0007300E">
        <w:rPr>
          <w:rFonts w:ascii="Times New Roman" w:hAnsi="Times New Roman" w:cs="Times New Roman"/>
          <w:i/>
          <w:sz w:val="26"/>
          <w:szCs w:val="26"/>
        </w:rPr>
        <w:t>Примечание: Приводятся данные паспорта программы, а также сроки проведения программы, кодировка группы, куратор цикла.  Отсутствие слушателя на занятии отмечается «</w:t>
      </w:r>
      <w:proofErr w:type="spellStart"/>
      <w:r w:rsidRPr="0007300E">
        <w:rPr>
          <w:rFonts w:ascii="Times New Roman" w:hAnsi="Times New Roman" w:cs="Times New Roman"/>
          <w:i/>
          <w:sz w:val="26"/>
          <w:szCs w:val="26"/>
        </w:rPr>
        <w:t>нб</w:t>
      </w:r>
      <w:proofErr w:type="spellEnd"/>
      <w:r w:rsidRPr="0007300E">
        <w:rPr>
          <w:rFonts w:ascii="Times New Roman" w:hAnsi="Times New Roman" w:cs="Times New Roman"/>
          <w:i/>
          <w:sz w:val="26"/>
          <w:szCs w:val="26"/>
        </w:rPr>
        <w:t>».</w:t>
      </w:r>
    </w:p>
    <w:p w14:paraId="4BDFCEB5" w14:textId="77777777" w:rsidR="0007300E" w:rsidRPr="000C0E5A" w:rsidRDefault="0007300E" w:rsidP="00F77337">
      <w:pPr>
        <w:spacing w:after="0" w:line="240" w:lineRule="auto"/>
        <w:jc w:val="both"/>
        <w:rPr>
          <w:rFonts w:ascii="Times New Roman" w:hAnsi="Times New Roman" w:cs="Times New Roman"/>
          <w:i/>
          <w:sz w:val="26"/>
          <w:szCs w:val="26"/>
        </w:rPr>
      </w:pPr>
      <w:r w:rsidRPr="000C0E5A">
        <w:rPr>
          <w:rFonts w:ascii="Times New Roman" w:hAnsi="Times New Roman" w:cs="Times New Roman"/>
          <w:sz w:val="28"/>
          <w:szCs w:val="28"/>
        </w:rPr>
        <w:t>*</w:t>
      </w:r>
      <w:r w:rsidR="00410D08" w:rsidRPr="000C0E5A">
        <w:rPr>
          <w:rFonts w:ascii="Times New Roman" w:hAnsi="Times New Roman" w:cs="Times New Roman"/>
          <w:i/>
          <w:sz w:val="26"/>
          <w:szCs w:val="26"/>
        </w:rPr>
        <w:t xml:space="preserve"> Текущий,</w:t>
      </w:r>
      <w:r w:rsidRPr="000C0E5A">
        <w:rPr>
          <w:rFonts w:ascii="Times New Roman" w:hAnsi="Times New Roman" w:cs="Times New Roman"/>
          <w:i/>
          <w:sz w:val="26"/>
          <w:szCs w:val="26"/>
        </w:rPr>
        <w:t xml:space="preserve"> итоговый контроль отмечается </w:t>
      </w:r>
      <w:r w:rsidRPr="000C0E5A">
        <w:rPr>
          <w:rFonts w:ascii="Times New Roman" w:hAnsi="Times New Roman" w:cs="Times New Roman"/>
          <w:sz w:val="26"/>
          <w:szCs w:val="26"/>
        </w:rPr>
        <w:t>(«зачтено» и «не зачтено»).</w:t>
      </w:r>
      <w:r w:rsidRPr="000C0E5A">
        <w:rPr>
          <w:rFonts w:ascii="Times New Roman" w:hAnsi="Times New Roman" w:cs="Times New Roman"/>
          <w:i/>
          <w:sz w:val="26"/>
          <w:szCs w:val="26"/>
        </w:rPr>
        <w:t xml:space="preserve"> В столбце «Оценка по традиционной системе» ставится отметка учебных достижений слушателей по программе повышения квалификации.</w:t>
      </w:r>
    </w:p>
    <w:p w14:paraId="6409CCE5" w14:textId="49CBD364" w:rsidR="00F20DD0" w:rsidRDefault="0007300E" w:rsidP="00F77337">
      <w:pPr>
        <w:spacing w:after="0" w:line="240" w:lineRule="auto"/>
        <w:jc w:val="both"/>
        <w:rPr>
          <w:rFonts w:ascii="Times New Roman" w:hAnsi="Times New Roman" w:cs="Times New Roman"/>
          <w:i/>
          <w:sz w:val="26"/>
          <w:szCs w:val="26"/>
        </w:rPr>
      </w:pPr>
      <w:r w:rsidRPr="000C0E5A">
        <w:rPr>
          <w:rFonts w:ascii="Times New Roman" w:hAnsi="Times New Roman" w:cs="Times New Roman"/>
          <w:i/>
          <w:sz w:val="26"/>
          <w:szCs w:val="26"/>
        </w:rPr>
        <w:t xml:space="preserve">** </w:t>
      </w:r>
      <w:r w:rsidR="00410D08" w:rsidRPr="000C0E5A">
        <w:rPr>
          <w:rFonts w:ascii="Times New Roman" w:hAnsi="Times New Roman" w:cs="Times New Roman"/>
          <w:i/>
          <w:sz w:val="26"/>
          <w:szCs w:val="26"/>
        </w:rPr>
        <w:t xml:space="preserve">Текущий, </w:t>
      </w:r>
      <w:r w:rsidRPr="000C0E5A">
        <w:rPr>
          <w:rFonts w:ascii="Times New Roman" w:hAnsi="Times New Roman" w:cs="Times New Roman"/>
          <w:i/>
          <w:sz w:val="26"/>
          <w:szCs w:val="26"/>
        </w:rPr>
        <w:t>итоговый</w:t>
      </w:r>
      <w:r w:rsidRPr="0007300E">
        <w:rPr>
          <w:rFonts w:ascii="Times New Roman" w:hAnsi="Times New Roman" w:cs="Times New Roman"/>
          <w:i/>
          <w:sz w:val="26"/>
          <w:szCs w:val="26"/>
        </w:rPr>
        <w:t xml:space="preserve"> контроль отмечается в соответствии </w:t>
      </w:r>
      <w:r w:rsidRPr="00B3009E">
        <w:rPr>
          <w:rFonts w:ascii="Times New Roman" w:hAnsi="Times New Roman" w:cs="Times New Roman"/>
          <w:i/>
          <w:sz w:val="26"/>
          <w:szCs w:val="26"/>
        </w:rPr>
        <w:t>с балльно-рейтингов</w:t>
      </w:r>
      <w:r w:rsidR="00F04889" w:rsidRPr="00B3009E">
        <w:rPr>
          <w:rFonts w:ascii="Times New Roman" w:hAnsi="Times New Roman" w:cs="Times New Roman"/>
          <w:i/>
          <w:sz w:val="26"/>
          <w:szCs w:val="26"/>
        </w:rPr>
        <w:t>ой</w:t>
      </w:r>
      <w:r w:rsidRPr="00B3009E">
        <w:rPr>
          <w:rFonts w:ascii="Times New Roman" w:hAnsi="Times New Roman" w:cs="Times New Roman"/>
          <w:i/>
          <w:sz w:val="26"/>
          <w:szCs w:val="26"/>
        </w:rPr>
        <w:t xml:space="preserve"> буквенн</w:t>
      </w:r>
      <w:r w:rsidR="00F04889" w:rsidRPr="00B3009E">
        <w:rPr>
          <w:rFonts w:ascii="Times New Roman" w:hAnsi="Times New Roman" w:cs="Times New Roman"/>
          <w:i/>
          <w:sz w:val="26"/>
          <w:szCs w:val="26"/>
        </w:rPr>
        <w:t>ой</w:t>
      </w:r>
      <w:r w:rsidRPr="00B3009E">
        <w:rPr>
          <w:rFonts w:ascii="Times New Roman" w:hAnsi="Times New Roman" w:cs="Times New Roman"/>
          <w:i/>
          <w:sz w:val="26"/>
          <w:szCs w:val="26"/>
        </w:rPr>
        <w:t xml:space="preserve"> систем</w:t>
      </w:r>
      <w:r w:rsidR="00F04889" w:rsidRPr="00B3009E">
        <w:rPr>
          <w:rFonts w:ascii="Times New Roman" w:hAnsi="Times New Roman" w:cs="Times New Roman"/>
          <w:i/>
          <w:sz w:val="26"/>
          <w:szCs w:val="26"/>
        </w:rPr>
        <w:t>ой</w:t>
      </w:r>
      <w:r w:rsidRPr="00B3009E">
        <w:rPr>
          <w:rFonts w:ascii="Times New Roman" w:hAnsi="Times New Roman" w:cs="Times New Roman"/>
          <w:i/>
          <w:sz w:val="26"/>
          <w:szCs w:val="26"/>
        </w:rPr>
        <w:t xml:space="preserve"> оценки учебных достижений слушателей СК</w:t>
      </w:r>
      <w:r>
        <w:rPr>
          <w:rFonts w:ascii="Times New Roman" w:hAnsi="Times New Roman" w:cs="Times New Roman"/>
          <w:i/>
          <w:sz w:val="26"/>
          <w:szCs w:val="26"/>
        </w:rPr>
        <w:t>.</w:t>
      </w:r>
    </w:p>
    <w:p w14:paraId="2B796E8F" w14:textId="303BD0CC" w:rsidR="0001010E" w:rsidRDefault="0001010E" w:rsidP="00F77337">
      <w:pPr>
        <w:spacing w:after="0" w:line="240" w:lineRule="auto"/>
        <w:jc w:val="both"/>
        <w:rPr>
          <w:rFonts w:ascii="Times New Roman" w:hAnsi="Times New Roman" w:cs="Times New Roman"/>
          <w:i/>
          <w:sz w:val="26"/>
          <w:szCs w:val="26"/>
        </w:rPr>
      </w:pPr>
    </w:p>
    <w:p w14:paraId="01C5E27A" w14:textId="442D4B54" w:rsidR="0001010E" w:rsidRDefault="0001010E" w:rsidP="00F77337">
      <w:pPr>
        <w:spacing w:after="0" w:line="240" w:lineRule="auto"/>
        <w:jc w:val="both"/>
        <w:rPr>
          <w:rFonts w:ascii="Times New Roman" w:hAnsi="Times New Roman" w:cs="Times New Roman"/>
          <w:i/>
          <w:sz w:val="26"/>
          <w:szCs w:val="26"/>
        </w:rPr>
      </w:pPr>
    </w:p>
    <w:p w14:paraId="18AFA312" w14:textId="636649E3" w:rsidR="0001010E" w:rsidRDefault="0001010E" w:rsidP="00F77337">
      <w:pPr>
        <w:spacing w:after="0" w:line="240" w:lineRule="auto"/>
        <w:jc w:val="both"/>
        <w:rPr>
          <w:rFonts w:ascii="Times New Roman" w:hAnsi="Times New Roman" w:cs="Times New Roman"/>
          <w:i/>
          <w:sz w:val="26"/>
          <w:szCs w:val="26"/>
        </w:rPr>
      </w:pPr>
    </w:p>
    <w:p w14:paraId="662D785B" w14:textId="7F304E0D" w:rsidR="0001010E" w:rsidRDefault="0001010E" w:rsidP="00F77337">
      <w:pPr>
        <w:spacing w:after="0" w:line="240" w:lineRule="auto"/>
        <w:jc w:val="both"/>
        <w:rPr>
          <w:rFonts w:ascii="Times New Roman" w:hAnsi="Times New Roman" w:cs="Times New Roman"/>
          <w:i/>
          <w:sz w:val="26"/>
          <w:szCs w:val="26"/>
        </w:rPr>
      </w:pPr>
    </w:p>
    <w:p w14:paraId="7B2F5177" w14:textId="77777777" w:rsidR="0001010E" w:rsidRDefault="0001010E" w:rsidP="00F77337">
      <w:pPr>
        <w:spacing w:after="0" w:line="240" w:lineRule="auto"/>
        <w:jc w:val="both"/>
        <w:rPr>
          <w:rFonts w:ascii="Times New Roman" w:hAnsi="Times New Roman" w:cs="Times New Roman"/>
          <w:sz w:val="28"/>
          <w:szCs w:val="28"/>
        </w:rPr>
      </w:pPr>
    </w:p>
    <w:p w14:paraId="6706508B" w14:textId="77777777" w:rsidR="00F20DD0" w:rsidRDefault="00F20DD0" w:rsidP="00F77337">
      <w:pPr>
        <w:tabs>
          <w:tab w:val="left" w:pos="3349"/>
        </w:tabs>
        <w:spacing w:after="0" w:line="240" w:lineRule="auto"/>
        <w:rPr>
          <w:rFonts w:ascii="Times New Roman" w:hAnsi="Times New Roman" w:cs="Times New Roman"/>
          <w:sz w:val="28"/>
          <w:szCs w:val="28"/>
        </w:rPr>
      </w:pPr>
    </w:p>
    <w:p w14:paraId="3A51688D" w14:textId="77777777" w:rsidR="004B1A73" w:rsidRDefault="004B1A73" w:rsidP="00F77337">
      <w:pPr>
        <w:tabs>
          <w:tab w:val="left" w:pos="3349"/>
        </w:tabs>
        <w:spacing w:after="0" w:line="240" w:lineRule="auto"/>
        <w:jc w:val="right"/>
        <w:rPr>
          <w:rFonts w:ascii="Times New Roman" w:hAnsi="Times New Roman" w:cs="Times New Roman"/>
          <w:b/>
          <w:i/>
          <w:sz w:val="28"/>
          <w:szCs w:val="28"/>
        </w:rPr>
        <w:sectPr w:rsidR="004B1A73" w:rsidSect="00694EFC">
          <w:pgSz w:w="11906" w:h="16838" w:code="9"/>
          <w:pgMar w:top="1134" w:right="624" w:bottom="1134" w:left="1418" w:header="709" w:footer="709" w:gutter="0"/>
          <w:cols w:space="708"/>
          <w:titlePg/>
          <w:docGrid w:linePitch="360"/>
        </w:sectPr>
      </w:pPr>
    </w:p>
    <w:p w14:paraId="1BB346CD" w14:textId="0A8D77D0" w:rsidR="00F20DD0" w:rsidRDefault="00F20DD0" w:rsidP="00883816">
      <w:pPr>
        <w:pStyle w:val="1"/>
        <w:spacing w:before="0" w:after="120" w:line="240" w:lineRule="auto"/>
        <w:ind w:firstLine="567"/>
        <w:rPr>
          <w:rFonts w:ascii="Times New Roman" w:hAnsi="Times New Roman" w:cs="Times New Roman"/>
          <w:b/>
          <w:color w:val="000000" w:themeColor="text1"/>
          <w:sz w:val="28"/>
          <w:szCs w:val="28"/>
          <w:lang w:val="kk-KZ"/>
        </w:rPr>
      </w:pPr>
      <w:bookmarkStart w:id="72" w:name="_Toc83015327"/>
      <w:r w:rsidRPr="004B1A73">
        <w:rPr>
          <w:rFonts w:ascii="Times New Roman" w:hAnsi="Times New Roman" w:cs="Times New Roman"/>
          <w:b/>
          <w:color w:val="000000" w:themeColor="text1"/>
          <w:sz w:val="28"/>
          <w:szCs w:val="28"/>
        </w:rPr>
        <w:lastRenderedPageBreak/>
        <w:t xml:space="preserve">Приложение 3 </w:t>
      </w:r>
      <w:r w:rsidR="004B1A73" w:rsidRPr="004B1A73">
        <w:rPr>
          <w:rFonts w:ascii="Times New Roman" w:hAnsi="Times New Roman" w:cs="Times New Roman"/>
          <w:b/>
          <w:color w:val="000000" w:themeColor="text1"/>
          <w:sz w:val="28"/>
          <w:szCs w:val="28"/>
        </w:rPr>
        <w:t>– Форма з</w:t>
      </w:r>
      <w:r w:rsidRPr="004B1A73">
        <w:rPr>
          <w:rFonts w:ascii="Times New Roman" w:hAnsi="Times New Roman" w:cs="Times New Roman"/>
          <w:b/>
          <w:color w:val="000000" w:themeColor="text1"/>
          <w:sz w:val="28"/>
          <w:szCs w:val="28"/>
          <w:lang w:val="kk-KZ"/>
        </w:rPr>
        <w:t>ачетн</w:t>
      </w:r>
      <w:r w:rsidR="004B1A73" w:rsidRPr="004B1A73">
        <w:rPr>
          <w:rFonts w:ascii="Times New Roman" w:hAnsi="Times New Roman" w:cs="Times New Roman"/>
          <w:b/>
          <w:color w:val="000000" w:themeColor="text1"/>
          <w:sz w:val="28"/>
          <w:szCs w:val="28"/>
          <w:lang w:val="kk-KZ"/>
        </w:rPr>
        <w:t>ой</w:t>
      </w:r>
      <w:r w:rsidRPr="004B1A73">
        <w:rPr>
          <w:rFonts w:ascii="Times New Roman" w:hAnsi="Times New Roman" w:cs="Times New Roman"/>
          <w:b/>
          <w:color w:val="000000" w:themeColor="text1"/>
          <w:sz w:val="28"/>
          <w:szCs w:val="28"/>
          <w:lang w:val="kk-KZ"/>
        </w:rPr>
        <w:t xml:space="preserve"> ведомост</w:t>
      </w:r>
      <w:r w:rsidR="004B1A73" w:rsidRPr="004B1A73">
        <w:rPr>
          <w:rFonts w:ascii="Times New Roman" w:hAnsi="Times New Roman" w:cs="Times New Roman"/>
          <w:b/>
          <w:color w:val="000000" w:themeColor="text1"/>
          <w:sz w:val="28"/>
          <w:szCs w:val="28"/>
          <w:lang w:val="kk-KZ"/>
        </w:rPr>
        <w:t>и</w:t>
      </w:r>
      <w:r w:rsidRPr="004B1A73">
        <w:rPr>
          <w:rFonts w:ascii="Times New Roman" w:hAnsi="Times New Roman" w:cs="Times New Roman"/>
          <w:b/>
          <w:color w:val="000000" w:themeColor="text1"/>
          <w:sz w:val="28"/>
          <w:szCs w:val="28"/>
          <w:lang w:val="kk-KZ"/>
        </w:rPr>
        <w:t xml:space="preserve"> повышения квалификации</w:t>
      </w:r>
      <w:r w:rsidR="004B1A73">
        <w:rPr>
          <w:rFonts w:ascii="Times New Roman" w:hAnsi="Times New Roman" w:cs="Times New Roman"/>
          <w:b/>
          <w:color w:val="000000" w:themeColor="text1"/>
          <w:sz w:val="28"/>
          <w:szCs w:val="28"/>
          <w:lang w:val="kk-KZ"/>
        </w:rPr>
        <w:t xml:space="preserve"> и э</w:t>
      </w:r>
      <w:r w:rsidR="004B1A73" w:rsidRPr="004B1A73">
        <w:rPr>
          <w:rFonts w:ascii="Times New Roman" w:hAnsi="Times New Roman" w:cs="Times New Roman"/>
          <w:b/>
          <w:color w:val="000000" w:themeColor="text1"/>
          <w:sz w:val="28"/>
          <w:szCs w:val="28"/>
          <w:lang w:val="kk-KZ"/>
        </w:rPr>
        <w:t>кзаменационн</w:t>
      </w:r>
      <w:r w:rsidR="004B1A73">
        <w:rPr>
          <w:rFonts w:ascii="Times New Roman" w:hAnsi="Times New Roman" w:cs="Times New Roman"/>
          <w:b/>
          <w:color w:val="000000" w:themeColor="text1"/>
          <w:sz w:val="28"/>
          <w:szCs w:val="28"/>
          <w:lang w:val="kk-KZ"/>
        </w:rPr>
        <w:t>ой</w:t>
      </w:r>
      <w:r w:rsidR="004B1A73" w:rsidRPr="004B1A73">
        <w:rPr>
          <w:rFonts w:ascii="Times New Roman" w:hAnsi="Times New Roman" w:cs="Times New Roman"/>
          <w:b/>
          <w:color w:val="000000" w:themeColor="text1"/>
          <w:sz w:val="28"/>
          <w:szCs w:val="28"/>
          <w:lang w:val="kk-KZ"/>
        </w:rPr>
        <w:t xml:space="preserve"> ведомост</w:t>
      </w:r>
      <w:r w:rsidR="004B1A73">
        <w:rPr>
          <w:rFonts w:ascii="Times New Roman" w:hAnsi="Times New Roman" w:cs="Times New Roman"/>
          <w:b/>
          <w:color w:val="000000" w:themeColor="text1"/>
          <w:sz w:val="28"/>
          <w:szCs w:val="28"/>
          <w:lang w:val="kk-KZ"/>
        </w:rPr>
        <w:t>и</w:t>
      </w:r>
      <w:r w:rsidR="004B1A73" w:rsidRPr="004B1A73">
        <w:rPr>
          <w:rFonts w:ascii="Times New Roman" w:hAnsi="Times New Roman" w:cs="Times New Roman"/>
          <w:b/>
          <w:color w:val="000000" w:themeColor="text1"/>
          <w:sz w:val="28"/>
          <w:szCs w:val="28"/>
          <w:lang w:val="kk-KZ"/>
        </w:rPr>
        <w:t xml:space="preserve"> </w:t>
      </w:r>
      <w:r w:rsidR="004B1A73">
        <w:rPr>
          <w:rFonts w:ascii="Times New Roman" w:hAnsi="Times New Roman" w:cs="Times New Roman"/>
          <w:b/>
          <w:color w:val="000000" w:themeColor="text1"/>
          <w:sz w:val="28"/>
          <w:szCs w:val="28"/>
          <w:lang w:val="kk-KZ"/>
        </w:rPr>
        <w:t>сертификационного курса</w:t>
      </w:r>
      <w:bookmarkEnd w:id="72"/>
    </w:p>
    <w:p w14:paraId="5B8DF9C7" w14:textId="00506E63" w:rsidR="004B1A73" w:rsidRPr="004B1A73" w:rsidRDefault="004B1A73" w:rsidP="004B1A73">
      <w:pPr>
        <w:spacing w:after="0" w:line="240" w:lineRule="auto"/>
        <w:jc w:val="center"/>
        <w:rPr>
          <w:rFonts w:ascii="Times New Roman" w:hAnsi="Times New Roman" w:cs="Times New Roman"/>
          <w:b/>
          <w:sz w:val="28"/>
          <w:szCs w:val="28"/>
          <w:lang w:val="kk-KZ"/>
        </w:rPr>
      </w:pPr>
      <w:r w:rsidRPr="004B1A73">
        <w:rPr>
          <w:rFonts w:ascii="Times New Roman" w:hAnsi="Times New Roman" w:cs="Times New Roman"/>
          <w:b/>
          <w:sz w:val="28"/>
          <w:szCs w:val="28"/>
          <w:lang w:val="kk-KZ"/>
        </w:rPr>
        <w:t>Зачетная ведомость повышения квалификации</w:t>
      </w:r>
    </w:p>
    <w:p w14:paraId="764B2E13" w14:textId="77777777" w:rsidR="004B1A73" w:rsidRPr="004B1A73" w:rsidRDefault="004B1A73" w:rsidP="004B1A73">
      <w:pPr>
        <w:spacing w:after="0" w:line="240" w:lineRule="auto"/>
        <w:jc w:val="center"/>
        <w:rPr>
          <w:rFonts w:ascii="Times New Roman" w:hAnsi="Times New Roman" w:cs="Times New Roman"/>
          <w:sz w:val="28"/>
          <w:szCs w:val="28"/>
          <w:lang w:val="kk-KZ"/>
        </w:rPr>
      </w:pPr>
    </w:p>
    <w:tbl>
      <w:tblPr>
        <w:tblStyle w:val="aa"/>
        <w:tblW w:w="9668" w:type="dxa"/>
        <w:tblInd w:w="108" w:type="dxa"/>
        <w:tblLook w:val="04A0" w:firstRow="1" w:lastRow="0" w:firstColumn="1" w:lastColumn="0" w:noHBand="0" w:noVBand="1"/>
      </w:tblPr>
      <w:tblGrid>
        <w:gridCol w:w="7400"/>
        <w:gridCol w:w="2268"/>
      </w:tblGrid>
      <w:tr w:rsidR="00F20DD0" w:rsidRPr="003373BF" w14:paraId="74FC68E2" w14:textId="77777777" w:rsidTr="004B1A73">
        <w:tc>
          <w:tcPr>
            <w:tcW w:w="7400" w:type="dxa"/>
          </w:tcPr>
          <w:p w14:paraId="44E95BAB" w14:textId="77777777"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2268" w:type="dxa"/>
          </w:tcPr>
          <w:p w14:paraId="476E7E9F" w14:textId="77777777" w:rsidR="00F20DD0" w:rsidRPr="003373BF" w:rsidRDefault="00F20DD0" w:rsidP="00F77337">
            <w:pPr>
              <w:jc w:val="center"/>
              <w:rPr>
                <w:rFonts w:ascii="Times New Roman" w:hAnsi="Times New Roman" w:cs="Times New Roman"/>
                <w:sz w:val="24"/>
                <w:szCs w:val="24"/>
              </w:rPr>
            </w:pPr>
          </w:p>
        </w:tc>
      </w:tr>
      <w:tr w:rsidR="00F20DD0" w:rsidRPr="003373BF" w14:paraId="01BBE07D" w14:textId="77777777" w:rsidTr="004B1A73">
        <w:tc>
          <w:tcPr>
            <w:tcW w:w="7400" w:type="dxa"/>
          </w:tcPr>
          <w:p w14:paraId="12509F1D" w14:textId="77777777"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2268" w:type="dxa"/>
          </w:tcPr>
          <w:p w14:paraId="39F4DC80" w14:textId="77777777" w:rsidR="00F20DD0" w:rsidRPr="003373BF" w:rsidRDefault="00F20DD0" w:rsidP="00F77337">
            <w:pPr>
              <w:jc w:val="center"/>
              <w:rPr>
                <w:rFonts w:ascii="Times New Roman" w:hAnsi="Times New Roman" w:cs="Times New Roman"/>
                <w:sz w:val="24"/>
                <w:szCs w:val="24"/>
              </w:rPr>
            </w:pPr>
          </w:p>
        </w:tc>
      </w:tr>
      <w:tr w:rsidR="00F20DD0" w:rsidRPr="003373BF" w14:paraId="43730A92" w14:textId="77777777" w:rsidTr="004B1A73">
        <w:tc>
          <w:tcPr>
            <w:tcW w:w="7400" w:type="dxa"/>
          </w:tcPr>
          <w:p w14:paraId="1F9FC18D" w14:textId="77777777"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2268" w:type="dxa"/>
          </w:tcPr>
          <w:p w14:paraId="4ED10329" w14:textId="77777777" w:rsidR="00F20DD0" w:rsidRPr="003373BF" w:rsidRDefault="00F20DD0" w:rsidP="00F77337">
            <w:pPr>
              <w:jc w:val="center"/>
              <w:rPr>
                <w:rFonts w:ascii="Times New Roman" w:hAnsi="Times New Roman" w:cs="Times New Roman"/>
                <w:sz w:val="24"/>
                <w:szCs w:val="24"/>
              </w:rPr>
            </w:pPr>
          </w:p>
        </w:tc>
      </w:tr>
      <w:tr w:rsidR="00F20DD0" w:rsidRPr="003373BF" w14:paraId="5EF0DA0F" w14:textId="77777777" w:rsidTr="004B1A73">
        <w:tc>
          <w:tcPr>
            <w:tcW w:w="7400" w:type="dxa"/>
          </w:tcPr>
          <w:p w14:paraId="2F69523D" w14:textId="77777777"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bCs/>
                <w:sz w:val="28"/>
                <w:szCs w:val="28"/>
              </w:rPr>
              <w:t>Объем часов/из них аудиторные/самостоятельные</w:t>
            </w:r>
          </w:p>
        </w:tc>
        <w:tc>
          <w:tcPr>
            <w:tcW w:w="2268" w:type="dxa"/>
          </w:tcPr>
          <w:p w14:paraId="7684C7C5" w14:textId="77777777" w:rsidR="00F20DD0" w:rsidRPr="003373BF" w:rsidRDefault="00F20DD0" w:rsidP="00F77337">
            <w:pPr>
              <w:jc w:val="center"/>
              <w:rPr>
                <w:rFonts w:ascii="Times New Roman" w:hAnsi="Times New Roman" w:cs="Times New Roman"/>
                <w:sz w:val="24"/>
                <w:szCs w:val="24"/>
              </w:rPr>
            </w:pPr>
          </w:p>
        </w:tc>
      </w:tr>
      <w:tr w:rsidR="00F20DD0" w:rsidRPr="003373BF" w14:paraId="29977A7C" w14:textId="77777777" w:rsidTr="004B1A73">
        <w:tc>
          <w:tcPr>
            <w:tcW w:w="7400" w:type="dxa"/>
          </w:tcPr>
          <w:p w14:paraId="58EA5747" w14:textId="77777777" w:rsidR="00F20DD0" w:rsidRPr="00BB0560" w:rsidRDefault="00F20DD0" w:rsidP="00F04889">
            <w:pPr>
              <w:rPr>
                <w:rFonts w:ascii="Times New Roman" w:hAnsi="Times New Roman" w:cs="Times New Roman"/>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3009E">
              <w:rPr>
                <w:rFonts w:ascii="Times New Roman" w:hAnsi="Times New Roman" w:cs="Times New Roman"/>
                <w:i/>
                <w:spacing w:val="2"/>
                <w:sz w:val="26"/>
                <w:szCs w:val="26"/>
                <w:shd w:val="clear" w:color="auto" w:fill="FFFFFF"/>
              </w:rPr>
              <w:t xml:space="preserve">очное, </w:t>
            </w:r>
            <w:r w:rsidRPr="00B3009E">
              <w:rPr>
                <w:rFonts w:ascii="Times New Roman" w:hAnsi="Times New Roman" w:cs="Times New Roman"/>
                <w:i/>
                <w:sz w:val="26"/>
                <w:szCs w:val="26"/>
                <w:lang w:val="kk-KZ"/>
              </w:rPr>
              <w:t xml:space="preserve">дистанционное, смешанное, </w:t>
            </w:r>
            <w:r w:rsidRPr="00B3009E">
              <w:rPr>
                <w:rFonts w:ascii="Times New Roman" w:hAnsi="Times New Roman" w:cs="Times New Roman"/>
                <w:i/>
                <w:spacing w:val="2"/>
                <w:sz w:val="26"/>
                <w:szCs w:val="26"/>
                <w:shd w:val="clear" w:color="auto" w:fill="FFFFFF"/>
              </w:rPr>
              <w:t>вечернее, заочно</w:t>
            </w:r>
            <w:r w:rsidR="00F04889" w:rsidRPr="00B3009E">
              <w:rPr>
                <w:rFonts w:ascii="Times New Roman" w:hAnsi="Times New Roman" w:cs="Times New Roman"/>
                <w:i/>
                <w:spacing w:val="2"/>
                <w:sz w:val="26"/>
                <w:szCs w:val="26"/>
                <w:shd w:val="clear" w:color="auto" w:fill="FFFFFF"/>
              </w:rPr>
              <w:t>е</w:t>
            </w:r>
            <w:r w:rsidRPr="00B3009E">
              <w:rPr>
                <w:rFonts w:ascii="Times New Roman" w:hAnsi="Times New Roman" w:cs="Times New Roman"/>
                <w:i/>
                <w:spacing w:val="2"/>
                <w:sz w:val="26"/>
                <w:szCs w:val="26"/>
                <w:shd w:val="clear" w:color="auto" w:fill="FFFFFF"/>
              </w:rPr>
              <w:t xml:space="preserve"> обучения</w:t>
            </w:r>
            <w:r w:rsidR="00BB0560" w:rsidRPr="00B3009E">
              <w:rPr>
                <w:rFonts w:ascii="Times New Roman" w:hAnsi="Times New Roman" w:cs="Times New Roman"/>
                <w:i/>
                <w:spacing w:val="2"/>
                <w:sz w:val="26"/>
                <w:szCs w:val="26"/>
                <w:shd w:val="clear" w:color="auto" w:fill="FFFFFF"/>
              </w:rPr>
              <w:t>)</w:t>
            </w:r>
          </w:p>
        </w:tc>
        <w:tc>
          <w:tcPr>
            <w:tcW w:w="2268" w:type="dxa"/>
          </w:tcPr>
          <w:p w14:paraId="312312DD" w14:textId="77777777" w:rsidR="00F20DD0" w:rsidRPr="003373BF" w:rsidRDefault="00F20DD0" w:rsidP="00F77337">
            <w:pPr>
              <w:jc w:val="center"/>
              <w:rPr>
                <w:rFonts w:ascii="Times New Roman" w:hAnsi="Times New Roman" w:cs="Times New Roman"/>
                <w:sz w:val="24"/>
                <w:szCs w:val="24"/>
              </w:rPr>
            </w:pPr>
          </w:p>
        </w:tc>
      </w:tr>
      <w:tr w:rsidR="00F20DD0" w:rsidRPr="003373BF" w14:paraId="73C3D18A" w14:textId="77777777" w:rsidTr="004B1A73">
        <w:tc>
          <w:tcPr>
            <w:tcW w:w="7400" w:type="dxa"/>
          </w:tcPr>
          <w:p w14:paraId="3342A47D" w14:textId="77777777"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Кодировка группы</w:t>
            </w:r>
          </w:p>
        </w:tc>
        <w:tc>
          <w:tcPr>
            <w:tcW w:w="2268" w:type="dxa"/>
          </w:tcPr>
          <w:p w14:paraId="1EAD2727" w14:textId="77777777" w:rsidR="00F20DD0" w:rsidRPr="003373BF" w:rsidRDefault="00F20DD0" w:rsidP="00F77337">
            <w:pPr>
              <w:jc w:val="center"/>
              <w:rPr>
                <w:rFonts w:ascii="Times New Roman" w:hAnsi="Times New Roman" w:cs="Times New Roman"/>
                <w:sz w:val="24"/>
                <w:szCs w:val="24"/>
              </w:rPr>
            </w:pPr>
          </w:p>
        </w:tc>
      </w:tr>
      <w:tr w:rsidR="00F20DD0" w:rsidRPr="003373BF" w14:paraId="65B70D7C" w14:textId="77777777" w:rsidTr="004B1A73">
        <w:tc>
          <w:tcPr>
            <w:tcW w:w="7400" w:type="dxa"/>
          </w:tcPr>
          <w:p w14:paraId="3A4A9B30" w14:textId="77777777"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2268" w:type="dxa"/>
          </w:tcPr>
          <w:p w14:paraId="5B30443F" w14:textId="77777777" w:rsidR="00F20DD0" w:rsidRPr="003373BF" w:rsidRDefault="00F20DD0" w:rsidP="00F77337">
            <w:pPr>
              <w:jc w:val="center"/>
              <w:rPr>
                <w:rFonts w:ascii="Times New Roman" w:hAnsi="Times New Roman" w:cs="Times New Roman"/>
                <w:sz w:val="24"/>
                <w:szCs w:val="24"/>
              </w:rPr>
            </w:pPr>
          </w:p>
        </w:tc>
      </w:tr>
      <w:tr w:rsidR="00F20DD0" w:rsidRPr="003373BF" w14:paraId="7EC93D2D" w14:textId="77777777" w:rsidTr="004B1A73">
        <w:tc>
          <w:tcPr>
            <w:tcW w:w="7400" w:type="dxa"/>
          </w:tcPr>
          <w:p w14:paraId="3A8D3DC4" w14:textId="77777777"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2268" w:type="dxa"/>
          </w:tcPr>
          <w:p w14:paraId="57875B5F" w14:textId="77777777" w:rsidR="00F20DD0" w:rsidRPr="003373BF" w:rsidRDefault="00F20DD0" w:rsidP="00F77337">
            <w:pPr>
              <w:jc w:val="center"/>
              <w:rPr>
                <w:rFonts w:ascii="Times New Roman" w:hAnsi="Times New Roman" w:cs="Times New Roman"/>
                <w:sz w:val="24"/>
                <w:szCs w:val="24"/>
              </w:rPr>
            </w:pPr>
          </w:p>
        </w:tc>
      </w:tr>
      <w:tr w:rsidR="00F20DD0" w:rsidRPr="003373BF" w14:paraId="0F42E6D7" w14:textId="77777777" w:rsidTr="004B1A73">
        <w:tc>
          <w:tcPr>
            <w:tcW w:w="7400" w:type="dxa"/>
          </w:tcPr>
          <w:p w14:paraId="093CD63F" w14:textId="77777777"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Дата проведения зачета</w:t>
            </w:r>
          </w:p>
        </w:tc>
        <w:tc>
          <w:tcPr>
            <w:tcW w:w="2268" w:type="dxa"/>
          </w:tcPr>
          <w:p w14:paraId="7DF3DBC4" w14:textId="77777777" w:rsidR="00F20DD0" w:rsidRPr="003373BF" w:rsidRDefault="00F20DD0" w:rsidP="00F77337">
            <w:pPr>
              <w:jc w:val="center"/>
              <w:rPr>
                <w:rFonts w:ascii="Times New Roman" w:hAnsi="Times New Roman" w:cs="Times New Roman"/>
                <w:sz w:val="24"/>
                <w:szCs w:val="24"/>
              </w:rPr>
            </w:pPr>
          </w:p>
        </w:tc>
      </w:tr>
    </w:tbl>
    <w:p w14:paraId="149E8AAB" w14:textId="77777777" w:rsidR="00F20DD0" w:rsidRDefault="00F20DD0" w:rsidP="00F77337">
      <w:pPr>
        <w:pStyle w:val="af"/>
        <w:tabs>
          <w:tab w:val="left" w:pos="-142"/>
        </w:tabs>
        <w:spacing w:after="0" w:line="240" w:lineRule="auto"/>
        <w:ind w:left="0"/>
        <w:rPr>
          <w:sz w:val="18"/>
          <w:szCs w:val="18"/>
        </w:rPr>
      </w:pPr>
    </w:p>
    <w:p w14:paraId="213A7D51" w14:textId="77777777" w:rsidR="00F20DD0" w:rsidRPr="000B4FA2" w:rsidRDefault="00F20DD0" w:rsidP="00F77337">
      <w:pPr>
        <w:pStyle w:val="af"/>
        <w:tabs>
          <w:tab w:val="left" w:pos="-142"/>
        </w:tabs>
        <w:spacing w:after="0" w:line="240" w:lineRule="auto"/>
        <w:ind w:left="0"/>
        <w:rPr>
          <w:sz w:val="18"/>
          <w:szCs w:val="1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552"/>
        <w:gridCol w:w="3147"/>
      </w:tblGrid>
      <w:tr w:rsidR="00F20DD0" w:rsidRPr="003373BF" w14:paraId="76FA1B02" w14:textId="77777777" w:rsidTr="004B1A73">
        <w:trPr>
          <w:trHeight w:val="639"/>
        </w:trPr>
        <w:tc>
          <w:tcPr>
            <w:tcW w:w="709" w:type="dxa"/>
            <w:tcBorders>
              <w:top w:val="single" w:sz="4" w:space="0" w:color="auto"/>
              <w:left w:val="single" w:sz="4" w:space="0" w:color="auto"/>
              <w:bottom w:val="single" w:sz="4" w:space="0" w:color="auto"/>
              <w:right w:val="single" w:sz="4" w:space="0" w:color="auto"/>
            </w:tcBorders>
            <w:vAlign w:val="center"/>
          </w:tcPr>
          <w:p w14:paraId="5BE652EF" w14:textId="77777777" w:rsidR="00F20DD0" w:rsidRPr="00BB0560" w:rsidRDefault="00F20DD0" w:rsidP="00F77337">
            <w:pPr>
              <w:spacing w:after="0" w:line="240" w:lineRule="auto"/>
              <w:jc w:val="center"/>
              <w:rPr>
                <w:rFonts w:ascii="Times New Roman" w:hAnsi="Times New Roman" w:cs="Times New Roman"/>
                <w:sz w:val="28"/>
                <w:szCs w:val="28"/>
              </w:rPr>
            </w:pPr>
            <w:r w:rsidRPr="00BB0560">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14:paraId="2E0871BE" w14:textId="77777777"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Ф.И.О слушателя</w:t>
            </w:r>
          </w:p>
        </w:tc>
        <w:tc>
          <w:tcPr>
            <w:tcW w:w="2552" w:type="dxa"/>
            <w:tcBorders>
              <w:top w:val="single" w:sz="4" w:space="0" w:color="auto"/>
              <w:left w:val="single" w:sz="4" w:space="0" w:color="auto"/>
              <w:bottom w:val="single" w:sz="4" w:space="0" w:color="auto"/>
              <w:right w:val="single" w:sz="4" w:space="0" w:color="auto"/>
            </w:tcBorders>
            <w:vAlign w:val="center"/>
          </w:tcPr>
          <w:p w14:paraId="1500547A" w14:textId="77777777"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lang w:val="kk-KZ"/>
              </w:rPr>
              <w:t>О</w:t>
            </w:r>
            <w:r w:rsidRPr="00BB0560">
              <w:rPr>
                <w:rFonts w:ascii="Times New Roman" w:hAnsi="Times New Roman" w:cs="Times New Roman"/>
                <w:sz w:val="28"/>
                <w:szCs w:val="28"/>
              </w:rPr>
              <w:t>тметка</w:t>
            </w:r>
            <w:r w:rsidRPr="00BB0560">
              <w:rPr>
                <w:rFonts w:ascii="Times New Roman" w:hAnsi="Times New Roman" w:cs="Times New Roman"/>
                <w:sz w:val="28"/>
                <w:szCs w:val="28"/>
                <w:lang w:val="kk-KZ"/>
              </w:rPr>
              <w:t xml:space="preserve"> о </w:t>
            </w:r>
            <w:r w:rsidRPr="00BB0560">
              <w:rPr>
                <w:rFonts w:ascii="Times New Roman" w:hAnsi="Times New Roman" w:cs="Times New Roman"/>
                <w:sz w:val="28"/>
                <w:szCs w:val="28"/>
              </w:rPr>
              <w:t>зачет</w:t>
            </w:r>
            <w:r w:rsidRPr="00BB0560">
              <w:rPr>
                <w:rFonts w:ascii="Times New Roman" w:hAnsi="Times New Roman" w:cs="Times New Roman"/>
                <w:sz w:val="28"/>
                <w:szCs w:val="28"/>
                <w:lang w:val="kk-KZ"/>
              </w:rPr>
              <w:t>е</w:t>
            </w:r>
          </w:p>
        </w:tc>
        <w:tc>
          <w:tcPr>
            <w:tcW w:w="3147" w:type="dxa"/>
            <w:tcBorders>
              <w:top w:val="single" w:sz="4" w:space="0" w:color="auto"/>
              <w:left w:val="single" w:sz="4" w:space="0" w:color="auto"/>
              <w:bottom w:val="single" w:sz="4" w:space="0" w:color="auto"/>
              <w:right w:val="single" w:sz="4" w:space="0" w:color="auto"/>
            </w:tcBorders>
            <w:vAlign w:val="center"/>
          </w:tcPr>
          <w:p w14:paraId="48B5869D" w14:textId="77777777"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Подпись преподавателя, принимающего зачет</w:t>
            </w:r>
          </w:p>
        </w:tc>
      </w:tr>
      <w:tr w:rsidR="00F20DD0" w:rsidRPr="003373BF" w14:paraId="6104FB1D" w14:textId="77777777" w:rsidTr="004B1A73">
        <w:tc>
          <w:tcPr>
            <w:tcW w:w="709" w:type="dxa"/>
            <w:tcBorders>
              <w:top w:val="single" w:sz="4" w:space="0" w:color="auto"/>
              <w:left w:val="single" w:sz="4" w:space="0" w:color="auto"/>
              <w:bottom w:val="single" w:sz="4" w:space="0" w:color="auto"/>
              <w:right w:val="single" w:sz="4" w:space="0" w:color="auto"/>
            </w:tcBorders>
          </w:tcPr>
          <w:p w14:paraId="73EB2418" w14:textId="77777777"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Pr>
          <w:p w14:paraId="1ED49D0A" w14:textId="77777777" w:rsidR="00F20DD0" w:rsidRPr="003373BF" w:rsidRDefault="00F20DD0" w:rsidP="00F77337">
            <w:pPr>
              <w:pStyle w:val="a3"/>
              <w:rPr>
                <w:rFonts w:ascii="Times New Roman" w:hAnsi="Times New Roman" w:cs="Times New Roman"/>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5D9946E6" w14:textId="77777777" w:rsidR="00F20DD0" w:rsidRPr="003373BF" w:rsidRDefault="00F20DD0" w:rsidP="00F77337">
            <w:pPr>
              <w:spacing w:after="0" w:line="240" w:lineRule="auto"/>
              <w:rPr>
                <w:rFonts w:ascii="Times New Roman" w:hAnsi="Times New Roman" w:cs="Times New Roman"/>
                <w:sz w:val="24"/>
                <w:szCs w:val="24"/>
                <w:lang w:val="kk-KZ"/>
              </w:rPr>
            </w:pPr>
          </w:p>
        </w:tc>
        <w:tc>
          <w:tcPr>
            <w:tcW w:w="3147" w:type="dxa"/>
            <w:tcBorders>
              <w:top w:val="single" w:sz="4" w:space="0" w:color="auto"/>
              <w:left w:val="single" w:sz="4" w:space="0" w:color="auto"/>
              <w:bottom w:val="single" w:sz="4" w:space="0" w:color="auto"/>
              <w:right w:val="single" w:sz="4" w:space="0" w:color="auto"/>
            </w:tcBorders>
          </w:tcPr>
          <w:p w14:paraId="5C41BD38" w14:textId="77777777" w:rsidR="00F20DD0" w:rsidRPr="003373BF" w:rsidRDefault="00F20DD0" w:rsidP="00F77337">
            <w:pPr>
              <w:spacing w:after="0" w:line="240" w:lineRule="auto"/>
              <w:rPr>
                <w:rFonts w:ascii="Times New Roman" w:hAnsi="Times New Roman" w:cs="Times New Roman"/>
                <w:sz w:val="24"/>
                <w:szCs w:val="24"/>
                <w:lang w:val="kk-KZ"/>
              </w:rPr>
            </w:pPr>
          </w:p>
        </w:tc>
      </w:tr>
      <w:tr w:rsidR="00F20DD0" w:rsidRPr="003373BF" w14:paraId="13E004A2" w14:textId="77777777" w:rsidTr="004B1A73">
        <w:tc>
          <w:tcPr>
            <w:tcW w:w="709" w:type="dxa"/>
            <w:tcBorders>
              <w:top w:val="single" w:sz="4" w:space="0" w:color="auto"/>
              <w:left w:val="single" w:sz="4" w:space="0" w:color="auto"/>
              <w:bottom w:val="single" w:sz="4" w:space="0" w:color="auto"/>
              <w:right w:val="single" w:sz="4" w:space="0" w:color="auto"/>
            </w:tcBorders>
          </w:tcPr>
          <w:p w14:paraId="17226559" w14:textId="77777777"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Pr>
          <w:p w14:paraId="1D96CAB2" w14:textId="77777777" w:rsidR="00F20DD0" w:rsidRPr="003373BF" w:rsidRDefault="00F20DD0" w:rsidP="00F77337">
            <w:pPr>
              <w:pStyle w:val="2"/>
              <w:spacing w:before="0"/>
              <w:rPr>
                <w:rFonts w:ascii="Times New Roman" w:hAnsi="Times New Roman" w:cs="Times New Roman"/>
                <w:color w:val="auto"/>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3CEACD74" w14:textId="77777777" w:rsidR="00F20DD0" w:rsidRPr="003373BF" w:rsidRDefault="00F20DD0" w:rsidP="00F77337">
            <w:pPr>
              <w:spacing w:after="0" w:line="240" w:lineRule="auto"/>
              <w:rPr>
                <w:rFonts w:ascii="Times New Roman" w:hAnsi="Times New Roman" w:cs="Times New Roman"/>
                <w:sz w:val="24"/>
                <w:szCs w:val="24"/>
                <w:lang w:val="kk-KZ"/>
              </w:rPr>
            </w:pPr>
          </w:p>
        </w:tc>
        <w:tc>
          <w:tcPr>
            <w:tcW w:w="3147" w:type="dxa"/>
            <w:tcBorders>
              <w:top w:val="single" w:sz="4" w:space="0" w:color="auto"/>
              <w:left w:val="single" w:sz="4" w:space="0" w:color="auto"/>
              <w:bottom w:val="single" w:sz="4" w:space="0" w:color="auto"/>
              <w:right w:val="single" w:sz="4" w:space="0" w:color="auto"/>
            </w:tcBorders>
          </w:tcPr>
          <w:p w14:paraId="16D8BD39" w14:textId="77777777" w:rsidR="00F20DD0" w:rsidRPr="003373BF" w:rsidRDefault="00F20DD0" w:rsidP="00F77337">
            <w:pPr>
              <w:spacing w:after="0" w:line="240" w:lineRule="auto"/>
              <w:rPr>
                <w:rFonts w:ascii="Times New Roman" w:hAnsi="Times New Roman" w:cs="Times New Roman"/>
                <w:sz w:val="24"/>
                <w:szCs w:val="24"/>
                <w:lang w:val="kk-KZ"/>
              </w:rPr>
            </w:pPr>
          </w:p>
        </w:tc>
      </w:tr>
    </w:tbl>
    <w:p w14:paraId="141E74ED" w14:textId="77777777"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14:paraId="6F7852CE" w14:textId="77777777"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14:paraId="760D9734" w14:textId="77777777"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14:paraId="026E952A" w14:textId="77777777"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14:paraId="675D15B1" w14:textId="77777777" w:rsidR="00F20DD0" w:rsidRDefault="00F20DD0" w:rsidP="00F77337">
      <w:pPr>
        <w:spacing w:after="0" w:line="240" w:lineRule="auto"/>
        <w:rPr>
          <w:rFonts w:ascii="Times New Roman" w:hAnsi="Times New Roman" w:cs="Times New Roman"/>
          <w:sz w:val="28"/>
          <w:szCs w:val="28"/>
          <w:lang w:val="kk-KZ"/>
        </w:rPr>
      </w:pPr>
      <w:r w:rsidRPr="003373BF">
        <w:rPr>
          <w:rFonts w:ascii="Times New Roman" w:hAnsi="Times New Roman" w:cs="Times New Roman"/>
          <w:sz w:val="28"/>
          <w:szCs w:val="28"/>
          <w:lang w:val="kk-KZ"/>
        </w:rPr>
        <w:t xml:space="preserve">Зав. </w:t>
      </w:r>
      <w:r w:rsidR="00507804">
        <w:rPr>
          <w:rFonts w:ascii="Times New Roman" w:hAnsi="Times New Roman" w:cs="Times New Roman"/>
          <w:sz w:val="28"/>
          <w:szCs w:val="28"/>
          <w:lang w:val="kk-KZ"/>
        </w:rPr>
        <w:t>к</w:t>
      </w:r>
      <w:r w:rsidRPr="003373BF">
        <w:rPr>
          <w:rFonts w:ascii="Times New Roman" w:hAnsi="Times New Roman" w:cs="Times New Roman"/>
          <w:sz w:val="28"/>
          <w:szCs w:val="28"/>
          <w:lang w:val="kk-KZ"/>
        </w:rPr>
        <w:t>афедрой</w:t>
      </w:r>
      <w:r w:rsidR="0050780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__________________________ _____________</w:t>
      </w:r>
    </w:p>
    <w:p w14:paraId="7916124C" w14:textId="77777777"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14:paraId="5EC8ED23" w14:textId="77777777" w:rsidR="00F20DD0" w:rsidRDefault="00F20DD0" w:rsidP="00F77337">
      <w:pPr>
        <w:spacing w:after="0" w:line="240" w:lineRule="auto"/>
        <w:rPr>
          <w:b/>
          <w:sz w:val="28"/>
          <w:szCs w:val="28"/>
          <w:lang w:val="kk-KZ"/>
        </w:rPr>
      </w:pPr>
      <w:r w:rsidRPr="00A918C4">
        <w:rPr>
          <w:rFonts w:ascii="Times New Roman" w:hAnsi="Times New Roman" w:cs="Times New Roman"/>
          <w:sz w:val="28"/>
          <w:szCs w:val="28"/>
          <w:lang w:val="kk-KZ"/>
        </w:rPr>
        <w:t>«______» _________________ 20_____г.</w:t>
      </w:r>
      <w:r w:rsidRPr="00C13E03">
        <w:rPr>
          <w:b/>
          <w:sz w:val="28"/>
          <w:szCs w:val="28"/>
          <w:lang w:val="kk-KZ"/>
        </w:rPr>
        <w:t xml:space="preserve"> </w:t>
      </w:r>
    </w:p>
    <w:p w14:paraId="758A8D36" w14:textId="77777777" w:rsidR="00507804" w:rsidRDefault="00507804" w:rsidP="00F77337">
      <w:pPr>
        <w:pStyle w:val="af"/>
        <w:tabs>
          <w:tab w:val="left" w:pos="-142"/>
        </w:tabs>
        <w:spacing w:after="0" w:line="240" w:lineRule="auto"/>
        <w:ind w:left="0"/>
        <w:jc w:val="center"/>
        <w:rPr>
          <w:sz w:val="28"/>
          <w:szCs w:val="28"/>
          <w:lang w:val="kk-KZ"/>
        </w:rPr>
      </w:pPr>
    </w:p>
    <w:p w14:paraId="56F7C3C5" w14:textId="77777777" w:rsidR="004B1A73" w:rsidRDefault="004B1A73" w:rsidP="00F77337">
      <w:pPr>
        <w:pStyle w:val="af"/>
        <w:tabs>
          <w:tab w:val="left" w:pos="-142"/>
        </w:tabs>
        <w:spacing w:after="0" w:line="240" w:lineRule="auto"/>
        <w:ind w:left="0"/>
        <w:jc w:val="center"/>
        <w:rPr>
          <w:b/>
          <w:sz w:val="28"/>
          <w:szCs w:val="28"/>
          <w:lang w:val="kk-KZ"/>
        </w:rPr>
      </w:pPr>
    </w:p>
    <w:p w14:paraId="5F58595C" w14:textId="6794EA92" w:rsidR="00F20DD0" w:rsidRPr="006D0717" w:rsidRDefault="00F20DD0" w:rsidP="00F77337">
      <w:pPr>
        <w:pStyle w:val="af"/>
        <w:tabs>
          <w:tab w:val="left" w:pos="-142"/>
        </w:tabs>
        <w:spacing w:after="0" w:line="240" w:lineRule="auto"/>
        <w:ind w:left="0"/>
        <w:jc w:val="center"/>
        <w:rPr>
          <w:sz w:val="28"/>
          <w:szCs w:val="28"/>
          <w:lang w:val="kk-KZ"/>
        </w:rPr>
      </w:pPr>
      <w:r w:rsidRPr="00507804">
        <w:rPr>
          <w:b/>
          <w:sz w:val="28"/>
          <w:szCs w:val="28"/>
          <w:lang w:val="kk-KZ"/>
        </w:rPr>
        <w:t>Экзаменационная ведомость СК</w:t>
      </w:r>
      <w:r w:rsidR="00BB0560">
        <w:rPr>
          <w:sz w:val="28"/>
          <w:szCs w:val="28"/>
          <w:lang w:val="kk-KZ"/>
        </w:rPr>
        <w:t>*</w:t>
      </w:r>
    </w:p>
    <w:p w14:paraId="5B690B4B" w14:textId="77777777" w:rsidR="00F20DD0" w:rsidRDefault="00F20DD0" w:rsidP="00F77337">
      <w:pPr>
        <w:pStyle w:val="af"/>
        <w:tabs>
          <w:tab w:val="left" w:pos="-142"/>
        </w:tabs>
        <w:spacing w:after="0" w:line="240" w:lineRule="auto"/>
        <w:ind w:left="0"/>
        <w:jc w:val="center"/>
        <w:rPr>
          <w:b/>
          <w:sz w:val="18"/>
          <w:szCs w:val="18"/>
          <w:lang w:val="kk-KZ"/>
        </w:rPr>
      </w:pPr>
    </w:p>
    <w:tbl>
      <w:tblPr>
        <w:tblStyle w:val="aa"/>
        <w:tblW w:w="9668" w:type="dxa"/>
        <w:tblInd w:w="108" w:type="dxa"/>
        <w:tblLook w:val="04A0" w:firstRow="1" w:lastRow="0" w:firstColumn="1" w:lastColumn="0" w:noHBand="0" w:noVBand="1"/>
      </w:tblPr>
      <w:tblGrid>
        <w:gridCol w:w="7258"/>
        <w:gridCol w:w="2410"/>
      </w:tblGrid>
      <w:tr w:rsidR="00F20DD0" w:rsidRPr="00A918C4" w14:paraId="2A1F006A" w14:textId="77777777" w:rsidTr="004B1A73">
        <w:tc>
          <w:tcPr>
            <w:tcW w:w="7258" w:type="dxa"/>
          </w:tcPr>
          <w:p w14:paraId="67E31329"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2410" w:type="dxa"/>
          </w:tcPr>
          <w:p w14:paraId="0D6300B6" w14:textId="77777777" w:rsidR="00F20DD0" w:rsidRPr="00A918C4" w:rsidRDefault="00F20DD0" w:rsidP="00F77337">
            <w:pPr>
              <w:jc w:val="center"/>
              <w:rPr>
                <w:rFonts w:ascii="Times New Roman" w:hAnsi="Times New Roman" w:cs="Times New Roman"/>
                <w:sz w:val="24"/>
                <w:szCs w:val="24"/>
              </w:rPr>
            </w:pPr>
          </w:p>
        </w:tc>
      </w:tr>
      <w:tr w:rsidR="00F20DD0" w:rsidRPr="00A918C4" w14:paraId="602F5E05" w14:textId="77777777" w:rsidTr="004B1A73">
        <w:tc>
          <w:tcPr>
            <w:tcW w:w="7258" w:type="dxa"/>
          </w:tcPr>
          <w:p w14:paraId="025FA220"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2410" w:type="dxa"/>
          </w:tcPr>
          <w:p w14:paraId="29DB6145" w14:textId="77777777" w:rsidR="00F20DD0" w:rsidRPr="00A918C4" w:rsidRDefault="00F20DD0" w:rsidP="00F77337">
            <w:pPr>
              <w:jc w:val="center"/>
              <w:rPr>
                <w:rFonts w:ascii="Times New Roman" w:hAnsi="Times New Roman" w:cs="Times New Roman"/>
                <w:sz w:val="24"/>
                <w:szCs w:val="24"/>
              </w:rPr>
            </w:pPr>
          </w:p>
        </w:tc>
      </w:tr>
      <w:tr w:rsidR="00F20DD0" w:rsidRPr="00A918C4" w14:paraId="3E6E3294" w14:textId="77777777" w:rsidTr="004B1A73">
        <w:tc>
          <w:tcPr>
            <w:tcW w:w="7258" w:type="dxa"/>
          </w:tcPr>
          <w:p w14:paraId="1436E160"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2410" w:type="dxa"/>
          </w:tcPr>
          <w:p w14:paraId="1870E782" w14:textId="77777777" w:rsidR="00F20DD0" w:rsidRPr="00A918C4" w:rsidRDefault="00F20DD0" w:rsidP="00F77337">
            <w:pPr>
              <w:jc w:val="center"/>
              <w:rPr>
                <w:rFonts w:ascii="Times New Roman" w:hAnsi="Times New Roman" w:cs="Times New Roman"/>
                <w:sz w:val="24"/>
                <w:szCs w:val="24"/>
              </w:rPr>
            </w:pPr>
          </w:p>
        </w:tc>
      </w:tr>
      <w:tr w:rsidR="00F20DD0" w:rsidRPr="00A918C4" w14:paraId="78BC5F6E" w14:textId="77777777" w:rsidTr="004B1A73">
        <w:tc>
          <w:tcPr>
            <w:tcW w:w="7258" w:type="dxa"/>
          </w:tcPr>
          <w:p w14:paraId="24973521"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bCs/>
                <w:sz w:val="28"/>
                <w:szCs w:val="28"/>
              </w:rPr>
              <w:t>Объем часов/из них аудиторные/самостоятельные</w:t>
            </w:r>
          </w:p>
        </w:tc>
        <w:tc>
          <w:tcPr>
            <w:tcW w:w="2410" w:type="dxa"/>
          </w:tcPr>
          <w:p w14:paraId="57DDF2E7" w14:textId="77777777" w:rsidR="00F20DD0" w:rsidRPr="00A918C4" w:rsidRDefault="00F20DD0" w:rsidP="00F77337">
            <w:pPr>
              <w:jc w:val="center"/>
              <w:rPr>
                <w:rFonts w:ascii="Times New Roman" w:hAnsi="Times New Roman" w:cs="Times New Roman"/>
                <w:sz w:val="24"/>
                <w:szCs w:val="24"/>
              </w:rPr>
            </w:pPr>
          </w:p>
        </w:tc>
      </w:tr>
      <w:tr w:rsidR="00F20DD0" w:rsidRPr="00A918C4" w14:paraId="22E5DE0D" w14:textId="77777777" w:rsidTr="004B1A73">
        <w:tc>
          <w:tcPr>
            <w:tcW w:w="7258" w:type="dxa"/>
          </w:tcPr>
          <w:p w14:paraId="6DA60528" w14:textId="77777777" w:rsidR="00F20DD0" w:rsidRPr="00BB0560" w:rsidRDefault="00F20DD0" w:rsidP="00F77337">
            <w:pPr>
              <w:ind w:left="-79"/>
              <w:rPr>
                <w:rFonts w:ascii="Times New Roman" w:hAnsi="Times New Roman" w:cs="Times New Roman"/>
                <w:bCs/>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B0560">
              <w:rPr>
                <w:rFonts w:ascii="Times New Roman" w:hAnsi="Times New Roman" w:cs="Times New Roman"/>
                <w:i/>
                <w:spacing w:val="2"/>
                <w:sz w:val="26"/>
                <w:szCs w:val="26"/>
                <w:shd w:val="clear" w:color="auto" w:fill="FFFFFF"/>
              </w:rPr>
              <w:t xml:space="preserve">очное, </w:t>
            </w:r>
            <w:r w:rsidRPr="00BB0560">
              <w:rPr>
                <w:rFonts w:ascii="Times New Roman" w:hAnsi="Times New Roman" w:cs="Times New Roman"/>
                <w:i/>
                <w:sz w:val="26"/>
                <w:szCs w:val="26"/>
                <w:lang w:val="kk-KZ"/>
              </w:rPr>
              <w:t xml:space="preserve">дистанционное, смешанное, </w:t>
            </w:r>
            <w:r w:rsidRPr="00BB0560">
              <w:rPr>
                <w:rFonts w:ascii="Times New Roman" w:hAnsi="Times New Roman" w:cs="Times New Roman"/>
                <w:i/>
                <w:spacing w:val="2"/>
                <w:sz w:val="26"/>
                <w:szCs w:val="26"/>
                <w:shd w:val="clear" w:color="auto" w:fill="FFFFFF"/>
              </w:rPr>
              <w:t>вечернее, заочного обучения</w:t>
            </w:r>
            <w:r w:rsidR="00BB0560" w:rsidRPr="00BB0560">
              <w:rPr>
                <w:rFonts w:ascii="Times New Roman" w:hAnsi="Times New Roman" w:cs="Times New Roman"/>
                <w:i/>
                <w:spacing w:val="2"/>
                <w:sz w:val="26"/>
                <w:szCs w:val="26"/>
                <w:shd w:val="clear" w:color="auto" w:fill="FFFFFF"/>
              </w:rPr>
              <w:t>)</w:t>
            </w:r>
          </w:p>
        </w:tc>
        <w:tc>
          <w:tcPr>
            <w:tcW w:w="2410" w:type="dxa"/>
          </w:tcPr>
          <w:p w14:paraId="1520B5A9" w14:textId="77777777" w:rsidR="00F20DD0" w:rsidRPr="00A918C4" w:rsidRDefault="00F20DD0" w:rsidP="00F77337">
            <w:pPr>
              <w:jc w:val="center"/>
              <w:rPr>
                <w:rFonts w:ascii="Times New Roman" w:hAnsi="Times New Roman" w:cs="Times New Roman"/>
                <w:sz w:val="24"/>
                <w:szCs w:val="24"/>
              </w:rPr>
            </w:pPr>
          </w:p>
        </w:tc>
      </w:tr>
      <w:tr w:rsidR="00F20DD0" w:rsidRPr="00A918C4" w14:paraId="09DA16FA" w14:textId="77777777" w:rsidTr="004B1A73">
        <w:tc>
          <w:tcPr>
            <w:tcW w:w="7258" w:type="dxa"/>
          </w:tcPr>
          <w:p w14:paraId="67846167"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Кодировка группы</w:t>
            </w:r>
          </w:p>
        </w:tc>
        <w:tc>
          <w:tcPr>
            <w:tcW w:w="2410" w:type="dxa"/>
          </w:tcPr>
          <w:p w14:paraId="5C998D99" w14:textId="77777777" w:rsidR="00F20DD0" w:rsidRPr="00A918C4" w:rsidRDefault="00F20DD0" w:rsidP="00F77337">
            <w:pPr>
              <w:jc w:val="center"/>
              <w:rPr>
                <w:rFonts w:ascii="Times New Roman" w:hAnsi="Times New Roman" w:cs="Times New Roman"/>
                <w:sz w:val="24"/>
                <w:szCs w:val="24"/>
              </w:rPr>
            </w:pPr>
          </w:p>
        </w:tc>
      </w:tr>
      <w:tr w:rsidR="00F20DD0" w:rsidRPr="00A918C4" w14:paraId="2181EABF" w14:textId="77777777" w:rsidTr="004B1A73">
        <w:tc>
          <w:tcPr>
            <w:tcW w:w="7258" w:type="dxa"/>
          </w:tcPr>
          <w:p w14:paraId="0EB039FC"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2410" w:type="dxa"/>
          </w:tcPr>
          <w:p w14:paraId="19AD1EC3" w14:textId="77777777" w:rsidR="00F20DD0" w:rsidRPr="00A918C4" w:rsidRDefault="00F20DD0" w:rsidP="00F77337">
            <w:pPr>
              <w:jc w:val="center"/>
              <w:rPr>
                <w:rFonts w:ascii="Times New Roman" w:hAnsi="Times New Roman" w:cs="Times New Roman"/>
                <w:sz w:val="24"/>
                <w:szCs w:val="24"/>
              </w:rPr>
            </w:pPr>
          </w:p>
        </w:tc>
      </w:tr>
      <w:tr w:rsidR="00F20DD0" w:rsidRPr="00A918C4" w14:paraId="41F6C149" w14:textId="77777777" w:rsidTr="004B1A73">
        <w:tc>
          <w:tcPr>
            <w:tcW w:w="7258" w:type="dxa"/>
          </w:tcPr>
          <w:p w14:paraId="101754F1" w14:textId="77777777" w:rsidR="00F20DD0" w:rsidRPr="00BB0560" w:rsidRDefault="00F20DD0" w:rsidP="00F77337">
            <w:pPr>
              <w:ind w:left="-79"/>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2410" w:type="dxa"/>
          </w:tcPr>
          <w:p w14:paraId="6A2253D3" w14:textId="77777777" w:rsidR="00F20DD0" w:rsidRPr="00A918C4" w:rsidRDefault="00F20DD0" w:rsidP="00F77337">
            <w:pPr>
              <w:jc w:val="center"/>
              <w:rPr>
                <w:rFonts w:ascii="Times New Roman" w:hAnsi="Times New Roman" w:cs="Times New Roman"/>
                <w:sz w:val="24"/>
                <w:szCs w:val="24"/>
              </w:rPr>
            </w:pPr>
          </w:p>
        </w:tc>
      </w:tr>
      <w:tr w:rsidR="00F20DD0" w:rsidRPr="00A918C4" w14:paraId="78E41481" w14:textId="77777777" w:rsidTr="004B1A73">
        <w:tc>
          <w:tcPr>
            <w:tcW w:w="7258" w:type="dxa"/>
          </w:tcPr>
          <w:p w14:paraId="3261DC1F" w14:textId="77777777"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Форма проведения итогового контроля</w:t>
            </w:r>
          </w:p>
        </w:tc>
        <w:tc>
          <w:tcPr>
            <w:tcW w:w="2410" w:type="dxa"/>
          </w:tcPr>
          <w:p w14:paraId="6F46597D" w14:textId="77777777" w:rsidR="00F20DD0" w:rsidRPr="00A918C4" w:rsidRDefault="00F20DD0" w:rsidP="00F77337">
            <w:pPr>
              <w:jc w:val="center"/>
              <w:rPr>
                <w:rFonts w:ascii="Times New Roman" w:hAnsi="Times New Roman" w:cs="Times New Roman"/>
                <w:sz w:val="24"/>
                <w:szCs w:val="24"/>
              </w:rPr>
            </w:pPr>
          </w:p>
        </w:tc>
      </w:tr>
      <w:tr w:rsidR="00F20DD0" w:rsidRPr="00A918C4" w14:paraId="06CCCAFA" w14:textId="77777777" w:rsidTr="004B1A73">
        <w:tc>
          <w:tcPr>
            <w:tcW w:w="7258" w:type="dxa"/>
          </w:tcPr>
          <w:p w14:paraId="60F3A20E" w14:textId="77777777"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Дата проведения зачета</w:t>
            </w:r>
          </w:p>
        </w:tc>
        <w:tc>
          <w:tcPr>
            <w:tcW w:w="2410" w:type="dxa"/>
          </w:tcPr>
          <w:p w14:paraId="7D9CE366" w14:textId="77777777" w:rsidR="00F20DD0" w:rsidRPr="00A918C4" w:rsidRDefault="00F20DD0" w:rsidP="00F77337">
            <w:pPr>
              <w:jc w:val="center"/>
              <w:rPr>
                <w:rFonts w:ascii="Times New Roman" w:hAnsi="Times New Roman" w:cs="Times New Roman"/>
                <w:sz w:val="24"/>
                <w:szCs w:val="24"/>
              </w:rPr>
            </w:pPr>
          </w:p>
        </w:tc>
      </w:tr>
    </w:tbl>
    <w:p w14:paraId="7993834D" w14:textId="77777777"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Примечание:</w:t>
      </w:r>
    </w:p>
    <w:p w14:paraId="2B2120CD" w14:textId="77777777"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 xml:space="preserve">* </w:t>
      </w:r>
      <w:r w:rsidRPr="00BB0560">
        <w:rPr>
          <w:rFonts w:ascii="Times New Roman" w:hAnsi="Times New Roman" w:cs="Times New Roman"/>
          <w:i/>
          <w:sz w:val="26"/>
          <w:szCs w:val="26"/>
        </w:rPr>
        <w:t>Приводятся данные паспорта программы. Оценка ведется в соответствии с оценк</w:t>
      </w:r>
      <w:r w:rsidR="00F04889" w:rsidRPr="00BB67EE">
        <w:rPr>
          <w:rFonts w:ascii="Times New Roman" w:hAnsi="Times New Roman" w:cs="Times New Roman"/>
          <w:i/>
          <w:sz w:val="26"/>
          <w:szCs w:val="26"/>
        </w:rPr>
        <w:t>ой</w:t>
      </w:r>
      <w:r w:rsidRPr="00BB0560">
        <w:rPr>
          <w:rFonts w:ascii="Times New Roman" w:hAnsi="Times New Roman" w:cs="Times New Roman"/>
          <w:i/>
          <w:sz w:val="26"/>
          <w:szCs w:val="26"/>
        </w:rPr>
        <w:t xml:space="preserve"> учебных достижений слушателей в соответствии с согласованием ключевых </w:t>
      </w:r>
      <w:r w:rsidRPr="00BB0560">
        <w:rPr>
          <w:rFonts w:ascii="Times New Roman" w:hAnsi="Times New Roman" w:cs="Times New Roman"/>
          <w:i/>
          <w:sz w:val="26"/>
          <w:szCs w:val="26"/>
        </w:rPr>
        <w:lastRenderedPageBreak/>
        <w:t>элементов по контрольно-измерительным средствам, заявленным в паспорте программы.</w:t>
      </w:r>
    </w:p>
    <w:p w14:paraId="30F42DD1" w14:textId="77777777" w:rsidR="00F20DD0" w:rsidRDefault="00BB056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rPr>
      </w:pPr>
      <w:r w:rsidRPr="00BB0560">
        <w:rPr>
          <w:rFonts w:ascii="Times New Roman" w:hAnsi="Times New Roman" w:cs="Times New Roman"/>
          <w:i/>
          <w:sz w:val="26"/>
          <w:szCs w:val="26"/>
        </w:rPr>
        <w:t xml:space="preserve">Форма экзаменационных ведомостей для СК согласуется с организацией оценки и указывается в договоре на оказание услуг. </w:t>
      </w:r>
    </w:p>
    <w:p w14:paraId="228E807F" w14:textId="77777777" w:rsidR="00507804" w:rsidRDefault="0050780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852"/>
        <w:gridCol w:w="1197"/>
        <w:gridCol w:w="1418"/>
        <w:gridCol w:w="1276"/>
        <w:gridCol w:w="992"/>
        <w:gridCol w:w="1134"/>
        <w:gridCol w:w="1417"/>
      </w:tblGrid>
      <w:tr w:rsidR="00F20DD0" w:rsidRPr="00C32250" w14:paraId="673FE8CA" w14:textId="77777777" w:rsidTr="004B1A73">
        <w:trPr>
          <w:trHeight w:val="437"/>
        </w:trPr>
        <w:tc>
          <w:tcPr>
            <w:tcW w:w="445" w:type="dxa"/>
            <w:vMerge w:val="restart"/>
            <w:tcBorders>
              <w:top w:val="single" w:sz="4" w:space="0" w:color="auto"/>
              <w:left w:val="single" w:sz="4" w:space="0" w:color="auto"/>
              <w:right w:val="single" w:sz="4" w:space="0" w:color="auto"/>
            </w:tcBorders>
          </w:tcPr>
          <w:p w14:paraId="4FE44C3F" w14:textId="77777777" w:rsidR="00F20DD0" w:rsidRPr="00A918C4" w:rsidRDefault="00F20DD0" w:rsidP="00F77337">
            <w:pPr>
              <w:spacing w:after="0" w:line="240" w:lineRule="auto"/>
              <w:rPr>
                <w:rFonts w:ascii="Times New Roman" w:hAnsi="Times New Roman" w:cs="Times New Roman"/>
                <w:sz w:val="24"/>
                <w:szCs w:val="24"/>
              </w:rPr>
            </w:pPr>
            <w:r w:rsidRPr="00A918C4">
              <w:rPr>
                <w:rFonts w:ascii="Times New Roman" w:hAnsi="Times New Roman" w:cs="Times New Roman"/>
                <w:sz w:val="24"/>
                <w:szCs w:val="24"/>
              </w:rPr>
              <w:t>№</w:t>
            </w:r>
          </w:p>
        </w:tc>
        <w:tc>
          <w:tcPr>
            <w:tcW w:w="1852" w:type="dxa"/>
            <w:vMerge w:val="restart"/>
            <w:tcBorders>
              <w:top w:val="single" w:sz="4" w:space="0" w:color="auto"/>
              <w:left w:val="single" w:sz="4" w:space="0" w:color="auto"/>
              <w:right w:val="single" w:sz="4" w:space="0" w:color="auto"/>
            </w:tcBorders>
          </w:tcPr>
          <w:p w14:paraId="044DEB00" w14:textId="77777777"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w:t>
            </w:r>
            <w:r w:rsidRPr="00A918C4">
              <w:rPr>
                <w:rFonts w:ascii="Times New Roman" w:hAnsi="Times New Roman" w:cs="Times New Roman"/>
                <w:sz w:val="24"/>
                <w:szCs w:val="24"/>
              </w:rPr>
              <w:t>Ф.И.О слушателя</w:t>
            </w:r>
            <w:r w:rsidRPr="00A918C4">
              <w:rPr>
                <w:rFonts w:ascii="Times New Roman" w:hAnsi="Times New Roman" w:cs="Times New Roman"/>
                <w:sz w:val="24"/>
                <w:szCs w:val="24"/>
                <w:lang w:val="kk-KZ"/>
              </w:rPr>
              <w:t>)</w:t>
            </w:r>
          </w:p>
        </w:tc>
        <w:tc>
          <w:tcPr>
            <w:tcW w:w="3891" w:type="dxa"/>
            <w:gridSpan w:val="3"/>
            <w:tcBorders>
              <w:top w:val="single" w:sz="4" w:space="0" w:color="auto"/>
              <w:left w:val="single" w:sz="4" w:space="0" w:color="auto"/>
              <w:bottom w:val="single" w:sz="4" w:space="0" w:color="auto"/>
              <w:right w:val="single" w:sz="4" w:space="0" w:color="auto"/>
            </w:tcBorders>
          </w:tcPr>
          <w:p w14:paraId="3C3D17DF"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Pr="00A918C4">
              <w:rPr>
                <w:rFonts w:ascii="Times New Roman" w:hAnsi="Times New Roman" w:cs="Times New Roman"/>
                <w:sz w:val="24"/>
                <w:szCs w:val="24"/>
                <w:lang w:val="kk-KZ"/>
              </w:rPr>
              <w:t>о апелляции</w:t>
            </w:r>
          </w:p>
        </w:tc>
        <w:tc>
          <w:tcPr>
            <w:tcW w:w="3543" w:type="dxa"/>
            <w:gridSpan w:val="3"/>
            <w:tcBorders>
              <w:top w:val="single" w:sz="4" w:space="0" w:color="auto"/>
              <w:left w:val="single" w:sz="4" w:space="0" w:color="auto"/>
              <w:bottom w:val="single" w:sz="4" w:space="0" w:color="auto"/>
              <w:right w:val="single" w:sz="4" w:space="0" w:color="auto"/>
            </w:tcBorders>
          </w:tcPr>
          <w:p w14:paraId="0EC99AAF"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A918C4">
              <w:rPr>
                <w:rFonts w:ascii="Times New Roman" w:hAnsi="Times New Roman" w:cs="Times New Roman"/>
                <w:sz w:val="24"/>
                <w:szCs w:val="24"/>
                <w:lang w:val="kk-KZ"/>
              </w:rPr>
              <w:t>осле апелляции</w:t>
            </w:r>
          </w:p>
        </w:tc>
      </w:tr>
      <w:tr w:rsidR="00F20DD0" w:rsidRPr="00C32250" w14:paraId="7EAACBD3" w14:textId="77777777" w:rsidTr="004B1A73">
        <w:trPr>
          <w:trHeight w:val="435"/>
        </w:trPr>
        <w:tc>
          <w:tcPr>
            <w:tcW w:w="445" w:type="dxa"/>
            <w:vMerge/>
            <w:tcBorders>
              <w:left w:val="single" w:sz="4" w:space="0" w:color="auto"/>
              <w:bottom w:val="single" w:sz="4" w:space="0" w:color="auto"/>
              <w:right w:val="single" w:sz="4" w:space="0" w:color="auto"/>
            </w:tcBorders>
          </w:tcPr>
          <w:p w14:paraId="19D27696" w14:textId="77777777" w:rsidR="00F20DD0" w:rsidRPr="00A918C4" w:rsidRDefault="00F20DD0" w:rsidP="00F77337">
            <w:pPr>
              <w:spacing w:after="0" w:line="240" w:lineRule="auto"/>
              <w:rPr>
                <w:rFonts w:ascii="Times New Roman" w:hAnsi="Times New Roman" w:cs="Times New Roman"/>
                <w:sz w:val="24"/>
                <w:szCs w:val="24"/>
              </w:rPr>
            </w:pPr>
          </w:p>
        </w:tc>
        <w:tc>
          <w:tcPr>
            <w:tcW w:w="1852" w:type="dxa"/>
            <w:vMerge/>
            <w:tcBorders>
              <w:left w:val="single" w:sz="4" w:space="0" w:color="auto"/>
              <w:bottom w:val="single" w:sz="4" w:space="0" w:color="auto"/>
              <w:right w:val="single" w:sz="4" w:space="0" w:color="auto"/>
            </w:tcBorders>
          </w:tcPr>
          <w:p w14:paraId="3A1C0CDE" w14:textId="77777777" w:rsidR="00F20DD0" w:rsidRPr="00A918C4" w:rsidRDefault="00F20DD0" w:rsidP="00F77337">
            <w:pPr>
              <w:spacing w:after="0" w:line="240" w:lineRule="auto"/>
              <w:jc w:val="center"/>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14:paraId="61267936"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418" w:type="dxa"/>
            <w:tcBorders>
              <w:top w:val="single" w:sz="4" w:space="0" w:color="auto"/>
              <w:left w:val="single" w:sz="4" w:space="0" w:color="auto"/>
              <w:bottom w:val="single" w:sz="4" w:space="0" w:color="auto"/>
              <w:right w:val="single" w:sz="4" w:space="0" w:color="auto"/>
            </w:tcBorders>
          </w:tcPr>
          <w:p w14:paraId="1C050148"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276" w:type="dxa"/>
            <w:tcBorders>
              <w:top w:val="single" w:sz="4" w:space="0" w:color="auto"/>
              <w:left w:val="single" w:sz="4" w:space="0" w:color="auto"/>
              <w:bottom w:val="single" w:sz="4" w:space="0" w:color="auto"/>
              <w:right w:val="single" w:sz="4" w:space="0" w:color="auto"/>
            </w:tcBorders>
          </w:tcPr>
          <w:p w14:paraId="070EF9E2" w14:textId="77777777"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c>
          <w:tcPr>
            <w:tcW w:w="992" w:type="dxa"/>
            <w:tcBorders>
              <w:top w:val="single" w:sz="4" w:space="0" w:color="auto"/>
              <w:left w:val="single" w:sz="4" w:space="0" w:color="auto"/>
              <w:bottom w:val="single" w:sz="4" w:space="0" w:color="auto"/>
              <w:right w:val="single" w:sz="4" w:space="0" w:color="auto"/>
            </w:tcBorders>
          </w:tcPr>
          <w:p w14:paraId="6494F498"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134" w:type="dxa"/>
            <w:tcBorders>
              <w:top w:val="single" w:sz="4" w:space="0" w:color="auto"/>
              <w:left w:val="single" w:sz="4" w:space="0" w:color="auto"/>
              <w:bottom w:val="single" w:sz="4" w:space="0" w:color="auto"/>
              <w:right w:val="single" w:sz="4" w:space="0" w:color="auto"/>
            </w:tcBorders>
          </w:tcPr>
          <w:p w14:paraId="41784C7A" w14:textId="77777777"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417" w:type="dxa"/>
            <w:tcBorders>
              <w:top w:val="single" w:sz="4" w:space="0" w:color="auto"/>
              <w:left w:val="single" w:sz="4" w:space="0" w:color="auto"/>
              <w:bottom w:val="single" w:sz="4" w:space="0" w:color="auto"/>
              <w:right w:val="single" w:sz="4" w:space="0" w:color="auto"/>
            </w:tcBorders>
          </w:tcPr>
          <w:p w14:paraId="3F1AB551" w14:textId="77777777"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r>
      <w:tr w:rsidR="00F20DD0" w:rsidRPr="00C32250" w14:paraId="0CED9B02" w14:textId="77777777" w:rsidTr="004B1A73">
        <w:trPr>
          <w:trHeight w:val="315"/>
        </w:trPr>
        <w:tc>
          <w:tcPr>
            <w:tcW w:w="445" w:type="dxa"/>
            <w:tcBorders>
              <w:top w:val="single" w:sz="4" w:space="0" w:color="auto"/>
              <w:left w:val="single" w:sz="4" w:space="0" w:color="auto"/>
              <w:bottom w:val="single" w:sz="4" w:space="0" w:color="auto"/>
              <w:right w:val="single" w:sz="4" w:space="0" w:color="auto"/>
            </w:tcBorders>
          </w:tcPr>
          <w:p w14:paraId="795A50F7" w14:textId="77777777"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1</w:t>
            </w:r>
          </w:p>
        </w:tc>
        <w:tc>
          <w:tcPr>
            <w:tcW w:w="1852" w:type="dxa"/>
            <w:tcBorders>
              <w:top w:val="single" w:sz="4" w:space="0" w:color="auto"/>
              <w:left w:val="single" w:sz="4" w:space="0" w:color="auto"/>
              <w:bottom w:val="single" w:sz="4" w:space="0" w:color="auto"/>
              <w:right w:val="single" w:sz="4" w:space="0" w:color="auto"/>
            </w:tcBorders>
          </w:tcPr>
          <w:p w14:paraId="18E1028D" w14:textId="77777777" w:rsidR="00F20DD0" w:rsidRPr="00A918C4" w:rsidRDefault="00F20DD0" w:rsidP="00F77337">
            <w:pPr>
              <w:pStyle w:val="a3"/>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14:paraId="0B2BA794"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24C88FC4"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3D40121E"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5E03E06A"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55C52257"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06C349A9" w14:textId="77777777"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14:paraId="59F36EB7" w14:textId="77777777" w:rsidTr="004B1A73">
        <w:trPr>
          <w:trHeight w:val="264"/>
        </w:trPr>
        <w:tc>
          <w:tcPr>
            <w:tcW w:w="445" w:type="dxa"/>
            <w:tcBorders>
              <w:top w:val="single" w:sz="4" w:space="0" w:color="auto"/>
              <w:left w:val="single" w:sz="4" w:space="0" w:color="auto"/>
              <w:bottom w:val="single" w:sz="4" w:space="0" w:color="auto"/>
              <w:right w:val="single" w:sz="4" w:space="0" w:color="auto"/>
            </w:tcBorders>
          </w:tcPr>
          <w:p w14:paraId="12606190" w14:textId="77777777"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2</w:t>
            </w:r>
          </w:p>
        </w:tc>
        <w:tc>
          <w:tcPr>
            <w:tcW w:w="1852" w:type="dxa"/>
            <w:tcBorders>
              <w:top w:val="single" w:sz="4" w:space="0" w:color="auto"/>
              <w:left w:val="single" w:sz="4" w:space="0" w:color="auto"/>
              <w:bottom w:val="single" w:sz="4" w:space="0" w:color="auto"/>
              <w:right w:val="single" w:sz="4" w:space="0" w:color="auto"/>
            </w:tcBorders>
          </w:tcPr>
          <w:p w14:paraId="168B8FE1" w14:textId="77777777"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14:paraId="031B77EB"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4FD4294B"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1941018F"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6DE59739"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1BE76277"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16B93358" w14:textId="77777777"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14:paraId="5DAD05BF" w14:textId="77777777" w:rsidTr="004B1A73">
        <w:trPr>
          <w:trHeight w:val="267"/>
        </w:trPr>
        <w:tc>
          <w:tcPr>
            <w:tcW w:w="445" w:type="dxa"/>
            <w:tcBorders>
              <w:top w:val="single" w:sz="4" w:space="0" w:color="auto"/>
              <w:left w:val="single" w:sz="4" w:space="0" w:color="auto"/>
              <w:bottom w:val="single" w:sz="4" w:space="0" w:color="auto"/>
              <w:right w:val="single" w:sz="4" w:space="0" w:color="auto"/>
            </w:tcBorders>
          </w:tcPr>
          <w:p w14:paraId="6AEB41B6" w14:textId="77777777"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3</w:t>
            </w:r>
          </w:p>
        </w:tc>
        <w:tc>
          <w:tcPr>
            <w:tcW w:w="1852" w:type="dxa"/>
            <w:tcBorders>
              <w:top w:val="single" w:sz="4" w:space="0" w:color="auto"/>
              <w:left w:val="single" w:sz="4" w:space="0" w:color="auto"/>
              <w:bottom w:val="single" w:sz="4" w:space="0" w:color="auto"/>
              <w:right w:val="single" w:sz="4" w:space="0" w:color="auto"/>
            </w:tcBorders>
          </w:tcPr>
          <w:p w14:paraId="5E44DE26" w14:textId="77777777"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14:paraId="130B3B8A"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30F7C78B"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2CAEF1FE"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4E867696"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14:paraId="1780461D" w14:textId="77777777"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2F0E9669" w14:textId="77777777" w:rsidR="00F20DD0" w:rsidRPr="00A918C4" w:rsidRDefault="00F20DD0" w:rsidP="00F77337">
            <w:pPr>
              <w:spacing w:after="0" w:line="240" w:lineRule="auto"/>
              <w:rPr>
                <w:rFonts w:ascii="Times New Roman" w:hAnsi="Times New Roman" w:cs="Times New Roman"/>
                <w:sz w:val="24"/>
                <w:szCs w:val="24"/>
                <w:lang w:val="kk-KZ"/>
              </w:rPr>
            </w:pPr>
          </w:p>
        </w:tc>
      </w:tr>
    </w:tbl>
    <w:p w14:paraId="51C254CA" w14:textId="77777777" w:rsidR="00507804" w:rsidRDefault="00507804" w:rsidP="00F77337">
      <w:pPr>
        <w:spacing w:after="0" w:line="240" w:lineRule="auto"/>
        <w:rPr>
          <w:rFonts w:ascii="Times New Roman" w:hAnsi="Times New Roman" w:cs="Times New Roman"/>
          <w:sz w:val="28"/>
          <w:szCs w:val="28"/>
          <w:lang w:val="kk-KZ"/>
        </w:rPr>
      </w:pPr>
    </w:p>
    <w:p w14:paraId="273BB282" w14:textId="77777777"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14:paraId="383BF8FF" w14:textId="77777777"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14:paraId="6FCC2B52" w14:textId="77777777"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14:paraId="06A6DD15" w14:textId="77777777"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14:paraId="4A7C1E82" w14:textId="77777777"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Представитель организации</w:t>
      </w:r>
    </w:p>
    <w:p w14:paraId="16AB3DB1" w14:textId="77777777"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по оценке                                        ____________________ _____________</w:t>
      </w:r>
    </w:p>
    <w:p w14:paraId="426A6852" w14:textId="77777777"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14:paraId="0730F466" w14:textId="77777777" w:rsidR="00F20DD0" w:rsidRDefault="00F20DD0" w:rsidP="00F77337">
      <w:pPr>
        <w:spacing w:after="0" w:line="240" w:lineRule="auto"/>
        <w:rPr>
          <w:rFonts w:ascii="Times New Roman" w:hAnsi="Times New Roman" w:cs="Times New Roman"/>
          <w:sz w:val="18"/>
          <w:szCs w:val="18"/>
          <w:lang w:val="kk-KZ"/>
        </w:rPr>
      </w:pPr>
    </w:p>
    <w:p w14:paraId="7C1CA207" w14:textId="77777777" w:rsidR="00F20DD0" w:rsidRDefault="00F20DD0" w:rsidP="00F77337">
      <w:pPr>
        <w:spacing w:after="0" w:line="240" w:lineRule="auto"/>
        <w:rPr>
          <w:rFonts w:ascii="Times New Roman" w:hAnsi="Times New Roman" w:cs="Times New Roman"/>
          <w:sz w:val="28"/>
          <w:szCs w:val="28"/>
          <w:lang w:val="kk-KZ"/>
        </w:rPr>
      </w:pPr>
      <w:r w:rsidRPr="00A918C4">
        <w:rPr>
          <w:rFonts w:ascii="Times New Roman" w:hAnsi="Times New Roman" w:cs="Times New Roman"/>
          <w:sz w:val="28"/>
          <w:szCs w:val="28"/>
          <w:lang w:val="kk-KZ"/>
        </w:rPr>
        <w:t>«____</w:t>
      </w:r>
      <w:r>
        <w:rPr>
          <w:rFonts w:ascii="Times New Roman" w:hAnsi="Times New Roman" w:cs="Times New Roman"/>
          <w:sz w:val="28"/>
          <w:szCs w:val="28"/>
          <w:lang w:val="kk-KZ"/>
        </w:rPr>
        <w:t>__» _________________ 20_____г.</w:t>
      </w:r>
    </w:p>
    <w:p w14:paraId="7180D07D" w14:textId="77777777" w:rsidR="00F20DD0" w:rsidRDefault="00F20DD0" w:rsidP="00F77337">
      <w:pPr>
        <w:spacing w:after="0" w:line="240" w:lineRule="auto"/>
        <w:rPr>
          <w:rFonts w:ascii="Times New Roman" w:hAnsi="Times New Roman" w:cs="Times New Roman"/>
          <w:sz w:val="28"/>
          <w:szCs w:val="28"/>
          <w:lang w:val="kk-KZ"/>
        </w:rPr>
      </w:pPr>
    </w:p>
    <w:p w14:paraId="75CB459E" w14:textId="77777777" w:rsidR="00507804" w:rsidRDefault="00507804" w:rsidP="00F83AA6">
      <w:pPr>
        <w:tabs>
          <w:tab w:val="left" w:pos="3349"/>
        </w:tabs>
        <w:spacing w:after="0" w:line="240" w:lineRule="auto"/>
        <w:jc w:val="right"/>
        <w:rPr>
          <w:rFonts w:ascii="Times New Roman" w:hAnsi="Times New Roman" w:cs="Times New Roman"/>
          <w:b/>
          <w:i/>
          <w:sz w:val="28"/>
          <w:szCs w:val="28"/>
        </w:rPr>
      </w:pPr>
    </w:p>
    <w:p w14:paraId="123AA222" w14:textId="77777777" w:rsidR="00507804" w:rsidRDefault="00507804" w:rsidP="00F83AA6">
      <w:pPr>
        <w:tabs>
          <w:tab w:val="left" w:pos="3349"/>
        </w:tabs>
        <w:spacing w:after="0" w:line="240" w:lineRule="auto"/>
        <w:jc w:val="right"/>
        <w:rPr>
          <w:rFonts w:ascii="Times New Roman" w:hAnsi="Times New Roman" w:cs="Times New Roman"/>
          <w:b/>
          <w:i/>
          <w:sz w:val="28"/>
          <w:szCs w:val="28"/>
        </w:rPr>
      </w:pPr>
    </w:p>
    <w:p w14:paraId="6E6A9CD5" w14:textId="77777777" w:rsidR="00507804" w:rsidRDefault="00507804" w:rsidP="00F83AA6">
      <w:pPr>
        <w:tabs>
          <w:tab w:val="left" w:pos="3349"/>
        </w:tabs>
        <w:spacing w:after="0" w:line="240" w:lineRule="auto"/>
        <w:jc w:val="right"/>
        <w:rPr>
          <w:rFonts w:ascii="Times New Roman" w:hAnsi="Times New Roman" w:cs="Times New Roman"/>
          <w:b/>
          <w:i/>
          <w:sz w:val="28"/>
          <w:szCs w:val="28"/>
        </w:rPr>
      </w:pPr>
    </w:p>
    <w:p w14:paraId="0B0F9736" w14:textId="77777777" w:rsidR="00507804" w:rsidRDefault="00507804" w:rsidP="00F83AA6">
      <w:pPr>
        <w:tabs>
          <w:tab w:val="left" w:pos="3349"/>
        </w:tabs>
        <w:spacing w:after="0" w:line="240" w:lineRule="auto"/>
        <w:jc w:val="right"/>
        <w:rPr>
          <w:rFonts w:ascii="Times New Roman" w:hAnsi="Times New Roman" w:cs="Times New Roman"/>
          <w:b/>
          <w:i/>
          <w:sz w:val="28"/>
          <w:szCs w:val="28"/>
        </w:rPr>
      </w:pPr>
    </w:p>
    <w:p w14:paraId="7028A198" w14:textId="246DD878" w:rsidR="00507804" w:rsidRDefault="00507804" w:rsidP="00F83AA6">
      <w:pPr>
        <w:tabs>
          <w:tab w:val="left" w:pos="3349"/>
        </w:tabs>
        <w:spacing w:after="0" w:line="240" w:lineRule="auto"/>
        <w:jc w:val="right"/>
        <w:rPr>
          <w:rFonts w:ascii="Times New Roman" w:hAnsi="Times New Roman" w:cs="Times New Roman"/>
          <w:b/>
          <w:i/>
          <w:sz w:val="28"/>
          <w:szCs w:val="28"/>
        </w:rPr>
      </w:pPr>
    </w:p>
    <w:p w14:paraId="25164677" w14:textId="3B7EF3B0" w:rsidR="00464557" w:rsidRDefault="00464557" w:rsidP="00F83AA6">
      <w:pPr>
        <w:tabs>
          <w:tab w:val="left" w:pos="3349"/>
        </w:tabs>
        <w:spacing w:after="0" w:line="240" w:lineRule="auto"/>
        <w:jc w:val="right"/>
        <w:rPr>
          <w:rFonts w:ascii="Times New Roman" w:hAnsi="Times New Roman" w:cs="Times New Roman"/>
          <w:b/>
          <w:i/>
          <w:sz w:val="28"/>
          <w:szCs w:val="28"/>
        </w:rPr>
      </w:pPr>
    </w:p>
    <w:p w14:paraId="105770E5" w14:textId="639D4815" w:rsidR="00464557" w:rsidRDefault="00464557" w:rsidP="00F83AA6">
      <w:pPr>
        <w:tabs>
          <w:tab w:val="left" w:pos="3349"/>
        </w:tabs>
        <w:spacing w:after="0" w:line="240" w:lineRule="auto"/>
        <w:jc w:val="right"/>
        <w:rPr>
          <w:rFonts w:ascii="Times New Roman" w:hAnsi="Times New Roman" w:cs="Times New Roman"/>
          <w:b/>
          <w:i/>
          <w:sz w:val="28"/>
          <w:szCs w:val="28"/>
        </w:rPr>
      </w:pPr>
    </w:p>
    <w:p w14:paraId="23E345E4" w14:textId="77777777" w:rsidR="00464557" w:rsidRDefault="00464557" w:rsidP="00F83AA6">
      <w:pPr>
        <w:tabs>
          <w:tab w:val="left" w:pos="3349"/>
        </w:tabs>
        <w:spacing w:after="0" w:line="240" w:lineRule="auto"/>
        <w:jc w:val="right"/>
        <w:rPr>
          <w:rFonts w:ascii="Times New Roman" w:hAnsi="Times New Roman" w:cs="Times New Roman"/>
          <w:b/>
          <w:i/>
          <w:sz w:val="28"/>
          <w:szCs w:val="28"/>
        </w:rPr>
      </w:pPr>
    </w:p>
    <w:p w14:paraId="61CC4026" w14:textId="77777777" w:rsidR="00507804" w:rsidRDefault="00507804" w:rsidP="00F83AA6">
      <w:pPr>
        <w:tabs>
          <w:tab w:val="left" w:pos="3349"/>
        </w:tabs>
        <w:spacing w:after="0" w:line="240" w:lineRule="auto"/>
        <w:jc w:val="right"/>
        <w:rPr>
          <w:rFonts w:ascii="Times New Roman" w:hAnsi="Times New Roman" w:cs="Times New Roman"/>
          <w:b/>
          <w:i/>
          <w:sz w:val="28"/>
          <w:szCs w:val="28"/>
        </w:rPr>
      </w:pPr>
    </w:p>
    <w:p w14:paraId="38C6E9E0" w14:textId="77777777" w:rsidR="00883816" w:rsidRDefault="00883816" w:rsidP="00F83AA6">
      <w:pPr>
        <w:tabs>
          <w:tab w:val="left" w:pos="3349"/>
        </w:tabs>
        <w:spacing w:after="0" w:line="240" w:lineRule="auto"/>
        <w:jc w:val="right"/>
        <w:rPr>
          <w:rFonts w:ascii="Times New Roman" w:hAnsi="Times New Roman" w:cs="Times New Roman"/>
          <w:b/>
          <w:i/>
          <w:sz w:val="28"/>
          <w:szCs w:val="28"/>
        </w:rPr>
        <w:sectPr w:rsidR="00883816" w:rsidSect="00694EFC">
          <w:pgSz w:w="11906" w:h="16838" w:code="9"/>
          <w:pgMar w:top="1134" w:right="624" w:bottom="1134" w:left="1418" w:header="709" w:footer="709" w:gutter="0"/>
          <w:cols w:space="708"/>
          <w:titlePg/>
          <w:docGrid w:linePitch="360"/>
        </w:sectPr>
      </w:pPr>
    </w:p>
    <w:p w14:paraId="67BE7887" w14:textId="1CF7DDCE" w:rsidR="00883816" w:rsidRPr="00883816" w:rsidRDefault="00F83AA6" w:rsidP="00883816">
      <w:pPr>
        <w:pStyle w:val="2"/>
        <w:spacing w:before="0" w:after="120"/>
        <w:ind w:firstLine="567"/>
        <w:rPr>
          <w:rFonts w:ascii="Times New Roman" w:hAnsi="Times New Roman" w:cs="Times New Roman"/>
          <w:color w:val="000000" w:themeColor="text1"/>
          <w:sz w:val="28"/>
          <w:szCs w:val="28"/>
        </w:rPr>
      </w:pPr>
      <w:bookmarkStart w:id="73" w:name="_Toc83015328"/>
      <w:r w:rsidRPr="00883816">
        <w:rPr>
          <w:rFonts w:ascii="Times New Roman" w:hAnsi="Times New Roman" w:cs="Times New Roman"/>
          <w:color w:val="000000" w:themeColor="text1"/>
          <w:sz w:val="28"/>
          <w:szCs w:val="28"/>
        </w:rPr>
        <w:lastRenderedPageBreak/>
        <w:t xml:space="preserve">Приложение </w:t>
      </w:r>
      <w:r w:rsidR="00755693" w:rsidRPr="00883816">
        <w:rPr>
          <w:rFonts w:ascii="Times New Roman" w:hAnsi="Times New Roman" w:cs="Times New Roman"/>
          <w:color w:val="000000" w:themeColor="text1"/>
          <w:sz w:val="28"/>
          <w:szCs w:val="28"/>
        </w:rPr>
        <w:t>4</w:t>
      </w:r>
      <w:r w:rsidR="00883816" w:rsidRPr="00883816">
        <w:rPr>
          <w:rFonts w:ascii="Times New Roman" w:hAnsi="Times New Roman" w:cs="Times New Roman"/>
          <w:color w:val="000000" w:themeColor="text1"/>
          <w:sz w:val="28"/>
          <w:szCs w:val="28"/>
        </w:rPr>
        <w:t xml:space="preserve"> – Форма контрольно-измерительных средств оценки учебных достижений слушателей</w:t>
      </w:r>
      <w:bookmarkEnd w:id="73"/>
    </w:p>
    <w:p w14:paraId="222839D8" w14:textId="7922C803" w:rsidR="00F83AA6" w:rsidRDefault="00F83AA6" w:rsidP="00883816">
      <w:pPr>
        <w:tabs>
          <w:tab w:val="left" w:pos="3349"/>
        </w:tabs>
        <w:spacing w:after="0" w:line="240" w:lineRule="auto"/>
        <w:jc w:val="right"/>
        <w:rPr>
          <w:rFonts w:ascii="Times New Roman" w:hAnsi="Times New Roman" w:cs="Times New Roman"/>
          <w:b/>
          <w:i/>
          <w:sz w:val="28"/>
          <w:szCs w:val="28"/>
        </w:rPr>
      </w:pPr>
    </w:p>
    <w:p w14:paraId="37BCCCB2" w14:textId="77777777" w:rsidR="00F83AA6" w:rsidRPr="00DB3DC6" w:rsidRDefault="00F83AA6" w:rsidP="00883816">
      <w:pPr>
        <w:pStyle w:val="a3"/>
        <w:tabs>
          <w:tab w:val="left" w:pos="284"/>
        </w:tabs>
        <w:jc w:val="center"/>
        <w:rPr>
          <w:rFonts w:ascii="Times New Roman" w:hAnsi="Times New Roman" w:cs="Times New Roman"/>
          <w:b/>
          <w:bCs/>
          <w:sz w:val="28"/>
          <w:szCs w:val="28"/>
        </w:rPr>
      </w:pPr>
      <w:r w:rsidRPr="00DB3DC6">
        <w:rPr>
          <w:rFonts w:ascii="Times New Roman" w:hAnsi="Times New Roman" w:cs="Times New Roman"/>
          <w:b/>
          <w:bCs/>
          <w:sz w:val="28"/>
          <w:szCs w:val="28"/>
        </w:rPr>
        <w:t>Контрольно-измерительные средства оценки учебных достижений слушателей</w:t>
      </w:r>
    </w:p>
    <w:p w14:paraId="6105A19A" w14:textId="77777777"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1.</w:t>
      </w:r>
    </w:p>
    <w:p w14:paraId="30158217" w14:textId="77777777"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p>
    <w:p w14:paraId="442C6A79" w14:textId="77777777"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3. и т.д.</w:t>
      </w:r>
    </w:p>
    <w:p w14:paraId="76FD6DAF" w14:textId="77777777" w:rsidR="006B29E3" w:rsidRDefault="00F83AA6" w:rsidP="00F83AA6">
      <w:pPr>
        <w:spacing w:after="0" w:line="240" w:lineRule="auto"/>
        <w:jc w:val="both"/>
        <w:rPr>
          <w:rFonts w:ascii="Times New Roman" w:hAnsi="Times New Roman" w:cs="Times New Roman"/>
          <w:i/>
          <w:sz w:val="26"/>
          <w:szCs w:val="26"/>
        </w:rPr>
      </w:pPr>
      <w:r w:rsidRPr="00D26225">
        <w:rPr>
          <w:rFonts w:ascii="Times New Roman" w:eastAsia="Times New Roman" w:hAnsi="Times New Roman" w:cs="Times New Roman"/>
          <w:i/>
          <w:sz w:val="26"/>
          <w:szCs w:val="26"/>
        </w:rPr>
        <w:t xml:space="preserve">КИС </w:t>
      </w:r>
      <w:r w:rsidRPr="00D26225">
        <w:rPr>
          <w:rFonts w:ascii="Times New Roman" w:hAnsi="Times New Roman" w:cs="Times New Roman"/>
          <w:i/>
          <w:sz w:val="26"/>
          <w:szCs w:val="26"/>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слушателей определяется организацией образования самостоятельно.</w:t>
      </w:r>
    </w:p>
    <w:p w14:paraId="7365C895" w14:textId="77777777" w:rsidR="006B29E3" w:rsidRDefault="006B29E3" w:rsidP="00F83AA6">
      <w:pPr>
        <w:spacing w:after="0" w:line="240" w:lineRule="auto"/>
        <w:jc w:val="both"/>
        <w:rPr>
          <w:rFonts w:ascii="Times New Roman" w:hAnsi="Times New Roman" w:cs="Times New Roman"/>
          <w:i/>
          <w:sz w:val="26"/>
          <w:szCs w:val="26"/>
        </w:rPr>
      </w:pPr>
    </w:p>
    <w:p w14:paraId="22CCFFA1" w14:textId="77777777" w:rsidR="006B29E3" w:rsidRDefault="006B29E3" w:rsidP="00F83AA6">
      <w:pPr>
        <w:spacing w:after="0" w:line="240" w:lineRule="auto"/>
        <w:jc w:val="both"/>
        <w:rPr>
          <w:rFonts w:ascii="Times New Roman" w:hAnsi="Times New Roman" w:cs="Times New Roman"/>
          <w:i/>
          <w:sz w:val="26"/>
          <w:szCs w:val="26"/>
        </w:rPr>
      </w:pPr>
    </w:p>
    <w:p w14:paraId="5F997FAC" w14:textId="552925D5" w:rsidR="00507804" w:rsidRPr="00883816" w:rsidRDefault="00507804" w:rsidP="00883816">
      <w:pPr>
        <w:pStyle w:val="1"/>
        <w:spacing w:before="0" w:after="120" w:line="240" w:lineRule="auto"/>
        <w:ind w:firstLine="567"/>
        <w:rPr>
          <w:rFonts w:ascii="Times New Roman" w:hAnsi="Times New Roman" w:cs="Times New Roman"/>
          <w:b/>
          <w:color w:val="000000" w:themeColor="text1"/>
          <w:sz w:val="28"/>
          <w:szCs w:val="28"/>
        </w:rPr>
      </w:pPr>
      <w:bookmarkStart w:id="74" w:name="_Toc83015329"/>
      <w:r w:rsidRPr="00883816">
        <w:rPr>
          <w:rFonts w:ascii="Times New Roman" w:hAnsi="Times New Roman" w:cs="Times New Roman"/>
          <w:b/>
          <w:color w:val="000000" w:themeColor="text1"/>
          <w:sz w:val="28"/>
          <w:szCs w:val="28"/>
        </w:rPr>
        <w:t xml:space="preserve">Приложение 5 </w:t>
      </w:r>
      <w:r w:rsidR="00883816" w:rsidRPr="00883816">
        <w:rPr>
          <w:rFonts w:ascii="Times New Roman" w:hAnsi="Times New Roman" w:cs="Times New Roman"/>
          <w:b/>
          <w:color w:val="000000" w:themeColor="text1"/>
          <w:sz w:val="28"/>
          <w:szCs w:val="28"/>
        </w:rPr>
        <w:t>– Форма представления данных о преподавателях</w:t>
      </w:r>
      <w:bookmarkEnd w:id="74"/>
    </w:p>
    <w:p w14:paraId="1EC3C413" w14:textId="77777777" w:rsidR="006B29E3" w:rsidRPr="002B6D65" w:rsidRDefault="006B29E3" w:rsidP="006B29E3">
      <w:pPr>
        <w:spacing w:after="0" w:line="240" w:lineRule="auto"/>
        <w:jc w:val="right"/>
        <w:rPr>
          <w:rFonts w:ascii="Times New Roman" w:hAnsi="Times New Roman" w:cs="Times New Roman"/>
          <w:i/>
          <w:sz w:val="28"/>
          <w:szCs w:val="28"/>
        </w:rPr>
      </w:pPr>
    </w:p>
    <w:p w14:paraId="5745D788" w14:textId="77777777" w:rsidR="006B29E3" w:rsidRDefault="006B29E3" w:rsidP="0076415A">
      <w:pPr>
        <w:pStyle w:val="a3"/>
        <w:jc w:val="center"/>
        <w:rPr>
          <w:rFonts w:ascii="Times New Roman" w:hAnsi="Times New Roman" w:cs="Times New Roman"/>
          <w:b/>
          <w:bCs/>
          <w:sz w:val="28"/>
          <w:szCs w:val="28"/>
        </w:rPr>
      </w:pPr>
      <w:r w:rsidRPr="00DB3DC6">
        <w:rPr>
          <w:rFonts w:ascii="Times New Roman" w:hAnsi="Times New Roman" w:cs="Times New Roman"/>
          <w:b/>
          <w:bCs/>
          <w:sz w:val="28"/>
          <w:szCs w:val="28"/>
        </w:rPr>
        <w:t>Данные о преподавателях</w:t>
      </w:r>
    </w:p>
    <w:p w14:paraId="2D6A52F3" w14:textId="77777777" w:rsidR="00507804" w:rsidRPr="00DB3DC6" w:rsidRDefault="00507804" w:rsidP="006B29E3">
      <w:pPr>
        <w:pStyle w:val="a3"/>
        <w:rPr>
          <w:rFonts w:ascii="Times New Roman" w:hAnsi="Times New Roman" w:cs="Times New Roman"/>
          <w:b/>
          <w:bCs/>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16"/>
        <w:gridCol w:w="1365"/>
        <w:gridCol w:w="1984"/>
        <w:gridCol w:w="1985"/>
        <w:gridCol w:w="2551"/>
      </w:tblGrid>
      <w:tr w:rsidR="006B29E3" w:rsidRPr="00883816" w14:paraId="239FAAF1" w14:textId="77777777" w:rsidTr="00883816">
        <w:tc>
          <w:tcPr>
            <w:tcW w:w="567" w:type="dxa"/>
          </w:tcPr>
          <w:p w14:paraId="62FD063F" w14:textId="77777777" w:rsidR="006B29E3" w:rsidRPr="00883816" w:rsidRDefault="006B29E3" w:rsidP="00D379A0">
            <w:pPr>
              <w:pStyle w:val="a3"/>
              <w:jc w:val="center"/>
              <w:rPr>
                <w:rFonts w:ascii="Times New Roman" w:hAnsi="Times New Roman" w:cs="Times New Roman"/>
                <w:sz w:val="24"/>
                <w:szCs w:val="24"/>
              </w:rPr>
            </w:pPr>
            <w:r w:rsidRPr="00883816">
              <w:rPr>
                <w:rFonts w:ascii="Times New Roman" w:hAnsi="Times New Roman" w:cs="Times New Roman"/>
                <w:sz w:val="24"/>
                <w:szCs w:val="24"/>
              </w:rPr>
              <w:t>№</w:t>
            </w:r>
          </w:p>
          <w:p w14:paraId="1FE59427" w14:textId="77777777" w:rsidR="006B29E3" w:rsidRPr="00883816" w:rsidRDefault="006B29E3" w:rsidP="00D379A0">
            <w:pPr>
              <w:pStyle w:val="a3"/>
              <w:jc w:val="center"/>
              <w:rPr>
                <w:rFonts w:ascii="Times New Roman" w:hAnsi="Times New Roman" w:cs="Times New Roman"/>
                <w:sz w:val="24"/>
                <w:szCs w:val="24"/>
              </w:rPr>
            </w:pPr>
            <w:proofErr w:type="spellStart"/>
            <w:r w:rsidRPr="00883816">
              <w:rPr>
                <w:rFonts w:ascii="Times New Roman" w:hAnsi="Times New Roman" w:cs="Times New Roman"/>
                <w:sz w:val="24"/>
                <w:szCs w:val="24"/>
              </w:rPr>
              <w:t>пп</w:t>
            </w:r>
            <w:proofErr w:type="spellEnd"/>
          </w:p>
        </w:tc>
        <w:tc>
          <w:tcPr>
            <w:tcW w:w="1216" w:type="dxa"/>
          </w:tcPr>
          <w:p w14:paraId="457159E9" w14:textId="77777777" w:rsidR="006B29E3" w:rsidRPr="00883816" w:rsidRDefault="006B29E3" w:rsidP="00D379A0">
            <w:pPr>
              <w:pStyle w:val="a3"/>
              <w:jc w:val="center"/>
              <w:rPr>
                <w:rFonts w:ascii="Times New Roman" w:hAnsi="Times New Roman" w:cs="Times New Roman"/>
                <w:sz w:val="24"/>
                <w:szCs w:val="24"/>
              </w:rPr>
            </w:pPr>
            <w:r w:rsidRPr="00883816">
              <w:rPr>
                <w:rFonts w:ascii="Times New Roman" w:hAnsi="Times New Roman" w:cs="Times New Roman"/>
                <w:sz w:val="24"/>
                <w:szCs w:val="24"/>
              </w:rPr>
              <w:t>Ф.И.О.</w:t>
            </w:r>
          </w:p>
        </w:tc>
        <w:tc>
          <w:tcPr>
            <w:tcW w:w="1365" w:type="dxa"/>
          </w:tcPr>
          <w:p w14:paraId="28930CE6" w14:textId="77777777" w:rsidR="006B29E3" w:rsidRPr="00883816" w:rsidRDefault="006B29E3" w:rsidP="00D379A0">
            <w:pPr>
              <w:pStyle w:val="a3"/>
              <w:jc w:val="center"/>
              <w:rPr>
                <w:rFonts w:ascii="Times New Roman" w:hAnsi="Times New Roman" w:cs="Times New Roman"/>
                <w:sz w:val="24"/>
                <w:szCs w:val="24"/>
              </w:rPr>
            </w:pPr>
            <w:r w:rsidRPr="00883816">
              <w:rPr>
                <w:rFonts w:ascii="Times New Roman" w:hAnsi="Times New Roman" w:cs="Times New Roman"/>
                <w:sz w:val="24"/>
                <w:szCs w:val="24"/>
              </w:rPr>
              <w:t>Должность</w:t>
            </w:r>
          </w:p>
        </w:tc>
        <w:tc>
          <w:tcPr>
            <w:tcW w:w="1984" w:type="dxa"/>
          </w:tcPr>
          <w:p w14:paraId="2C629172" w14:textId="77777777" w:rsidR="006B29E3" w:rsidRPr="00883816" w:rsidRDefault="006B29E3" w:rsidP="00D379A0">
            <w:pPr>
              <w:pStyle w:val="a3"/>
              <w:jc w:val="center"/>
              <w:rPr>
                <w:rFonts w:ascii="Times New Roman" w:hAnsi="Times New Roman" w:cs="Times New Roman"/>
                <w:sz w:val="24"/>
                <w:szCs w:val="24"/>
              </w:rPr>
            </w:pPr>
            <w:r w:rsidRPr="00883816">
              <w:rPr>
                <w:rFonts w:ascii="Times New Roman" w:hAnsi="Times New Roman" w:cs="Times New Roman"/>
                <w:sz w:val="24"/>
                <w:szCs w:val="24"/>
              </w:rPr>
              <w:t>Ученая степень, звание, квалификация</w:t>
            </w:r>
          </w:p>
        </w:tc>
        <w:tc>
          <w:tcPr>
            <w:tcW w:w="1985" w:type="dxa"/>
          </w:tcPr>
          <w:p w14:paraId="5C729D9A" w14:textId="77777777" w:rsidR="006B29E3" w:rsidRPr="00883816" w:rsidRDefault="006B29E3" w:rsidP="00D379A0">
            <w:pPr>
              <w:pStyle w:val="a3"/>
              <w:jc w:val="center"/>
              <w:rPr>
                <w:rFonts w:ascii="Times New Roman" w:hAnsi="Times New Roman" w:cs="Times New Roman"/>
                <w:bCs/>
                <w:sz w:val="24"/>
                <w:szCs w:val="24"/>
              </w:rPr>
            </w:pPr>
            <w:r w:rsidRPr="00883816">
              <w:rPr>
                <w:rFonts w:ascii="Times New Roman" w:hAnsi="Times New Roman" w:cs="Times New Roman"/>
                <w:sz w:val="24"/>
                <w:szCs w:val="24"/>
              </w:rPr>
              <w:t>Наименование темы/раздела/ дисциплины</w:t>
            </w:r>
          </w:p>
        </w:tc>
        <w:tc>
          <w:tcPr>
            <w:tcW w:w="2551" w:type="dxa"/>
          </w:tcPr>
          <w:p w14:paraId="3414F8F5" w14:textId="77777777" w:rsidR="006B29E3" w:rsidRPr="00883816" w:rsidRDefault="006B29E3" w:rsidP="00D379A0">
            <w:pPr>
              <w:pStyle w:val="a3"/>
              <w:jc w:val="center"/>
              <w:rPr>
                <w:rFonts w:ascii="Times New Roman" w:hAnsi="Times New Roman" w:cs="Times New Roman"/>
                <w:sz w:val="24"/>
                <w:szCs w:val="24"/>
              </w:rPr>
            </w:pPr>
            <w:r w:rsidRPr="00883816">
              <w:rPr>
                <w:rFonts w:ascii="Times New Roman" w:hAnsi="Times New Roman" w:cs="Times New Roman"/>
                <w:bCs/>
                <w:sz w:val="24"/>
                <w:szCs w:val="24"/>
              </w:rPr>
              <w:t>База кафедры, телефон, электронный адрес</w:t>
            </w:r>
          </w:p>
        </w:tc>
      </w:tr>
      <w:tr w:rsidR="006B29E3" w:rsidRPr="00883816" w14:paraId="44E058B6" w14:textId="77777777" w:rsidTr="00883816">
        <w:tc>
          <w:tcPr>
            <w:tcW w:w="567" w:type="dxa"/>
          </w:tcPr>
          <w:p w14:paraId="3F6DB485" w14:textId="77777777" w:rsidR="006B29E3" w:rsidRPr="00883816" w:rsidRDefault="006B29E3" w:rsidP="00D379A0">
            <w:pPr>
              <w:pStyle w:val="a3"/>
              <w:rPr>
                <w:rFonts w:ascii="Times New Roman" w:hAnsi="Times New Roman" w:cs="Times New Roman"/>
                <w:sz w:val="24"/>
                <w:szCs w:val="24"/>
              </w:rPr>
            </w:pPr>
          </w:p>
        </w:tc>
        <w:tc>
          <w:tcPr>
            <w:tcW w:w="1216" w:type="dxa"/>
          </w:tcPr>
          <w:p w14:paraId="6EB32B67" w14:textId="77777777" w:rsidR="006B29E3" w:rsidRPr="00883816" w:rsidRDefault="006B29E3" w:rsidP="00D379A0">
            <w:pPr>
              <w:pStyle w:val="a3"/>
              <w:rPr>
                <w:rFonts w:ascii="Times New Roman" w:hAnsi="Times New Roman" w:cs="Times New Roman"/>
                <w:sz w:val="24"/>
                <w:szCs w:val="24"/>
                <w:lang w:val="kk-KZ"/>
              </w:rPr>
            </w:pPr>
          </w:p>
        </w:tc>
        <w:tc>
          <w:tcPr>
            <w:tcW w:w="1365" w:type="dxa"/>
          </w:tcPr>
          <w:p w14:paraId="6A950D7E" w14:textId="77777777" w:rsidR="006B29E3" w:rsidRPr="00883816" w:rsidRDefault="006B29E3" w:rsidP="00D379A0">
            <w:pPr>
              <w:pStyle w:val="a3"/>
              <w:rPr>
                <w:rFonts w:ascii="Times New Roman" w:hAnsi="Times New Roman" w:cs="Times New Roman"/>
                <w:sz w:val="24"/>
                <w:szCs w:val="24"/>
                <w:lang w:val="kk-KZ"/>
              </w:rPr>
            </w:pPr>
          </w:p>
        </w:tc>
        <w:tc>
          <w:tcPr>
            <w:tcW w:w="1984" w:type="dxa"/>
          </w:tcPr>
          <w:p w14:paraId="73339D5F" w14:textId="77777777" w:rsidR="006B29E3" w:rsidRPr="00883816" w:rsidRDefault="006B29E3" w:rsidP="00D379A0">
            <w:pPr>
              <w:pStyle w:val="a3"/>
              <w:rPr>
                <w:rFonts w:ascii="Times New Roman" w:hAnsi="Times New Roman" w:cs="Times New Roman"/>
                <w:sz w:val="24"/>
                <w:szCs w:val="24"/>
              </w:rPr>
            </w:pPr>
          </w:p>
        </w:tc>
        <w:tc>
          <w:tcPr>
            <w:tcW w:w="1985" w:type="dxa"/>
          </w:tcPr>
          <w:p w14:paraId="1E29365B" w14:textId="77777777" w:rsidR="006B29E3" w:rsidRPr="00883816" w:rsidRDefault="006B29E3" w:rsidP="00D379A0">
            <w:pPr>
              <w:pStyle w:val="a3"/>
              <w:rPr>
                <w:rFonts w:ascii="Times New Roman" w:hAnsi="Times New Roman" w:cs="Times New Roman"/>
                <w:sz w:val="24"/>
                <w:szCs w:val="24"/>
              </w:rPr>
            </w:pPr>
          </w:p>
        </w:tc>
        <w:tc>
          <w:tcPr>
            <w:tcW w:w="2551" w:type="dxa"/>
          </w:tcPr>
          <w:p w14:paraId="2E1709D1" w14:textId="77777777" w:rsidR="006B29E3" w:rsidRPr="00883816" w:rsidRDefault="006B29E3" w:rsidP="00D379A0">
            <w:pPr>
              <w:pStyle w:val="a3"/>
              <w:rPr>
                <w:rFonts w:ascii="Times New Roman" w:hAnsi="Times New Roman" w:cs="Times New Roman"/>
                <w:sz w:val="24"/>
                <w:szCs w:val="24"/>
              </w:rPr>
            </w:pPr>
          </w:p>
        </w:tc>
      </w:tr>
      <w:tr w:rsidR="006B29E3" w:rsidRPr="00883816" w14:paraId="6A7E152A" w14:textId="77777777" w:rsidTr="00883816">
        <w:tc>
          <w:tcPr>
            <w:tcW w:w="567" w:type="dxa"/>
          </w:tcPr>
          <w:p w14:paraId="6DB82A63" w14:textId="77777777" w:rsidR="006B29E3" w:rsidRPr="00883816" w:rsidRDefault="006B29E3" w:rsidP="00D379A0">
            <w:pPr>
              <w:pStyle w:val="a3"/>
              <w:rPr>
                <w:rFonts w:ascii="Times New Roman" w:hAnsi="Times New Roman" w:cs="Times New Roman"/>
                <w:sz w:val="24"/>
                <w:szCs w:val="24"/>
                <w:lang w:val="kk-KZ"/>
              </w:rPr>
            </w:pPr>
          </w:p>
        </w:tc>
        <w:tc>
          <w:tcPr>
            <w:tcW w:w="1216" w:type="dxa"/>
          </w:tcPr>
          <w:p w14:paraId="4D3F03DC" w14:textId="77777777" w:rsidR="006B29E3" w:rsidRPr="00883816" w:rsidRDefault="006B29E3" w:rsidP="00D379A0">
            <w:pPr>
              <w:pStyle w:val="a3"/>
              <w:rPr>
                <w:rFonts w:ascii="Times New Roman" w:hAnsi="Times New Roman" w:cs="Times New Roman"/>
                <w:sz w:val="24"/>
                <w:szCs w:val="24"/>
                <w:lang w:val="kk-KZ"/>
              </w:rPr>
            </w:pPr>
          </w:p>
        </w:tc>
        <w:tc>
          <w:tcPr>
            <w:tcW w:w="1365" w:type="dxa"/>
          </w:tcPr>
          <w:p w14:paraId="0583FE58" w14:textId="77777777" w:rsidR="006B29E3" w:rsidRPr="00883816" w:rsidRDefault="006B29E3" w:rsidP="00D379A0">
            <w:pPr>
              <w:pStyle w:val="a3"/>
              <w:rPr>
                <w:rFonts w:ascii="Times New Roman" w:hAnsi="Times New Roman" w:cs="Times New Roman"/>
                <w:sz w:val="24"/>
                <w:szCs w:val="24"/>
                <w:lang w:val="kk-KZ"/>
              </w:rPr>
            </w:pPr>
          </w:p>
        </w:tc>
        <w:tc>
          <w:tcPr>
            <w:tcW w:w="1984" w:type="dxa"/>
          </w:tcPr>
          <w:p w14:paraId="33C12D44" w14:textId="77777777" w:rsidR="006B29E3" w:rsidRPr="00883816" w:rsidRDefault="006B29E3" w:rsidP="00D379A0">
            <w:pPr>
              <w:pStyle w:val="a3"/>
              <w:rPr>
                <w:rFonts w:ascii="Times New Roman" w:hAnsi="Times New Roman" w:cs="Times New Roman"/>
                <w:sz w:val="24"/>
                <w:szCs w:val="24"/>
                <w:lang w:val="kk-KZ"/>
              </w:rPr>
            </w:pPr>
          </w:p>
        </w:tc>
        <w:tc>
          <w:tcPr>
            <w:tcW w:w="1985" w:type="dxa"/>
          </w:tcPr>
          <w:p w14:paraId="14F2657E" w14:textId="77777777" w:rsidR="006B29E3" w:rsidRPr="00883816" w:rsidRDefault="006B29E3" w:rsidP="00D379A0">
            <w:pPr>
              <w:pStyle w:val="a3"/>
              <w:rPr>
                <w:rFonts w:ascii="Times New Roman" w:hAnsi="Times New Roman" w:cs="Times New Roman"/>
                <w:sz w:val="24"/>
                <w:szCs w:val="24"/>
                <w:lang w:val="kk-KZ"/>
              </w:rPr>
            </w:pPr>
          </w:p>
        </w:tc>
        <w:tc>
          <w:tcPr>
            <w:tcW w:w="2551" w:type="dxa"/>
          </w:tcPr>
          <w:p w14:paraId="322C59CE" w14:textId="77777777" w:rsidR="006B29E3" w:rsidRPr="00883816" w:rsidRDefault="006B29E3" w:rsidP="00D379A0">
            <w:pPr>
              <w:pStyle w:val="a3"/>
              <w:rPr>
                <w:rFonts w:ascii="Times New Roman" w:hAnsi="Times New Roman" w:cs="Times New Roman"/>
                <w:sz w:val="24"/>
                <w:szCs w:val="24"/>
                <w:lang w:val="kk-KZ"/>
              </w:rPr>
            </w:pPr>
          </w:p>
        </w:tc>
      </w:tr>
    </w:tbl>
    <w:p w14:paraId="01FEEA97" w14:textId="77777777" w:rsidR="006B29E3" w:rsidRDefault="006B29E3" w:rsidP="006B29E3">
      <w:pPr>
        <w:spacing w:after="0" w:line="240" w:lineRule="auto"/>
        <w:jc w:val="right"/>
        <w:rPr>
          <w:rFonts w:ascii="Times New Roman" w:hAnsi="Times New Roman" w:cs="Times New Roman"/>
          <w:sz w:val="28"/>
          <w:szCs w:val="28"/>
        </w:rPr>
      </w:pPr>
    </w:p>
    <w:p w14:paraId="2B7A5FC6" w14:textId="77777777" w:rsidR="00507804" w:rsidRDefault="00507804" w:rsidP="00507804">
      <w:pPr>
        <w:spacing w:after="0" w:line="240" w:lineRule="auto"/>
        <w:jc w:val="right"/>
        <w:rPr>
          <w:rFonts w:ascii="Times New Roman" w:hAnsi="Times New Roman" w:cs="Times New Roman"/>
          <w:b/>
          <w:i/>
          <w:sz w:val="28"/>
          <w:szCs w:val="28"/>
        </w:rPr>
      </w:pPr>
    </w:p>
    <w:p w14:paraId="4EA36A28" w14:textId="77777777" w:rsidR="00507804" w:rsidRDefault="00507804" w:rsidP="00507804">
      <w:pPr>
        <w:spacing w:after="0" w:line="240" w:lineRule="auto"/>
        <w:jc w:val="right"/>
        <w:rPr>
          <w:rFonts w:ascii="Times New Roman" w:hAnsi="Times New Roman" w:cs="Times New Roman"/>
          <w:b/>
          <w:i/>
          <w:sz w:val="28"/>
          <w:szCs w:val="28"/>
        </w:rPr>
      </w:pPr>
    </w:p>
    <w:p w14:paraId="3776D5F8" w14:textId="44D3D574" w:rsidR="00507804" w:rsidRPr="00883816" w:rsidRDefault="00507804" w:rsidP="00883816">
      <w:pPr>
        <w:pStyle w:val="1"/>
        <w:spacing w:before="0" w:line="240" w:lineRule="auto"/>
        <w:ind w:firstLine="567"/>
        <w:rPr>
          <w:rFonts w:ascii="Times New Roman" w:hAnsi="Times New Roman" w:cs="Times New Roman"/>
          <w:b/>
          <w:color w:val="000000" w:themeColor="text1"/>
          <w:sz w:val="28"/>
          <w:szCs w:val="28"/>
        </w:rPr>
      </w:pPr>
      <w:bookmarkStart w:id="75" w:name="_Toc83015330"/>
      <w:r w:rsidRPr="00883816">
        <w:rPr>
          <w:rFonts w:ascii="Times New Roman" w:hAnsi="Times New Roman" w:cs="Times New Roman"/>
          <w:b/>
          <w:color w:val="000000" w:themeColor="text1"/>
          <w:sz w:val="28"/>
          <w:szCs w:val="28"/>
        </w:rPr>
        <w:t xml:space="preserve">Приложение 6 </w:t>
      </w:r>
      <w:r w:rsidR="00883816" w:rsidRPr="00883816">
        <w:rPr>
          <w:rFonts w:ascii="Times New Roman" w:hAnsi="Times New Roman" w:cs="Times New Roman"/>
          <w:b/>
          <w:color w:val="000000" w:themeColor="text1"/>
          <w:sz w:val="28"/>
          <w:szCs w:val="28"/>
        </w:rPr>
        <w:t>– Форма для расписания занятий</w:t>
      </w:r>
      <w:bookmarkEnd w:id="75"/>
    </w:p>
    <w:p w14:paraId="64FB51E6" w14:textId="77777777" w:rsidR="006B29E3" w:rsidRDefault="006B29E3" w:rsidP="006B29E3">
      <w:pPr>
        <w:pStyle w:val="a3"/>
        <w:tabs>
          <w:tab w:val="left" w:pos="284"/>
        </w:tabs>
        <w:jc w:val="right"/>
        <w:rPr>
          <w:rFonts w:ascii="Times New Roman" w:hAnsi="Times New Roman" w:cs="Times New Roman"/>
          <w:bCs/>
          <w:sz w:val="28"/>
          <w:szCs w:val="28"/>
        </w:rPr>
      </w:pPr>
    </w:p>
    <w:p w14:paraId="1881D759" w14:textId="77777777" w:rsidR="006B29E3" w:rsidRDefault="006B29E3" w:rsidP="0076415A">
      <w:pPr>
        <w:pStyle w:val="a3"/>
        <w:tabs>
          <w:tab w:val="left" w:pos="284"/>
        </w:tabs>
        <w:jc w:val="center"/>
        <w:rPr>
          <w:rFonts w:ascii="Times New Roman" w:hAnsi="Times New Roman" w:cs="Times New Roman"/>
          <w:b/>
          <w:bCs/>
          <w:sz w:val="28"/>
          <w:szCs w:val="28"/>
        </w:rPr>
      </w:pPr>
      <w:r w:rsidRPr="00DB3DC6">
        <w:rPr>
          <w:rFonts w:ascii="Times New Roman" w:hAnsi="Times New Roman" w:cs="Times New Roman"/>
          <w:b/>
          <w:bCs/>
          <w:sz w:val="28"/>
          <w:szCs w:val="28"/>
        </w:rPr>
        <w:t>Расписание занятий</w:t>
      </w:r>
    </w:p>
    <w:p w14:paraId="482F2F4C" w14:textId="77777777" w:rsidR="00507804" w:rsidRPr="00DB3DC6" w:rsidRDefault="00507804" w:rsidP="006B29E3">
      <w:pPr>
        <w:pStyle w:val="a3"/>
        <w:tabs>
          <w:tab w:val="left" w:pos="284"/>
        </w:tabs>
        <w:rPr>
          <w:rFonts w:ascii="Times New Roman" w:hAnsi="Times New Roman" w:cs="Times New Roman"/>
          <w:b/>
          <w:i/>
          <w:iCs/>
          <w:sz w:val="28"/>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644"/>
        <w:gridCol w:w="1529"/>
        <w:gridCol w:w="1783"/>
        <w:gridCol w:w="1570"/>
        <w:gridCol w:w="1023"/>
        <w:gridCol w:w="1750"/>
      </w:tblGrid>
      <w:tr w:rsidR="00507804" w:rsidRPr="00883816" w14:paraId="4AE570E9" w14:textId="77777777" w:rsidTr="00883816">
        <w:trPr>
          <w:trHeight w:val="648"/>
        </w:trPr>
        <w:tc>
          <w:tcPr>
            <w:tcW w:w="238" w:type="pct"/>
          </w:tcPr>
          <w:p w14:paraId="553658C4"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w:t>
            </w:r>
          </w:p>
          <w:p w14:paraId="20F82F19" w14:textId="77777777" w:rsidR="00507804" w:rsidRPr="00883816" w:rsidRDefault="00507804" w:rsidP="00D379A0">
            <w:pPr>
              <w:pStyle w:val="a3"/>
              <w:jc w:val="center"/>
              <w:rPr>
                <w:rFonts w:ascii="Times New Roman" w:hAnsi="Times New Roman" w:cs="Times New Roman"/>
              </w:rPr>
            </w:pPr>
            <w:proofErr w:type="spellStart"/>
            <w:r w:rsidRPr="00883816">
              <w:rPr>
                <w:rFonts w:ascii="Times New Roman" w:hAnsi="Times New Roman" w:cs="Times New Roman"/>
              </w:rPr>
              <w:t>пп</w:t>
            </w:r>
            <w:proofErr w:type="spellEnd"/>
          </w:p>
        </w:tc>
        <w:tc>
          <w:tcPr>
            <w:tcW w:w="842" w:type="pct"/>
          </w:tcPr>
          <w:p w14:paraId="6C338807"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Наименование темы</w:t>
            </w:r>
          </w:p>
        </w:tc>
        <w:tc>
          <w:tcPr>
            <w:tcW w:w="783" w:type="pct"/>
          </w:tcPr>
          <w:p w14:paraId="0FF66C5B"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 xml:space="preserve">Дата проведения </w:t>
            </w:r>
          </w:p>
        </w:tc>
        <w:tc>
          <w:tcPr>
            <w:tcW w:w="913" w:type="pct"/>
          </w:tcPr>
          <w:p w14:paraId="7BA7A39D"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Время проведения занятия</w:t>
            </w:r>
          </w:p>
        </w:tc>
        <w:tc>
          <w:tcPr>
            <w:tcW w:w="804" w:type="pct"/>
          </w:tcPr>
          <w:p w14:paraId="693CC5F4"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Место проведения</w:t>
            </w:r>
          </w:p>
        </w:tc>
        <w:tc>
          <w:tcPr>
            <w:tcW w:w="524" w:type="pct"/>
          </w:tcPr>
          <w:p w14:paraId="5B830EA9"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Объем в часах</w:t>
            </w:r>
          </w:p>
        </w:tc>
        <w:tc>
          <w:tcPr>
            <w:tcW w:w="896" w:type="pct"/>
          </w:tcPr>
          <w:p w14:paraId="4DD64E3F"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Ф.И.О.</w:t>
            </w:r>
          </w:p>
          <w:p w14:paraId="3184B376" w14:textId="77777777" w:rsidR="00507804" w:rsidRPr="00883816" w:rsidRDefault="00507804" w:rsidP="00D379A0">
            <w:pPr>
              <w:pStyle w:val="a3"/>
              <w:jc w:val="center"/>
              <w:rPr>
                <w:rFonts w:ascii="Times New Roman" w:hAnsi="Times New Roman" w:cs="Times New Roman"/>
              </w:rPr>
            </w:pPr>
            <w:r w:rsidRPr="00883816">
              <w:rPr>
                <w:rFonts w:ascii="Times New Roman" w:hAnsi="Times New Roman" w:cs="Times New Roman"/>
              </w:rPr>
              <w:t>Преподавателя</w:t>
            </w:r>
          </w:p>
        </w:tc>
      </w:tr>
      <w:tr w:rsidR="00507804" w:rsidRPr="00883816" w14:paraId="7D72EE58" w14:textId="77777777" w:rsidTr="00883816">
        <w:tc>
          <w:tcPr>
            <w:tcW w:w="238" w:type="pct"/>
          </w:tcPr>
          <w:p w14:paraId="5F297994" w14:textId="77777777" w:rsidR="00507804" w:rsidRPr="00883816" w:rsidRDefault="00507804" w:rsidP="00D379A0">
            <w:pPr>
              <w:pStyle w:val="a3"/>
              <w:rPr>
                <w:rFonts w:ascii="Times New Roman" w:hAnsi="Times New Roman" w:cs="Times New Roman"/>
              </w:rPr>
            </w:pPr>
          </w:p>
        </w:tc>
        <w:tc>
          <w:tcPr>
            <w:tcW w:w="842" w:type="pct"/>
            <w:vAlign w:val="center"/>
          </w:tcPr>
          <w:p w14:paraId="552A01EC" w14:textId="77777777" w:rsidR="00507804" w:rsidRPr="00883816" w:rsidRDefault="00507804" w:rsidP="00D379A0">
            <w:pPr>
              <w:pStyle w:val="a3"/>
              <w:rPr>
                <w:rFonts w:ascii="Times New Roman" w:hAnsi="Times New Roman" w:cs="Times New Roman"/>
              </w:rPr>
            </w:pPr>
          </w:p>
        </w:tc>
        <w:tc>
          <w:tcPr>
            <w:tcW w:w="783" w:type="pct"/>
            <w:vAlign w:val="center"/>
          </w:tcPr>
          <w:p w14:paraId="4798AECC" w14:textId="77777777" w:rsidR="00507804" w:rsidRPr="00883816" w:rsidRDefault="00507804" w:rsidP="00D379A0">
            <w:pPr>
              <w:pStyle w:val="a3"/>
              <w:jc w:val="center"/>
              <w:rPr>
                <w:rFonts w:ascii="Times New Roman" w:hAnsi="Times New Roman" w:cs="Times New Roman"/>
              </w:rPr>
            </w:pPr>
          </w:p>
        </w:tc>
        <w:tc>
          <w:tcPr>
            <w:tcW w:w="913" w:type="pct"/>
          </w:tcPr>
          <w:p w14:paraId="4776AFCF" w14:textId="77777777" w:rsidR="00507804" w:rsidRPr="00883816" w:rsidRDefault="00507804" w:rsidP="00D379A0">
            <w:pPr>
              <w:pStyle w:val="a3"/>
              <w:jc w:val="center"/>
              <w:rPr>
                <w:rFonts w:ascii="Times New Roman" w:hAnsi="Times New Roman" w:cs="Times New Roman"/>
                <w:lang w:val="kk-KZ"/>
              </w:rPr>
            </w:pPr>
          </w:p>
        </w:tc>
        <w:tc>
          <w:tcPr>
            <w:tcW w:w="804" w:type="pct"/>
            <w:vAlign w:val="center"/>
          </w:tcPr>
          <w:p w14:paraId="2F438106" w14:textId="77777777" w:rsidR="00507804" w:rsidRPr="00883816" w:rsidRDefault="00507804" w:rsidP="00D379A0">
            <w:pPr>
              <w:pStyle w:val="a3"/>
              <w:jc w:val="center"/>
              <w:rPr>
                <w:rFonts w:ascii="Times New Roman" w:hAnsi="Times New Roman" w:cs="Times New Roman"/>
                <w:lang w:val="kk-KZ"/>
              </w:rPr>
            </w:pPr>
          </w:p>
        </w:tc>
        <w:tc>
          <w:tcPr>
            <w:tcW w:w="524" w:type="pct"/>
          </w:tcPr>
          <w:p w14:paraId="4BB9A170" w14:textId="77777777" w:rsidR="00507804" w:rsidRPr="00883816" w:rsidRDefault="00507804" w:rsidP="00D379A0">
            <w:pPr>
              <w:pStyle w:val="a3"/>
              <w:rPr>
                <w:rFonts w:ascii="Times New Roman" w:hAnsi="Times New Roman" w:cs="Times New Roman"/>
                <w:lang w:val="kk-KZ"/>
              </w:rPr>
            </w:pPr>
          </w:p>
        </w:tc>
        <w:tc>
          <w:tcPr>
            <w:tcW w:w="896" w:type="pct"/>
          </w:tcPr>
          <w:p w14:paraId="2B7332DC" w14:textId="77777777" w:rsidR="00507804" w:rsidRPr="00883816" w:rsidRDefault="00507804" w:rsidP="00D379A0">
            <w:pPr>
              <w:pStyle w:val="a3"/>
              <w:rPr>
                <w:rFonts w:ascii="Times New Roman" w:hAnsi="Times New Roman" w:cs="Times New Roman"/>
                <w:lang w:val="kk-KZ"/>
              </w:rPr>
            </w:pPr>
          </w:p>
        </w:tc>
      </w:tr>
      <w:tr w:rsidR="00507804" w:rsidRPr="00883816" w14:paraId="70FF049B" w14:textId="77777777" w:rsidTr="00883816">
        <w:tc>
          <w:tcPr>
            <w:tcW w:w="238" w:type="pct"/>
          </w:tcPr>
          <w:p w14:paraId="3D2EB0A9" w14:textId="77777777" w:rsidR="00507804" w:rsidRPr="00883816" w:rsidRDefault="00507804" w:rsidP="00D379A0">
            <w:pPr>
              <w:pStyle w:val="a3"/>
              <w:rPr>
                <w:rFonts w:ascii="Times New Roman" w:hAnsi="Times New Roman" w:cs="Times New Roman"/>
                <w:lang w:val="kk-KZ"/>
              </w:rPr>
            </w:pPr>
          </w:p>
        </w:tc>
        <w:tc>
          <w:tcPr>
            <w:tcW w:w="842" w:type="pct"/>
            <w:vAlign w:val="center"/>
          </w:tcPr>
          <w:p w14:paraId="433C25A0" w14:textId="77777777" w:rsidR="00507804" w:rsidRPr="00883816" w:rsidRDefault="00507804" w:rsidP="00D379A0">
            <w:pPr>
              <w:pStyle w:val="a3"/>
              <w:rPr>
                <w:rFonts w:ascii="Times New Roman" w:hAnsi="Times New Roman" w:cs="Times New Roman"/>
              </w:rPr>
            </w:pPr>
          </w:p>
        </w:tc>
        <w:tc>
          <w:tcPr>
            <w:tcW w:w="783" w:type="pct"/>
            <w:vAlign w:val="center"/>
          </w:tcPr>
          <w:p w14:paraId="757C49FB" w14:textId="77777777" w:rsidR="00507804" w:rsidRPr="00883816" w:rsidRDefault="00507804" w:rsidP="00D379A0">
            <w:pPr>
              <w:pStyle w:val="a3"/>
              <w:jc w:val="center"/>
              <w:rPr>
                <w:rFonts w:ascii="Times New Roman" w:hAnsi="Times New Roman" w:cs="Times New Roman"/>
              </w:rPr>
            </w:pPr>
          </w:p>
        </w:tc>
        <w:tc>
          <w:tcPr>
            <w:tcW w:w="913" w:type="pct"/>
          </w:tcPr>
          <w:p w14:paraId="3C2F20BD" w14:textId="77777777" w:rsidR="00507804" w:rsidRPr="00883816" w:rsidRDefault="00507804" w:rsidP="00D379A0">
            <w:pPr>
              <w:spacing w:after="0" w:line="240" w:lineRule="auto"/>
              <w:jc w:val="center"/>
              <w:rPr>
                <w:rFonts w:ascii="Times New Roman" w:hAnsi="Times New Roman" w:cs="Times New Roman"/>
                <w:lang w:val="kk-KZ"/>
              </w:rPr>
            </w:pPr>
          </w:p>
        </w:tc>
        <w:tc>
          <w:tcPr>
            <w:tcW w:w="804" w:type="pct"/>
            <w:vAlign w:val="center"/>
          </w:tcPr>
          <w:p w14:paraId="7707C48E" w14:textId="77777777" w:rsidR="00507804" w:rsidRPr="00883816" w:rsidRDefault="00507804" w:rsidP="00D379A0">
            <w:pPr>
              <w:spacing w:after="0" w:line="240" w:lineRule="auto"/>
              <w:jc w:val="center"/>
              <w:rPr>
                <w:rFonts w:ascii="Times New Roman" w:hAnsi="Times New Roman" w:cs="Times New Roman"/>
                <w:lang w:val="kk-KZ"/>
              </w:rPr>
            </w:pPr>
          </w:p>
        </w:tc>
        <w:tc>
          <w:tcPr>
            <w:tcW w:w="524" w:type="pct"/>
          </w:tcPr>
          <w:p w14:paraId="000C69E2" w14:textId="77777777" w:rsidR="00507804" w:rsidRPr="00883816" w:rsidRDefault="00507804" w:rsidP="00D379A0">
            <w:pPr>
              <w:pStyle w:val="a3"/>
              <w:rPr>
                <w:rFonts w:ascii="Times New Roman" w:hAnsi="Times New Roman" w:cs="Times New Roman"/>
                <w:highlight w:val="yellow"/>
                <w:lang w:val="kk-KZ"/>
              </w:rPr>
            </w:pPr>
          </w:p>
        </w:tc>
        <w:tc>
          <w:tcPr>
            <w:tcW w:w="896" w:type="pct"/>
          </w:tcPr>
          <w:p w14:paraId="7746C4F6" w14:textId="77777777" w:rsidR="00507804" w:rsidRPr="00883816" w:rsidRDefault="00507804" w:rsidP="00D379A0">
            <w:pPr>
              <w:pStyle w:val="a3"/>
              <w:rPr>
                <w:rFonts w:ascii="Times New Roman" w:hAnsi="Times New Roman" w:cs="Times New Roman"/>
                <w:highlight w:val="yellow"/>
                <w:lang w:val="kk-KZ"/>
              </w:rPr>
            </w:pPr>
          </w:p>
        </w:tc>
      </w:tr>
    </w:tbl>
    <w:p w14:paraId="0260A3E0" w14:textId="77777777" w:rsidR="006B29E3" w:rsidRPr="00D26225" w:rsidRDefault="006B29E3" w:rsidP="00F83AA6">
      <w:pPr>
        <w:spacing w:after="0" w:line="240" w:lineRule="auto"/>
        <w:jc w:val="both"/>
        <w:rPr>
          <w:rFonts w:ascii="Times New Roman" w:hAnsi="Times New Roman" w:cs="Times New Roman"/>
          <w:i/>
          <w:sz w:val="26"/>
          <w:szCs w:val="26"/>
        </w:rPr>
      </w:pPr>
    </w:p>
    <w:sectPr w:rsidR="006B29E3" w:rsidRPr="00D26225" w:rsidSect="00694EFC">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4AF4" w14:textId="77777777" w:rsidR="00893211" w:rsidRDefault="00893211" w:rsidP="00F20DD0">
      <w:pPr>
        <w:spacing w:after="0" w:line="240" w:lineRule="auto"/>
      </w:pPr>
      <w:r>
        <w:separator/>
      </w:r>
    </w:p>
  </w:endnote>
  <w:endnote w:type="continuationSeparator" w:id="0">
    <w:p w14:paraId="75DBBC0E" w14:textId="77777777" w:rsidR="00893211" w:rsidRDefault="00893211"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5C0EE" w14:textId="77777777" w:rsidR="00893211" w:rsidRDefault="00893211" w:rsidP="00F20DD0">
      <w:pPr>
        <w:spacing w:after="0" w:line="240" w:lineRule="auto"/>
      </w:pPr>
      <w:r>
        <w:separator/>
      </w:r>
    </w:p>
  </w:footnote>
  <w:footnote w:type="continuationSeparator" w:id="0">
    <w:p w14:paraId="07F10444" w14:textId="77777777" w:rsidR="00893211" w:rsidRDefault="00893211"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4674"/>
      <w:docPartObj>
        <w:docPartGallery w:val="Page Numbers (Top of Page)"/>
        <w:docPartUnique/>
      </w:docPartObj>
    </w:sdtPr>
    <w:sdtEndPr/>
    <w:sdtContent>
      <w:p w14:paraId="6C901675" w14:textId="4908E709" w:rsidR="0056150A" w:rsidRDefault="0056150A">
        <w:pPr>
          <w:pStyle w:val="a6"/>
          <w:jc w:val="center"/>
        </w:pPr>
        <w:r>
          <w:fldChar w:fldCharType="begin"/>
        </w:r>
        <w:r>
          <w:instrText>PAGE   \* MERGEFORMAT</w:instrText>
        </w:r>
        <w:r>
          <w:fldChar w:fldCharType="separate"/>
        </w:r>
        <w:r w:rsidR="00C5297D">
          <w:rPr>
            <w:noProof/>
          </w:rPr>
          <w:t>23</w:t>
        </w:r>
        <w:r>
          <w:fldChar w:fldCharType="end"/>
        </w:r>
      </w:p>
    </w:sdtContent>
  </w:sdt>
  <w:p w14:paraId="6EBA7DB6" w14:textId="77777777" w:rsidR="0056150A" w:rsidRDefault="005615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6E5F95"/>
    <w:multiLevelType w:val="hybridMultilevel"/>
    <w:tmpl w:val="205CE5F0"/>
    <w:lvl w:ilvl="0" w:tplc="C884157A">
      <w:start w:val="1"/>
      <w:numFmt w:val="bullet"/>
      <w:lvlText w:val="•"/>
      <w:lvlJc w:val="left"/>
      <w:pPr>
        <w:tabs>
          <w:tab w:val="num" w:pos="720"/>
        </w:tabs>
        <w:ind w:left="720" w:hanging="360"/>
      </w:pPr>
      <w:rPr>
        <w:rFonts w:ascii="Times New Roman" w:hAnsi="Times New Roman" w:hint="default"/>
      </w:rPr>
    </w:lvl>
    <w:lvl w:ilvl="1" w:tplc="45A66934" w:tentative="1">
      <w:start w:val="1"/>
      <w:numFmt w:val="bullet"/>
      <w:lvlText w:val="•"/>
      <w:lvlJc w:val="left"/>
      <w:pPr>
        <w:tabs>
          <w:tab w:val="num" w:pos="1440"/>
        </w:tabs>
        <w:ind w:left="1440" w:hanging="360"/>
      </w:pPr>
      <w:rPr>
        <w:rFonts w:ascii="Times New Roman" w:hAnsi="Times New Roman" w:hint="default"/>
      </w:rPr>
    </w:lvl>
    <w:lvl w:ilvl="2" w:tplc="5CA81FBA" w:tentative="1">
      <w:start w:val="1"/>
      <w:numFmt w:val="bullet"/>
      <w:lvlText w:val="•"/>
      <w:lvlJc w:val="left"/>
      <w:pPr>
        <w:tabs>
          <w:tab w:val="num" w:pos="2160"/>
        </w:tabs>
        <w:ind w:left="2160" w:hanging="360"/>
      </w:pPr>
      <w:rPr>
        <w:rFonts w:ascii="Times New Roman" w:hAnsi="Times New Roman" w:hint="default"/>
      </w:rPr>
    </w:lvl>
    <w:lvl w:ilvl="3" w:tplc="896EBBF8" w:tentative="1">
      <w:start w:val="1"/>
      <w:numFmt w:val="bullet"/>
      <w:lvlText w:val="•"/>
      <w:lvlJc w:val="left"/>
      <w:pPr>
        <w:tabs>
          <w:tab w:val="num" w:pos="2880"/>
        </w:tabs>
        <w:ind w:left="2880" w:hanging="360"/>
      </w:pPr>
      <w:rPr>
        <w:rFonts w:ascii="Times New Roman" w:hAnsi="Times New Roman" w:hint="default"/>
      </w:rPr>
    </w:lvl>
    <w:lvl w:ilvl="4" w:tplc="C256F2C4" w:tentative="1">
      <w:start w:val="1"/>
      <w:numFmt w:val="bullet"/>
      <w:lvlText w:val="•"/>
      <w:lvlJc w:val="left"/>
      <w:pPr>
        <w:tabs>
          <w:tab w:val="num" w:pos="3600"/>
        </w:tabs>
        <w:ind w:left="3600" w:hanging="360"/>
      </w:pPr>
      <w:rPr>
        <w:rFonts w:ascii="Times New Roman" w:hAnsi="Times New Roman" w:hint="default"/>
      </w:rPr>
    </w:lvl>
    <w:lvl w:ilvl="5" w:tplc="0EF05C38" w:tentative="1">
      <w:start w:val="1"/>
      <w:numFmt w:val="bullet"/>
      <w:lvlText w:val="•"/>
      <w:lvlJc w:val="left"/>
      <w:pPr>
        <w:tabs>
          <w:tab w:val="num" w:pos="4320"/>
        </w:tabs>
        <w:ind w:left="4320" w:hanging="360"/>
      </w:pPr>
      <w:rPr>
        <w:rFonts w:ascii="Times New Roman" w:hAnsi="Times New Roman" w:hint="default"/>
      </w:rPr>
    </w:lvl>
    <w:lvl w:ilvl="6" w:tplc="2D0A62A0" w:tentative="1">
      <w:start w:val="1"/>
      <w:numFmt w:val="bullet"/>
      <w:lvlText w:val="•"/>
      <w:lvlJc w:val="left"/>
      <w:pPr>
        <w:tabs>
          <w:tab w:val="num" w:pos="5040"/>
        </w:tabs>
        <w:ind w:left="5040" w:hanging="360"/>
      </w:pPr>
      <w:rPr>
        <w:rFonts w:ascii="Times New Roman" w:hAnsi="Times New Roman" w:hint="default"/>
      </w:rPr>
    </w:lvl>
    <w:lvl w:ilvl="7" w:tplc="11DCA8C8" w:tentative="1">
      <w:start w:val="1"/>
      <w:numFmt w:val="bullet"/>
      <w:lvlText w:val="•"/>
      <w:lvlJc w:val="left"/>
      <w:pPr>
        <w:tabs>
          <w:tab w:val="num" w:pos="5760"/>
        </w:tabs>
        <w:ind w:left="5760" w:hanging="360"/>
      </w:pPr>
      <w:rPr>
        <w:rFonts w:ascii="Times New Roman" w:hAnsi="Times New Roman" w:hint="default"/>
      </w:rPr>
    </w:lvl>
    <w:lvl w:ilvl="8" w:tplc="B08A4A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679B0"/>
    <w:multiLevelType w:val="hybridMultilevel"/>
    <w:tmpl w:val="5816A84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C5FC5"/>
    <w:multiLevelType w:val="hybridMultilevel"/>
    <w:tmpl w:val="A73424DC"/>
    <w:lvl w:ilvl="0" w:tplc="6C9ADC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72CBA"/>
    <w:multiLevelType w:val="hybridMultilevel"/>
    <w:tmpl w:val="9AC28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03ED4"/>
    <w:multiLevelType w:val="hybridMultilevel"/>
    <w:tmpl w:val="19D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57C1"/>
    <w:multiLevelType w:val="hybridMultilevel"/>
    <w:tmpl w:val="48A09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86F91"/>
    <w:multiLevelType w:val="hybridMultilevel"/>
    <w:tmpl w:val="DF16ECE0"/>
    <w:lvl w:ilvl="0" w:tplc="041044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8631012"/>
    <w:multiLevelType w:val="hybridMultilevel"/>
    <w:tmpl w:val="E6CCC258"/>
    <w:lvl w:ilvl="0" w:tplc="306050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77099"/>
    <w:multiLevelType w:val="hybridMultilevel"/>
    <w:tmpl w:val="E304C44C"/>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47917"/>
    <w:multiLevelType w:val="hybridMultilevel"/>
    <w:tmpl w:val="FE54947E"/>
    <w:lvl w:ilvl="0" w:tplc="2368B74A">
      <w:start w:val="1"/>
      <w:numFmt w:val="decimal"/>
      <w:lvlText w:val="%1."/>
      <w:lvlJc w:val="left"/>
      <w:pPr>
        <w:ind w:left="1080" w:hanging="360"/>
      </w:pPr>
      <w:rPr>
        <w:rFonts w:ascii="Times New Roman" w:eastAsiaTheme="majorEastAsia" w:hAnsi="Times New Roman"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2046A6"/>
    <w:multiLevelType w:val="singleLevel"/>
    <w:tmpl w:val="00000001"/>
    <w:lvl w:ilvl="0">
      <w:start w:val="1"/>
      <w:numFmt w:val="decimal"/>
      <w:lvlText w:val="%1."/>
      <w:lvlJc w:val="left"/>
      <w:pPr>
        <w:tabs>
          <w:tab w:val="num" w:pos="0"/>
        </w:tabs>
        <w:ind w:left="720" w:hanging="360"/>
      </w:pPr>
      <w:rPr>
        <w:rFonts w:hint="default"/>
        <w:lang w:val="en-US"/>
      </w:rPr>
    </w:lvl>
  </w:abstractNum>
  <w:abstractNum w:abstractNumId="14">
    <w:nsid w:val="2C7E0E08"/>
    <w:multiLevelType w:val="hybridMultilevel"/>
    <w:tmpl w:val="65283572"/>
    <w:lvl w:ilvl="0" w:tplc="C5C25104">
      <w:start w:val="1"/>
      <w:numFmt w:val="decimal"/>
      <w:lvlText w:val="%1)"/>
      <w:lvlJc w:val="left"/>
      <w:pPr>
        <w:ind w:left="1705" w:hanging="570"/>
      </w:pPr>
      <w:rPr>
        <w:rFonts w:ascii="Times New Roman" w:eastAsiaTheme="minorHAns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620EC2"/>
    <w:multiLevelType w:val="hybridMultilevel"/>
    <w:tmpl w:val="AE4C1ED0"/>
    <w:lvl w:ilvl="0" w:tplc="781E73B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633E3"/>
    <w:multiLevelType w:val="hybridMultilevel"/>
    <w:tmpl w:val="3DD47E2A"/>
    <w:lvl w:ilvl="0" w:tplc="812E5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8">
    <w:nsid w:val="2FF3335A"/>
    <w:multiLevelType w:val="hybridMultilevel"/>
    <w:tmpl w:val="0384419E"/>
    <w:lvl w:ilvl="0" w:tplc="7FAED38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3123B"/>
    <w:multiLevelType w:val="hybridMultilevel"/>
    <w:tmpl w:val="202C954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524F5C"/>
    <w:multiLevelType w:val="hybridMultilevel"/>
    <w:tmpl w:val="08EA53EC"/>
    <w:lvl w:ilvl="0" w:tplc="DC38DD3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81820"/>
    <w:multiLevelType w:val="hybridMultilevel"/>
    <w:tmpl w:val="32E49EC2"/>
    <w:lvl w:ilvl="0" w:tplc="E0A25A6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779FD"/>
    <w:multiLevelType w:val="hybridMultilevel"/>
    <w:tmpl w:val="A28A1CFA"/>
    <w:lvl w:ilvl="0" w:tplc="01987B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D2713"/>
    <w:multiLevelType w:val="hybridMultilevel"/>
    <w:tmpl w:val="56B018E0"/>
    <w:lvl w:ilvl="0" w:tplc="98F47542">
      <w:start w:val="1"/>
      <w:numFmt w:val="bullet"/>
      <w:lvlText w:val="•"/>
      <w:lvlJc w:val="left"/>
      <w:pPr>
        <w:tabs>
          <w:tab w:val="num" w:pos="720"/>
        </w:tabs>
        <w:ind w:left="720" w:hanging="360"/>
      </w:pPr>
      <w:rPr>
        <w:rFonts w:ascii="Times New Roman" w:hAnsi="Times New Roman" w:hint="default"/>
      </w:rPr>
    </w:lvl>
    <w:lvl w:ilvl="1" w:tplc="02B8CA78" w:tentative="1">
      <w:start w:val="1"/>
      <w:numFmt w:val="bullet"/>
      <w:lvlText w:val="•"/>
      <w:lvlJc w:val="left"/>
      <w:pPr>
        <w:tabs>
          <w:tab w:val="num" w:pos="1440"/>
        </w:tabs>
        <w:ind w:left="1440" w:hanging="360"/>
      </w:pPr>
      <w:rPr>
        <w:rFonts w:ascii="Times New Roman" w:hAnsi="Times New Roman" w:hint="default"/>
      </w:rPr>
    </w:lvl>
    <w:lvl w:ilvl="2" w:tplc="0C86B2DE" w:tentative="1">
      <w:start w:val="1"/>
      <w:numFmt w:val="bullet"/>
      <w:lvlText w:val="•"/>
      <w:lvlJc w:val="left"/>
      <w:pPr>
        <w:tabs>
          <w:tab w:val="num" w:pos="2160"/>
        </w:tabs>
        <w:ind w:left="2160" w:hanging="360"/>
      </w:pPr>
      <w:rPr>
        <w:rFonts w:ascii="Times New Roman" w:hAnsi="Times New Roman" w:hint="default"/>
      </w:rPr>
    </w:lvl>
    <w:lvl w:ilvl="3" w:tplc="992243BA" w:tentative="1">
      <w:start w:val="1"/>
      <w:numFmt w:val="bullet"/>
      <w:lvlText w:val="•"/>
      <w:lvlJc w:val="left"/>
      <w:pPr>
        <w:tabs>
          <w:tab w:val="num" w:pos="2880"/>
        </w:tabs>
        <w:ind w:left="2880" w:hanging="360"/>
      </w:pPr>
      <w:rPr>
        <w:rFonts w:ascii="Times New Roman" w:hAnsi="Times New Roman" w:hint="default"/>
      </w:rPr>
    </w:lvl>
    <w:lvl w:ilvl="4" w:tplc="A9A6C26E" w:tentative="1">
      <w:start w:val="1"/>
      <w:numFmt w:val="bullet"/>
      <w:lvlText w:val="•"/>
      <w:lvlJc w:val="left"/>
      <w:pPr>
        <w:tabs>
          <w:tab w:val="num" w:pos="3600"/>
        </w:tabs>
        <w:ind w:left="3600" w:hanging="360"/>
      </w:pPr>
      <w:rPr>
        <w:rFonts w:ascii="Times New Roman" w:hAnsi="Times New Roman" w:hint="default"/>
      </w:rPr>
    </w:lvl>
    <w:lvl w:ilvl="5" w:tplc="6EEE203A" w:tentative="1">
      <w:start w:val="1"/>
      <w:numFmt w:val="bullet"/>
      <w:lvlText w:val="•"/>
      <w:lvlJc w:val="left"/>
      <w:pPr>
        <w:tabs>
          <w:tab w:val="num" w:pos="4320"/>
        </w:tabs>
        <w:ind w:left="4320" w:hanging="360"/>
      </w:pPr>
      <w:rPr>
        <w:rFonts w:ascii="Times New Roman" w:hAnsi="Times New Roman" w:hint="default"/>
      </w:rPr>
    </w:lvl>
    <w:lvl w:ilvl="6" w:tplc="939441B0" w:tentative="1">
      <w:start w:val="1"/>
      <w:numFmt w:val="bullet"/>
      <w:lvlText w:val="•"/>
      <w:lvlJc w:val="left"/>
      <w:pPr>
        <w:tabs>
          <w:tab w:val="num" w:pos="5040"/>
        </w:tabs>
        <w:ind w:left="5040" w:hanging="360"/>
      </w:pPr>
      <w:rPr>
        <w:rFonts w:ascii="Times New Roman" w:hAnsi="Times New Roman" w:hint="default"/>
      </w:rPr>
    </w:lvl>
    <w:lvl w:ilvl="7" w:tplc="712055F2" w:tentative="1">
      <w:start w:val="1"/>
      <w:numFmt w:val="bullet"/>
      <w:lvlText w:val="•"/>
      <w:lvlJc w:val="left"/>
      <w:pPr>
        <w:tabs>
          <w:tab w:val="num" w:pos="5760"/>
        </w:tabs>
        <w:ind w:left="5760" w:hanging="360"/>
      </w:pPr>
      <w:rPr>
        <w:rFonts w:ascii="Times New Roman" w:hAnsi="Times New Roman" w:hint="default"/>
      </w:rPr>
    </w:lvl>
    <w:lvl w:ilvl="8" w:tplc="A9B86AD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C87FE9"/>
    <w:multiLevelType w:val="hybridMultilevel"/>
    <w:tmpl w:val="4948CFE8"/>
    <w:lvl w:ilvl="0" w:tplc="1716ECA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1448A"/>
    <w:multiLevelType w:val="hybridMultilevel"/>
    <w:tmpl w:val="84CE5364"/>
    <w:lvl w:ilvl="0" w:tplc="2942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5962E23"/>
    <w:multiLevelType w:val="hybridMultilevel"/>
    <w:tmpl w:val="B60A539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837CD8"/>
    <w:multiLevelType w:val="hybridMultilevel"/>
    <w:tmpl w:val="40403508"/>
    <w:lvl w:ilvl="0" w:tplc="0410447A">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9">
    <w:nsid w:val="5BE94BB7"/>
    <w:multiLevelType w:val="hybridMultilevel"/>
    <w:tmpl w:val="609A8F04"/>
    <w:lvl w:ilvl="0" w:tplc="4A2865A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611057"/>
    <w:multiLevelType w:val="hybridMultilevel"/>
    <w:tmpl w:val="481CB874"/>
    <w:lvl w:ilvl="0" w:tplc="EE54B45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45197"/>
    <w:multiLevelType w:val="hybridMultilevel"/>
    <w:tmpl w:val="0B34137E"/>
    <w:lvl w:ilvl="0" w:tplc="23C0D54A">
      <w:start w:val="1"/>
      <w:numFmt w:val="decimal"/>
      <w:lvlText w:val="%1)"/>
      <w:lvlJc w:val="left"/>
      <w:pPr>
        <w:ind w:left="720" w:hanging="360"/>
      </w:pPr>
      <w:rPr>
        <w:rFonts w:ascii="Times New Roman" w:eastAsiaTheme="minorHAnsi" w:hAnsi="Times New Roman" w:cs="Times New Roman"/>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17D56"/>
    <w:multiLevelType w:val="hybridMultilevel"/>
    <w:tmpl w:val="2208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4363E0"/>
    <w:multiLevelType w:val="hybridMultilevel"/>
    <w:tmpl w:val="35349458"/>
    <w:lvl w:ilvl="0" w:tplc="A12A398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B1B87"/>
    <w:multiLevelType w:val="hybridMultilevel"/>
    <w:tmpl w:val="87BE1D8C"/>
    <w:lvl w:ilvl="0" w:tplc="FDC8A36E">
      <w:start w:val="1"/>
      <w:numFmt w:val="bullet"/>
      <w:lvlText w:val="•"/>
      <w:lvlJc w:val="left"/>
      <w:pPr>
        <w:tabs>
          <w:tab w:val="num" w:pos="720"/>
        </w:tabs>
        <w:ind w:left="720" w:hanging="360"/>
      </w:pPr>
      <w:rPr>
        <w:rFonts w:ascii="Arial" w:hAnsi="Arial" w:hint="default"/>
      </w:rPr>
    </w:lvl>
    <w:lvl w:ilvl="1" w:tplc="5AA28C16" w:tentative="1">
      <w:start w:val="1"/>
      <w:numFmt w:val="bullet"/>
      <w:lvlText w:val="•"/>
      <w:lvlJc w:val="left"/>
      <w:pPr>
        <w:tabs>
          <w:tab w:val="num" w:pos="1440"/>
        </w:tabs>
        <w:ind w:left="1440" w:hanging="360"/>
      </w:pPr>
      <w:rPr>
        <w:rFonts w:ascii="Arial" w:hAnsi="Arial" w:hint="default"/>
      </w:rPr>
    </w:lvl>
    <w:lvl w:ilvl="2" w:tplc="959E6FCA" w:tentative="1">
      <w:start w:val="1"/>
      <w:numFmt w:val="bullet"/>
      <w:lvlText w:val="•"/>
      <w:lvlJc w:val="left"/>
      <w:pPr>
        <w:tabs>
          <w:tab w:val="num" w:pos="2160"/>
        </w:tabs>
        <w:ind w:left="2160" w:hanging="360"/>
      </w:pPr>
      <w:rPr>
        <w:rFonts w:ascii="Arial" w:hAnsi="Arial" w:hint="default"/>
      </w:rPr>
    </w:lvl>
    <w:lvl w:ilvl="3" w:tplc="324275EA" w:tentative="1">
      <w:start w:val="1"/>
      <w:numFmt w:val="bullet"/>
      <w:lvlText w:val="•"/>
      <w:lvlJc w:val="left"/>
      <w:pPr>
        <w:tabs>
          <w:tab w:val="num" w:pos="2880"/>
        </w:tabs>
        <w:ind w:left="2880" w:hanging="360"/>
      </w:pPr>
      <w:rPr>
        <w:rFonts w:ascii="Arial" w:hAnsi="Arial" w:hint="default"/>
      </w:rPr>
    </w:lvl>
    <w:lvl w:ilvl="4" w:tplc="2C447E78" w:tentative="1">
      <w:start w:val="1"/>
      <w:numFmt w:val="bullet"/>
      <w:lvlText w:val="•"/>
      <w:lvlJc w:val="left"/>
      <w:pPr>
        <w:tabs>
          <w:tab w:val="num" w:pos="3600"/>
        </w:tabs>
        <w:ind w:left="3600" w:hanging="360"/>
      </w:pPr>
      <w:rPr>
        <w:rFonts w:ascii="Arial" w:hAnsi="Arial" w:hint="default"/>
      </w:rPr>
    </w:lvl>
    <w:lvl w:ilvl="5" w:tplc="42EA9160" w:tentative="1">
      <w:start w:val="1"/>
      <w:numFmt w:val="bullet"/>
      <w:lvlText w:val="•"/>
      <w:lvlJc w:val="left"/>
      <w:pPr>
        <w:tabs>
          <w:tab w:val="num" w:pos="4320"/>
        </w:tabs>
        <w:ind w:left="4320" w:hanging="360"/>
      </w:pPr>
      <w:rPr>
        <w:rFonts w:ascii="Arial" w:hAnsi="Arial" w:hint="default"/>
      </w:rPr>
    </w:lvl>
    <w:lvl w:ilvl="6" w:tplc="8CE22B08" w:tentative="1">
      <w:start w:val="1"/>
      <w:numFmt w:val="bullet"/>
      <w:lvlText w:val="•"/>
      <w:lvlJc w:val="left"/>
      <w:pPr>
        <w:tabs>
          <w:tab w:val="num" w:pos="5040"/>
        </w:tabs>
        <w:ind w:left="5040" w:hanging="360"/>
      </w:pPr>
      <w:rPr>
        <w:rFonts w:ascii="Arial" w:hAnsi="Arial" w:hint="default"/>
      </w:rPr>
    </w:lvl>
    <w:lvl w:ilvl="7" w:tplc="4D82DE76" w:tentative="1">
      <w:start w:val="1"/>
      <w:numFmt w:val="bullet"/>
      <w:lvlText w:val="•"/>
      <w:lvlJc w:val="left"/>
      <w:pPr>
        <w:tabs>
          <w:tab w:val="num" w:pos="5760"/>
        </w:tabs>
        <w:ind w:left="5760" w:hanging="360"/>
      </w:pPr>
      <w:rPr>
        <w:rFonts w:ascii="Arial" w:hAnsi="Arial" w:hint="default"/>
      </w:rPr>
    </w:lvl>
    <w:lvl w:ilvl="8" w:tplc="FCF03498" w:tentative="1">
      <w:start w:val="1"/>
      <w:numFmt w:val="bullet"/>
      <w:lvlText w:val="•"/>
      <w:lvlJc w:val="left"/>
      <w:pPr>
        <w:tabs>
          <w:tab w:val="num" w:pos="6480"/>
        </w:tabs>
        <w:ind w:left="6480" w:hanging="360"/>
      </w:pPr>
      <w:rPr>
        <w:rFonts w:ascii="Arial" w:hAnsi="Arial" w:hint="default"/>
      </w:rPr>
    </w:lvl>
  </w:abstractNum>
  <w:abstractNum w:abstractNumId="35">
    <w:nsid w:val="629403C0"/>
    <w:multiLevelType w:val="hybridMultilevel"/>
    <w:tmpl w:val="27623FFE"/>
    <w:lvl w:ilvl="0" w:tplc="84DA2082">
      <w:start w:val="1"/>
      <w:numFmt w:val="bullet"/>
      <w:lvlText w:val="•"/>
      <w:lvlJc w:val="left"/>
      <w:pPr>
        <w:tabs>
          <w:tab w:val="num" w:pos="720"/>
        </w:tabs>
        <w:ind w:left="720" w:hanging="360"/>
      </w:pPr>
      <w:rPr>
        <w:rFonts w:ascii="Times New Roman" w:hAnsi="Times New Roman" w:hint="default"/>
      </w:rPr>
    </w:lvl>
    <w:lvl w:ilvl="1" w:tplc="63E0F162" w:tentative="1">
      <w:start w:val="1"/>
      <w:numFmt w:val="bullet"/>
      <w:lvlText w:val="•"/>
      <w:lvlJc w:val="left"/>
      <w:pPr>
        <w:tabs>
          <w:tab w:val="num" w:pos="1440"/>
        </w:tabs>
        <w:ind w:left="1440" w:hanging="360"/>
      </w:pPr>
      <w:rPr>
        <w:rFonts w:ascii="Times New Roman" w:hAnsi="Times New Roman" w:hint="default"/>
      </w:rPr>
    </w:lvl>
    <w:lvl w:ilvl="2" w:tplc="F57AEF76" w:tentative="1">
      <w:start w:val="1"/>
      <w:numFmt w:val="bullet"/>
      <w:lvlText w:val="•"/>
      <w:lvlJc w:val="left"/>
      <w:pPr>
        <w:tabs>
          <w:tab w:val="num" w:pos="2160"/>
        </w:tabs>
        <w:ind w:left="2160" w:hanging="360"/>
      </w:pPr>
      <w:rPr>
        <w:rFonts w:ascii="Times New Roman" w:hAnsi="Times New Roman" w:hint="default"/>
      </w:rPr>
    </w:lvl>
    <w:lvl w:ilvl="3" w:tplc="10BE881E" w:tentative="1">
      <w:start w:val="1"/>
      <w:numFmt w:val="bullet"/>
      <w:lvlText w:val="•"/>
      <w:lvlJc w:val="left"/>
      <w:pPr>
        <w:tabs>
          <w:tab w:val="num" w:pos="2880"/>
        </w:tabs>
        <w:ind w:left="2880" w:hanging="360"/>
      </w:pPr>
      <w:rPr>
        <w:rFonts w:ascii="Times New Roman" w:hAnsi="Times New Roman" w:hint="default"/>
      </w:rPr>
    </w:lvl>
    <w:lvl w:ilvl="4" w:tplc="8A64C9E8" w:tentative="1">
      <w:start w:val="1"/>
      <w:numFmt w:val="bullet"/>
      <w:lvlText w:val="•"/>
      <w:lvlJc w:val="left"/>
      <w:pPr>
        <w:tabs>
          <w:tab w:val="num" w:pos="3600"/>
        </w:tabs>
        <w:ind w:left="3600" w:hanging="360"/>
      </w:pPr>
      <w:rPr>
        <w:rFonts w:ascii="Times New Roman" w:hAnsi="Times New Roman" w:hint="default"/>
      </w:rPr>
    </w:lvl>
    <w:lvl w:ilvl="5" w:tplc="5C1CF980" w:tentative="1">
      <w:start w:val="1"/>
      <w:numFmt w:val="bullet"/>
      <w:lvlText w:val="•"/>
      <w:lvlJc w:val="left"/>
      <w:pPr>
        <w:tabs>
          <w:tab w:val="num" w:pos="4320"/>
        </w:tabs>
        <w:ind w:left="4320" w:hanging="360"/>
      </w:pPr>
      <w:rPr>
        <w:rFonts w:ascii="Times New Roman" w:hAnsi="Times New Roman" w:hint="default"/>
      </w:rPr>
    </w:lvl>
    <w:lvl w:ilvl="6" w:tplc="3E407840" w:tentative="1">
      <w:start w:val="1"/>
      <w:numFmt w:val="bullet"/>
      <w:lvlText w:val="•"/>
      <w:lvlJc w:val="left"/>
      <w:pPr>
        <w:tabs>
          <w:tab w:val="num" w:pos="5040"/>
        </w:tabs>
        <w:ind w:left="5040" w:hanging="360"/>
      </w:pPr>
      <w:rPr>
        <w:rFonts w:ascii="Times New Roman" w:hAnsi="Times New Roman" w:hint="default"/>
      </w:rPr>
    </w:lvl>
    <w:lvl w:ilvl="7" w:tplc="AB36C61E" w:tentative="1">
      <w:start w:val="1"/>
      <w:numFmt w:val="bullet"/>
      <w:lvlText w:val="•"/>
      <w:lvlJc w:val="left"/>
      <w:pPr>
        <w:tabs>
          <w:tab w:val="num" w:pos="5760"/>
        </w:tabs>
        <w:ind w:left="5760" w:hanging="360"/>
      </w:pPr>
      <w:rPr>
        <w:rFonts w:ascii="Times New Roman" w:hAnsi="Times New Roman" w:hint="default"/>
      </w:rPr>
    </w:lvl>
    <w:lvl w:ilvl="8" w:tplc="0C9C133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5885168"/>
    <w:multiLevelType w:val="hybridMultilevel"/>
    <w:tmpl w:val="940AA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D06E47"/>
    <w:multiLevelType w:val="hybridMultilevel"/>
    <w:tmpl w:val="BA8E4FDA"/>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F30171"/>
    <w:multiLevelType w:val="hybridMultilevel"/>
    <w:tmpl w:val="D6FC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617C9F"/>
    <w:multiLevelType w:val="hybridMultilevel"/>
    <w:tmpl w:val="A4D04AF8"/>
    <w:lvl w:ilvl="0" w:tplc="2E4EF33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64957"/>
    <w:multiLevelType w:val="hybridMultilevel"/>
    <w:tmpl w:val="B0D20DFA"/>
    <w:lvl w:ilvl="0" w:tplc="98EAB4C6">
      <w:start w:val="1"/>
      <w:numFmt w:val="bullet"/>
      <w:lvlText w:val="•"/>
      <w:lvlJc w:val="left"/>
      <w:pPr>
        <w:tabs>
          <w:tab w:val="num" w:pos="720"/>
        </w:tabs>
        <w:ind w:left="720" w:hanging="360"/>
      </w:pPr>
      <w:rPr>
        <w:rFonts w:ascii="Times New Roman" w:hAnsi="Times New Roman" w:hint="default"/>
      </w:rPr>
    </w:lvl>
    <w:lvl w:ilvl="1" w:tplc="BF8E4B7E" w:tentative="1">
      <w:start w:val="1"/>
      <w:numFmt w:val="bullet"/>
      <w:lvlText w:val="•"/>
      <w:lvlJc w:val="left"/>
      <w:pPr>
        <w:tabs>
          <w:tab w:val="num" w:pos="1440"/>
        </w:tabs>
        <w:ind w:left="1440" w:hanging="360"/>
      </w:pPr>
      <w:rPr>
        <w:rFonts w:ascii="Times New Roman" w:hAnsi="Times New Roman" w:hint="default"/>
      </w:rPr>
    </w:lvl>
    <w:lvl w:ilvl="2" w:tplc="9850C5FA" w:tentative="1">
      <w:start w:val="1"/>
      <w:numFmt w:val="bullet"/>
      <w:lvlText w:val="•"/>
      <w:lvlJc w:val="left"/>
      <w:pPr>
        <w:tabs>
          <w:tab w:val="num" w:pos="2160"/>
        </w:tabs>
        <w:ind w:left="2160" w:hanging="360"/>
      </w:pPr>
      <w:rPr>
        <w:rFonts w:ascii="Times New Roman" w:hAnsi="Times New Roman" w:hint="default"/>
      </w:rPr>
    </w:lvl>
    <w:lvl w:ilvl="3" w:tplc="81AC25DA" w:tentative="1">
      <w:start w:val="1"/>
      <w:numFmt w:val="bullet"/>
      <w:lvlText w:val="•"/>
      <w:lvlJc w:val="left"/>
      <w:pPr>
        <w:tabs>
          <w:tab w:val="num" w:pos="2880"/>
        </w:tabs>
        <w:ind w:left="2880" w:hanging="360"/>
      </w:pPr>
      <w:rPr>
        <w:rFonts w:ascii="Times New Roman" w:hAnsi="Times New Roman" w:hint="default"/>
      </w:rPr>
    </w:lvl>
    <w:lvl w:ilvl="4" w:tplc="A40E41BA" w:tentative="1">
      <w:start w:val="1"/>
      <w:numFmt w:val="bullet"/>
      <w:lvlText w:val="•"/>
      <w:lvlJc w:val="left"/>
      <w:pPr>
        <w:tabs>
          <w:tab w:val="num" w:pos="3600"/>
        </w:tabs>
        <w:ind w:left="3600" w:hanging="360"/>
      </w:pPr>
      <w:rPr>
        <w:rFonts w:ascii="Times New Roman" w:hAnsi="Times New Roman" w:hint="default"/>
      </w:rPr>
    </w:lvl>
    <w:lvl w:ilvl="5" w:tplc="E7FEA5E6" w:tentative="1">
      <w:start w:val="1"/>
      <w:numFmt w:val="bullet"/>
      <w:lvlText w:val="•"/>
      <w:lvlJc w:val="left"/>
      <w:pPr>
        <w:tabs>
          <w:tab w:val="num" w:pos="4320"/>
        </w:tabs>
        <w:ind w:left="4320" w:hanging="360"/>
      </w:pPr>
      <w:rPr>
        <w:rFonts w:ascii="Times New Roman" w:hAnsi="Times New Roman" w:hint="default"/>
      </w:rPr>
    </w:lvl>
    <w:lvl w:ilvl="6" w:tplc="175EE4D4" w:tentative="1">
      <w:start w:val="1"/>
      <w:numFmt w:val="bullet"/>
      <w:lvlText w:val="•"/>
      <w:lvlJc w:val="left"/>
      <w:pPr>
        <w:tabs>
          <w:tab w:val="num" w:pos="5040"/>
        </w:tabs>
        <w:ind w:left="5040" w:hanging="360"/>
      </w:pPr>
      <w:rPr>
        <w:rFonts w:ascii="Times New Roman" w:hAnsi="Times New Roman" w:hint="default"/>
      </w:rPr>
    </w:lvl>
    <w:lvl w:ilvl="7" w:tplc="5EE023DA" w:tentative="1">
      <w:start w:val="1"/>
      <w:numFmt w:val="bullet"/>
      <w:lvlText w:val="•"/>
      <w:lvlJc w:val="left"/>
      <w:pPr>
        <w:tabs>
          <w:tab w:val="num" w:pos="5760"/>
        </w:tabs>
        <w:ind w:left="5760" w:hanging="360"/>
      </w:pPr>
      <w:rPr>
        <w:rFonts w:ascii="Times New Roman" w:hAnsi="Times New Roman" w:hint="default"/>
      </w:rPr>
    </w:lvl>
    <w:lvl w:ilvl="8" w:tplc="ECB0A19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A50AC"/>
    <w:multiLevelType w:val="hybridMultilevel"/>
    <w:tmpl w:val="AB6A788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175CE8"/>
    <w:multiLevelType w:val="hybridMultilevel"/>
    <w:tmpl w:val="19D4476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D71DF"/>
    <w:multiLevelType w:val="hybridMultilevel"/>
    <w:tmpl w:val="F88E03B8"/>
    <w:lvl w:ilvl="0" w:tplc="3B8A9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8A58AA"/>
    <w:multiLevelType w:val="hybridMultilevel"/>
    <w:tmpl w:val="81A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1"/>
  </w:num>
  <w:num w:numId="4">
    <w:abstractNumId w:val="14"/>
  </w:num>
  <w:num w:numId="5">
    <w:abstractNumId w:val="27"/>
  </w:num>
  <w:num w:numId="6">
    <w:abstractNumId w:val="12"/>
  </w:num>
  <w:num w:numId="7">
    <w:abstractNumId w:val="30"/>
  </w:num>
  <w:num w:numId="8">
    <w:abstractNumId w:val="17"/>
  </w:num>
  <w:num w:numId="9">
    <w:abstractNumId w:val="44"/>
  </w:num>
  <w:num w:numId="10">
    <w:abstractNumId w:val="6"/>
  </w:num>
  <w:num w:numId="11">
    <w:abstractNumId w:val="19"/>
  </w:num>
  <w:num w:numId="12">
    <w:abstractNumId w:val="11"/>
  </w:num>
  <w:num w:numId="13">
    <w:abstractNumId w:val="45"/>
  </w:num>
  <w:num w:numId="14">
    <w:abstractNumId w:val="43"/>
  </w:num>
  <w:num w:numId="15">
    <w:abstractNumId w:val="37"/>
  </w:num>
  <w:num w:numId="16">
    <w:abstractNumId w:val="26"/>
  </w:num>
  <w:num w:numId="17">
    <w:abstractNumId w:val="36"/>
  </w:num>
  <w:num w:numId="18">
    <w:abstractNumId w:val="22"/>
  </w:num>
  <w:num w:numId="19">
    <w:abstractNumId w:val="5"/>
  </w:num>
  <w:num w:numId="20">
    <w:abstractNumId w:val="8"/>
  </w:num>
  <w:num w:numId="21">
    <w:abstractNumId w:val="47"/>
  </w:num>
  <w:num w:numId="22">
    <w:abstractNumId w:val="7"/>
  </w:num>
  <w:num w:numId="23">
    <w:abstractNumId w:val="32"/>
  </w:num>
  <w:num w:numId="24">
    <w:abstractNumId w:val="38"/>
  </w:num>
  <w:num w:numId="25">
    <w:abstractNumId w:val="10"/>
  </w:num>
  <w:num w:numId="26">
    <w:abstractNumId w:val="2"/>
  </w:num>
  <w:num w:numId="27">
    <w:abstractNumId w:val="41"/>
  </w:num>
  <w:num w:numId="28">
    <w:abstractNumId w:val="23"/>
  </w:num>
  <w:num w:numId="29">
    <w:abstractNumId w:val="35"/>
  </w:num>
  <w:num w:numId="30">
    <w:abstractNumId w:val="3"/>
  </w:num>
  <w:num w:numId="31">
    <w:abstractNumId w:val="18"/>
  </w:num>
  <w:num w:numId="32">
    <w:abstractNumId w:val="21"/>
  </w:num>
  <w:num w:numId="33">
    <w:abstractNumId w:val="39"/>
  </w:num>
  <w:num w:numId="34">
    <w:abstractNumId w:val="46"/>
  </w:num>
  <w:num w:numId="35">
    <w:abstractNumId w:val="4"/>
  </w:num>
  <w:num w:numId="36">
    <w:abstractNumId w:val="20"/>
  </w:num>
  <w:num w:numId="37">
    <w:abstractNumId w:val="33"/>
  </w:num>
  <w:num w:numId="38">
    <w:abstractNumId w:val="29"/>
  </w:num>
  <w:num w:numId="39">
    <w:abstractNumId w:val="24"/>
  </w:num>
  <w:num w:numId="40">
    <w:abstractNumId w:val="15"/>
  </w:num>
  <w:num w:numId="41">
    <w:abstractNumId w:val="34"/>
  </w:num>
  <w:num w:numId="42">
    <w:abstractNumId w:val="0"/>
  </w:num>
  <w:num w:numId="43">
    <w:abstractNumId w:val="13"/>
  </w:num>
  <w:num w:numId="44">
    <w:abstractNumId w:val="1"/>
  </w:num>
  <w:num w:numId="45">
    <w:abstractNumId w:val="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5"/>
  </w:num>
  <w:num w:numId="4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1010E"/>
    <w:rsid w:val="000109CA"/>
    <w:rsid w:val="00017B8D"/>
    <w:rsid w:val="00017F93"/>
    <w:rsid w:val="00024A2F"/>
    <w:rsid w:val="00025937"/>
    <w:rsid w:val="00033A3E"/>
    <w:rsid w:val="0004450A"/>
    <w:rsid w:val="000573BE"/>
    <w:rsid w:val="0007300E"/>
    <w:rsid w:val="000822CA"/>
    <w:rsid w:val="000A0DA7"/>
    <w:rsid w:val="000A3D2E"/>
    <w:rsid w:val="000B7799"/>
    <w:rsid w:val="000C0E5A"/>
    <w:rsid w:val="000C49F7"/>
    <w:rsid w:val="00105026"/>
    <w:rsid w:val="001138A2"/>
    <w:rsid w:val="00125324"/>
    <w:rsid w:val="001412EA"/>
    <w:rsid w:val="001418A3"/>
    <w:rsid w:val="00151ED4"/>
    <w:rsid w:val="0015240B"/>
    <w:rsid w:val="00161811"/>
    <w:rsid w:val="00165CA8"/>
    <w:rsid w:val="00167BA4"/>
    <w:rsid w:val="001B1201"/>
    <w:rsid w:val="001B5D24"/>
    <w:rsid w:val="001C231A"/>
    <w:rsid w:val="00206F9B"/>
    <w:rsid w:val="00220811"/>
    <w:rsid w:val="00237C78"/>
    <w:rsid w:val="00264A7F"/>
    <w:rsid w:val="0027120C"/>
    <w:rsid w:val="0028104D"/>
    <w:rsid w:val="002811A3"/>
    <w:rsid w:val="00281B84"/>
    <w:rsid w:val="00297900"/>
    <w:rsid w:val="002B3EEC"/>
    <w:rsid w:val="002B6D65"/>
    <w:rsid w:val="002D751F"/>
    <w:rsid w:val="002E4E8D"/>
    <w:rsid w:val="003012E7"/>
    <w:rsid w:val="00301934"/>
    <w:rsid w:val="00302B1F"/>
    <w:rsid w:val="00302B3C"/>
    <w:rsid w:val="0030668A"/>
    <w:rsid w:val="00307147"/>
    <w:rsid w:val="0031263D"/>
    <w:rsid w:val="00322218"/>
    <w:rsid w:val="0032737F"/>
    <w:rsid w:val="00331D26"/>
    <w:rsid w:val="003342F1"/>
    <w:rsid w:val="00337A87"/>
    <w:rsid w:val="003452B7"/>
    <w:rsid w:val="003540F7"/>
    <w:rsid w:val="003570A5"/>
    <w:rsid w:val="00360642"/>
    <w:rsid w:val="00361C7E"/>
    <w:rsid w:val="00374BA3"/>
    <w:rsid w:val="00383CEB"/>
    <w:rsid w:val="00386A8C"/>
    <w:rsid w:val="00387912"/>
    <w:rsid w:val="00392597"/>
    <w:rsid w:val="0039716A"/>
    <w:rsid w:val="003A0F2A"/>
    <w:rsid w:val="003A136D"/>
    <w:rsid w:val="003B2F8C"/>
    <w:rsid w:val="003C0D34"/>
    <w:rsid w:val="003E36F8"/>
    <w:rsid w:val="003F36DE"/>
    <w:rsid w:val="003F5426"/>
    <w:rsid w:val="00406D20"/>
    <w:rsid w:val="00410D08"/>
    <w:rsid w:val="00427837"/>
    <w:rsid w:val="004306D8"/>
    <w:rsid w:val="004609E5"/>
    <w:rsid w:val="00463CC4"/>
    <w:rsid w:val="00464557"/>
    <w:rsid w:val="00472DCC"/>
    <w:rsid w:val="004774C2"/>
    <w:rsid w:val="004822F0"/>
    <w:rsid w:val="0048609C"/>
    <w:rsid w:val="00487334"/>
    <w:rsid w:val="004B1A73"/>
    <w:rsid w:val="004C13C5"/>
    <w:rsid w:val="004D0502"/>
    <w:rsid w:val="004E1791"/>
    <w:rsid w:val="004F0D3E"/>
    <w:rsid w:val="004F695E"/>
    <w:rsid w:val="004F6D26"/>
    <w:rsid w:val="00507804"/>
    <w:rsid w:val="0051147C"/>
    <w:rsid w:val="00513100"/>
    <w:rsid w:val="00540082"/>
    <w:rsid w:val="00542FFA"/>
    <w:rsid w:val="0056150A"/>
    <w:rsid w:val="00562FAD"/>
    <w:rsid w:val="00564A22"/>
    <w:rsid w:val="00575B1D"/>
    <w:rsid w:val="00575CB0"/>
    <w:rsid w:val="00581CF1"/>
    <w:rsid w:val="005A0BB0"/>
    <w:rsid w:val="005A294C"/>
    <w:rsid w:val="005B2395"/>
    <w:rsid w:val="005C3106"/>
    <w:rsid w:val="005D5846"/>
    <w:rsid w:val="005D696E"/>
    <w:rsid w:val="005E448F"/>
    <w:rsid w:val="005E61AB"/>
    <w:rsid w:val="00636945"/>
    <w:rsid w:val="00640902"/>
    <w:rsid w:val="0064570D"/>
    <w:rsid w:val="006523C4"/>
    <w:rsid w:val="00675CBD"/>
    <w:rsid w:val="00694EFC"/>
    <w:rsid w:val="0069741B"/>
    <w:rsid w:val="006A038B"/>
    <w:rsid w:val="006B29E3"/>
    <w:rsid w:val="006B60E7"/>
    <w:rsid w:val="006C3D57"/>
    <w:rsid w:val="006D4117"/>
    <w:rsid w:val="006E76E6"/>
    <w:rsid w:val="006F0C6D"/>
    <w:rsid w:val="0071155A"/>
    <w:rsid w:val="00715589"/>
    <w:rsid w:val="00755693"/>
    <w:rsid w:val="00756283"/>
    <w:rsid w:val="007570CE"/>
    <w:rsid w:val="0076415A"/>
    <w:rsid w:val="00774F99"/>
    <w:rsid w:val="007B2A17"/>
    <w:rsid w:val="007D03AD"/>
    <w:rsid w:val="007D1887"/>
    <w:rsid w:val="007D6331"/>
    <w:rsid w:val="007F27DE"/>
    <w:rsid w:val="007F66F7"/>
    <w:rsid w:val="00802B2C"/>
    <w:rsid w:val="00804B30"/>
    <w:rsid w:val="00812AC0"/>
    <w:rsid w:val="008266F8"/>
    <w:rsid w:val="00837731"/>
    <w:rsid w:val="00876481"/>
    <w:rsid w:val="00876A70"/>
    <w:rsid w:val="00883816"/>
    <w:rsid w:val="00883826"/>
    <w:rsid w:val="0088537C"/>
    <w:rsid w:val="00893211"/>
    <w:rsid w:val="008A14B4"/>
    <w:rsid w:val="008A6D83"/>
    <w:rsid w:val="008B5C18"/>
    <w:rsid w:val="008B6390"/>
    <w:rsid w:val="008C3981"/>
    <w:rsid w:val="008D3BC8"/>
    <w:rsid w:val="008D66B4"/>
    <w:rsid w:val="008E2622"/>
    <w:rsid w:val="008E4FA1"/>
    <w:rsid w:val="008E705E"/>
    <w:rsid w:val="008F2FC3"/>
    <w:rsid w:val="00914D49"/>
    <w:rsid w:val="0091763C"/>
    <w:rsid w:val="00917D96"/>
    <w:rsid w:val="00927818"/>
    <w:rsid w:val="00940FAB"/>
    <w:rsid w:val="009523B3"/>
    <w:rsid w:val="00984844"/>
    <w:rsid w:val="009B212B"/>
    <w:rsid w:val="009C0467"/>
    <w:rsid w:val="009D2B77"/>
    <w:rsid w:val="009D408B"/>
    <w:rsid w:val="009D45E9"/>
    <w:rsid w:val="009E3621"/>
    <w:rsid w:val="009F7FDF"/>
    <w:rsid w:val="00A03B1D"/>
    <w:rsid w:val="00A0712A"/>
    <w:rsid w:val="00A074D0"/>
    <w:rsid w:val="00A10872"/>
    <w:rsid w:val="00A17479"/>
    <w:rsid w:val="00A30CF2"/>
    <w:rsid w:val="00A32175"/>
    <w:rsid w:val="00A33069"/>
    <w:rsid w:val="00A409D3"/>
    <w:rsid w:val="00A44173"/>
    <w:rsid w:val="00A54216"/>
    <w:rsid w:val="00A62497"/>
    <w:rsid w:val="00A6456E"/>
    <w:rsid w:val="00A72AFF"/>
    <w:rsid w:val="00A743F4"/>
    <w:rsid w:val="00A7749C"/>
    <w:rsid w:val="00A77E23"/>
    <w:rsid w:val="00A86973"/>
    <w:rsid w:val="00AD472A"/>
    <w:rsid w:val="00B06739"/>
    <w:rsid w:val="00B2222A"/>
    <w:rsid w:val="00B22A62"/>
    <w:rsid w:val="00B3009E"/>
    <w:rsid w:val="00B31357"/>
    <w:rsid w:val="00B40CA7"/>
    <w:rsid w:val="00B4553D"/>
    <w:rsid w:val="00B52321"/>
    <w:rsid w:val="00B564FF"/>
    <w:rsid w:val="00B56D17"/>
    <w:rsid w:val="00B649A5"/>
    <w:rsid w:val="00B66FFB"/>
    <w:rsid w:val="00B77E36"/>
    <w:rsid w:val="00B86AEB"/>
    <w:rsid w:val="00B97EE0"/>
    <w:rsid w:val="00BA0FE0"/>
    <w:rsid w:val="00BA2282"/>
    <w:rsid w:val="00BB0560"/>
    <w:rsid w:val="00BB67EE"/>
    <w:rsid w:val="00BE0611"/>
    <w:rsid w:val="00C0072F"/>
    <w:rsid w:val="00C03AF6"/>
    <w:rsid w:val="00C05964"/>
    <w:rsid w:val="00C0620C"/>
    <w:rsid w:val="00C21CAC"/>
    <w:rsid w:val="00C22A04"/>
    <w:rsid w:val="00C22C80"/>
    <w:rsid w:val="00C408FA"/>
    <w:rsid w:val="00C5297D"/>
    <w:rsid w:val="00C54529"/>
    <w:rsid w:val="00C56BC4"/>
    <w:rsid w:val="00C6164D"/>
    <w:rsid w:val="00C64539"/>
    <w:rsid w:val="00C80C11"/>
    <w:rsid w:val="00C86A48"/>
    <w:rsid w:val="00C93E36"/>
    <w:rsid w:val="00CB232E"/>
    <w:rsid w:val="00CB3E7B"/>
    <w:rsid w:val="00CE5F36"/>
    <w:rsid w:val="00CF786B"/>
    <w:rsid w:val="00D037A2"/>
    <w:rsid w:val="00D15AC1"/>
    <w:rsid w:val="00D26225"/>
    <w:rsid w:val="00D26D42"/>
    <w:rsid w:val="00D379A0"/>
    <w:rsid w:val="00D4390F"/>
    <w:rsid w:val="00D46464"/>
    <w:rsid w:val="00D502EC"/>
    <w:rsid w:val="00D54C97"/>
    <w:rsid w:val="00D82F30"/>
    <w:rsid w:val="00D87F0F"/>
    <w:rsid w:val="00DB3DC6"/>
    <w:rsid w:val="00DC357C"/>
    <w:rsid w:val="00DC3DEA"/>
    <w:rsid w:val="00DD661E"/>
    <w:rsid w:val="00DE2142"/>
    <w:rsid w:val="00DE2DEE"/>
    <w:rsid w:val="00DE46B4"/>
    <w:rsid w:val="00DF4CE0"/>
    <w:rsid w:val="00DF6FED"/>
    <w:rsid w:val="00E111BB"/>
    <w:rsid w:val="00E215B0"/>
    <w:rsid w:val="00E50431"/>
    <w:rsid w:val="00E55E82"/>
    <w:rsid w:val="00E77E37"/>
    <w:rsid w:val="00E941E6"/>
    <w:rsid w:val="00EA6541"/>
    <w:rsid w:val="00EB3409"/>
    <w:rsid w:val="00EB7870"/>
    <w:rsid w:val="00EC6A29"/>
    <w:rsid w:val="00EE227F"/>
    <w:rsid w:val="00EE3331"/>
    <w:rsid w:val="00EF5797"/>
    <w:rsid w:val="00F04889"/>
    <w:rsid w:val="00F06EB4"/>
    <w:rsid w:val="00F1126A"/>
    <w:rsid w:val="00F20DD0"/>
    <w:rsid w:val="00F2289D"/>
    <w:rsid w:val="00F249D5"/>
    <w:rsid w:val="00F3371B"/>
    <w:rsid w:val="00F35CF6"/>
    <w:rsid w:val="00F429FA"/>
    <w:rsid w:val="00F444F9"/>
    <w:rsid w:val="00F5412D"/>
    <w:rsid w:val="00F64611"/>
    <w:rsid w:val="00F77337"/>
    <w:rsid w:val="00F83AA6"/>
    <w:rsid w:val="00F8427C"/>
    <w:rsid w:val="00F94611"/>
    <w:rsid w:val="00F95688"/>
    <w:rsid w:val="00FB15C9"/>
    <w:rsid w:val="00FB5591"/>
    <w:rsid w:val="00FC164E"/>
    <w:rsid w:val="00FC540C"/>
    <w:rsid w:val="00FC7C7C"/>
    <w:rsid w:val="00FD0F4E"/>
    <w:rsid w:val="00FD723D"/>
    <w:rsid w:val="00FD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V2000021699" TargetMode="External"/><Relationship Id="rId18" Type="http://schemas.openxmlformats.org/officeDocument/2006/relationships/hyperlink" Target="https://adilet.zan.kz/rus/docs/V20000218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V2000021856" TargetMode="External"/><Relationship Id="rId17" Type="http://schemas.openxmlformats.org/officeDocument/2006/relationships/hyperlink" Target="https://adilet.zan.kz/rus/docs/V2000021843" TargetMode="External"/><Relationship Id="rId2" Type="http://schemas.openxmlformats.org/officeDocument/2006/relationships/numbering" Target="numbering.xml"/><Relationship Id="rId16" Type="http://schemas.openxmlformats.org/officeDocument/2006/relationships/hyperlink" Target="https://adilet.zan.kz/rus/docs/V20000217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V2000021847" TargetMode="External"/><Relationship Id="rId5" Type="http://schemas.openxmlformats.org/officeDocument/2006/relationships/settings" Target="settings.xml"/><Relationship Id="rId15" Type="http://schemas.openxmlformats.org/officeDocument/2006/relationships/hyperlink" Target="http://www.rcrz.kz/index.php/ru/2017-03-12-10-51-13/ork-i-profstandarty" TargetMode="External"/><Relationship Id="rId10" Type="http://schemas.openxmlformats.org/officeDocument/2006/relationships/hyperlink" Target="https://adilet.zan.kz/rus/archive/docs/K2000000360/01.07.202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2D57-4710-4FF7-B99B-3824F5B5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Айнур Шариповна</cp:lastModifiedBy>
  <cp:revision>7</cp:revision>
  <cp:lastPrinted>2021-05-28T08:54:00Z</cp:lastPrinted>
  <dcterms:created xsi:type="dcterms:W3CDTF">2021-09-20T11:58:00Z</dcterms:created>
  <dcterms:modified xsi:type="dcterms:W3CDTF">2021-12-06T10:40:00Z</dcterms:modified>
</cp:coreProperties>
</file>