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303C0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730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303C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805CA0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</w:t>
      </w:r>
      <w:r w:rsidR="00856C11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4</w:t>
      </w:r>
    </w:p>
    <w:p w:rsidR="00BE03B1" w:rsidRPr="007303C0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 итогах </w:t>
      </w:r>
      <w:r w:rsidR="00805CA0"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закупа реагентов</w:t>
      </w:r>
      <w:r w:rsidR="00E831D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="00DE0B8A" w:rsidRPr="007303C0">
        <w:rPr>
          <w:rFonts w:ascii="Times New Roman" w:eastAsia="Times New Roman" w:hAnsi="Times New Roman"/>
          <w:b/>
          <w:sz w:val="28"/>
          <w:szCs w:val="28"/>
          <w:lang w:eastAsia="ru-RU"/>
        </w:rPr>
        <w:t>(Автоматический анализатор коагуляции крови Sysmex CA-560)</w:t>
      </w:r>
    </w:p>
    <w:p w:rsidR="00F11165" w:rsidRPr="007303C0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способом запроса ценовых предложений на 2020 год</w:t>
      </w:r>
    </w:p>
    <w:p w:rsidR="007F58B1" w:rsidRPr="007303C0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7303C0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</w:t>
      </w:r>
      <w:r w:rsidR="00CA58AF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</w:t>
      </w:r>
      <w:r w:rsidR="00882489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</w:t>
      </w:r>
      <w:r w:rsidR="005F223D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     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8F7A4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</w:t>
      </w:r>
      <w:r w:rsidR="001C2352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318B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E831D0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 </w:t>
      </w:r>
      <w:r w:rsidR="00E318B1" w:rsidRPr="007303C0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</w:t>
      </w:r>
      <w:r w:rsidR="00471AE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11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856C11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мая</w:t>
      </w:r>
      <w:r w:rsidR="007E372E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00D86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C0834" w:rsidRPr="007303C0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7303C0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5245"/>
        <w:gridCol w:w="850"/>
        <w:gridCol w:w="709"/>
        <w:gridCol w:w="1559"/>
        <w:gridCol w:w="1560"/>
      </w:tblGrid>
      <w:tr w:rsidR="00F42319" w:rsidRPr="007E372E" w:rsidTr="00E831D0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831D0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831D0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E831D0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1B7" w:rsidRPr="00E831D0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="00A741B7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831D0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002D1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7002D1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831D0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831D0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E831D0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Товара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</w:tr>
      <w:tr w:rsidR="00E90247" w:rsidRPr="007E372E" w:rsidTr="00E90247">
        <w:trPr>
          <w:trHeight w:val="243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E831D0" w:rsidRDefault="00E90247" w:rsidP="00E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Автоматический анализатор коагуляции крови Sysmex CA-560</w:t>
            </w:r>
          </w:p>
        </w:tc>
      </w:tr>
      <w:tr w:rsidR="0047542C" w:rsidRPr="007E372E" w:rsidTr="00E831D0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Thromborel S 10 x 10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Thromborel S 10 x 10 мл (1000 тестов)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251 895,00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42C" w:rsidRPr="00E831D0" w:rsidRDefault="0047542C" w:rsidP="00E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PT-Multi calibrator 6 x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PT-Multi calibrator 6 x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63 897,00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Pathromtin SL 20 x 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Pathromtin SL 20 x 5 мл (2000 тестов)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159 742,00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 кальция 0,025 моль/л 10 x 15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 кальция 0,025 моль/л 10 x 15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36 864,00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Test Thrombin 10 x на 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Test Thrombin 10 x на 5 мл 500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178 175,00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Multifibren U 10 x 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Multifibren U10 x 5 ml 500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215 040,00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для Фибриногена Уровень 1-6 6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для Фибриногена Уровень 1-6 6 x на 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110 590,00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чистящий CA Clean I 1 x 50мл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чистящий CA Clean I 1 x 50мл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368 630,00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промывочный CA Clean II 1 x 500мл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промывочный CA Clean II 1 x 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92 159,00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N 10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N 10 x на 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0B62E1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479 230,00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P 10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P 10 x на 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B81B4E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B81B4E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700 400,00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Оурена вероналовый 10 x 15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Оурена вероналовый 10 x 15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62 667,00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кюветы, уп(3 x 1000 шт)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кюветы, уп (3 x 1000 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466 938,00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для образцов конические , уп(4мл х 100 шт)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для образцов конические, уп(4мл х 100 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116 944,00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Sysmex -560 , 5 роликов в упаковке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 Sysmex -560, 5 роликов в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36 864,00</w:t>
            </w:r>
          </w:p>
        </w:tc>
      </w:tr>
      <w:tr w:rsidR="0047542C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Сервисные наборы для анализатора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SYSMEX CA560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Сервисные наборы для анализатора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SYSMEX CA560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47542C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</w:rPr>
              <w:t>1 389 831,00</w:t>
            </w:r>
          </w:p>
        </w:tc>
      </w:tr>
      <w:tr w:rsidR="0047542C" w:rsidRPr="007E372E" w:rsidTr="00E831D0">
        <w:trPr>
          <w:trHeight w:val="24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42C" w:rsidRPr="00E831D0" w:rsidRDefault="0047542C" w:rsidP="0053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2C" w:rsidRPr="00E831D0" w:rsidRDefault="001524F5" w:rsidP="00E63F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4 729 866,00</w:t>
            </w:r>
          </w:p>
        </w:tc>
      </w:tr>
    </w:tbl>
    <w:p w:rsid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Выделенная сумма </w:t>
      </w:r>
      <w:r w:rsidR="00B60E4C" w:rsidRPr="007303C0">
        <w:rPr>
          <w:rFonts w:ascii="Times New Roman" w:eastAsia="Times New Roman" w:hAnsi="Times New Roman"/>
          <w:sz w:val="28"/>
          <w:szCs w:val="28"/>
          <w:lang w:eastAsia="ru-RU"/>
        </w:rPr>
        <w:t>4 729 866,00 (</w:t>
      </w:r>
      <w:r w:rsidR="00B60E4C" w:rsidRPr="007303C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четыре миллиона семьсот двадцать девять тысяч восемьсот шестьдесят шесть</w:t>
      </w:r>
      <w:r w:rsidR="00B60E4C" w:rsidRPr="007303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 </w:t>
      </w:r>
    </w:p>
    <w:p w:rsidR="005F223D" w:rsidRP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Место поставки товара</w:t>
      </w:r>
      <w:r w:rsidRPr="00730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5F223D" w:rsidRPr="007303C0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7303C0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AD5BCE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IVD HOLDING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Алматы,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ул.</w:t>
      </w:r>
      <w:r w:rsidR="00A574A2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Жандосова 172  А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(2</w:t>
      </w:r>
      <w:r w:rsidR="00B60E4C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8</w:t>
      </w:r>
      <w:r w:rsidR="002B4A4E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.04.2020 г. 1</w:t>
      </w:r>
      <w:r w:rsidR="002B4A4E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6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 w:rsidR="00B60E4C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54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303C0" w:rsidRPr="007303C0" w:rsidRDefault="007303C0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5245"/>
        <w:gridCol w:w="851"/>
        <w:gridCol w:w="708"/>
        <w:gridCol w:w="1560"/>
        <w:gridCol w:w="1701"/>
      </w:tblGrid>
      <w:tr w:rsidR="0032072E" w:rsidRPr="007E372E" w:rsidTr="00E831D0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5F223D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lastRenderedPageBreak/>
              <w:t xml:space="preserve">          </w:t>
            </w:r>
            <w:r w:rsidR="0032072E"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E8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Pr="00E831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IVD HOLDING</w:t>
            </w: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072E" w:rsidRPr="007E372E" w:rsidTr="00E831D0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E831D0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E90247" w:rsidRPr="007E372E" w:rsidTr="00E90247">
        <w:trPr>
          <w:trHeight w:val="70"/>
        </w:trPr>
        <w:tc>
          <w:tcPr>
            <w:tcW w:w="14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E831D0" w:rsidRDefault="00E90247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Автоматический анализатор коагуляции крови Sysmex CA-560</w:t>
            </w:r>
          </w:p>
        </w:tc>
      </w:tr>
      <w:tr w:rsidR="004874A6" w:rsidRPr="007E372E" w:rsidTr="00E831D0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Thromborel S 10 x 10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Thromborel S 10 x 10 мл (1000 тестов)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50 379,00</w:t>
            </w:r>
          </w:p>
        </w:tc>
      </w:tr>
      <w:tr w:rsidR="004874A6" w:rsidRPr="0086775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4A6" w:rsidRPr="00E831D0" w:rsidRDefault="004874A6" w:rsidP="0048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PT-Multi calibrator 6 x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PT-Multi calibrator 6 x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63 897,00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Pathromtin SL 20 x 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Pathromtin SL 20 x 5 мл (2000 тестов)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79 871,00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 кальция 0,025 моль/л 10 x 15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 кальция 0,025 моль/л 10 x 15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18 432,00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Test Thrombin 10 x на 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Test Thrombin 10 x на 5 мл 500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35 635,00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Multifibren U 10 x 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Multifibren U10 x 5 ml 500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43 008,00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для Фибриногена Уровень 1-6 6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для Фибриногена Уровень 1-6 6 x на 1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110 590,00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чистящий CA Clean I 1 x 50мл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чистящий CA Clean I 1 x 50мл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36 863,00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промывочный CA Clean II 1 x 500мл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промывочный CA Clean II 1 x 500мл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92 159,00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N 10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N 10 x на 1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47 923,00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P 10 x на 1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 Control Plasma P 10 x на 1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Оурена вероналовый 10 x 15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Оурена вероналовый 10 x 15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20 889,00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кюветы, уп(3 x 1000 шт)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кюветы, уп (3 x 1000 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233 469,00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для образцов конические , уп(4мл х 100 шт)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для образцов конические, уп(4мл х 100 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29 236,00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Sysmex -560 , 5 роликов в упаковке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 Sysmex -560, 5 роликов в упаковке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18 432,00</w:t>
            </w:r>
          </w:p>
        </w:tc>
      </w:tr>
      <w:tr w:rsidR="004874A6" w:rsidRPr="007E372E" w:rsidTr="00E831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31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Сервисные наборы для анализатора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SYSMEX CA560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Сервисные наборы для анализатора</w:t>
            </w: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SYSMEX CA560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1 389 831,00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A6" w:rsidRPr="00E831D0" w:rsidRDefault="004874A6" w:rsidP="0048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1 389 831,00</w:t>
            </w: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3.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IVD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ko-KR"/>
        </w:rPr>
        <w:t>HOLDING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»</w:t>
      </w:r>
      <w:r w:rsidR="00F95D1B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- г. Алматы, ул. Жандосова 172</w:t>
      </w:r>
      <w:r w:rsidR="00D62FA9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А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№ </w:t>
      </w:r>
      <w:r w:rsidR="00F37E35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1-16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на основании предоставления только одного ценового предложения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сумму </w:t>
      </w:r>
      <w:r w:rsidR="00F37E35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4 729 866,00 (четыре миллиона семьсот двадцать девять тысяч восемьсот шестьдесят шесть)</w:t>
      </w: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</w:t>
      </w:r>
      <w:r w:rsidR="004D12B3"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</w:p>
    <w:p w:rsidR="00AB0531" w:rsidRPr="007303C0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730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33519F" w:rsidRPr="007303C0" w:rsidRDefault="0033519F" w:rsidP="004D12B3">
      <w:pPr>
        <w:pStyle w:val="ad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AD9" w:rsidRPr="007303C0" w:rsidRDefault="00184361" w:rsidP="00E9024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41DA7" w:rsidRPr="007303C0" w:rsidRDefault="00E4710B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Департамента экономи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ки и финансов 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7303C0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7303C0" w:rsidRDefault="00841DA7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Кумарова Н.А.</w:t>
      </w:r>
    </w:p>
    <w:p w:rsidR="005F6AD9" w:rsidRPr="007303C0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41DA7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7303C0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F6AD9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7E372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D46B25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4F0E" w:rsidRPr="007303C0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7303C0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3A33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4D6E"/>
    <w:rsid w:val="00B66DA3"/>
    <w:rsid w:val="00B7326C"/>
    <w:rsid w:val="00B73D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FB3B5C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226B-C5E3-4BBC-8912-582D51D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598</cp:revision>
  <cp:lastPrinted>2020-05-11T03:39:00Z</cp:lastPrinted>
  <dcterms:created xsi:type="dcterms:W3CDTF">2018-11-27T06:07:00Z</dcterms:created>
  <dcterms:modified xsi:type="dcterms:W3CDTF">2020-05-11T03:50:00Z</dcterms:modified>
</cp:coreProperties>
</file>