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5F223D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5F223D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5F223D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5F223D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2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r w:rsidRPr="005F2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.Д. Асфендияров атындағы Қазақ ұ</w:t>
            </w:r>
            <w:r w:rsidRPr="005F2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лттық медицина университеті" </w:t>
            </w:r>
            <w:r w:rsidRPr="005F2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Коммерциялық емес </w:t>
            </w:r>
            <w:r w:rsidRPr="005F2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акционерлік қоғамы</w:t>
            </w:r>
            <w:r w:rsidRPr="005F2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5F223D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5F223D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Протокол № </w:t>
      </w:r>
      <w:r w:rsidR="00BE03B1" w:rsidRPr="005F223D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21</w:t>
      </w:r>
    </w:p>
    <w:p w:rsidR="00BE03B1" w:rsidRPr="005F223D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5F223D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Об итогах закупа медицинских изделий </w:t>
      </w:r>
      <w:r w:rsidR="00BE03B1" w:rsidRPr="005F223D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>(реагенты для биохимических исследований)</w:t>
      </w:r>
    </w:p>
    <w:p w:rsidR="00F11165" w:rsidRPr="005F223D" w:rsidRDefault="007A6C53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  <w:r w:rsidRPr="005F223D"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  <w:t xml:space="preserve"> способом запроса ценовых предложений на 2020 год</w:t>
      </w:r>
    </w:p>
    <w:p w:rsidR="007F58B1" w:rsidRPr="005F223D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5F223D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г. Алматы                                                                 </w:t>
      </w:r>
      <w:r w:rsidR="00882489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</w:t>
      </w:r>
      <w:r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</w:t>
      </w:r>
      <w:r w:rsid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</w:t>
      </w:r>
      <w:r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</w:t>
      </w:r>
      <w:r w:rsidR="008F7A46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</w:t>
      </w:r>
      <w:r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</w:t>
      </w:r>
      <w:r w:rsidR="001C2352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</w:t>
      </w:r>
      <w:r w:rsidR="00471AEC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>«</w:t>
      </w:r>
      <w:r w:rsidR="00BE03B1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>28</w:t>
      </w:r>
      <w:r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>»</w:t>
      </w:r>
      <w:r w:rsidR="00BE03B1" w:rsidRPr="005F223D">
        <w:rPr>
          <w:rFonts w:ascii="Times New Roman" w:eastAsia="Times New Roman" w:hAnsi="Times New Roman" w:cs="Times New Roman"/>
          <w:sz w:val="20"/>
          <w:szCs w:val="20"/>
          <w:lang w:val="en-US" w:eastAsia="ko-KR"/>
        </w:rPr>
        <w:t xml:space="preserve"> </w:t>
      </w:r>
      <w:r w:rsidR="00BE03B1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>апреля</w:t>
      </w:r>
      <w:r w:rsidR="007E372E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="00200D86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F05A0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>20</w:t>
      </w:r>
      <w:r w:rsidR="00200D86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</w:t>
      </w:r>
      <w:r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>г.</w:t>
      </w:r>
    </w:p>
    <w:p w:rsidR="00F11165" w:rsidRPr="005F223D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F67DE" w:rsidRPr="005F223D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  <w:r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1. </w:t>
      </w:r>
      <w:r w:rsidR="0066400C" w:rsidRPr="005F223D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Некоммерческое </w:t>
      </w:r>
      <w:r w:rsidR="0066400C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>акционерное общество "</w:t>
      </w:r>
      <w:r w:rsidR="0066400C" w:rsidRPr="005F223D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>Казахский н</w:t>
      </w:r>
      <w:r w:rsidR="0066400C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>ациональный медицинский университет</w:t>
      </w:r>
      <w:r w:rsidR="0066400C" w:rsidRPr="005F223D">
        <w:rPr>
          <w:rFonts w:ascii="Times New Roman" w:eastAsia="Times New Roman" w:hAnsi="Times New Roman" w:cs="Times New Roman"/>
          <w:sz w:val="20"/>
          <w:szCs w:val="20"/>
          <w:lang w:val="kk-KZ" w:eastAsia="ko-KR"/>
        </w:rPr>
        <w:t xml:space="preserve"> имени С.Д. Асфендиярова</w:t>
      </w:r>
      <w:r w:rsidR="0066400C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</w:t>
      </w:r>
      <w:r w:rsidR="00E14327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изделий, фармацевтических услуг </w:t>
      </w:r>
      <w:r w:rsidR="0066400C" w:rsidRPr="005F223D">
        <w:rPr>
          <w:rFonts w:ascii="Times New Roman" w:eastAsia="Times New Roman" w:hAnsi="Times New Roman" w:cs="Times New Roman"/>
          <w:sz w:val="20"/>
          <w:szCs w:val="20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7E372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5670"/>
        <w:gridCol w:w="709"/>
        <w:gridCol w:w="709"/>
        <w:gridCol w:w="1134"/>
        <w:gridCol w:w="1276"/>
      </w:tblGrid>
      <w:tr w:rsidR="00F42319" w:rsidRPr="007E372E" w:rsidTr="007E372E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E372E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E372E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7E372E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7E372E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E372E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E372E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E372E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7E372E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D9233B" w:rsidRPr="007E372E" w:rsidTr="00A75A69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колориметрический тест для определения общего белка по методу Бюре в сыворотке или плазме крови «TOTAL PROTEIN liquicolor»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колориметрический тест для определения общего белка по методу Бюре в сыворотке или плазме крови «TOTAL PROTEIN liquicolor» 4x100ml 400 опред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18 800,00</w:t>
            </w:r>
          </w:p>
        </w:tc>
      </w:tr>
      <w:tr w:rsidR="00D9233B" w:rsidRPr="007E372E" w:rsidTr="00A75A6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33B" w:rsidRPr="00D9233B" w:rsidRDefault="00D9233B" w:rsidP="00D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тест определения мочевины в сыворотке, плазме и моче «Urea liquicolor»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тест определения мочевины в сыворотке, плазме и моче «Urea liquicolor» 2x100 ml 2200опр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63 600,00</w:t>
            </w:r>
          </w:p>
        </w:tc>
      </w:tr>
      <w:tr w:rsidR="00D9233B" w:rsidRPr="007E372E" w:rsidTr="0048266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метод без депротеинизации для проведения измерения креатинина в сыворотке, плазме и моче «CREATININE liquicolor»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метод без депротеинизации для проведения измерения креатинина в сыворотке, плазме и моче «CREATININE liquicolor» 250 ml 750 опр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63 000,00</w:t>
            </w:r>
          </w:p>
        </w:tc>
      </w:tr>
      <w:tr w:rsidR="00D9233B" w:rsidRPr="007E372E" w:rsidTr="0048266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Колориметрический тест для определения Альфа-Амилазы в сыворотке, плазме и моче – «a-Amylase liquicolor Humazym Test»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Колориметрический тест для определения Альфа-Амилазы в сыворотке, плазме и моче – «a-Amylase liquicolor Humazym Test» 12x10ml 120 опр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173 600,00</w:t>
            </w:r>
          </w:p>
        </w:tc>
      </w:tr>
      <w:tr w:rsidR="00D9233B" w:rsidRPr="007E372E" w:rsidTr="0048266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колориметрический тест с антилипидным фактором (АЛФ) для определения железа в сыворотке и плазме крови «IRON liquicolor»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колориметрический тест с антилипидным фактором (АЛФ) для определения железа в сыворотке и плазме крови «IRON liquicolor» 2x100 ml 200опр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38 000,00</w:t>
            </w:r>
          </w:p>
        </w:tc>
      </w:tr>
      <w:tr w:rsidR="00D9233B" w:rsidRPr="007E372E" w:rsidTr="00A75A69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с использованием бромкрезолового зеленого для определения Альбумина в сыворотке и плазме крови "Albumin liquicolor"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с использованием бромкрезолового зеленого для определения Альбумина в сыворотке и плазме крови "Albumin liquicolor" 4x100 ml 400 опр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233B" w:rsidRPr="00D9233B" w:rsidRDefault="00D9233B" w:rsidP="00D92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D9233B" w:rsidRPr="007E372E" w:rsidTr="00C247E8">
        <w:trPr>
          <w:trHeight w:val="245"/>
        </w:trPr>
        <w:tc>
          <w:tcPr>
            <w:tcW w:w="1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33B" w:rsidRPr="007E372E" w:rsidRDefault="00D9233B" w:rsidP="00D9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33B" w:rsidRPr="007E372E" w:rsidRDefault="00D9233B" w:rsidP="00D9233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374 500,00</w:t>
            </w:r>
          </w:p>
        </w:tc>
      </w:tr>
    </w:tbl>
    <w:p w:rsidR="005F223D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5F223D" w:rsidRPr="005F223D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5F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 Выделенная сумма </w:t>
      </w:r>
      <w:r w:rsidRPr="005F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374 500,00 (триста семьдесят четыре тысячи пятьсот) тенге. </w:t>
      </w:r>
    </w:p>
    <w:p w:rsidR="005F223D" w:rsidRPr="005F223D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5F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      Место поставки товара</w:t>
      </w:r>
      <w:r w:rsidRPr="005F22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  <w:t>:</w:t>
      </w:r>
      <w:r w:rsidRPr="005F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5F223D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</w:p>
    <w:p w:rsidR="005F223D" w:rsidRPr="005F223D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5F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F223D" w:rsidRPr="005F223D" w:rsidRDefault="005F223D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5F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ТОО «Центр технической компетенции </w:t>
      </w:r>
      <w:r w:rsidRPr="005F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ko-KR"/>
        </w:rPr>
        <w:t>DEMEU</w:t>
      </w:r>
      <w:r w:rsidRPr="005F223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» - г. Нур-Султан, р-н Есиль, ул. Алихан Бокейхана, д. 19 н.п. 2 (24.04.2020 г. 08:30)</w:t>
      </w:r>
    </w:p>
    <w:p w:rsidR="00AB0531" w:rsidRPr="007E372E" w:rsidRDefault="005F223D" w:rsidP="00AB053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5F2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            </w:t>
      </w:r>
      <w:r w:rsidR="007E372E" w:rsidRPr="005F2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  <w:t xml:space="preserve"> 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5387"/>
        <w:gridCol w:w="567"/>
        <w:gridCol w:w="709"/>
        <w:gridCol w:w="1134"/>
        <w:gridCol w:w="1701"/>
      </w:tblGrid>
      <w:tr w:rsidR="00AB0531" w:rsidRPr="007E372E" w:rsidTr="005E39A4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5E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5E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7E3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31" w:rsidRPr="00AB0531" w:rsidRDefault="00AB0531" w:rsidP="00AB0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31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Pr="00AB053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Центр технической компетенции </w:t>
            </w:r>
            <w:r w:rsidRPr="00AB05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DEMEU</w:t>
            </w:r>
            <w:r w:rsidRPr="00AB053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B0531" w:rsidRPr="007E372E" w:rsidTr="005E39A4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7E372E" w:rsidRDefault="00AB0531" w:rsidP="00AB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531" w:rsidRPr="00AB0531" w:rsidRDefault="00AB0531" w:rsidP="00AB0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531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F914C5" w:rsidRPr="007E372E" w:rsidTr="005E39A4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AB0531" w:rsidP="00A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колориметрический тест для определения общего белка по методу Бюре в сыворотке или плазме крови «TOTAL PROTEIN liquicolor»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колориметрический тест для определения общего белка по методу Бюре в сыворотке или плазме крови «TOTAL PROTEIN liquicolor» 4x100ml 400 опред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531" w:rsidRPr="00D9233B" w:rsidRDefault="00AB0531" w:rsidP="00F9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F914C5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18 650</w:t>
            </w:r>
          </w:p>
        </w:tc>
      </w:tr>
      <w:tr w:rsidR="00F914C5" w:rsidRPr="007E372E" w:rsidTr="005E39A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531" w:rsidRPr="00D9233B" w:rsidRDefault="00AB0531" w:rsidP="00A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тест определения мочевины в сыворотке, плазме и моче «Urea liquicolor»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тест определения мочевины в сыворотке, плазме и моче «Urea liquicolor» 2x100 ml 2200опр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531" w:rsidRPr="00D9233B" w:rsidRDefault="00AB0531" w:rsidP="00F9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F914C5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31 650</w:t>
            </w:r>
          </w:p>
        </w:tc>
      </w:tr>
      <w:tr w:rsidR="003954D3" w:rsidRPr="007E372E" w:rsidTr="005E39A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AB0531" w:rsidP="00AD7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метод без депротеинизации для проведения измерения креатинина в сыворотке, плазме и моче «CREATININE liquicolor»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Кинетический метод без депротеинизации для проведения измерения креатинина в сыворотке, плазме и моче «CREATININE liquicolor» 250 ml 750 опр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531" w:rsidRPr="00D9233B" w:rsidRDefault="00AB0531" w:rsidP="00F9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F914C5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20 950</w:t>
            </w:r>
          </w:p>
        </w:tc>
      </w:tr>
      <w:tr w:rsidR="003954D3" w:rsidRPr="007E372E" w:rsidTr="005E39A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AB0531" w:rsidP="00AD7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Колориметрический тест для определения Альфа-Амилазы в сыворотке, плазме и моче – «a-Amylase liquicolor Humazym Test»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Колориметрический тест для определения Альфа-Амилазы в сыворотке, плазме и моче – «a-Amylase liquicolor Humazym Test» 12x10ml 120 опр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531" w:rsidRPr="00D9233B" w:rsidRDefault="00AB0531" w:rsidP="00F9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F914C5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173 000</w:t>
            </w:r>
          </w:p>
        </w:tc>
      </w:tr>
      <w:tr w:rsidR="005E39A4" w:rsidRPr="007E372E" w:rsidTr="005E39A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AB0531" w:rsidP="00AD7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колориметрический тест с антилипидным фактором (АЛФ) для определения железа в сыворотке и плазме крови «IRON liquicolor»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Фотометрический колориметрический тест с антилипидным фактором (АЛФ) для определения железа в сыворотке и плазме крови «IRON liquicolor» 2x100 ml 200опр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531" w:rsidRPr="00D9233B" w:rsidRDefault="00AB0531" w:rsidP="00F9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F914C5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37 900</w:t>
            </w:r>
          </w:p>
        </w:tc>
      </w:tr>
      <w:tr w:rsidR="00AB0531" w:rsidRPr="007E372E" w:rsidTr="005E39A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AB0531" w:rsidP="00AD73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с использованием бромкрезолового зеленого для определения Альбумина в сыворотке и плазме крови "Albumin liquicolor"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с использованием бромкрезолового зеленого для определения Альбумина в сыворотке и плазме крови "Albumin liquicolor" 4x100 ml 400 опр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31" w:rsidRPr="00D9233B" w:rsidRDefault="00AB0531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531" w:rsidRPr="00D9233B" w:rsidRDefault="00AB0531" w:rsidP="00F914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531" w:rsidRPr="00D9233B" w:rsidRDefault="00F914C5" w:rsidP="00AD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</w:tbl>
    <w:p w:rsidR="007E372E" w:rsidRPr="005F223D" w:rsidRDefault="007E372E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AB0531" w:rsidRPr="00AB0531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3. </w:t>
      </w: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Pr="00AB0531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- определить победителем </w:t>
      </w:r>
      <w:r w:rsidRPr="00F914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ТОО «Центр технической компетенции </w:t>
      </w:r>
      <w:r w:rsidRPr="00F914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ko-KR"/>
        </w:rPr>
        <w:t>DEMEU</w:t>
      </w:r>
      <w:r w:rsidRPr="00F914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»</w:t>
      </w: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- г. Нур-Султан, р-н Есиль, ул. Алихан Бокейхана, д. 19 н.п. 2</w:t>
      </w: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по лотам № </w:t>
      </w:r>
      <w:r w:rsidR="00F914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>1-6</w:t>
      </w: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 на основании предоставления только одного ценового предложения</w:t>
      </w: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  <w:t xml:space="preserve"> </w:t>
      </w: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и заключить с ним договор на сумму </w:t>
      </w:r>
      <w:r w:rsidR="00725BB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372 700</w:t>
      </w: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,00 (</w:t>
      </w:r>
      <w:r w:rsidR="00725BB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триста семьдесят две тысячи с</w:t>
      </w:r>
      <w:r w:rsidR="00725BBD" w:rsidRPr="00725BB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емьсот</w:t>
      </w: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>) тенге.</w:t>
      </w:r>
    </w:p>
    <w:p w:rsidR="00AB0531" w:rsidRPr="00AB0531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</w:pPr>
      <w:r w:rsidRPr="00AB05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Pr="00AB0531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ko-KR"/>
        </w:rPr>
      </w:pPr>
    </w:p>
    <w:p w:rsidR="0033519F" w:rsidRPr="005F223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23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5F6AD9" w:rsidRPr="005F223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223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054AD4" w:rsidRPr="005F223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6AD9" w:rsidRPr="005E39A4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Pr="005E39A4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ки и финансов      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________________</w:t>
      </w:r>
      <w:r w:rsidR="00841DA7" w:rsidRPr="005E39A4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5E39A4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5E39A4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закупок     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5E39A4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еспечения                   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  </w:t>
      </w: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Pr="005E39A4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46B25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Салиахметова Д.О.</w:t>
      </w:r>
    </w:p>
    <w:sectPr w:rsidR="00200D86" w:rsidRPr="005E39A4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5694"/>
    <w:rsid w:val="00242683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954D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664"/>
    <w:rsid w:val="00482C1B"/>
    <w:rsid w:val="0048301C"/>
    <w:rsid w:val="00484613"/>
    <w:rsid w:val="00485DF2"/>
    <w:rsid w:val="00486405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39A4"/>
    <w:rsid w:val="005E7C45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2EC7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248D"/>
    <w:rsid w:val="007E372E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CE9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CFC"/>
    <w:rsid w:val="00A65EC9"/>
    <w:rsid w:val="00A72290"/>
    <w:rsid w:val="00A741B7"/>
    <w:rsid w:val="00A74790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C2BB1"/>
    <w:rsid w:val="00BC58A1"/>
    <w:rsid w:val="00BC5C02"/>
    <w:rsid w:val="00BC6013"/>
    <w:rsid w:val="00BC6075"/>
    <w:rsid w:val="00BD2D6F"/>
    <w:rsid w:val="00BE03B1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14C5"/>
    <w:rsid w:val="00F92498"/>
    <w:rsid w:val="00F93722"/>
    <w:rsid w:val="00F97ED0"/>
    <w:rsid w:val="00FA084B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EB8B75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EECB-C8B5-4A96-8038-FC3A7A95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547</cp:revision>
  <cp:lastPrinted>2019-09-16T11:08:00Z</cp:lastPrinted>
  <dcterms:created xsi:type="dcterms:W3CDTF">2018-11-27T06:07:00Z</dcterms:created>
  <dcterms:modified xsi:type="dcterms:W3CDTF">2020-04-28T04:32:00Z</dcterms:modified>
</cp:coreProperties>
</file>