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DC66E6" w:rsidRDefault="00DC66E6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B55DCC" wp14:editId="39DC0F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DC66E6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DC6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5536E3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5536E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>3</w:t>
      </w:r>
    </w:p>
    <w:p w:rsidR="00DD2F9D" w:rsidRPr="00A91168" w:rsidRDefault="005536E3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Об итогах закупа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 xml:space="preserve"> </w:t>
      </w:r>
      <w:r w:rsidRPr="005536E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 xml:space="preserve">лекарственных </w:t>
      </w:r>
      <w:r w:rsidRPr="005536E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средств на 2020 год</w:t>
      </w:r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A91168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452ED9" w:rsidP="001D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10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 марта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A91168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</w:t>
      </w:r>
      <w:r w:rsidR="001D1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 имени С.Д. Асфендиярова» от 21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1D107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1D1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 года за № 103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A91168" w:rsidTr="001A0DA2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Исполнительный проректор</w:t>
            </w:r>
          </w:p>
        </w:tc>
      </w:tr>
      <w:tr w:rsidR="00C64267" w:rsidRPr="00A91168" w:rsidTr="001A0DA2">
        <w:trPr>
          <w:trHeight w:val="478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FF326D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3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FF326D" w:rsidP="00FF3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</w:t>
            </w:r>
            <w:r w:rsidRPr="00FF3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уководитель  университетской клиники</w:t>
            </w:r>
          </w:p>
        </w:tc>
      </w:tr>
      <w:tr w:rsidR="00C64267" w:rsidRPr="00A91168" w:rsidTr="001A0DA2">
        <w:trPr>
          <w:trHeight w:val="1376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тендерной комиссии: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FF326D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 А.К.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BA698F" w:rsidRPr="00BA698F" w:rsidRDefault="00BA698F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Адилова Б.А.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Ахмет А. Н.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FF326D" w:rsidRPr="00A91168" w:rsidRDefault="00FF326D" w:rsidP="00FF3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департамента экономики и финансов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 лекарственного обеспечения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Юрист юридического управления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 отдела по работе с общими закупками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Default="0003008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роведено заседание и подведены итоги тендера по закупу </w:t>
      </w:r>
      <w:r w:rsidR="00DD2F9D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7DB1" w:rsidRPr="00A47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 на 2020 год</w:t>
      </w:r>
      <w:r w:rsidR="00A47DB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</w:t>
      </w:r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C66E6" w:rsidRPr="00A91168" w:rsidRDefault="00DC66E6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закупу </w:t>
      </w:r>
      <w:r w:rsidR="00217EF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лекарственных средств на 2020 год</w:t>
      </w:r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составляет</w:t>
      </w:r>
      <w:r w:rsidR="003D2AA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3D2AAD" w:rsidRPr="003D2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20 591 360 (двадцать миллионов пятьсот девяносто одна тысяча триста шестьдесят)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тенге. </w:t>
      </w:r>
    </w:p>
    <w:p w:rsidR="00DC66E6" w:rsidRPr="00A91168" w:rsidRDefault="00DC66E6" w:rsidP="00DC66E6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286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p w:rsidR="00DC66E6" w:rsidRPr="00A91168" w:rsidRDefault="00DC66E6" w:rsidP="00DC66E6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C3F77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C62298" w:rsidRDefault="00C62298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3D2AAD" w:rsidRPr="00A91168" w:rsidTr="0045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AD" w:rsidRPr="003D2AAD" w:rsidRDefault="003D2AAD" w:rsidP="003D2A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vAlign w:val="center"/>
          </w:tcPr>
          <w:p w:rsidR="003D2AAD" w:rsidRPr="003D2AAD" w:rsidRDefault="003D2AAD" w:rsidP="003D2AA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AD">
              <w:rPr>
                <w:rFonts w:ascii="Times New Roman" w:hAnsi="Times New Roman"/>
                <w:sz w:val="20"/>
                <w:szCs w:val="20"/>
              </w:rPr>
              <w:t>Раствор для перитонеального диализа 1,36 %</w:t>
            </w:r>
          </w:p>
        </w:tc>
        <w:tc>
          <w:tcPr>
            <w:tcW w:w="2126" w:type="dxa"/>
            <w:vAlign w:val="center"/>
          </w:tcPr>
          <w:p w:rsidR="003D2AAD" w:rsidRPr="003D2AAD" w:rsidRDefault="003D2AAD" w:rsidP="003D2AAD">
            <w:pPr>
              <w:pStyle w:val="a7"/>
              <w:ind w:left="34"/>
              <w:jc w:val="center"/>
              <w:rPr>
                <w:sz w:val="20"/>
                <w:szCs w:val="20"/>
              </w:rPr>
            </w:pPr>
            <w:r w:rsidRPr="003D2AAD">
              <w:rPr>
                <w:sz w:val="20"/>
                <w:szCs w:val="20"/>
              </w:rPr>
              <w:t>2 300 000</w:t>
            </w:r>
          </w:p>
        </w:tc>
      </w:tr>
      <w:tr w:rsidR="003D2AAD" w:rsidRPr="00A91168" w:rsidTr="003D2AA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AD" w:rsidRPr="003D2AAD" w:rsidRDefault="003D2AAD" w:rsidP="003D2A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D2AAD" w:rsidRPr="003D2AAD" w:rsidRDefault="003D2AAD" w:rsidP="003D2AA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AD">
              <w:rPr>
                <w:rFonts w:ascii="Times New Roman" w:hAnsi="Times New Roman"/>
                <w:sz w:val="20"/>
                <w:szCs w:val="20"/>
              </w:rPr>
              <w:t>Раствор для перитонеального диализа 2,27 %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2AAD" w:rsidRPr="003D2AAD" w:rsidRDefault="003D2AAD" w:rsidP="003D2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AD">
              <w:rPr>
                <w:rFonts w:ascii="Times New Roman" w:hAnsi="Times New Roman"/>
                <w:sz w:val="20"/>
                <w:szCs w:val="20"/>
              </w:rPr>
              <w:t>2 300 000</w:t>
            </w:r>
          </w:p>
        </w:tc>
      </w:tr>
      <w:tr w:rsidR="003D2AAD" w:rsidRPr="00A91168" w:rsidTr="0045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D" w:rsidRPr="003D2AAD" w:rsidRDefault="003D2AAD" w:rsidP="003D2A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D2AAD" w:rsidRPr="003D2AAD" w:rsidRDefault="003D2AAD" w:rsidP="003D2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AD">
              <w:rPr>
                <w:rFonts w:ascii="Times New Roman" w:hAnsi="Times New Roman"/>
                <w:sz w:val="20"/>
                <w:szCs w:val="20"/>
              </w:rPr>
              <w:t>Афлиберцепт 40мг/мл №1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2AAD" w:rsidRPr="003D2AAD" w:rsidRDefault="003D2AAD" w:rsidP="003D2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AD">
              <w:rPr>
                <w:rFonts w:ascii="Times New Roman" w:hAnsi="Times New Roman"/>
                <w:sz w:val="20"/>
                <w:szCs w:val="20"/>
              </w:rPr>
              <w:t>15 991 360</w:t>
            </w:r>
          </w:p>
        </w:tc>
      </w:tr>
    </w:tbl>
    <w:p w:rsidR="00DC66E6" w:rsidRDefault="00DC66E6" w:rsidP="00DC66E6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403" w:rsidRDefault="008C5316" w:rsidP="007C14C9">
      <w:pPr>
        <w:pStyle w:val="aa"/>
        <w:numPr>
          <w:ilvl w:val="0"/>
          <w:numId w:val="1"/>
        </w:numPr>
        <w:spacing w:after="0" w:line="240" w:lineRule="auto"/>
        <w:ind w:firstLine="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DC66E6" w:rsidRPr="007C14C9" w:rsidRDefault="00DC66E6" w:rsidP="00DC66E6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A91168" w:rsidTr="00DA6403">
        <w:tc>
          <w:tcPr>
            <w:tcW w:w="458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E45A29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E45A29" w:rsidRPr="00A91168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MITEK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Almaty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(Митек Алматы)</w:t>
            </w:r>
          </w:p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пр. Сейфуллина / уг.ул. Маметова 404/67 офис 301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45A29" w:rsidRPr="00A91168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E45A29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E45A29" w:rsidRPr="00A91168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5A29" w:rsidRPr="00D55080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Казыбек би, 177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45A29" w:rsidRPr="00A91168" w:rsidRDefault="00E45A29" w:rsidP="00E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DC66E6" w:rsidRDefault="00DC66E6" w:rsidP="00DC66E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0FF" w:rsidRDefault="004376EE" w:rsidP="007C14C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DC66E6" w:rsidRDefault="00DC66E6" w:rsidP="00DC66E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99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"/>
        <w:gridCol w:w="2169"/>
        <w:gridCol w:w="722"/>
        <w:gridCol w:w="1012"/>
        <w:gridCol w:w="1156"/>
        <w:gridCol w:w="2457"/>
        <w:gridCol w:w="1734"/>
      </w:tblGrid>
      <w:tr w:rsidR="00E45A29" w:rsidRPr="00A91168" w:rsidTr="00AF68AD">
        <w:trPr>
          <w:trHeight w:val="1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29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45A29" w:rsidRPr="00A91168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29" w:rsidRPr="00590CCE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29" w:rsidRPr="00A91168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29" w:rsidRPr="00A91168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29" w:rsidRPr="00A91168" w:rsidRDefault="00E45A29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2482F" w:rsidRDefault="00E45A29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A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r w:rsidRPr="00E45A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MITEK</w:t>
            </w:r>
            <w:r w:rsidRPr="00E45A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45A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Almaty</w:t>
            </w:r>
            <w:r w:rsidRPr="00E45A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(Митек Алматы)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2482F" w:rsidRDefault="00E45A29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«ОАД-27»</w:t>
            </w:r>
          </w:p>
        </w:tc>
      </w:tr>
      <w:tr w:rsidR="00E45A29" w:rsidRPr="00A91168" w:rsidTr="00AF68AD">
        <w:trPr>
          <w:trHeight w:val="2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E45A2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E45A2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перитонеального диализа 1,36 %</w:t>
            </w:r>
          </w:p>
        </w:tc>
        <w:tc>
          <w:tcPr>
            <w:tcW w:w="722" w:type="dxa"/>
            <w:vAlign w:val="center"/>
          </w:tcPr>
          <w:p w:rsidR="00E45A29" w:rsidRPr="001E133B" w:rsidRDefault="00E45A29" w:rsidP="00E45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5 750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5 750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A29" w:rsidRPr="00A91168" w:rsidTr="00AF68AD">
        <w:trPr>
          <w:trHeight w:val="20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E45A2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E45A2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перитонеального диализа 2,27 %</w:t>
            </w:r>
          </w:p>
        </w:tc>
        <w:tc>
          <w:tcPr>
            <w:tcW w:w="722" w:type="dxa"/>
            <w:vAlign w:val="center"/>
          </w:tcPr>
          <w:p w:rsidR="00E45A29" w:rsidRPr="001E133B" w:rsidRDefault="00E45A29" w:rsidP="00E45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5 750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5 750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A29" w:rsidRPr="00A91168" w:rsidTr="00AF68AD">
        <w:trPr>
          <w:trHeight w:val="37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E45A2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AF68A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Алиберцепт 40мг/мл №1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E45A29" w:rsidRPr="001E133B" w:rsidRDefault="00E45A29" w:rsidP="00E45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33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319 827,20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E45A29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1E133B" w:rsidRDefault="001E133B" w:rsidP="001E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E13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242 000</w:t>
            </w:r>
          </w:p>
        </w:tc>
      </w:tr>
      <w:tr w:rsidR="00E45A29" w:rsidRPr="00A91168" w:rsidTr="00AF68AD">
        <w:trPr>
          <w:trHeight w:val="376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29" w:rsidRPr="00A91168" w:rsidRDefault="00E45A29" w:rsidP="00E45A2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66E6" w:rsidRDefault="00DC66E6" w:rsidP="00DC66E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DF6FB7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FB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Pr="00DF6F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MITEK</w:t>
      </w:r>
      <w:r w:rsidRPr="00DF6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F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Almaty</w:t>
      </w:r>
      <w:r w:rsidRPr="00DF6FB7">
        <w:rPr>
          <w:rFonts w:ascii="Times New Roman" w:eastAsia="Times New Roman" w:hAnsi="Times New Roman" w:cs="Times New Roman"/>
          <w:sz w:val="20"/>
          <w:szCs w:val="20"/>
          <w:lang w:eastAsia="ru-RU"/>
        </w:rPr>
        <w:t>» (Митек Алматы)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47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Default="00007CB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</w:t>
      </w:r>
      <w:r w:rsidR="00BD4A8A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ОАД-27</w:t>
      </w:r>
      <w:r w:rsidR="00DF6F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соответствует.</w:t>
      </w:r>
    </w:p>
    <w:p w:rsidR="00DC66E6" w:rsidRPr="00A91168" w:rsidRDefault="00DC66E6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007CBE" w:rsidRPr="00C73751" w:rsidRDefault="00007CBE" w:rsidP="007C1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51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Pr="00542A68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68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997C05" w:rsidRPr="00997C05" w:rsidRDefault="00997C05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C05">
        <w:rPr>
          <w:rFonts w:ascii="Times New Roman" w:eastAsia="Calibri" w:hAnsi="Times New Roman" w:cs="Times New Roman"/>
          <w:sz w:val="20"/>
          <w:szCs w:val="20"/>
        </w:rPr>
        <w:t>В соответствии с подпунктом 2) пункта 84 Правил признать тендер по лот</w:t>
      </w:r>
      <w:r w:rsidR="00442F46">
        <w:rPr>
          <w:rFonts w:ascii="Times New Roman" w:eastAsia="Calibri" w:hAnsi="Times New Roman" w:cs="Times New Roman"/>
          <w:sz w:val="20"/>
          <w:szCs w:val="20"/>
        </w:rPr>
        <w:t>ам №</w:t>
      </w:r>
      <w:r w:rsidR="00DC66E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1,</w:t>
      </w:r>
      <w:r w:rsidR="00442F46">
        <w:rPr>
          <w:rFonts w:ascii="Times New Roman" w:eastAsia="Calibri" w:hAnsi="Times New Roman" w:cs="Times New Roman"/>
          <w:sz w:val="20"/>
          <w:szCs w:val="20"/>
        </w:rPr>
        <w:t>2,3</w:t>
      </w:r>
      <w:r w:rsidR="00DC66E6">
        <w:rPr>
          <w:rFonts w:ascii="Times New Roman" w:eastAsia="Calibri" w:hAnsi="Times New Roman" w:cs="Times New Roman"/>
          <w:sz w:val="20"/>
          <w:szCs w:val="20"/>
        </w:rPr>
        <w:t xml:space="preserve"> несостоявшимся </w:t>
      </w:r>
      <w:r w:rsidRPr="00997C05">
        <w:rPr>
          <w:rFonts w:ascii="Times New Roman" w:eastAsia="Calibri" w:hAnsi="Times New Roman" w:cs="Times New Roman"/>
          <w:sz w:val="20"/>
          <w:szCs w:val="20"/>
        </w:rPr>
        <w:t>на основании – предоставле</w:t>
      </w:r>
      <w:r w:rsidR="004D54B2">
        <w:rPr>
          <w:rFonts w:ascii="Times New Roman" w:eastAsia="Calibri" w:hAnsi="Times New Roman" w:cs="Times New Roman"/>
          <w:sz w:val="20"/>
          <w:szCs w:val="20"/>
        </w:rPr>
        <w:t>ния менее двух тендерных заявок</w:t>
      </w:r>
      <w:r w:rsidR="004D54B2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DD2F9D" w:rsidRPr="0020435B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Pr="0020435B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5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Сенбеков М.Т.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                   Утегенов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 ______________                                            Медеулова А.Р.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_______                                             Адилова Б.А.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______________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Ахмет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kk-KZ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_______________ 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Салиахметова Д.О.</w:t>
      </w:r>
      <w:r w:rsidR="00DD2F9D" w:rsidRPr="00A91168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265A" wp14:editId="54540A89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E3FBE"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A4" w:rsidRDefault="000757A4">
      <w:pPr>
        <w:spacing w:after="0" w:line="240" w:lineRule="auto"/>
      </w:pPr>
      <w:r>
        <w:separator/>
      </w:r>
    </w:p>
  </w:endnote>
  <w:endnote w:type="continuationSeparator" w:id="0">
    <w:p w:rsidR="000757A4" w:rsidRDefault="000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A4" w:rsidRDefault="000757A4">
      <w:pPr>
        <w:spacing w:after="0" w:line="240" w:lineRule="auto"/>
      </w:pPr>
      <w:r>
        <w:separator/>
      </w:r>
    </w:p>
  </w:footnote>
  <w:footnote w:type="continuationSeparator" w:id="0">
    <w:p w:rsidR="000757A4" w:rsidRDefault="0007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7CBE"/>
    <w:rsid w:val="0002173B"/>
    <w:rsid w:val="00023252"/>
    <w:rsid w:val="0003008C"/>
    <w:rsid w:val="00034900"/>
    <w:rsid w:val="00067E8C"/>
    <w:rsid w:val="000740D5"/>
    <w:rsid w:val="000757A4"/>
    <w:rsid w:val="000C2B79"/>
    <w:rsid w:val="000C6D4E"/>
    <w:rsid w:val="000D6BA2"/>
    <w:rsid w:val="00103872"/>
    <w:rsid w:val="0012482F"/>
    <w:rsid w:val="00132BE6"/>
    <w:rsid w:val="00164549"/>
    <w:rsid w:val="00166024"/>
    <w:rsid w:val="00174AC0"/>
    <w:rsid w:val="00181C40"/>
    <w:rsid w:val="001A0DA2"/>
    <w:rsid w:val="001A27E3"/>
    <w:rsid w:val="001D107A"/>
    <w:rsid w:val="001D2286"/>
    <w:rsid w:val="001E133B"/>
    <w:rsid w:val="001E78BB"/>
    <w:rsid w:val="001F2946"/>
    <w:rsid w:val="001F7A89"/>
    <w:rsid w:val="0020251B"/>
    <w:rsid w:val="0020435B"/>
    <w:rsid w:val="002100BF"/>
    <w:rsid w:val="00212E44"/>
    <w:rsid w:val="0021666F"/>
    <w:rsid w:val="00217EF5"/>
    <w:rsid w:val="00231C8D"/>
    <w:rsid w:val="002436E7"/>
    <w:rsid w:val="00297F62"/>
    <w:rsid w:val="002B7AD1"/>
    <w:rsid w:val="002D0368"/>
    <w:rsid w:val="002D46E2"/>
    <w:rsid w:val="0030260D"/>
    <w:rsid w:val="00320E03"/>
    <w:rsid w:val="00341547"/>
    <w:rsid w:val="00341583"/>
    <w:rsid w:val="003500FF"/>
    <w:rsid w:val="00365EF9"/>
    <w:rsid w:val="0037738B"/>
    <w:rsid w:val="003B3020"/>
    <w:rsid w:val="003D2AAD"/>
    <w:rsid w:val="0041765C"/>
    <w:rsid w:val="004230E0"/>
    <w:rsid w:val="0043371B"/>
    <w:rsid w:val="004376EE"/>
    <w:rsid w:val="00442F46"/>
    <w:rsid w:val="00443702"/>
    <w:rsid w:val="0044709D"/>
    <w:rsid w:val="00452ED9"/>
    <w:rsid w:val="00464EC6"/>
    <w:rsid w:val="004719B4"/>
    <w:rsid w:val="004804AD"/>
    <w:rsid w:val="004A21FC"/>
    <w:rsid w:val="004D3628"/>
    <w:rsid w:val="004D54B2"/>
    <w:rsid w:val="004E2F2A"/>
    <w:rsid w:val="004E47C0"/>
    <w:rsid w:val="004E56EA"/>
    <w:rsid w:val="004F2997"/>
    <w:rsid w:val="00500CC7"/>
    <w:rsid w:val="00502EE5"/>
    <w:rsid w:val="00511DFA"/>
    <w:rsid w:val="00542A68"/>
    <w:rsid w:val="005536E3"/>
    <w:rsid w:val="00555C80"/>
    <w:rsid w:val="00590CCE"/>
    <w:rsid w:val="005C5530"/>
    <w:rsid w:val="005D5885"/>
    <w:rsid w:val="005D6162"/>
    <w:rsid w:val="005E22A2"/>
    <w:rsid w:val="005E68E1"/>
    <w:rsid w:val="0063559A"/>
    <w:rsid w:val="006613FD"/>
    <w:rsid w:val="006650EE"/>
    <w:rsid w:val="00671810"/>
    <w:rsid w:val="00680B30"/>
    <w:rsid w:val="00681157"/>
    <w:rsid w:val="00683477"/>
    <w:rsid w:val="006A1D2A"/>
    <w:rsid w:val="006C29F7"/>
    <w:rsid w:val="006C3165"/>
    <w:rsid w:val="00711F36"/>
    <w:rsid w:val="0071543F"/>
    <w:rsid w:val="00716E63"/>
    <w:rsid w:val="00744E32"/>
    <w:rsid w:val="00777EAE"/>
    <w:rsid w:val="007C1056"/>
    <w:rsid w:val="007C14C9"/>
    <w:rsid w:val="007C235A"/>
    <w:rsid w:val="007D04F6"/>
    <w:rsid w:val="007F10A9"/>
    <w:rsid w:val="0085019D"/>
    <w:rsid w:val="00850652"/>
    <w:rsid w:val="00855303"/>
    <w:rsid w:val="00886CF0"/>
    <w:rsid w:val="008907E5"/>
    <w:rsid w:val="008B213F"/>
    <w:rsid w:val="008B7716"/>
    <w:rsid w:val="008C5316"/>
    <w:rsid w:val="008C7A37"/>
    <w:rsid w:val="008D622D"/>
    <w:rsid w:val="008E22AF"/>
    <w:rsid w:val="00951E19"/>
    <w:rsid w:val="00960A9D"/>
    <w:rsid w:val="00974F8D"/>
    <w:rsid w:val="009903C4"/>
    <w:rsid w:val="00997C05"/>
    <w:rsid w:val="009A17E0"/>
    <w:rsid w:val="009B46B3"/>
    <w:rsid w:val="009C56B9"/>
    <w:rsid w:val="009D2286"/>
    <w:rsid w:val="009D69C9"/>
    <w:rsid w:val="009E4386"/>
    <w:rsid w:val="00A32EEA"/>
    <w:rsid w:val="00A37A56"/>
    <w:rsid w:val="00A47DB1"/>
    <w:rsid w:val="00A5287C"/>
    <w:rsid w:val="00A547D7"/>
    <w:rsid w:val="00A71E1E"/>
    <w:rsid w:val="00A91168"/>
    <w:rsid w:val="00AA4AF7"/>
    <w:rsid w:val="00AA62BF"/>
    <w:rsid w:val="00AF68AD"/>
    <w:rsid w:val="00B06EF4"/>
    <w:rsid w:val="00B17B30"/>
    <w:rsid w:val="00B41B6E"/>
    <w:rsid w:val="00B57834"/>
    <w:rsid w:val="00B66BAB"/>
    <w:rsid w:val="00B9578A"/>
    <w:rsid w:val="00BA698F"/>
    <w:rsid w:val="00BB1566"/>
    <w:rsid w:val="00BB5E27"/>
    <w:rsid w:val="00BC3F77"/>
    <w:rsid w:val="00BD3189"/>
    <w:rsid w:val="00BD3809"/>
    <w:rsid w:val="00BD4A8A"/>
    <w:rsid w:val="00BF5784"/>
    <w:rsid w:val="00C01A45"/>
    <w:rsid w:val="00C242E3"/>
    <w:rsid w:val="00C24AC5"/>
    <w:rsid w:val="00C2505D"/>
    <w:rsid w:val="00C368B0"/>
    <w:rsid w:val="00C37770"/>
    <w:rsid w:val="00C62298"/>
    <w:rsid w:val="00C64267"/>
    <w:rsid w:val="00C73751"/>
    <w:rsid w:val="00C85554"/>
    <w:rsid w:val="00CA2234"/>
    <w:rsid w:val="00CA3DD0"/>
    <w:rsid w:val="00CF057D"/>
    <w:rsid w:val="00CF6E6B"/>
    <w:rsid w:val="00D02A37"/>
    <w:rsid w:val="00D1280F"/>
    <w:rsid w:val="00D17D78"/>
    <w:rsid w:val="00D3046E"/>
    <w:rsid w:val="00D35A7E"/>
    <w:rsid w:val="00D4705F"/>
    <w:rsid w:val="00D516DE"/>
    <w:rsid w:val="00DA061A"/>
    <w:rsid w:val="00DA6403"/>
    <w:rsid w:val="00DB468D"/>
    <w:rsid w:val="00DC3FBD"/>
    <w:rsid w:val="00DC66E6"/>
    <w:rsid w:val="00DD2F9D"/>
    <w:rsid w:val="00DE18EB"/>
    <w:rsid w:val="00DE73F6"/>
    <w:rsid w:val="00DF6FB7"/>
    <w:rsid w:val="00E008DC"/>
    <w:rsid w:val="00E066A5"/>
    <w:rsid w:val="00E175CF"/>
    <w:rsid w:val="00E45479"/>
    <w:rsid w:val="00E45A29"/>
    <w:rsid w:val="00E55FEF"/>
    <w:rsid w:val="00E81B27"/>
    <w:rsid w:val="00E831ED"/>
    <w:rsid w:val="00EA5AFF"/>
    <w:rsid w:val="00ED160E"/>
    <w:rsid w:val="00EE1A29"/>
    <w:rsid w:val="00F328BE"/>
    <w:rsid w:val="00F363DF"/>
    <w:rsid w:val="00F50966"/>
    <w:rsid w:val="00F51078"/>
    <w:rsid w:val="00F5299C"/>
    <w:rsid w:val="00F57E8A"/>
    <w:rsid w:val="00F71355"/>
    <w:rsid w:val="00F77DD8"/>
    <w:rsid w:val="00FB0CC2"/>
    <w:rsid w:val="00FC2FDC"/>
    <w:rsid w:val="00FF326D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3381"/>
  <w15:docId w15:val="{A5E0F407-F487-46C5-B4FA-D6FAB9B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2019-04-11T08:34:00Z</cp:lastPrinted>
  <dcterms:created xsi:type="dcterms:W3CDTF">2019-04-10T08:06:00Z</dcterms:created>
  <dcterms:modified xsi:type="dcterms:W3CDTF">2020-03-19T05:33:00Z</dcterms:modified>
</cp:coreProperties>
</file>