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E372E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.Д. Асфендияров атындағы Қазақ ұ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лттық медицина университеті" 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Коммерциялық емес 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акционерлік қоғамы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7E372E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E372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Протокол № </w:t>
      </w:r>
      <w:r w:rsidR="007E372E" w:rsidRPr="007E372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16</w:t>
      </w:r>
    </w:p>
    <w:p w:rsidR="00F11165" w:rsidRPr="007E372E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E372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Об итогах закупа медицинских изделий (реагенты на реакции Вассермана)</w:t>
      </w:r>
      <w:r w:rsidR="007A6C53" w:rsidRPr="007E372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способом запроса ценовых предложений на 2020 год</w:t>
      </w:r>
    </w:p>
    <w:p w:rsidR="007F58B1" w:rsidRPr="007E372E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11165" w:rsidRPr="007E372E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г. Алматы                                                                 </w:t>
      </w:r>
      <w:r w:rsidR="00882489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       </w:t>
      </w:r>
      <w:r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</w:t>
      </w:r>
      <w:r w:rsidR="008F7A46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</w:t>
      </w:r>
      <w:r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</w:t>
      </w:r>
      <w:r w:rsidR="001C2352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</w:t>
      </w:r>
      <w:r w:rsidR="00C95D44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471AEC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="007E372E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27</w:t>
      </w:r>
      <w:r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»</w:t>
      </w:r>
      <w:r w:rsidR="00882489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7E372E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марта </w:t>
      </w:r>
      <w:r w:rsidR="00200D86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F05A0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00D86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г.</w:t>
      </w:r>
    </w:p>
    <w:p w:rsidR="00F11165" w:rsidRPr="007E372E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F67DE" w:rsidRPr="007E372E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1. </w:t>
      </w:r>
      <w:r w:rsidR="0066400C" w:rsidRPr="007E372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Некоммерческое </w:t>
      </w:r>
      <w:r w:rsidR="0066400C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акционерное общество "</w:t>
      </w:r>
      <w:r w:rsidR="0066400C" w:rsidRPr="007E372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Казахский н</w:t>
      </w:r>
      <w:r w:rsidR="0066400C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ациональный медицинский университет</w:t>
      </w:r>
      <w:r w:rsidR="0066400C" w:rsidRPr="007E372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имени С.Д. Асфендиярова</w:t>
      </w:r>
      <w:r w:rsidR="0066400C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изделий, фармацевтических услуг </w:t>
      </w:r>
      <w:r w:rsidR="0066400C" w:rsidRPr="007E372E">
        <w:rPr>
          <w:rFonts w:ascii="Times New Roman" w:eastAsia="Times New Roman" w:hAnsi="Times New Roman" w:cs="Times New Roman"/>
          <w:sz w:val="28"/>
          <w:szCs w:val="28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7E372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5670"/>
        <w:gridCol w:w="709"/>
        <w:gridCol w:w="709"/>
        <w:gridCol w:w="1134"/>
        <w:gridCol w:w="1276"/>
      </w:tblGrid>
      <w:tr w:rsidR="00F42319" w:rsidRPr="007E372E" w:rsidTr="007E372E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7E372E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7E372E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7E372E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7E372E" w:rsidRPr="007E372E" w:rsidTr="007E372E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>Набор реагентов «Антиген кардиолипиновый для реакции микропреципитации» «Сифилис-АгКЛ-РМП»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>Набор реагентов «Антиген кардиолипиновый для реакции микропреципитации» «Сифилис-АгКЛ-РМП», 2 фл по 5,0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E" w:rsidRPr="007E372E" w:rsidRDefault="007E372E" w:rsidP="007E3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E" w:rsidRPr="007E372E" w:rsidRDefault="007E372E" w:rsidP="007E3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 xml:space="preserve">144 000,00   </w:t>
            </w:r>
          </w:p>
        </w:tc>
      </w:tr>
      <w:tr w:rsidR="007E372E" w:rsidRPr="007E372E" w:rsidTr="007E372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2E" w:rsidRPr="007E372E" w:rsidRDefault="007E372E" w:rsidP="007E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диагностическая гемолитическая жидкая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>Сыворотка диагностическая гемолитическая жидкая, уп 10 ампул по 2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E" w:rsidRPr="007E372E" w:rsidRDefault="007E372E" w:rsidP="007E3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E" w:rsidRPr="007E372E" w:rsidRDefault="007E372E" w:rsidP="007E3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 xml:space="preserve">144 000,00   </w:t>
            </w:r>
          </w:p>
        </w:tc>
      </w:tr>
      <w:tr w:rsidR="007E372E" w:rsidRPr="007E372E" w:rsidTr="007E372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 xml:space="preserve">Комплемент сухой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>Комплемент сухой, 10 ампул по 1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E" w:rsidRPr="007E372E" w:rsidRDefault="007E372E" w:rsidP="007E3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E" w:rsidRPr="007E372E" w:rsidRDefault="007E372E" w:rsidP="007E3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 xml:space="preserve">144 000,00   </w:t>
            </w:r>
          </w:p>
        </w:tc>
      </w:tr>
      <w:tr w:rsidR="007E372E" w:rsidRPr="007E372E" w:rsidTr="007E372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>Антиген трепонемный ультраозвучнный для РСК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>Антиген трепонемный ультраозвучнный для РСК, уп/ 5 флаконов лиофилизат из 5 мл, титр 0,05 мл/мл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2E" w:rsidRPr="007E372E" w:rsidRDefault="007E372E" w:rsidP="007E3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E" w:rsidRPr="007E372E" w:rsidRDefault="007E372E" w:rsidP="007E3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72E" w:rsidRPr="007E372E" w:rsidRDefault="007E372E" w:rsidP="007E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sz w:val="20"/>
                <w:szCs w:val="20"/>
              </w:rPr>
              <w:t xml:space="preserve">144 000,00   </w:t>
            </w:r>
          </w:p>
        </w:tc>
      </w:tr>
      <w:tr w:rsidR="007E372E" w:rsidRPr="007E372E" w:rsidTr="00C247E8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2E" w:rsidRPr="007E372E" w:rsidRDefault="007E372E" w:rsidP="007E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72E" w:rsidRPr="007E372E" w:rsidRDefault="007E372E" w:rsidP="007E37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576 000,00</w:t>
            </w:r>
          </w:p>
        </w:tc>
      </w:tr>
    </w:tbl>
    <w:p w:rsidR="00325B7E" w:rsidRPr="007E372E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Выделенная сумма </w:t>
      </w:r>
      <w:r w:rsidR="007E372E" w:rsidRPr="007E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576 000,00 (пятьсот семьдесят шесть тысяч) </w:t>
      </w:r>
      <w:r w:rsidR="009E565F"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тенге</w:t>
      </w:r>
      <w:r w:rsidR="000B1711"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.</w:t>
      </w:r>
    </w:p>
    <w:p w:rsidR="00485DF2" w:rsidRPr="007E372E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   </w:t>
      </w:r>
      <w:r w:rsidR="00DA3DAD"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="00325B7E"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Место поставки товара</w:t>
      </w:r>
      <w:r w:rsidR="00325B7E" w:rsidRPr="007E3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  <w:t>:</w:t>
      </w:r>
      <w:r w:rsidR="00325B7E"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г. </w:t>
      </w:r>
      <w:r w:rsidR="00ED60DD"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Алматы,  Университетская клиника  «Аксай» мкр. Тастыбулак, ул. Жана-Арна, д.14/1.</w:t>
      </w:r>
    </w:p>
    <w:p w:rsidR="007E372E" w:rsidRPr="007E372E" w:rsidRDefault="007E372E" w:rsidP="007E3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    </w:t>
      </w:r>
      <w:r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2. Организатор закупок Некоммерческое акционерное общество "Каз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ахский национальный медицинский </w:t>
      </w:r>
      <w:r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университет имени С.Д. Асфендиярова" РЕШИЛА: </w:t>
      </w:r>
    </w:p>
    <w:p w:rsidR="007E372E" w:rsidRPr="007E372E" w:rsidRDefault="007E372E" w:rsidP="007E37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E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      Признать несостоявшимся лоты № 1-4 на основании отсутствия представленных ценовых предложений.            </w:t>
      </w:r>
    </w:p>
    <w:p w:rsidR="007E372E" w:rsidRPr="007E372E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:rsidR="0033519F" w:rsidRPr="007E372E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37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6AD9" w:rsidRPr="007E372E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2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54AD4" w:rsidRPr="007E372E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AD9" w:rsidRPr="007E372E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72E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841DA7" w:rsidRPr="007E372E" w:rsidRDefault="00E4710B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F6AD9" w:rsidRPr="007E372E">
        <w:rPr>
          <w:rFonts w:ascii="Times New Roman" w:eastAsia="Calibri" w:hAnsi="Times New Roman" w:cs="Times New Roman"/>
          <w:b/>
          <w:sz w:val="28"/>
          <w:szCs w:val="28"/>
        </w:rPr>
        <w:t>Руководитель Департамента экономи</w:t>
      </w:r>
      <w:r w:rsidR="007E372E">
        <w:rPr>
          <w:rFonts w:ascii="Times New Roman" w:eastAsia="Calibri" w:hAnsi="Times New Roman" w:cs="Times New Roman"/>
          <w:b/>
          <w:sz w:val="28"/>
          <w:szCs w:val="28"/>
        </w:rPr>
        <w:t xml:space="preserve">ки и финансов            </w:t>
      </w:r>
      <w:r w:rsidR="005F6AD9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       ________________</w:t>
      </w:r>
      <w:r w:rsidR="00841DA7" w:rsidRPr="007E372E">
        <w:rPr>
          <w:rFonts w:ascii="Times New Roman" w:eastAsia="Calibri" w:hAnsi="Times New Roman" w:cs="Times New Roman"/>
          <w:b/>
          <w:sz w:val="28"/>
          <w:szCs w:val="28"/>
        </w:rPr>
        <w:t>_______      Утегенов А.К.</w:t>
      </w:r>
    </w:p>
    <w:p w:rsidR="005F6AD9" w:rsidRPr="007E372E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Члены комиссии:                                                                               </w:t>
      </w:r>
    </w:p>
    <w:p w:rsidR="005F6AD9" w:rsidRPr="007E372E" w:rsidRDefault="00841DA7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7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6AD9" w:rsidRPr="007E372E">
        <w:rPr>
          <w:rFonts w:ascii="Times New Roman" w:eastAsia="Calibri" w:hAnsi="Times New Roman" w:cs="Times New Roman"/>
          <w:b/>
          <w:sz w:val="28"/>
          <w:szCs w:val="28"/>
        </w:rPr>
        <w:t>Руководитель управления государственных</w:t>
      </w:r>
      <w:r w:rsidR="007E372E">
        <w:rPr>
          <w:rFonts w:ascii="Times New Roman" w:eastAsia="Calibri" w:hAnsi="Times New Roman" w:cs="Times New Roman"/>
          <w:b/>
          <w:sz w:val="28"/>
          <w:szCs w:val="28"/>
        </w:rPr>
        <w:t xml:space="preserve"> закупок           </w:t>
      </w:r>
      <w:r w:rsidR="005F6AD9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    ________________________   </w:t>
      </w:r>
      <w:r w:rsidR="005F6AD9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 Кумарова Н.А.</w:t>
      </w:r>
    </w:p>
    <w:p w:rsidR="005F6AD9" w:rsidRPr="007E372E" w:rsidRDefault="005F6AD9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41DA7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Руководитель отдела лекарственного об</w:t>
      </w:r>
      <w:r w:rsidR="007E372E">
        <w:rPr>
          <w:rFonts w:ascii="Times New Roman" w:eastAsia="Calibri" w:hAnsi="Times New Roman" w:cs="Times New Roman"/>
          <w:b/>
          <w:sz w:val="28"/>
          <w:szCs w:val="28"/>
        </w:rPr>
        <w:t xml:space="preserve">еспечения                     </w:t>
      </w:r>
      <w:r w:rsidR="00A36DB6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________________________  </w:t>
      </w:r>
      <w:r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  Адилова Б.А.</w:t>
      </w:r>
    </w:p>
    <w:p w:rsidR="00200D86" w:rsidRPr="007E372E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</w:pPr>
      <w:r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5F6AD9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комиссии:                                                                 </w:t>
      </w:r>
      <w:r w:rsidR="007E372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46B25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</w:t>
      </w:r>
      <w:r w:rsidR="00D46B25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A4F0E" w:rsidRPr="007E372E">
        <w:rPr>
          <w:rFonts w:ascii="Times New Roman" w:eastAsia="Calibri" w:hAnsi="Times New Roman" w:cs="Times New Roman"/>
          <w:b/>
          <w:sz w:val="28"/>
          <w:szCs w:val="28"/>
        </w:rPr>
        <w:t xml:space="preserve"> Салиахметова Д.О.</w:t>
      </w:r>
    </w:p>
    <w:sectPr w:rsidR="00200D86" w:rsidRPr="007E372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5694"/>
    <w:rsid w:val="00242683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64CB"/>
    <w:rsid w:val="00732EC7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248D"/>
    <w:rsid w:val="007E372E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C2BB1"/>
    <w:rsid w:val="00BC58A1"/>
    <w:rsid w:val="00BC5C02"/>
    <w:rsid w:val="00BC6013"/>
    <w:rsid w:val="00BC6075"/>
    <w:rsid w:val="00BD2D6F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2498"/>
    <w:rsid w:val="00F93722"/>
    <w:rsid w:val="00F97ED0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2865AB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B12A-0EAF-4BFB-8746-BA92DF8A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536</cp:revision>
  <cp:lastPrinted>2019-09-16T11:08:00Z</cp:lastPrinted>
  <dcterms:created xsi:type="dcterms:W3CDTF">2018-11-27T06:07:00Z</dcterms:created>
  <dcterms:modified xsi:type="dcterms:W3CDTF">2020-03-27T09:28:00Z</dcterms:modified>
</cp:coreProperties>
</file>