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420D79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D7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420D79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D79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420D79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D79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420D79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420D79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420D79" w:rsidRDefault="00420D79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D79">
        <w:rPr>
          <w:rFonts w:ascii="Times New Roman" w:hAnsi="Times New Roman" w:cs="Times New Roman"/>
          <w:b/>
          <w:sz w:val="24"/>
          <w:szCs w:val="24"/>
        </w:rPr>
        <w:t xml:space="preserve"> 21 января 2020 </w:t>
      </w:r>
      <w:r w:rsidR="000922DB" w:rsidRPr="00420D79">
        <w:rPr>
          <w:rFonts w:ascii="Times New Roman" w:hAnsi="Times New Roman" w:cs="Times New Roman"/>
          <w:b/>
          <w:sz w:val="24"/>
          <w:szCs w:val="24"/>
        </w:rPr>
        <w:t>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436B31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4D6BB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216F05">
        <w:rPr>
          <w:rFonts w:ascii="Times New Roman" w:hAnsi="Times New Roman"/>
          <w:b/>
          <w:sz w:val="23"/>
          <w:szCs w:val="23"/>
        </w:rPr>
        <w:t>закупа медицинского изделия</w:t>
      </w:r>
      <w:r w:rsidR="006C1467" w:rsidRPr="006C146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–</w:t>
      </w:r>
      <w:r w:rsidR="00476BD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1467" w:rsidRPr="006C146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spellStart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>кохлеарной</w:t>
      </w:r>
      <w:proofErr w:type="spellEnd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 xml:space="preserve"> имплантации для реабилитации пациентов с </w:t>
      </w:r>
      <w:proofErr w:type="spellStart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>сенсоневральной</w:t>
      </w:r>
      <w:proofErr w:type="spellEnd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 xml:space="preserve"> тугоухостью четвертой степени и глухотой, различными </w:t>
      </w:r>
      <w:proofErr w:type="spellStart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>типамианатомии</w:t>
      </w:r>
      <w:proofErr w:type="spellEnd"/>
      <w:r w:rsidR="00BC48AF" w:rsidRPr="00BC48AF">
        <w:rPr>
          <w:rFonts w:ascii="Times New Roman" w:eastAsia="Calibri" w:hAnsi="Times New Roman" w:cs="Times New Roman"/>
          <w:b/>
          <w:sz w:val="24"/>
          <w:szCs w:val="24"/>
        </w:rPr>
        <w:t xml:space="preserve"> улитки и различной толщиной кости черепа (в том числе с малой толщиной кости черепа) с ре</w:t>
      </w:r>
      <w:r w:rsidR="00BC48AF">
        <w:rPr>
          <w:rFonts w:ascii="Times New Roman" w:eastAsia="Calibri" w:hAnsi="Times New Roman" w:cs="Times New Roman"/>
          <w:b/>
          <w:sz w:val="24"/>
          <w:szCs w:val="24"/>
        </w:rPr>
        <w:t>чевым процессором заушного типа</w:t>
      </w:r>
      <w:r w:rsidR="006C1467" w:rsidRPr="006C146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C1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2371" w:rsidRPr="006356E7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до подведения итогов тендера и вступления в силу договора о закупе</w:t>
      </w:r>
      <w:proofErr w:type="gramEnd"/>
    </w:p>
    <w:p w:rsidR="000922DB" w:rsidRPr="006F0C2E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6356E7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" провел закуп способом из одного источника по приобретению </w:t>
      </w:r>
      <w:r w:rsidR="006A3FC3" w:rsidRPr="006A3FC3">
        <w:rPr>
          <w:rFonts w:ascii="Times New Roman" w:hAnsi="Times New Roman"/>
          <w:sz w:val="23"/>
          <w:szCs w:val="23"/>
        </w:rPr>
        <w:t>медицинского изделия</w:t>
      </w:r>
      <w:r w:rsidR="006C1467" w:rsidRPr="006C146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 w:rsidR="006A3F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1467" w:rsidRPr="006C1467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BC48AF" w:rsidRPr="00BC48AF">
        <w:rPr>
          <w:rFonts w:ascii="Times New Roman" w:eastAsia="Calibri" w:hAnsi="Times New Roman" w:cs="Times New Roman"/>
          <w:sz w:val="24"/>
          <w:szCs w:val="24"/>
        </w:rPr>
        <w:t xml:space="preserve">Система </w:t>
      </w:r>
      <w:proofErr w:type="spellStart"/>
      <w:r w:rsidR="00BC48AF" w:rsidRPr="00BC48AF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="00BC48AF" w:rsidRPr="00BC48AF">
        <w:rPr>
          <w:rFonts w:ascii="Times New Roman" w:eastAsia="Calibri" w:hAnsi="Times New Roman" w:cs="Times New Roman"/>
          <w:sz w:val="24"/>
          <w:szCs w:val="24"/>
        </w:rPr>
        <w:t xml:space="preserve"> имплантации для реабилитации пациентов с </w:t>
      </w:r>
      <w:proofErr w:type="spellStart"/>
      <w:r w:rsidR="00BC48AF" w:rsidRPr="00BC48AF">
        <w:rPr>
          <w:rFonts w:ascii="Times New Roman" w:eastAsia="Calibri" w:hAnsi="Times New Roman" w:cs="Times New Roman"/>
          <w:sz w:val="24"/>
          <w:szCs w:val="24"/>
        </w:rPr>
        <w:t>сенсоневральной</w:t>
      </w:r>
      <w:proofErr w:type="spellEnd"/>
      <w:r w:rsidR="00BC48AF" w:rsidRPr="00BC48AF">
        <w:rPr>
          <w:rFonts w:ascii="Times New Roman" w:eastAsia="Calibri" w:hAnsi="Times New Roman" w:cs="Times New Roman"/>
          <w:sz w:val="24"/>
          <w:szCs w:val="24"/>
        </w:rPr>
        <w:t xml:space="preserve"> тугоухостью четвертой степени и глухотой, различными </w:t>
      </w:r>
      <w:proofErr w:type="spellStart"/>
      <w:r w:rsidR="00BC48AF" w:rsidRPr="00BC48AF">
        <w:rPr>
          <w:rFonts w:ascii="Times New Roman" w:eastAsia="Calibri" w:hAnsi="Times New Roman" w:cs="Times New Roman"/>
          <w:sz w:val="24"/>
          <w:szCs w:val="24"/>
        </w:rPr>
        <w:t>типамианатомии</w:t>
      </w:r>
      <w:proofErr w:type="spellEnd"/>
      <w:r w:rsidR="00BC48AF" w:rsidRPr="00BC48AF">
        <w:rPr>
          <w:rFonts w:ascii="Times New Roman" w:eastAsia="Calibri" w:hAnsi="Times New Roman" w:cs="Times New Roman"/>
          <w:sz w:val="24"/>
          <w:szCs w:val="24"/>
        </w:rPr>
        <w:t xml:space="preserve"> улитки и различной толщиной кости черепа (в том числе с малой толщиной кости черепа) с речевым процессором заушного типа</w:t>
      </w:r>
      <w:r w:rsidR="006C1467" w:rsidRPr="006C1467">
        <w:rPr>
          <w:rFonts w:ascii="Times New Roman" w:eastAsia="Calibri" w:hAnsi="Times New Roman" w:cs="Times New Roman"/>
          <w:sz w:val="24"/>
          <w:szCs w:val="24"/>
        </w:rPr>
        <w:t>»</w:t>
      </w:r>
      <w:r w:rsidR="001A6551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594D4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gramEnd"/>
    </w:p>
    <w:p w:rsidR="006F0C2E" w:rsidRPr="002D33C2" w:rsidRDefault="00B51EE9" w:rsidP="002D33C2">
      <w:pPr>
        <w:pStyle w:val="a4"/>
        <w:numPr>
          <w:ilvl w:val="0"/>
          <w:numId w:val="1"/>
        </w:numPr>
        <w:spacing w:after="160" w:line="259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Pr="00B51EE9">
        <w:rPr>
          <w:rFonts w:ascii="Times New Roman" w:eastAsia="Calibri" w:hAnsi="Times New Roman" w:cs="Times New Roman"/>
          <w:sz w:val="24"/>
          <w:szCs w:val="24"/>
        </w:rPr>
        <w:t>34 790</w:t>
      </w:r>
      <w:r w:rsidR="006F0C2E" w:rsidRPr="006F0C2E">
        <w:rPr>
          <w:rFonts w:ascii="Times New Roman" w:eastAsia="Calibri" w:hAnsi="Times New Roman" w:cs="Times New Roman"/>
          <w:sz w:val="24"/>
          <w:szCs w:val="24"/>
        </w:rPr>
        <w:t xml:space="preserve"> 000,00</w:t>
      </w:r>
      <w:r w:rsidR="006F0C2E" w:rsidRPr="006F0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0C2E" w:rsidRPr="006F0C2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тридцать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ч</w:t>
      </w:r>
      <w:proofErr w:type="spellStart"/>
      <w:r w:rsidRPr="009B385E">
        <w:rPr>
          <w:rFonts w:ascii="Times New Roman" w:eastAsia="Calibri" w:hAnsi="Times New Roman" w:cs="Times New Roman"/>
          <w:sz w:val="24"/>
          <w:szCs w:val="24"/>
        </w:rPr>
        <w:t>етыре</w:t>
      </w:r>
      <w:proofErr w:type="spellEnd"/>
      <w:r w:rsidRPr="009B385E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емьсот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евяносто</w:t>
      </w:r>
      <w:proofErr w:type="spellEnd"/>
      <w:r w:rsidRPr="006F0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85E">
        <w:rPr>
          <w:rFonts w:ascii="Times New Roman" w:eastAsia="Calibri" w:hAnsi="Times New Roman" w:cs="Times New Roman"/>
          <w:sz w:val="24"/>
          <w:szCs w:val="24"/>
        </w:rPr>
        <w:t>тысяч</w:t>
      </w:r>
      <w:r w:rsidR="006F0C2E" w:rsidRPr="006F0C2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6356E7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7877F1" w:rsidRPr="006356E7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 -  подпункт 4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) пункт 116</w:t>
      </w:r>
      <w:r w:rsidR="00F220F6">
        <w:rPr>
          <w:rFonts w:ascii="Times New Roman" w:eastAsia="Calibri" w:hAnsi="Times New Roman" w:cs="Times New Roman"/>
          <w:sz w:val="24"/>
          <w:szCs w:val="24"/>
        </w:rPr>
        <w:t xml:space="preserve"> глава 11</w:t>
      </w:r>
      <w:r w:rsidR="00AE4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Постановления Правительства Республики Казахстан  №1729 от 30.10.2009г. об утверждении </w:t>
      </w:r>
      <w:r w:rsidR="000922DB" w:rsidRPr="006356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635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A72">
        <w:rPr>
          <w:rFonts w:ascii="Times New Roman" w:eastAsia="Calibri" w:hAnsi="Times New Roman" w:cs="Times New Roman"/>
          <w:sz w:val="24"/>
          <w:szCs w:val="24"/>
        </w:rPr>
        <w:t>(далее Правила).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559"/>
        <w:gridCol w:w="1730"/>
      </w:tblGrid>
      <w:tr w:rsidR="000922DB" w:rsidRPr="00C57549" w:rsidTr="00AF1AF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C57549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C57549" w:rsidRDefault="000922DB" w:rsidP="00744C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="00744C6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216F05" w:rsidRPr="00216F0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216F05" w:rsidRPr="00216F05">
              <w:rPr>
                <w:rFonts w:ascii="Times New Roman" w:eastAsia="Calibri" w:hAnsi="Times New Roman" w:cs="Times New Roman"/>
                <w:b/>
                <w:bCs/>
              </w:rPr>
              <w:t>медицинского изделия</w:t>
            </w:r>
            <w:r w:rsidR="00216F05" w:rsidRPr="00216F05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C57549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C57549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2DB" w:rsidRPr="00C57549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C57549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FE6114" w:rsidRPr="00C57549" w:rsidTr="00AF1AFA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FE6114" w:rsidRPr="00B60B78" w:rsidRDefault="008560B4" w:rsidP="008560B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E6114" w:rsidRPr="00B60B78" w:rsidRDefault="004D6BBC" w:rsidP="008560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BBC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4D6BBC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4D6BBC">
              <w:rPr>
                <w:rFonts w:ascii="Times New Roman" w:hAnsi="Times New Roman" w:cs="Times New Roman"/>
              </w:rPr>
              <w:t xml:space="preserve"> имплантации для реабилитации пациентов с </w:t>
            </w:r>
            <w:proofErr w:type="spellStart"/>
            <w:r w:rsidRPr="004D6BBC">
              <w:rPr>
                <w:rFonts w:ascii="Times New Roman" w:hAnsi="Times New Roman" w:cs="Times New Roman"/>
              </w:rPr>
              <w:t>сенсоневральной</w:t>
            </w:r>
            <w:proofErr w:type="spellEnd"/>
            <w:r w:rsidRPr="004D6BBC">
              <w:rPr>
                <w:rFonts w:ascii="Times New Roman" w:hAnsi="Times New Roman" w:cs="Times New Roman"/>
              </w:rPr>
              <w:t xml:space="preserve"> тугоухостью четвертой степени и глухотой, </w:t>
            </w:r>
            <w:proofErr w:type="gramStart"/>
            <w:r w:rsidRPr="004D6BBC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4D6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BBC">
              <w:rPr>
                <w:rFonts w:ascii="Times New Roman" w:hAnsi="Times New Roman" w:cs="Times New Roman"/>
              </w:rPr>
              <w:t>типамианатомии</w:t>
            </w:r>
            <w:proofErr w:type="spellEnd"/>
            <w:r w:rsidRPr="004D6BBC">
              <w:rPr>
                <w:rFonts w:ascii="Times New Roman" w:hAnsi="Times New Roman" w:cs="Times New Roman"/>
              </w:rPr>
              <w:t xml:space="preserve"> улитки и различной толщиной кости черепа (в том числе с малой толщиной кости черепа) с ре</w:t>
            </w:r>
            <w:r w:rsidR="00BC48AF">
              <w:rPr>
                <w:rFonts w:ascii="Times New Roman" w:hAnsi="Times New Roman" w:cs="Times New Roman"/>
              </w:rPr>
              <w:t>чевым процессором заушного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114" w:rsidRDefault="00FE6114" w:rsidP="008560B4">
            <w:pPr>
              <w:pStyle w:val="a6"/>
              <w:jc w:val="center"/>
            </w:pPr>
            <w: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114" w:rsidRPr="00AF1AFA" w:rsidRDefault="008A451A" w:rsidP="008560B4">
            <w:pPr>
              <w:pStyle w:val="a6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114" w:rsidRPr="00AF1AFA" w:rsidRDefault="00744C6B" w:rsidP="008560B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FA">
              <w:rPr>
                <w:rFonts w:ascii="Times New Roman" w:eastAsia="Calibri" w:hAnsi="Times New Roman" w:cs="Times New Roman"/>
                <w:sz w:val="24"/>
                <w:szCs w:val="24"/>
              </w:rPr>
              <w:t>4 970 000,00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E6114" w:rsidRPr="00AF1AFA" w:rsidRDefault="00ED536C" w:rsidP="008560B4">
            <w:pPr>
              <w:pStyle w:val="a6"/>
              <w:jc w:val="center"/>
              <w:rPr>
                <w:color w:val="FF0000"/>
              </w:rPr>
            </w:pPr>
            <w:r>
              <w:t>34 790 000,00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7877F1" w:rsidRPr="00FD0298" w:rsidRDefault="000922DB" w:rsidP="00FD0298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 ТОО «</w:t>
      </w:r>
      <w:proofErr w:type="spellStart"/>
      <w:r w:rsidR="00A44299" w:rsidRPr="00A44299">
        <w:rPr>
          <w:rFonts w:ascii="Times New Roman" w:eastAsia="Calibri" w:hAnsi="Times New Roman" w:cs="Times New Roman"/>
          <w:sz w:val="24"/>
          <w:szCs w:val="24"/>
        </w:rPr>
        <w:t>Рамтэк</w:t>
      </w:r>
      <w:proofErr w:type="spellEnd"/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», направил свою подтверждение </w:t>
      </w:r>
      <w:r w:rsidR="00FD6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6E7">
        <w:rPr>
          <w:rFonts w:ascii="Times New Roman" w:eastAsia="Calibri" w:hAnsi="Times New Roman" w:cs="Times New Roman"/>
          <w:sz w:val="24"/>
          <w:szCs w:val="24"/>
        </w:rPr>
        <w:t>на участие в закупе с приложением документов, предусмотренных в приглашении.</w:t>
      </w:r>
      <w:r w:rsidR="00587BC8" w:rsidRPr="00635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559"/>
        <w:gridCol w:w="1730"/>
      </w:tblGrid>
      <w:tr w:rsidR="004E3F06" w:rsidRPr="00C57549" w:rsidTr="004D6BB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16F0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16F05">
              <w:rPr>
                <w:rFonts w:ascii="Times New Roman" w:eastAsia="Calibri" w:hAnsi="Times New Roman" w:cs="Times New Roman"/>
                <w:b/>
                <w:bCs/>
              </w:rPr>
              <w:t>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E3F06" w:rsidRPr="00C57549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B7739D" w:rsidRPr="00C57549" w:rsidTr="00B7739D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B7739D" w:rsidRPr="00B60B78" w:rsidRDefault="00B7739D" w:rsidP="008560B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7739D" w:rsidRPr="003A5A1A" w:rsidRDefault="003A5A1A" w:rsidP="003A5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7739D" w:rsidRPr="004D6BBC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="00B7739D" w:rsidRPr="004D6BBC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="00B7739D" w:rsidRPr="004D6BBC">
              <w:rPr>
                <w:rFonts w:ascii="Times New Roman" w:hAnsi="Times New Roman" w:cs="Times New Roman"/>
              </w:rPr>
              <w:t xml:space="preserve"> имплантации</w:t>
            </w:r>
            <w:r w:rsidR="00E32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E32CF0">
              <w:rPr>
                <w:rFonts w:ascii="Times New Roman" w:hAnsi="Times New Roman" w:cs="Times New Roman"/>
                <w:lang w:val="en-US"/>
              </w:rPr>
              <w:t>Neuro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3A5A1A">
              <w:rPr>
                <w:rFonts w:ascii="Times New Roman" w:hAnsi="Times New Roman" w:cs="Times New Roman"/>
              </w:rPr>
              <w:t xml:space="preserve">для реабилитации пациентов с </w:t>
            </w:r>
            <w:proofErr w:type="spellStart"/>
            <w:r w:rsidRPr="003A5A1A">
              <w:rPr>
                <w:rFonts w:ascii="Times New Roman" w:hAnsi="Times New Roman" w:cs="Times New Roman"/>
              </w:rPr>
              <w:t>сенсоневральной</w:t>
            </w:r>
            <w:proofErr w:type="spellEnd"/>
            <w:r w:rsidRPr="003A5A1A">
              <w:rPr>
                <w:rFonts w:ascii="Times New Roman" w:hAnsi="Times New Roman" w:cs="Times New Roman"/>
              </w:rPr>
              <w:t xml:space="preserve"> тугоухостью четвертой степени и глухотой, </w:t>
            </w:r>
            <w:proofErr w:type="gramStart"/>
            <w:r w:rsidRPr="003A5A1A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3A5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A1A">
              <w:rPr>
                <w:rFonts w:ascii="Times New Roman" w:hAnsi="Times New Roman" w:cs="Times New Roman"/>
              </w:rPr>
              <w:t>типамианатомии</w:t>
            </w:r>
            <w:proofErr w:type="spellEnd"/>
            <w:r w:rsidRPr="003A5A1A">
              <w:rPr>
                <w:rFonts w:ascii="Times New Roman" w:hAnsi="Times New Roman" w:cs="Times New Roman"/>
              </w:rPr>
              <w:t xml:space="preserve"> улитки и различной толщиной кости черепа (в том числе с малой </w:t>
            </w:r>
            <w:r w:rsidRPr="003A5A1A">
              <w:rPr>
                <w:rFonts w:ascii="Times New Roman" w:hAnsi="Times New Roman" w:cs="Times New Roman"/>
              </w:rPr>
              <w:lastRenderedPageBreak/>
              <w:t>толщиной кости черепа) с речевым процессором заушного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39D" w:rsidRPr="00B60B78" w:rsidRDefault="00B7739D" w:rsidP="008560B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D6181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39D" w:rsidRPr="00B60B78" w:rsidRDefault="00B7739D" w:rsidP="008560B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39D" w:rsidRPr="00AF1AFA" w:rsidRDefault="00B7739D" w:rsidP="008560B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FA">
              <w:rPr>
                <w:rFonts w:ascii="Times New Roman" w:eastAsia="Calibri" w:hAnsi="Times New Roman" w:cs="Times New Roman"/>
                <w:sz w:val="24"/>
                <w:szCs w:val="24"/>
              </w:rPr>
              <w:t>4 970 000,00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7739D" w:rsidRPr="00AF1AFA" w:rsidRDefault="00B7739D" w:rsidP="008560B4">
            <w:pPr>
              <w:pStyle w:val="a6"/>
              <w:jc w:val="center"/>
              <w:rPr>
                <w:color w:val="FF0000"/>
              </w:rPr>
            </w:pPr>
            <w:r>
              <w:t>34 790 000,00</w:t>
            </w:r>
          </w:p>
        </w:tc>
      </w:tr>
    </w:tbl>
    <w:p w:rsidR="00156A72" w:rsidRPr="006356E7" w:rsidRDefault="00156A72" w:rsidP="00156A72">
      <w:pPr>
        <w:pStyle w:val="a4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B4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5. По результатам соответствия квалификационным требованиям и предложенног</w:t>
      </w:r>
      <w:r w:rsidR="003E4B4B">
        <w:rPr>
          <w:rFonts w:ascii="Times New Roman" w:eastAsia="Calibri" w:hAnsi="Times New Roman" w:cs="Times New Roman"/>
          <w:sz w:val="24"/>
          <w:szCs w:val="24"/>
        </w:rPr>
        <w:t xml:space="preserve">о ценового предложения РЕШЕНО: </w:t>
      </w:r>
    </w:p>
    <w:p w:rsidR="000922DB" w:rsidRPr="006356E7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5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заключить договор из одного источника с  ТОО «</w:t>
      </w:r>
      <w:proofErr w:type="spellStart"/>
      <w:r w:rsidR="007A0513" w:rsidRPr="007A0513">
        <w:rPr>
          <w:rFonts w:ascii="Times New Roman" w:eastAsia="Calibri" w:hAnsi="Times New Roman" w:cs="Times New Roman"/>
          <w:sz w:val="24"/>
          <w:szCs w:val="24"/>
        </w:rPr>
        <w:t>Рамтэк</w:t>
      </w:r>
      <w:proofErr w:type="spellEnd"/>
      <w:r w:rsidR="000D00CA" w:rsidRPr="006356E7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0E553A">
        <w:rPr>
          <w:rFonts w:ascii="Times New Roman" w:eastAsia="Calibri" w:hAnsi="Times New Roman" w:cs="Times New Roman"/>
          <w:sz w:val="24"/>
          <w:szCs w:val="24"/>
        </w:rPr>
        <w:t>(</w:t>
      </w:r>
      <w:r w:rsidR="000327A9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>г. Нур-Султан, район Есиль, ул. Сығанақ, 25, н</w:t>
      </w:r>
      <w:proofErr w:type="gramStart"/>
      <w:r w:rsidR="000327A9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>.р</w:t>
      </w:r>
      <w:proofErr w:type="gramEnd"/>
      <w:r w:rsidR="000327A9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9б</w:t>
      </w:r>
      <w:r w:rsidR="000922DB" w:rsidRPr="000E553A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0E553A" w:rsidRPr="000E553A">
        <w:rPr>
          <w:rFonts w:ascii="Times New Roman" w:eastAsia="Calibri" w:hAnsi="Times New Roman" w:cs="Times New Roman"/>
          <w:sz w:val="24"/>
          <w:szCs w:val="24"/>
        </w:rPr>
        <w:t>34</w:t>
      </w:r>
      <w:r w:rsidR="000E553A" w:rsidRPr="000E553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0E553A" w:rsidRPr="000E553A">
        <w:rPr>
          <w:rFonts w:ascii="Times New Roman" w:eastAsia="Calibri" w:hAnsi="Times New Roman" w:cs="Times New Roman"/>
          <w:sz w:val="24"/>
          <w:szCs w:val="24"/>
        </w:rPr>
        <w:t>790 000</w:t>
      </w:r>
      <w:r w:rsidR="00F418E2" w:rsidRPr="000E553A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0922DB" w:rsidRPr="000E553A">
        <w:rPr>
          <w:rFonts w:ascii="Times New Roman" w:eastAsia="Calibri" w:hAnsi="Times New Roman" w:cs="Times New Roman"/>
          <w:sz w:val="24"/>
          <w:szCs w:val="24"/>
        </w:rPr>
        <w:t>(</w:t>
      </w:r>
      <w:r w:rsidR="000E553A" w:rsidRPr="000E553A">
        <w:rPr>
          <w:rFonts w:ascii="Times New Roman" w:eastAsia="Calibri" w:hAnsi="Times New Roman" w:cs="Times New Roman"/>
          <w:sz w:val="24"/>
          <w:szCs w:val="24"/>
        </w:rPr>
        <w:t xml:space="preserve">тридцать </w:t>
      </w:r>
      <w:r w:rsidR="000E553A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>ч</w:t>
      </w:r>
      <w:proofErr w:type="spellStart"/>
      <w:r w:rsidR="000E553A" w:rsidRPr="000E553A">
        <w:rPr>
          <w:rFonts w:ascii="Times New Roman" w:eastAsia="Calibri" w:hAnsi="Times New Roman" w:cs="Times New Roman"/>
          <w:sz w:val="24"/>
          <w:szCs w:val="24"/>
        </w:rPr>
        <w:t>етыре</w:t>
      </w:r>
      <w:proofErr w:type="spellEnd"/>
      <w:r w:rsidR="000E553A" w:rsidRPr="000E553A">
        <w:rPr>
          <w:rFonts w:ascii="Times New Roman" w:eastAsia="Calibri" w:hAnsi="Times New Roman" w:cs="Times New Roman"/>
          <w:sz w:val="24"/>
          <w:szCs w:val="24"/>
        </w:rPr>
        <w:t xml:space="preserve"> миллиона </w:t>
      </w:r>
      <w:r w:rsidR="000E553A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 w:rsidR="000E553A" w:rsidRPr="000E553A">
        <w:rPr>
          <w:rFonts w:ascii="Times New Roman" w:eastAsia="Calibri" w:hAnsi="Times New Roman" w:cs="Times New Roman"/>
          <w:sz w:val="24"/>
          <w:szCs w:val="24"/>
        </w:rPr>
        <w:t>емьсот</w:t>
      </w:r>
      <w:proofErr w:type="spellEnd"/>
      <w:r w:rsidR="000E553A" w:rsidRPr="000E5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53A" w:rsidRPr="000E553A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proofErr w:type="spellStart"/>
      <w:r w:rsidR="000E553A" w:rsidRPr="000E553A">
        <w:rPr>
          <w:rFonts w:ascii="Times New Roman" w:eastAsia="Calibri" w:hAnsi="Times New Roman" w:cs="Times New Roman"/>
          <w:sz w:val="24"/>
          <w:szCs w:val="24"/>
        </w:rPr>
        <w:t>евяносто</w:t>
      </w:r>
      <w:proofErr w:type="spellEnd"/>
      <w:r w:rsidR="000E553A" w:rsidRPr="000E553A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0922DB" w:rsidRPr="000E553A">
        <w:rPr>
          <w:rFonts w:ascii="Times New Roman" w:eastAsia="Calibri" w:hAnsi="Times New Roman" w:cs="Times New Roman"/>
          <w:sz w:val="24"/>
          <w:szCs w:val="24"/>
        </w:rPr>
        <w:t>)</w:t>
      </w:r>
      <w:r w:rsidR="000E553A" w:rsidRPr="000E5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  <w:r w:rsidR="00005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3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C57549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36B31">
        <w:tc>
          <w:tcPr>
            <w:tcW w:w="3510" w:type="dxa"/>
          </w:tcPr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36B31">
        <w:tc>
          <w:tcPr>
            <w:tcW w:w="3510" w:type="dxa"/>
          </w:tcPr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36B31">
        <w:tc>
          <w:tcPr>
            <w:tcW w:w="3510" w:type="dxa"/>
          </w:tcPr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36B31">
        <w:trPr>
          <w:trHeight w:val="511"/>
        </w:trPr>
        <w:tc>
          <w:tcPr>
            <w:tcW w:w="3510" w:type="dxa"/>
          </w:tcPr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36B31" w:rsidRDefault="00436B31"/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05C92"/>
    <w:rsid w:val="000327A9"/>
    <w:rsid w:val="000922DB"/>
    <w:rsid w:val="000C630C"/>
    <w:rsid w:val="000D00CA"/>
    <w:rsid w:val="000E2AB9"/>
    <w:rsid w:val="000E553A"/>
    <w:rsid w:val="00156A72"/>
    <w:rsid w:val="001A6551"/>
    <w:rsid w:val="00216F05"/>
    <w:rsid w:val="00236E20"/>
    <w:rsid w:val="002436E7"/>
    <w:rsid w:val="00262323"/>
    <w:rsid w:val="00270BAF"/>
    <w:rsid w:val="002D33C2"/>
    <w:rsid w:val="003A5A1A"/>
    <w:rsid w:val="003E4B4B"/>
    <w:rsid w:val="00420D79"/>
    <w:rsid w:val="00436B31"/>
    <w:rsid w:val="00476BD6"/>
    <w:rsid w:val="004B4C26"/>
    <w:rsid w:val="004D6BBC"/>
    <w:rsid w:val="004E3F06"/>
    <w:rsid w:val="004F66DE"/>
    <w:rsid w:val="00513D28"/>
    <w:rsid w:val="005227F1"/>
    <w:rsid w:val="00587BC8"/>
    <w:rsid w:val="00594D40"/>
    <w:rsid w:val="006356E7"/>
    <w:rsid w:val="0064310E"/>
    <w:rsid w:val="006A3FC3"/>
    <w:rsid w:val="006C1467"/>
    <w:rsid w:val="006F0C2E"/>
    <w:rsid w:val="00744C6B"/>
    <w:rsid w:val="00774203"/>
    <w:rsid w:val="007877F1"/>
    <w:rsid w:val="007A0513"/>
    <w:rsid w:val="007B79C4"/>
    <w:rsid w:val="008560B4"/>
    <w:rsid w:val="008652AC"/>
    <w:rsid w:val="008A0D7A"/>
    <w:rsid w:val="008A451A"/>
    <w:rsid w:val="008D4F33"/>
    <w:rsid w:val="008D7A47"/>
    <w:rsid w:val="00912FE8"/>
    <w:rsid w:val="009B385E"/>
    <w:rsid w:val="009B7939"/>
    <w:rsid w:val="009F4B36"/>
    <w:rsid w:val="00A04F36"/>
    <w:rsid w:val="00A44299"/>
    <w:rsid w:val="00A50AB2"/>
    <w:rsid w:val="00AE4892"/>
    <w:rsid w:val="00AF1AFA"/>
    <w:rsid w:val="00B51EE9"/>
    <w:rsid w:val="00B53B2F"/>
    <w:rsid w:val="00B60B78"/>
    <w:rsid w:val="00B7739D"/>
    <w:rsid w:val="00BC48AF"/>
    <w:rsid w:val="00BE01BE"/>
    <w:rsid w:val="00C85444"/>
    <w:rsid w:val="00CA09C0"/>
    <w:rsid w:val="00CA23DC"/>
    <w:rsid w:val="00D3655B"/>
    <w:rsid w:val="00D86A3B"/>
    <w:rsid w:val="00DA5489"/>
    <w:rsid w:val="00E008DC"/>
    <w:rsid w:val="00E32CF0"/>
    <w:rsid w:val="00ED2371"/>
    <w:rsid w:val="00ED536C"/>
    <w:rsid w:val="00F220F6"/>
    <w:rsid w:val="00F418E2"/>
    <w:rsid w:val="00FD0298"/>
    <w:rsid w:val="00FD6181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2020-01-21T08:50:00Z</cp:lastPrinted>
  <dcterms:created xsi:type="dcterms:W3CDTF">2019-08-02T11:52:00Z</dcterms:created>
  <dcterms:modified xsi:type="dcterms:W3CDTF">2020-01-21T08:50:00Z</dcterms:modified>
</cp:coreProperties>
</file>