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286CFB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Дополнительный протокол №1 к п</w:t>
      </w:r>
      <w:r w:rsidR="00F1116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у</w:t>
      </w:r>
      <w:r w:rsidR="00F1116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№ </w:t>
      </w:r>
      <w:r w:rsidR="00F329D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от 04.04.2019 г.</w:t>
      </w:r>
    </w:p>
    <w:p w:rsidR="00F11165" w:rsidRPr="00D33BAF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3B38F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изделий медицинского назначения 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286CFB">
        <w:rPr>
          <w:rFonts w:ascii="Times New Roman" w:eastAsia="Times New Roman" w:hAnsi="Times New Roman" w:cs="Times New Roman"/>
          <w:lang w:eastAsia="ko-KR"/>
        </w:rPr>
        <w:t>15</w:t>
      </w:r>
      <w:bookmarkStart w:id="0" w:name="_GoBack"/>
      <w:bookmarkEnd w:id="0"/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3B38FD">
        <w:rPr>
          <w:rFonts w:ascii="Times New Roman" w:eastAsia="Times New Roman" w:hAnsi="Times New Roman" w:cs="Times New Roman"/>
          <w:lang w:eastAsia="ko-KR"/>
        </w:rPr>
        <w:t>апреля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200D86" w:rsidRPr="00A61CFC" w:rsidRDefault="00001A02" w:rsidP="00001A02">
      <w:pPr>
        <w:tabs>
          <w:tab w:val="left" w:pos="258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ab/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pPr w:leftFromText="180" w:rightFromText="180" w:vertAnchor="text" w:tblpY="1"/>
        <w:tblOverlap w:val="never"/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636"/>
        <w:gridCol w:w="6378"/>
        <w:gridCol w:w="993"/>
        <w:gridCol w:w="992"/>
        <w:gridCol w:w="1134"/>
        <w:gridCol w:w="1701"/>
      </w:tblGrid>
      <w:tr w:rsidR="001C12E0" w:rsidRPr="001A0B37" w:rsidTr="00A70FF9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2E0" w:rsidRPr="001A0B37" w:rsidRDefault="00FC6F4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A0B37" w:rsidRDefault="001C12E0" w:rsidP="003B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за единицу </w:t>
            </w:r>
          </w:p>
          <w:p w:rsidR="001C12E0" w:rsidRPr="001A0B37" w:rsidRDefault="001C12E0" w:rsidP="003B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0" w:rsidRPr="001A0B37" w:rsidRDefault="00A61CFC" w:rsidP="003B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с учетом НДС (тенге)</w:t>
            </w:r>
          </w:p>
        </w:tc>
      </w:tr>
      <w:tr w:rsidR="001B459A" w:rsidRPr="001A0B37" w:rsidTr="00A70FF9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трубка№3,0 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применения.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89 250,00   </w:t>
            </w:r>
          </w:p>
        </w:tc>
      </w:tr>
      <w:tr w:rsidR="001B459A" w:rsidRPr="001A0B37" w:rsidTr="00A70FF9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трубка№3,5 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</w:t>
            </w:r>
            <w:r w:rsidR="0069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енения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148 750,00   </w:t>
            </w:r>
          </w:p>
        </w:tc>
      </w:tr>
      <w:tr w:rsidR="001B459A" w:rsidRPr="001A0B37" w:rsidTr="00A70FF9">
        <w:trPr>
          <w:trHeight w:val="6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трубка№4,0с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</w:t>
            </w:r>
            <w:r w:rsidR="0069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зована, однократного применения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148 750,00   </w:t>
            </w:r>
          </w:p>
        </w:tc>
      </w:tr>
      <w:tr w:rsidR="001B459A" w:rsidRPr="001A0B37" w:rsidTr="00A70FF9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трубка№4,5с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</w:t>
            </w:r>
            <w:r w:rsidR="0069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зована, однократного применения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148 750,00   </w:t>
            </w:r>
          </w:p>
        </w:tc>
      </w:tr>
      <w:tr w:rsidR="001B459A" w:rsidRPr="001A0B37" w:rsidTr="00A70FF9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№5,0 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применения.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119 000,00   </w:t>
            </w:r>
          </w:p>
        </w:tc>
      </w:tr>
      <w:tr w:rsidR="001B459A" w:rsidRPr="001A0B37" w:rsidTr="00A70FF9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трубка№5,5с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стерилизована, однократного применения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119 000,00   </w:t>
            </w:r>
          </w:p>
        </w:tc>
      </w:tr>
      <w:tr w:rsidR="001B459A" w:rsidRPr="001A0B37" w:rsidTr="00A70FF9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трубка№6,0с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</w:t>
            </w:r>
            <w:r w:rsidR="0069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зована, однократного применения.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29 750,00   </w:t>
            </w:r>
          </w:p>
        </w:tc>
      </w:tr>
      <w:tr w:rsidR="001B459A" w:rsidRPr="001A0B37" w:rsidTr="00A70FF9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трубка№6,5с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</w:t>
            </w:r>
            <w:r w:rsidR="0069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зована, однократного применения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89 250,00   </w:t>
            </w:r>
          </w:p>
        </w:tc>
      </w:tr>
      <w:tr w:rsidR="001B459A" w:rsidRPr="001A0B37" w:rsidTr="00A70FF9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трубка№7,0с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применения.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89 250,00   </w:t>
            </w:r>
          </w:p>
        </w:tc>
      </w:tr>
      <w:tr w:rsidR="001B459A" w:rsidRPr="001A0B37" w:rsidTr="00A70FF9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трубка№7,5с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применения.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89 250,00   </w:t>
            </w:r>
          </w:p>
        </w:tc>
      </w:tr>
      <w:tr w:rsidR="001B459A" w:rsidRPr="001A0B37" w:rsidTr="00A70FF9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трубка№8,0с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применения.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29 750,00   </w:t>
            </w:r>
          </w:p>
        </w:tc>
      </w:tr>
      <w:tr w:rsidR="001B459A" w:rsidRPr="001A0B37" w:rsidTr="00A70FF9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 малая детская, размер 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искусственной вентиляции лёгких,  в том числе с системами для ручного искус</w:t>
            </w:r>
            <w:r w:rsidR="00051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ственного дыхания,  для детей мл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адшего возраста анатомической формы, соединительный коннектор 22F, с мягкой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красного цвета, с прозрачным корпусом, без содержания ПВХ. Корпус концентрически  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r w:rsidR="00051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1. Материалы: полиэтилен, полипропилен, эластомер.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Экологична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производстве и утилизации. Упаковка индивидуальная, клинически чистая, 35шт. в упаковке.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158 550,00   </w:t>
            </w:r>
          </w:p>
        </w:tc>
      </w:tr>
      <w:tr w:rsidR="001B459A" w:rsidRPr="001A0B37" w:rsidTr="00A70FF9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малая взрослая, размер 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искусственной вентиляции лёгких,  в том числе с системами для ручного искусственного дыхания,  малая лицевая маска для взрослых анатомической формы, соединительный коннектор 22F, с мягкой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красного цвета, с прозрачным корпусом, без содержания ПВХ.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Корпус концентрически 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3. Материалы: полиэтилен, полипропилен, эластомер.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Экологична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производстве и утилизации. 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Упаковка индивидуальная, клинически чистая, 35шт. в упаковке.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211 400,00   </w:t>
            </w:r>
          </w:p>
        </w:tc>
      </w:tr>
      <w:tr w:rsidR="001B459A" w:rsidRPr="001A0B37" w:rsidTr="00A70FF9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педиатрическая, размер 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искусственной вентиляции лёгких,  в том числе с системами для ручного искусственного дыхания,  для детей анатомической формы, соединительный коннектор 22F, с мягкой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красного цвета, с прозрачным корпусом, без содержания ПВХ. Корпус концентрически 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2. Материалы: полиэтилен, полипропилен, эластомер.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Экологична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производстве и утилизации. Упаковка индивидуальная, клинически чистая, 25шт. в упаковке.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211 400,00   </w:t>
            </w:r>
          </w:p>
        </w:tc>
      </w:tr>
      <w:tr w:rsidR="001B459A" w:rsidRPr="001A0B37" w:rsidTr="00A70FF9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конфигурируемый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 1,5м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 конфигурируемый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для взрослых. Диаметр 22мм. Длина контура до 1,5м в растянутом состоянии, угловой переходник к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трубке с портом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герметизирующим "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loosing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колпачком,  с защитной крышкой  на У-образном параллельном соединителе,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коннекция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22М/15F,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коннекция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линий контура 22 F. Материал: полиэтилен, без латекса. Упаковка: индивидуальная, клинически чистая, 85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1 767 000,00   </w:t>
            </w:r>
          </w:p>
        </w:tc>
      </w:tr>
      <w:tr w:rsidR="001B459A" w:rsidRPr="001A0B37" w:rsidTr="00A70FF9">
        <w:trPr>
          <w:trHeight w:val="3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тепловлагообменный малого объема с портом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Luer-Lock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дыхательный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вирусобактериальный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тепловлагообменный электростатический для защиты пациента, персонала, аппаратуры в дыхательных и анестезиологических контурах и обеспечения оптимального возврата влаги и тепла, для детей и новорожденных  с портом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герметизирующим "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loosing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колпачком, с проксимально расположенной HMEF мембраной, с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антиокклюзионным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механизмом, с внутренними ламелями и диффузором распределения потока, соединение 22F/15M - 22M/15F, эффективность фильтрации не менее 99,99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%, сопротивление потоку (30л/мин) не более 1,0см  H20, возврат влаги не менее 23 мг Н2О/л, объем не более 34мл, масса не более 19г, минимальный дыхательный объем 100мл. Эффективное время работы 24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атериал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полипропилен, акрил, керамика. Упаковка: индивидуальная, клинически чистая, 75шт.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1F271D" w:rsidRDefault="001F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71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1 767 000,00   </w:t>
            </w:r>
          </w:p>
        </w:tc>
      </w:tr>
      <w:tr w:rsidR="001B459A" w:rsidRPr="001A0B37" w:rsidTr="00A70FF9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 гибкий угловой шарнирный  22F-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15F с эластичным портом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трубкой 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возможностью санации и бронхоскопии.  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конфигурируемый угловой  22F-22М/15F, с двойным шарниром, с герметичным  двойным портом колпачком «FLIP TOP» 7,6/9,5мм, с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эластомерной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герметизирующей чистящей манжетой.  Длина  7,0-15,0 см. Материал: полиэтилен, полипропилен, эластомер. Упаковка: индивидуальная, клинически чистая, 75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1F271D" w:rsidRDefault="001F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1262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 w:rsidP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883 400,00   </w:t>
            </w:r>
          </w:p>
        </w:tc>
      </w:tr>
      <w:tr w:rsidR="001B459A" w:rsidRPr="001A0B37" w:rsidTr="00A70FF9">
        <w:trPr>
          <w:trHeight w:val="13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анестезии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Анестезии № 18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комплект  набора входит: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катетер, игла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Туохи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Шприц сопротивления10мл, плоский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 0,2м, шприц10мл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карификатор 1,6/35мм,ила введения ЛС.0,9/40мм,игла для подкожной анестезии 0,5/25мм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8 000,00   </w:t>
            </w:r>
          </w:p>
        </w:tc>
      </w:tr>
      <w:tr w:rsidR="001B459A" w:rsidRPr="001A0B37" w:rsidTr="00A70FF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1,5 (7,0 см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желтый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Поддержание проходимости дыхательных путей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днаразовый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56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160 000,00   </w:t>
            </w:r>
          </w:p>
        </w:tc>
      </w:tr>
      <w:tr w:rsidR="001B459A" w:rsidRPr="001A0B37" w:rsidTr="00A70FF9">
        <w:trPr>
          <w:trHeight w:val="5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анестезии, расширенный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анестезии №22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комплект  набора входит: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катетер, игла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Туохи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Шприц сопротивления10мл, плоский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 0,2м, шприц10мл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карификатор 1,6/35мм,иглы 05/2мм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8 000,00   </w:t>
            </w:r>
          </w:p>
        </w:tc>
      </w:tr>
      <w:tr w:rsidR="001B459A" w:rsidRPr="001A0B37" w:rsidTr="00A70FF9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катетеризации крупных сосудов 5F. В комплект  набора входит: Подключичный к</w:t>
            </w:r>
            <w:r w:rsidR="00F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атетер, игла стальной проводник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дилятатор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скальпель, обычный шприц 10мл.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80 000,00   </w:t>
            </w:r>
          </w:p>
        </w:tc>
      </w:tr>
      <w:tr w:rsidR="001B459A" w:rsidRPr="001A0B37" w:rsidTr="00A70FF9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катетеризации крупных сосудов 3F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комплект  набора входит: Подключичный катет</w:t>
            </w:r>
            <w:r w:rsidR="003F1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ер, игла , J образный проводник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дилятатор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скальпель, обычный шприц 5,0мл.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80 000,00   </w:t>
            </w:r>
          </w:p>
        </w:tc>
      </w:tr>
      <w:tr w:rsidR="001B459A" w:rsidRPr="001A0B37" w:rsidTr="00A70FF9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внутривенный  №22G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817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Стерилизованн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однократного применения с ин</w:t>
            </w:r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екц</w:t>
            </w:r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ионным клапаном </w:t>
            </w:r>
            <w:proofErr w:type="gramStart"/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ортом для допо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лнительного в/в доступа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240 000,00   </w:t>
            </w:r>
          </w:p>
        </w:tc>
      </w:tr>
      <w:tr w:rsidR="001B459A" w:rsidRPr="001A0B37" w:rsidTr="00A70FF9">
        <w:trPr>
          <w:trHeight w:val="5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внутривенный  №24G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Стерилизован</w:t>
            </w:r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однократного применения с инъ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екц</w:t>
            </w:r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ионным клапаном </w:t>
            </w:r>
            <w:proofErr w:type="gramStart"/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ортом для допо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лнительного в/в доступа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240 000,00   </w:t>
            </w:r>
          </w:p>
        </w:tc>
      </w:tr>
      <w:tr w:rsidR="001B459A" w:rsidRPr="001A0B37" w:rsidTr="00A70FF9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Презерватив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днаразовая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Презерватив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латексне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днаразовая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143 280,00   </w:t>
            </w:r>
          </w:p>
        </w:tc>
      </w:tr>
      <w:tr w:rsidR="001B459A" w:rsidRPr="001A0B37" w:rsidTr="00A70FF9">
        <w:trPr>
          <w:trHeight w:val="4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Ректальный зонд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Газоотводная трубка №18F,№36F, стерильный, однократного применения, Тип-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-40см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24 000,00   </w:t>
            </w:r>
          </w:p>
        </w:tc>
      </w:tr>
      <w:tr w:rsidR="001B459A" w:rsidRPr="001A0B37" w:rsidTr="00A70FF9">
        <w:trPr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-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полиспецифическая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античеловеческая</w:t>
            </w:r>
            <w:proofErr w:type="gram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-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полиспецифическая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античеловеческая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№100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160 000,00   </w:t>
            </w:r>
          </w:p>
        </w:tc>
      </w:tr>
      <w:tr w:rsidR="001B459A" w:rsidRPr="001A0B37" w:rsidTr="00A70FF9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Индикаторы для  паровой стерилизации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Индикаторы для контроля паровой стерилизации 132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капсулах. Комплект на 500 тестов.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 w:rsidP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375 000,00   </w:t>
            </w:r>
          </w:p>
        </w:tc>
      </w:tr>
      <w:tr w:rsidR="001B459A" w:rsidRPr="001A0B37" w:rsidTr="00A70FF9">
        <w:trPr>
          <w:trHeight w:val="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Марля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 1000м в</w:t>
            </w:r>
            <w:r w:rsidR="00C02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рулонах не 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стерильные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медицинских целях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1 500 000,00   </w:t>
            </w:r>
          </w:p>
        </w:tc>
      </w:tr>
      <w:tr w:rsidR="001B459A" w:rsidRPr="001A0B37" w:rsidTr="00A70FF9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423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Мензурка 100мл диаметр 40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ысота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мм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Мензурка 100мл диаметр 40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ысота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150 000,00   </w:t>
            </w:r>
          </w:p>
        </w:tc>
      </w:tr>
      <w:tr w:rsidR="001B459A" w:rsidRPr="001A0B37" w:rsidTr="00A70FF9">
        <w:trPr>
          <w:trHeight w:val="3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423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423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трех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слоиная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медицинская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однаразовая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570 000,00   </w:t>
            </w:r>
          </w:p>
        </w:tc>
      </w:tr>
      <w:tr w:rsidR="001B459A" w:rsidRPr="001A0B37" w:rsidTr="00A70FF9">
        <w:trPr>
          <w:trHeight w:val="7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0A59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 G артерия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0A59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артерия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175 000,00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 G вена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вена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175 000,00   </w:t>
            </w:r>
          </w:p>
        </w:tc>
      </w:tr>
      <w:tr w:rsidR="001B459A" w:rsidRPr="001A0B37" w:rsidTr="00A70FF9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Катетеры для гемодиализа  Ғ8,0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56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200 000,00   </w:t>
            </w:r>
          </w:p>
        </w:tc>
      </w:tr>
      <w:tr w:rsidR="001B459A" w:rsidRPr="001A0B37" w:rsidTr="00A70FF9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Катетеры для гемодиализа  Ғ9,0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200 000,00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666FF6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Очищающий раствор для диализа. Дезинфицирующее средство для профессионального проведения дезинфекции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гемодиализного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аппарата с пропорционально-размешивающими системами.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Дезинфектант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основе лимонной кислоты для горячей химической дезинфекции 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декальцификации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аппаратов. Действующие вещества: лимонная кислота-21%, молочная кислота-5%,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малоновая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кислота-5%. Упаковка: канистра 5 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кон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220 000,00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D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выходного канала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AE2F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выходного канала в системе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диализа, предназначен для облегчения присоединения/отсоединения контейнера с раствором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 к переходной трубке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46 000,00   </w:t>
            </w:r>
          </w:p>
        </w:tc>
      </w:tr>
      <w:tr w:rsidR="001B459A" w:rsidRPr="001A0B37" w:rsidTr="00A70FF9">
        <w:trPr>
          <w:trHeight w:val="3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AE2F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AE2F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350 000,00   </w:t>
            </w:r>
          </w:p>
        </w:tc>
      </w:tr>
      <w:tr w:rsidR="001B459A" w:rsidRPr="001A0B37" w:rsidTr="00A70FF9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AE2F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AE2F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525 000,00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sz w:val="20"/>
                <w:szCs w:val="20"/>
              </w:rPr>
              <w:t xml:space="preserve">Трубка переходная </w:t>
            </w:r>
            <w:proofErr w:type="spellStart"/>
            <w:r w:rsidRPr="003E7BBA">
              <w:rPr>
                <w:rFonts w:ascii="Times New Roman" w:hAnsi="Times New Roman" w:cs="Times New Roman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sz w:val="20"/>
                <w:szCs w:val="20"/>
              </w:rPr>
              <w:t xml:space="preserve"> диализа с поворотным зажимом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Переходная трубка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 c поворотным зажимом. Переходная трубка повышенной прочности предназначена для удлинения катетера и присоединения его к системе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диализа. Переходная трубка включает коннектор для подсоединения к контейнеру, зажим, а также коннектор типа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соединения с катетером.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194 000,00   </w:t>
            </w:r>
          </w:p>
        </w:tc>
      </w:tr>
      <w:tr w:rsidR="001B459A" w:rsidRPr="001A0B37" w:rsidTr="00A70FF9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Копачок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MiniCap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-йодом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56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270 000,00   </w:t>
            </w:r>
          </w:p>
        </w:tc>
      </w:tr>
      <w:tr w:rsidR="001B459A" w:rsidRPr="001A0B37" w:rsidTr="00A70FF9">
        <w:trPr>
          <w:trHeight w:val="3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Бахила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одноразовые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Бахила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одноразовые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600 000,00   </w:t>
            </w:r>
          </w:p>
        </w:tc>
      </w:tr>
      <w:tr w:rsidR="001B459A" w:rsidRPr="001A0B37" w:rsidTr="00A70FF9">
        <w:trPr>
          <w:trHeight w:val="3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FR10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50 000,00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Электродная шапочка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E203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электродная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электроэнцефалографическаяМКС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-КЭП в исполнении "МКС-КЭП-26(Электродная шапочка МСSСар-23РазмерS42-48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45 721,00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Электродная шапочка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E203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электродная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электроэнцефалографическаяМКС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-КЭП в исполнении "МКС-КЭП-26(Электродная шапочка МСSСар-23РазмерМ48-54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45 721,00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E203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электродная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электроэнцефалографическаят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(комплект без шапочек)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электродная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электроэнцефалографическаяМКС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-КЭП в исполнении "МКС-КЭП-26(комплект без шапочек)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205697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205 697,00   </w:t>
            </w:r>
          </w:p>
        </w:tc>
      </w:tr>
      <w:tr w:rsidR="001B459A" w:rsidRPr="001A0B37" w:rsidTr="00A70FF9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E203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 для ЭМГ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E203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10 000,00   </w:t>
            </w:r>
          </w:p>
        </w:tc>
      </w:tr>
      <w:tr w:rsidR="001B459A" w:rsidRPr="001A0B37" w:rsidTr="00A70FF9">
        <w:trPr>
          <w:trHeight w:val="3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4338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Фрезы Алмазные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4338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Фрезы, размеры от 0,06-0,7 мм, длина 70мм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365000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365 000,00   </w:t>
            </w:r>
          </w:p>
        </w:tc>
      </w:tr>
      <w:tr w:rsidR="001B459A" w:rsidRPr="001A0B37" w:rsidTr="00A70FF9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9A" w:rsidRPr="001A0B37" w:rsidRDefault="00D71AA4" w:rsidP="003B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A" w:rsidRPr="003E7BBA" w:rsidRDefault="001B459A" w:rsidP="004338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Фрезы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Вольфрамные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59A" w:rsidRPr="003E7BBA" w:rsidRDefault="001B459A" w:rsidP="004338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Фрезы, размеры от 0,07-0,7 мм, длина 70мм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620 000,00   </w:t>
            </w:r>
          </w:p>
        </w:tc>
      </w:tr>
      <w:tr w:rsidR="00D71AA4" w:rsidRPr="00D71AA4" w:rsidTr="007D786D">
        <w:trPr>
          <w:trHeight w:val="268"/>
        </w:trPr>
        <w:tc>
          <w:tcPr>
            <w:tcW w:w="1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4" w:rsidRPr="00D71AA4" w:rsidRDefault="00D71AA4" w:rsidP="00D71AA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1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A4" w:rsidRPr="00D71AA4" w:rsidRDefault="00D71A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1AA4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D71AA4">
              <w:rPr>
                <w:rFonts w:ascii="Times New Roman" w:hAnsi="Times New Roman" w:cs="Times New Roman"/>
                <w:b/>
                <w:bCs/>
                <w:color w:val="000000"/>
              </w:rPr>
              <w:t>134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71AA4">
              <w:rPr>
                <w:rFonts w:ascii="Times New Roman" w:hAnsi="Times New Roman" w:cs="Times New Roman"/>
                <w:b/>
                <w:bCs/>
                <w:color w:val="000000"/>
              </w:rPr>
              <w:t>919,0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D71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14 134 919,00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2766E9" w:rsidRPr="00276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четырнадцать миллионов сто тридцать четыре тысячи девятьсот девятнадцать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276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662888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325B7E" w:rsidRPr="000B59E0" w:rsidRDefault="000B59E0" w:rsidP="0066288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51803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ИП</w:t>
      </w:r>
      <w:r w:rsidR="00325B7E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</w:t>
      </w:r>
      <w:r w:rsidR="00351803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НАМ»- г. Алм</w:t>
      </w:r>
      <w:r w:rsidR="00334C80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аты, ул. Кунаева 21Б, оф.74 </w:t>
      </w:r>
      <w:r w:rsidR="00A97F88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334C80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19</w:t>
      </w:r>
      <w:r w:rsidR="000A62A4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334C80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3.2019г. 09:18</w:t>
      </w:r>
      <w:r w:rsidR="000A62A4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Pr="000B59E0" w:rsidRDefault="00325B7E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B470AC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="00B470AC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sian CS</w:t>
      </w:r>
      <w:r w:rsidR="00B470A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-г. Алматы, ул. Тургут Озала, 237 </w:t>
      </w:r>
      <w:r w:rsidR="00A77C1E">
        <w:rPr>
          <w:rFonts w:ascii="Times New Roman" w:eastAsia="Calibri" w:hAnsi="Times New Roman" w:cs="Times New Roman"/>
          <w:sz w:val="24"/>
          <w:szCs w:val="24"/>
          <w:lang w:val="kk-KZ"/>
        </w:rPr>
        <w:t>(19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A77C1E">
        <w:rPr>
          <w:rFonts w:ascii="Times New Roman" w:eastAsia="Calibri" w:hAnsi="Times New Roman" w:cs="Times New Roman"/>
          <w:sz w:val="24"/>
          <w:szCs w:val="24"/>
          <w:lang w:val="kk-KZ"/>
        </w:rPr>
        <w:t>3.2019г. 16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A77C1E">
        <w:rPr>
          <w:rFonts w:ascii="Times New Roman" w:eastAsia="Calibri" w:hAnsi="Times New Roman" w:cs="Times New Roman"/>
          <w:sz w:val="24"/>
          <w:szCs w:val="24"/>
          <w:lang w:val="kk-KZ"/>
        </w:rPr>
        <w:t>28</w:t>
      </w:r>
      <w:r w:rsidR="00AD73B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2F7817" w:rsidRPr="00B5404E" w:rsidRDefault="002F7817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TOO</w:t>
      </w:r>
      <w:r w:rsidRPr="00B54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04E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AZ</w:t>
      </w:r>
      <w:r w:rsidR="00B54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404E">
        <w:rPr>
          <w:rFonts w:ascii="Times New Roman" w:eastAsia="Calibri" w:hAnsi="Times New Roman" w:cs="Times New Roman"/>
          <w:sz w:val="24"/>
          <w:szCs w:val="24"/>
        </w:rPr>
        <w:t>Медикал</w:t>
      </w:r>
      <w:proofErr w:type="spellEnd"/>
      <w:r w:rsidR="00B5404E">
        <w:rPr>
          <w:rFonts w:ascii="Times New Roman" w:eastAsia="Calibri" w:hAnsi="Times New Roman" w:cs="Times New Roman"/>
          <w:sz w:val="24"/>
          <w:szCs w:val="24"/>
        </w:rPr>
        <w:t xml:space="preserve">» - г. </w:t>
      </w:r>
      <w:proofErr w:type="spellStart"/>
      <w:r w:rsidR="00B5404E">
        <w:rPr>
          <w:rFonts w:ascii="Times New Roman" w:eastAsia="Calibri" w:hAnsi="Times New Roman" w:cs="Times New Roman"/>
          <w:sz w:val="24"/>
          <w:szCs w:val="24"/>
        </w:rPr>
        <w:t>Костанай</w:t>
      </w:r>
      <w:proofErr w:type="spellEnd"/>
      <w:r w:rsidR="00B540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5404E">
        <w:rPr>
          <w:rFonts w:ascii="Times New Roman" w:eastAsia="Calibri" w:hAnsi="Times New Roman" w:cs="Times New Roman"/>
          <w:sz w:val="24"/>
          <w:szCs w:val="24"/>
        </w:rPr>
        <w:t>ул.</w:t>
      </w:r>
      <w:r w:rsidR="006161D2">
        <w:rPr>
          <w:rFonts w:ascii="Times New Roman" w:eastAsia="Calibri" w:hAnsi="Times New Roman" w:cs="Times New Roman"/>
          <w:sz w:val="24"/>
          <w:szCs w:val="24"/>
        </w:rPr>
        <w:t>Дулатова</w:t>
      </w:r>
      <w:proofErr w:type="spellEnd"/>
      <w:r w:rsidR="006161D2">
        <w:rPr>
          <w:rFonts w:ascii="Times New Roman" w:eastAsia="Calibri" w:hAnsi="Times New Roman" w:cs="Times New Roman"/>
          <w:sz w:val="24"/>
          <w:szCs w:val="24"/>
        </w:rPr>
        <w:t xml:space="preserve"> 267 (19.03.2019г. 17:20)</w:t>
      </w:r>
      <w:r w:rsidR="00B540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66E9" w:rsidRDefault="002766E9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</w:t>
      </w:r>
      <w:r w:rsidR="0069036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«АВМ</w:t>
      </w:r>
      <w:r w:rsidR="00690363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690363" w:rsidRPr="00616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363">
        <w:rPr>
          <w:rFonts w:ascii="Times New Roman" w:eastAsia="Calibri" w:hAnsi="Times New Roman" w:cs="Times New Roman"/>
          <w:sz w:val="24"/>
          <w:szCs w:val="24"/>
          <w:lang w:val="en-US"/>
        </w:rPr>
        <w:t>Expert</w:t>
      </w:r>
      <w:r w:rsidR="00690363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6161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г. Алматы, ул. </w:t>
      </w:r>
      <w:r w:rsidR="00785E75">
        <w:rPr>
          <w:rFonts w:ascii="Times New Roman" w:eastAsia="Calibri" w:hAnsi="Times New Roman" w:cs="Times New Roman"/>
          <w:sz w:val="24"/>
          <w:szCs w:val="24"/>
          <w:lang w:val="kk-KZ"/>
        </w:rPr>
        <w:t>Зенкова 59, оф. 141В (20.03.2019г. 08:58)</w:t>
      </w:r>
    </w:p>
    <w:p w:rsidR="002766E9" w:rsidRDefault="002766E9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 w:rsidR="00E04DAA" w:rsidRPr="000D67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D673C" w:rsidRPr="000D673C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E04DAA" w:rsidRPr="000D673C">
        <w:rPr>
          <w:rFonts w:ascii="Times New Roman" w:eastAsia="Calibri" w:hAnsi="Times New Roman" w:cs="Times New Roman"/>
          <w:sz w:val="24"/>
          <w:szCs w:val="24"/>
          <w:lang w:val="kk-KZ"/>
        </w:rPr>
        <w:t>INNOVO</w:t>
      </w:r>
      <w:r w:rsidR="000D673C" w:rsidRPr="000D67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Алматы, ул. </w:t>
      </w:r>
      <w:r w:rsidR="000D673C">
        <w:rPr>
          <w:rFonts w:ascii="Times New Roman" w:eastAsia="Calibri" w:hAnsi="Times New Roman" w:cs="Times New Roman"/>
          <w:sz w:val="24"/>
          <w:szCs w:val="24"/>
          <w:lang w:val="kk-KZ"/>
        </w:rPr>
        <w:t>Докучаева 12/1 (20.03.2019г. 09:48)</w:t>
      </w:r>
    </w:p>
    <w:p w:rsidR="009D4E16" w:rsidRDefault="009D4E16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«САПА Мед Астана» -г. Астана, ул. Жубанова 23/1 (</w:t>
      </w:r>
      <w:r w:rsidR="00920E12">
        <w:rPr>
          <w:rFonts w:ascii="Times New Roman" w:eastAsia="Calibri" w:hAnsi="Times New Roman" w:cs="Times New Roman"/>
          <w:sz w:val="24"/>
          <w:szCs w:val="24"/>
          <w:lang w:val="kk-KZ"/>
        </w:rPr>
        <w:t>20.03.2019г. 10:15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920E12" w:rsidRDefault="00920E12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«ЕврАзЭСХолдинг» - г.</w:t>
      </w:r>
      <w:r w:rsidR="001F25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Алматы, мкр Калкаман-2,  ул. Нурпеисова Б, дом. 101 (20.03.2019г. 10:39)</w:t>
      </w:r>
    </w:p>
    <w:p w:rsidR="00E00BEA" w:rsidRDefault="00E00BEA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«Компания Демеу» -г. Алматы, ул. </w:t>
      </w:r>
      <w:r w:rsidR="0013361B">
        <w:rPr>
          <w:rFonts w:ascii="Times New Roman" w:eastAsia="Calibri" w:hAnsi="Times New Roman" w:cs="Times New Roman"/>
          <w:sz w:val="24"/>
          <w:szCs w:val="24"/>
          <w:lang w:val="kk-KZ"/>
        </w:rPr>
        <w:t>Майлин дом. 56 (20.03.2019г. 16:00)</w:t>
      </w:r>
    </w:p>
    <w:p w:rsidR="008E7C49" w:rsidRDefault="008E7C49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«Самрук Элит» - г. Алматы,</w:t>
      </w:r>
      <w:r w:rsidR="00B13F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ул. Шафик Чокина, 116 кв. 47 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26.03.2019г. 12:30)</w:t>
      </w:r>
    </w:p>
    <w:p w:rsidR="00F3672A" w:rsidRPr="00F3672A" w:rsidRDefault="00F3672A" w:rsidP="00F3672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367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F3672A">
        <w:rPr>
          <w:rFonts w:ascii="Times New Roman" w:eastAsia="Calibri" w:hAnsi="Times New Roman" w:cs="Times New Roman"/>
          <w:sz w:val="24"/>
          <w:szCs w:val="24"/>
          <w:lang w:val="kk-KZ"/>
        </w:rPr>
        <w:t>Medical Active Group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Павлодар, ул. </w:t>
      </w:r>
      <w:r w:rsidR="00B13F43">
        <w:rPr>
          <w:rFonts w:ascii="Times New Roman" w:eastAsia="Calibri" w:hAnsi="Times New Roman" w:cs="Times New Roman"/>
          <w:sz w:val="24"/>
          <w:szCs w:val="24"/>
          <w:lang w:val="kk-KZ"/>
        </w:rPr>
        <w:t>Российская, дом 6 (26.03.2019г. 12:36)</w:t>
      </w:r>
    </w:p>
    <w:p w:rsidR="00F3672A" w:rsidRDefault="00B13F43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«Альянс</w:t>
      </w:r>
      <w:r w:rsidR="00423CD2">
        <w:rPr>
          <w:rFonts w:ascii="Times New Roman" w:eastAsia="Calibri" w:hAnsi="Times New Roman" w:cs="Times New Roman"/>
          <w:sz w:val="24"/>
          <w:szCs w:val="24"/>
          <w:lang w:val="kk-KZ"/>
        </w:rPr>
        <w:t>» -г. Усть –Каменогорск, ул. Красина 12/2 (26.03.2019г. 15:40)</w:t>
      </w:r>
    </w:p>
    <w:p w:rsidR="00F02792" w:rsidRPr="009D4E16" w:rsidRDefault="00F02792" w:rsidP="00F0279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ТОО</w:t>
      </w:r>
      <w:r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>SM Global.kz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 - г.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Алматы, мкр.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A58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Коктем-2, </w:t>
      </w:r>
      <w:r w:rsidR="00C329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№</w:t>
      </w:r>
      <w:r w:rsidR="0098187F">
        <w:rPr>
          <w:rFonts w:ascii="Times New Roman" w:eastAsia="Calibri" w:hAnsi="Times New Roman" w:cs="Times New Roman"/>
          <w:sz w:val="24"/>
          <w:szCs w:val="24"/>
          <w:lang w:val="kk-KZ"/>
        </w:rPr>
        <w:t>2, кв. 38 (26.03.2019г. 16:00</w:t>
      </w:r>
      <w:r w:rsidR="0098187F" w:rsidRPr="0098187F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="009818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432DDD" w:rsidRPr="009D4E16" w:rsidRDefault="00432DDD" w:rsidP="00432D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</w:t>
      </w:r>
      <w:r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85245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>Pharmprovide</w:t>
      </w:r>
      <w:r w:rsidR="00DA5800">
        <w:rPr>
          <w:rFonts w:ascii="Times New Roman" w:eastAsia="Calibri" w:hAnsi="Times New Roman" w:cs="Times New Roman"/>
          <w:sz w:val="24"/>
          <w:szCs w:val="24"/>
          <w:lang w:val="kk-KZ"/>
        </w:rPr>
        <w:t>» - г.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F7FA9">
        <w:rPr>
          <w:rFonts w:ascii="Times New Roman" w:eastAsia="Calibri" w:hAnsi="Times New Roman" w:cs="Times New Roman"/>
          <w:sz w:val="24"/>
          <w:szCs w:val="24"/>
          <w:lang w:val="kk-KZ"/>
        </w:rPr>
        <w:t>Кызылорда, пр.Абая</w:t>
      </w:r>
      <w:r w:rsidR="00DA58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85245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="00C329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32999" w:rsidRPr="00C32999">
        <w:rPr>
          <w:rFonts w:ascii="Times New Roman" w:eastAsia="Calibri" w:hAnsi="Times New Roman" w:cs="Times New Roman"/>
          <w:sz w:val="24"/>
          <w:szCs w:val="24"/>
          <w:lang w:val="kk-KZ"/>
        </w:rPr>
        <w:t>(26.03.2019г. 1</w:t>
      </w:r>
      <w:r w:rsidR="00C3467C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="00C32999" w:rsidRPr="00C32999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C3467C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C32999" w:rsidRPr="00C32999">
        <w:rPr>
          <w:rFonts w:ascii="Times New Roman" w:eastAsia="Calibri" w:hAnsi="Times New Roman" w:cs="Times New Roman"/>
          <w:sz w:val="24"/>
          <w:szCs w:val="24"/>
          <w:lang w:val="kk-KZ"/>
        </w:rPr>
        <w:t>0)</w:t>
      </w:r>
    </w:p>
    <w:p w:rsidR="00F02792" w:rsidRDefault="00AF7BB4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«Гелико» - </w:t>
      </w:r>
      <w:r w:rsidR="00142A73">
        <w:rPr>
          <w:rFonts w:ascii="Times New Roman" w:eastAsia="Calibri" w:hAnsi="Times New Roman" w:cs="Times New Roman"/>
          <w:sz w:val="24"/>
          <w:szCs w:val="24"/>
          <w:lang w:val="kk-KZ"/>
        </w:rPr>
        <w:t>г.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F7F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Петропавловск, ул. Маяковского </w:t>
      </w:r>
      <w:r w:rsidR="00142A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95 </w:t>
      </w:r>
      <w:r w:rsidR="006E76A4">
        <w:rPr>
          <w:rFonts w:ascii="Times New Roman" w:eastAsia="Calibri" w:hAnsi="Times New Roman" w:cs="Times New Roman"/>
          <w:sz w:val="24"/>
          <w:szCs w:val="24"/>
          <w:lang w:val="kk-KZ"/>
        </w:rPr>
        <w:t>(27.03.2019г. 08</w:t>
      </w:r>
      <w:r w:rsidR="00142A73" w:rsidRPr="00142A7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6E76A4">
        <w:rPr>
          <w:rFonts w:ascii="Times New Roman" w:eastAsia="Calibri" w:hAnsi="Times New Roman" w:cs="Times New Roman"/>
          <w:sz w:val="24"/>
          <w:szCs w:val="24"/>
          <w:lang w:val="kk-KZ"/>
        </w:rPr>
        <w:t>41</w:t>
      </w:r>
      <w:r w:rsidR="00142A73" w:rsidRPr="00142A73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703C61" w:rsidRPr="000D673C" w:rsidRDefault="00703C61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«Садыхан Премиум» - г.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Алматы, </w:t>
      </w:r>
      <w:r w:rsidR="009261F0">
        <w:rPr>
          <w:rFonts w:ascii="Times New Roman" w:eastAsia="Calibri" w:hAnsi="Times New Roman" w:cs="Times New Roman"/>
          <w:sz w:val="24"/>
          <w:szCs w:val="24"/>
          <w:lang w:val="kk-KZ"/>
        </w:rPr>
        <w:t>ул. Станкевича, ул. Стахановская зд. 44/21</w:t>
      </w:r>
      <w:r w:rsidR="0034617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35B38">
        <w:rPr>
          <w:rFonts w:ascii="Times New Roman" w:eastAsia="Calibri" w:hAnsi="Times New Roman" w:cs="Times New Roman"/>
          <w:sz w:val="24"/>
          <w:szCs w:val="24"/>
          <w:lang w:val="kk-KZ"/>
        </w:rPr>
        <w:t>(27.03.2019г. 08:55</w:t>
      </w:r>
      <w:r w:rsidR="00346179" w:rsidRPr="00346179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2766E9" w:rsidRPr="009D4E16" w:rsidRDefault="002766E9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</w:t>
      </w:r>
      <w:r w:rsidR="008D0EE3"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261F0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8D0EE3"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>DIAMED TECHNIK</w:t>
      </w:r>
      <w:r w:rsidR="009261F0">
        <w:rPr>
          <w:rFonts w:ascii="Times New Roman" w:eastAsia="Calibri" w:hAnsi="Times New Roman" w:cs="Times New Roman"/>
          <w:sz w:val="24"/>
          <w:szCs w:val="24"/>
          <w:lang w:val="kk-KZ"/>
        </w:rPr>
        <w:t>» - г.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261F0">
        <w:rPr>
          <w:rFonts w:ascii="Times New Roman" w:eastAsia="Calibri" w:hAnsi="Times New Roman" w:cs="Times New Roman"/>
          <w:sz w:val="24"/>
          <w:szCs w:val="24"/>
          <w:lang w:val="kk-KZ"/>
        </w:rPr>
        <w:t>Ал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>маты, ул. Лобачевского</w:t>
      </w:r>
      <w:r w:rsidR="006F7F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78А</w:t>
      </w:r>
      <w:r w:rsidR="0034617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35B38">
        <w:rPr>
          <w:rFonts w:ascii="Times New Roman" w:eastAsia="Calibri" w:hAnsi="Times New Roman" w:cs="Times New Roman"/>
          <w:sz w:val="24"/>
          <w:szCs w:val="24"/>
          <w:lang w:val="kk-KZ"/>
        </w:rPr>
        <w:t>(27.03.2019г. 08:56</w:t>
      </w:r>
      <w:r w:rsidR="00346179" w:rsidRPr="00346179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Default="00AD73BA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992"/>
        <w:gridCol w:w="709"/>
        <w:gridCol w:w="851"/>
        <w:gridCol w:w="708"/>
        <w:gridCol w:w="709"/>
        <w:gridCol w:w="567"/>
        <w:gridCol w:w="709"/>
        <w:gridCol w:w="709"/>
        <w:gridCol w:w="567"/>
        <w:gridCol w:w="850"/>
        <w:gridCol w:w="567"/>
        <w:gridCol w:w="567"/>
        <w:gridCol w:w="851"/>
        <w:gridCol w:w="567"/>
        <w:gridCol w:w="850"/>
        <w:gridCol w:w="709"/>
        <w:gridCol w:w="709"/>
      </w:tblGrid>
      <w:tr w:rsidR="00DB72A5" w:rsidRPr="001A0B37" w:rsidTr="00E0621D">
        <w:trPr>
          <w:cantSplit/>
          <w:trHeight w:val="28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Pr="002E249E" w:rsidRDefault="00DB72A5" w:rsidP="00D4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Pr="002E249E" w:rsidRDefault="00DB72A5" w:rsidP="00D462A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Pr="002E249E" w:rsidRDefault="00DB72A5" w:rsidP="00D4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Pr="002E249E" w:rsidRDefault="00DB72A5" w:rsidP="00D4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2A5" w:rsidRPr="002E249E" w:rsidRDefault="00A23186" w:rsidP="00454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ИП «НАМ»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A23186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«Аsian CS»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A23186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TOO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AZ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249E">
              <w:rPr>
                <w:rFonts w:ascii="Times New Roman" w:hAnsi="Times New Roman" w:cs="Times New Roman"/>
                <w:b/>
                <w:sz w:val="20"/>
                <w:szCs w:val="20"/>
              </w:rPr>
              <w:t>Медикал</w:t>
            </w:r>
            <w:proofErr w:type="spellEnd"/>
            <w:r w:rsidRPr="002E249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E67AC2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«АВМ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Expert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E67AC2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 «INNOVO»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E67AC2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«САПА Мед Астана»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E67AC2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«ЕврАзЭСХолдинг»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E67AC2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«Компания Демеу»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997448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«Самрук Элит»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997448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«Medical Active Group»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997448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«Альянс»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997448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«SM Global.kz»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997448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«Pharmprovide»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8957BC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«Гелико»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8957BC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«Садыхан Премиум»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8957BC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«DIAMED TECHNIK»</w:t>
            </w: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4342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4342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4342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4342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9B71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9B71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9B71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9B71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70F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70F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8D42E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 малая детская, размер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малая взрослая, размер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педиатрическая, размер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конфигурируемый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 1,5м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тепловлагообменный малого объема с портом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Luer-Lock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green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 гибкий угловой шарнирный  22F-15F с эластичным 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35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111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анестезии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1,5 (7,0 см</w:t>
            </w:r>
            <w:proofErr w:type="gram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желтый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4A1534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4A1534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111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анестезии, расширенный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111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  <w:r w:rsidR="003F1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F1300" w:rsidRPr="003F1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111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  <w:r w:rsidR="003F1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  <w:r w:rsidR="003F1300" w:rsidRPr="003F1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внутривенный  №22G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4A1534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4A1534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внутривенный  №24G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4A1534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4A1534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Презерватив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</w:t>
            </w:r>
            <w:proofErr w:type="gram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днаразовая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A5B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111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Ректальный зонд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-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полиспецифическая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античеловеческая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Индикаторы для  паровой стерилизации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Марля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Мензурка 100мл диаметр 40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ысота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A5B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 G артерия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0459E" w:rsidRDefault="0070459E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70459E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 G вена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0459E" w:rsidRDefault="0070459E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70459E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7DDD" w:rsidRPr="00137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Ғ8,0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19900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7DDD" w:rsidRPr="00137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Ғ9,0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19900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48677D" w:rsidRDefault="00E5382D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48677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выходного канала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460</w:t>
            </w: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9B75D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27000</w:t>
            </w: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DB4D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sz w:val="20"/>
                <w:szCs w:val="20"/>
              </w:rPr>
              <w:t xml:space="preserve">Трубка переходная </w:t>
            </w:r>
            <w:proofErr w:type="spellStart"/>
            <w:r w:rsidRPr="002E249E">
              <w:rPr>
                <w:rFonts w:ascii="Times New Roman" w:hAnsi="Times New Roman" w:cs="Times New Roman"/>
                <w:sz w:val="20"/>
                <w:szCs w:val="20"/>
              </w:rPr>
              <w:t>перитонеального</w:t>
            </w:r>
            <w:proofErr w:type="spellEnd"/>
            <w:r w:rsidRPr="002E249E">
              <w:rPr>
                <w:rFonts w:ascii="Times New Roman" w:hAnsi="Times New Roman" w:cs="Times New Roman"/>
                <w:sz w:val="20"/>
                <w:szCs w:val="20"/>
              </w:rPr>
              <w:t xml:space="preserve"> диализа с поворотным зажимом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9700</w:t>
            </w:r>
          </w:p>
        </w:tc>
      </w:tr>
      <w:tr w:rsidR="003C5C50" w:rsidRPr="009B75DD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Копачок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9B75D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270</w:t>
            </w: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Бахила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одноразовые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D0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r w:rsidR="00F0756B" w:rsidRPr="00F0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756B" w:rsidRPr="00F0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="00F0756B" w:rsidRPr="00F0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FR10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9B75D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6D62CF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Электродная шапочка</w:t>
            </w:r>
            <w:r w:rsidR="006D6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62CF" w:rsidRPr="006D6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S42-48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45721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B462A3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B462A3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45700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DB4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Электродная шапочка </w:t>
            </w:r>
            <w:r w:rsidR="006D62CF" w:rsidRPr="006D6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М48-54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45721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B462A3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B462A3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45700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электродная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электроэнцефалографическаят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(комплект без шапочек)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205697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B462A3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B462A3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205650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 для ЭМГ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Фрезы Алмазные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C50" w:rsidRPr="001A0B37" w:rsidTr="00E0621D">
        <w:trPr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Фрезы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Вольфрамные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449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6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486900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BC58A1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11320E" w:rsidRPr="00260F88" w:rsidRDefault="005F6AD9" w:rsidP="00260F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C305CC" w:rsidRPr="00130E79" w:rsidRDefault="005F6AD9" w:rsidP="00130E79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E7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</w:t>
      </w:r>
      <w:r w:rsidR="00813167" w:rsidRPr="00130E7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ИП «НАМ»- </w:t>
      </w:r>
      <w:r w:rsidR="00D14CD1" w:rsidRPr="00130E7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813167" w:rsidRPr="00130E7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г. Алматы, ул. Кунаева 21Б, оф.74 </w:t>
      </w:r>
      <w:r w:rsidR="006C46EB" w:rsidRPr="00130E7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46EB" w:rsidRPr="00130E79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2B07B9" w:rsidRPr="00130E7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F7770" w:rsidRPr="00130E79">
        <w:rPr>
          <w:rFonts w:ascii="Times New Roman" w:eastAsia="Calibri" w:hAnsi="Times New Roman" w:cs="Times New Roman"/>
          <w:sz w:val="24"/>
          <w:szCs w:val="24"/>
        </w:rPr>
        <w:t xml:space="preserve">12-15 </w:t>
      </w:r>
      <w:r w:rsidRPr="00130E79">
        <w:rPr>
          <w:rFonts w:ascii="Times New Roman" w:hAnsi="Times New Roman"/>
          <w:sz w:val="24"/>
          <w:szCs w:val="24"/>
        </w:rPr>
        <w:t>на основании предоставления н</w:t>
      </w:r>
      <w:r w:rsidR="00E4710B" w:rsidRPr="00130E79">
        <w:rPr>
          <w:rFonts w:ascii="Times New Roman" w:hAnsi="Times New Roman"/>
          <w:sz w:val="24"/>
          <w:szCs w:val="24"/>
        </w:rPr>
        <w:t xml:space="preserve">аименьшего ценового предложения, </w:t>
      </w:r>
      <w:r w:rsidR="008921BB" w:rsidRPr="00130E7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F7770" w:rsidRPr="00130E79">
        <w:rPr>
          <w:rFonts w:ascii="Times New Roman" w:eastAsia="Calibri" w:hAnsi="Times New Roman" w:cs="Times New Roman"/>
          <w:sz w:val="24"/>
          <w:szCs w:val="24"/>
        </w:rPr>
        <w:t xml:space="preserve">34-35 </w:t>
      </w:r>
      <w:r w:rsidR="00BE41BD" w:rsidRPr="00130E79">
        <w:rPr>
          <w:rFonts w:ascii="Times New Roman" w:hAnsi="Times New Roman" w:cs="Times New Roman"/>
          <w:sz w:val="24"/>
          <w:szCs w:val="24"/>
        </w:rPr>
        <w:t>на основании предоставления тол</w:t>
      </w:r>
      <w:r w:rsidR="001E2C94" w:rsidRPr="00130E79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130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130E79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F44FFE" w:rsidRPr="00130E79">
        <w:rPr>
          <w:rFonts w:ascii="Times New Roman" w:eastAsia="Calibri" w:hAnsi="Times New Roman" w:cs="Times New Roman"/>
          <w:sz w:val="24"/>
          <w:szCs w:val="24"/>
        </w:rPr>
        <w:t>1 574 500</w:t>
      </w:r>
      <w:r w:rsidR="002C3B52" w:rsidRPr="00130E79">
        <w:rPr>
          <w:rFonts w:ascii="Times New Roman" w:eastAsia="Calibri" w:hAnsi="Times New Roman" w:cs="Times New Roman"/>
          <w:sz w:val="24"/>
          <w:szCs w:val="24"/>
        </w:rPr>
        <w:t>,00 (</w:t>
      </w:r>
      <w:r w:rsidR="0011320E" w:rsidRPr="00130E79">
        <w:rPr>
          <w:rFonts w:ascii="Times New Roman" w:eastAsia="Calibri" w:hAnsi="Times New Roman" w:cs="Times New Roman"/>
          <w:sz w:val="24"/>
          <w:szCs w:val="24"/>
        </w:rPr>
        <w:t xml:space="preserve">один миллион пятьсот семьдесят четыре тысячи пятьсот) </w:t>
      </w:r>
      <w:r w:rsidR="00130E79" w:rsidRPr="00130E79">
        <w:rPr>
          <w:rFonts w:ascii="Times New Roman" w:eastAsia="Calibri" w:hAnsi="Times New Roman" w:cs="Times New Roman"/>
          <w:bCs/>
          <w:sz w:val="24"/>
          <w:szCs w:val="24"/>
        </w:rPr>
        <w:t>тенге;</w:t>
      </w:r>
    </w:p>
    <w:p w:rsidR="00C305CC" w:rsidRPr="00130E79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</w:t>
      </w:r>
      <w:r w:rsidR="00B3653A"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ь победителем </w:t>
      </w:r>
      <w:r w:rsidR="001E19E4" w:rsidRPr="00130E7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ТОО «</w:t>
      </w:r>
      <w:proofErr w:type="gramStart"/>
      <w:r w:rsidR="001E19E4" w:rsidRPr="00130E7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</w:t>
      </w:r>
      <w:proofErr w:type="gramEnd"/>
      <w:r w:rsidR="001E19E4" w:rsidRPr="00130E7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sian CS» -г. Алматы, ул. Тургут Озала, 237</w:t>
      </w:r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>по лотам №</w:t>
      </w:r>
      <w:r w:rsidR="001E32C0"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 44-46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1E32C0" w:rsidRPr="00130E79">
        <w:rPr>
          <w:rFonts w:ascii="Times New Roman" w:eastAsia="Calibri" w:hAnsi="Times New Roman" w:cs="Times New Roman"/>
          <w:bCs/>
          <w:sz w:val="24"/>
          <w:szCs w:val="24"/>
        </w:rPr>
        <w:t>297 050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E32C0" w:rsidRPr="00130E79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>0 (</w:t>
      </w:r>
      <w:r w:rsidR="00637241" w:rsidRPr="00130E79">
        <w:rPr>
          <w:rFonts w:ascii="Times New Roman" w:eastAsia="Calibri" w:hAnsi="Times New Roman" w:cs="Times New Roman"/>
          <w:bCs/>
          <w:sz w:val="24"/>
          <w:szCs w:val="24"/>
        </w:rPr>
        <w:t>двести девяносто семь тысяч пятьдесят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>) тенге;</w:t>
      </w:r>
    </w:p>
    <w:p w:rsidR="008C1923" w:rsidRPr="00130E79" w:rsidRDefault="008C1923" w:rsidP="008C19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</w:t>
      </w:r>
      <w:r w:rsidRPr="00130E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TOO</w:t>
      </w:r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130E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AZ</w:t>
      </w:r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>Медикал</w:t>
      </w:r>
      <w:proofErr w:type="spellEnd"/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- г. </w:t>
      </w:r>
      <w:proofErr w:type="spellStart"/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>Костанай</w:t>
      </w:r>
      <w:proofErr w:type="spellEnd"/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>ул</w:t>
      </w:r>
      <w:proofErr w:type="gramStart"/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>.Д</w:t>
      </w:r>
      <w:proofErr w:type="gramEnd"/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>улатова</w:t>
      </w:r>
      <w:proofErr w:type="spellEnd"/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267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0F3A6F" w:rsidRPr="00130E79">
        <w:rPr>
          <w:rFonts w:ascii="Times New Roman" w:eastAsia="Calibri" w:hAnsi="Times New Roman" w:cs="Times New Roman"/>
          <w:bCs/>
          <w:sz w:val="24"/>
          <w:szCs w:val="24"/>
        </w:rPr>
        <w:t>по лотам № 32,33</w:t>
      </w:r>
      <w:r w:rsidR="00904104" w:rsidRPr="00130E79">
        <w:rPr>
          <w:rFonts w:ascii="Times New Roman" w:eastAsia="Calibri" w:hAnsi="Times New Roman" w:cs="Times New Roman"/>
          <w:bCs/>
          <w:sz w:val="24"/>
          <w:szCs w:val="24"/>
        </w:rPr>
        <w:t>,36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основании предоставления только одного ценового предложения и заключить с ним договор на сум</w:t>
      </w:r>
      <w:r w:rsidR="006E7688"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му </w:t>
      </w:r>
      <w:r w:rsidR="00C35198" w:rsidRPr="00130E79">
        <w:rPr>
          <w:rFonts w:ascii="Times New Roman" w:eastAsia="Calibri" w:hAnsi="Times New Roman" w:cs="Times New Roman"/>
          <w:bCs/>
          <w:sz w:val="24"/>
          <w:szCs w:val="24"/>
        </w:rPr>
        <w:t>570 000, 00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C35198" w:rsidRPr="00130E79">
        <w:rPr>
          <w:rFonts w:ascii="Times New Roman" w:eastAsia="Calibri" w:hAnsi="Times New Roman" w:cs="Times New Roman"/>
          <w:bCs/>
          <w:sz w:val="24"/>
          <w:szCs w:val="24"/>
        </w:rPr>
        <w:t>пятьсот семьдесят тысяч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>) тенге;</w:t>
      </w:r>
    </w:p>
    <w:p w:rsidR="0000587F" w:rsidRPr="00130E79" w:rsidRDefault="00373BD2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636CE8" w:rsidRPr="00130E7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ТОО «ЕврАзЭСХолдинг» - г. Алматы, мкр Калкаман-2,  ул. Нурпеисова</w:t>
      </w:r>
      <w:proofErr w:type="gramStart"/>
      <w:r w:rsidR="00636CE8" w:rsidRPr="00130E7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Б</w:t>
      </w:r>
      <w:proofErr w:type="gramEnd"/>
      <w:r w:rsidR="00636CE8" w:rsidRPr="00130E7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, дом. 101</w:t>
      </w:r>
      <w:r w:rsidR="00636CE8" w:rsidRPr="00130E7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69331D" w:rsidRPr="00130E79">
        <w:rPr>
          <w:rFonts w:ascii="Times New Roman" w:eastAsia="Calibri" w:hAnsi="Times New Roman" w:cs="Times New Roman"/>
          <w:bCs/>
          <w:sz w:val="24"/>
          <w:szCs w:val="24"/>
        </w:rPr>
        <w:t>по лот</w:t>
      </w:r>
      <w:r w:rsidR="00373D0D" w:rsidRPr="00130E79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C305CC"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 w:rsidR="0069331D"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 19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5D45B2" w:rsidRPr="00130E7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признать не состоявшимся </w:t>
      </w:r>
      <w:r w:rsidR="00E832D6" w:rsidRPr="00130E7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на основании отсутствия опыта работы на фармацевтическом рынке не менее одного года, </w:t>
      </w:r>
      <w:r w:rsidR="005D45B2" w:rsidRPr="00130E79">
        <w:rPr>
          <w:rFonts w:ascii="Times New Roman" w:eastAsia="Calibri" w:hAnsi="Times New Roman" w:cs="Times New Roman"/>
          <w:bCs/>
          <w:sz w:val="24"/>
          <w:szCs w:val="24"/>
        </w:rPr>
        <w:t>главе 3, пункта 13 Постановления Правительства РК от 30.10.2009 г. №1729;</w:t>
      </w:r>
      <w:r w:rsidR="00E832D6" w:rsidRPr="00130E79">
        <w:t xml:space="preserve"> </w:t>
      </w:r>
      <w:r w:rsidR="005D45B2" w:rsidRPr="00130E7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</w:p>
    <w:p w:rsidR="00C305CC" w:rsidRPr="00096FC4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30E7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130E79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 </w:t>
      </w:r>
      <w:r w:rsidR="00B63409" w:rsidRPr="00130E7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ТОО «Компания Демеу» -</w:t>
      </w:r>
      <w:r w:rsidR="003303AE" w:rsidRPr="00130E7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B63409" w:rsidRPr="00130E7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г. Алматы, ул. Майлин дом. 56</w:t>
      </w:r>
      <w:r w:rsidRPr="00130E7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B837C3" w:rsidRPr="00130E7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по </w:t>
      </w:r>
      <w:r w:rsidR="00B837C3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лот</w:t>
      </w:r>
      <w:r w:rsidR="00FD1C7B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ам</w:t>
      </w:r>
      <w:r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№ </w:t>
      </w:r>
      <w:r w:rsidR="003303AE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23,24,</w:t>
      </w:r>
      <w:r w:rsidR="00B837C3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25</w:t>
      </w:r>
      <w:r w:rsidR="00FD1C7B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,31,42</w:t>
      </w:r>
      <w:r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на основании</w:t>
      </w:r>
      <w:r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наименьшего ценового предложения и заключить с ним договор на сумму </w:t>
      </w:r>
      <w:r w:rsidR="00096FC4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918 600,00</w:t>
      </w:r>
      <w:r w:rsidR="00C812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</w:t>
      </w:r>
      <w:r w:rsidR="00096FC4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девятьсот восемнадцать тысяч шестьсот</w:t>
      </w:r>
      <w:r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</w:t>
      </w:r>
      <w:r w:rsidR="003B2F9B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C305CC" w:rsidRPr="00C305CC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49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 </w:t>
      </w:r>
      <w:r w:rsidR="00C67516" w:rsidRPr="001449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«Самрук Элит» - г. Алматы, ул. Шафик Чокина, 116 кв. 47</w:t>
      </w:r>
      <w:r w:rsidRPr="001449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по лот</w:t>
      </w:r>
      <w:r w:rsidR="00C67516"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у № 49 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на основании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E4DE9"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предоставления только одного ценового предложения и заключить с ним договор на сумму 486 900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8E4DE9"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 (</w:t>
      </w:r>
      <w:r w:rsidR="008E4DE9"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четыреста восемьдесят шесть тысяч девятьсот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</w:p>
    <w:p w:rsidR="00C305CC" w:rsidRPr="001009E4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="00AD0127"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</w:t>
      </w:r>
      <w:r w:rsidR="00AD0127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«Альянс» -</w:t>
      </w:r>
      <w:r w:rsidR="007B3726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AD0127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г. </w:t>
      </w:r>
      <w:proofErr w:type="gramStart"/>
      <w:r w:rsidR="00AD0127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Усть –</w:t>
      </w:r>
      <w:r w:rsidR="00C812C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AD0127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Каменогорск</w:t>
      </w:r>
      <w:proofErr w:type="gramEnd"/>
      <w:r w:rsidR="00AD0127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, ул. Красина 12/2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по лот</w:t>
      </w:r>
      <w:r w:rsidR="001E37B9"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у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№ </w:t>
      </w:r>
      <w:r w:rsidR="001E37B9"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43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на основании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наименьшего ценового предложения и заключить с ним договор на сумму </w:t>
      </w:r>
      <w:r w:rsidR="001E37B9"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26 000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1E37B9"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 (</w:t>
      </w:r>
      <w:r w:rsidR="00C812CC" w:rsidRPr="00C812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двадцать шесть тысяч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</w:p>
    <w:p w:rsidR="000A79A9" w:rsidRPr="0089389F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F407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 </w:t>
      </w:r>
      <w:r w:rsidR="00B52291" w:rsidRPr="00BF407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«SM Global.kz» - г. Алматы, мкр. Коктем-2, д. №2, кв. 38</w:t>
      </w:r>
      <w:r w:rsidR="00B52291"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по лотам № 16,17 </w:t>
      </w:r>
      <w:r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на основании</w:t>
      </w:r>
      <w:r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2291"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наименьшего ценового предложения и з</w:t>
      </w:r>
      <w:r w:rsidR="00C31998"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аключить с ним договор на сумму 878 100</w:t>
      </w:r>
      <w:r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,00 (</w:t>
      </w:r>
      <w:r w:rsidR="00C31998"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восем</w:t>
      </w:r>
      <w:r w:rsidR="000A79A9"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ьсот семьдесят восемь тысяч сто) тенге;</w:t>
      </w:r>
    </w:p>
    <w:p w:rsidR="00AB7620" w:rsidRPr="00E050CF" w:rsidRDefault="00AB7620" w:rsidP="00AB762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050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 </w:t>
      </w:r>
      <w:r w:rsidRPr="00E050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«Pharmprovide» - г. Кызылорда, пр</w:t>
      </w:r>
      <w:proofErr w:type="gramStart"/>
      <w:r w:rsidRPr="00E050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.А</w:t>
      </w:r>
      <w:proofErr w:type="gramEnd"/>
      <w:r w:rsidRPr="00E050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бая 16</w:t>
      </w:r>
      <w:r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 по лотам № 1-11 на основании</w:t>
      </w:r>
      <w:r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наименьшего ценового предложения и за</w:t>
      </w:r>
      <w:r w:rsidR="0018488A"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ключить с ним договор на сумму 512 450</w:t>
      </w:r>
      <w:r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,00 (</w:t>
      </w:r>
      <w:r w:rsidR="00EB0208"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пятьсот двенадцать тысяч четыреста пятьдесят</w:t>
      </w:r>
      <w:r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</w:p>
    <w:p w:rsidR="0049273A" w:rsidRPr="000144D9" w:rsidRDefault="0049273A" w:rsidP="0049273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144D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 </w:t>
      </w:r>
      <w:r w:rsidRPr="000144D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«Гелико» - г. Петропавловск, ул. Маяковского 95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по лотам № </w:t>
      </w:r>
      <w:r w:rsidR="00753BEA"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29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на основании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наименьшего ценового предложения и заключить с ним договор на сумму </w:t>
      </w:r>
      <w:r w:rsidR="003A0B49"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1 170 000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,00 (</w:t>
      </w:r>
      <w:r w:rsidR="003A0B49"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один миллион сто семьдесят тысяч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</w:p>
    <w:p w:rsidR="00A617A0" w:rsidRDefault="003B1F90" w:rsidP="00A617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2D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</w:t>
      </w:r>
      <w:r w:rsidRPr="00D02D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«DIAMED TECHNIK» - г. Алматы, ул. Лобачевского 78А</w:t>
      </w:r>
      <w:r w:rsidRPr="00D02D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по лотам № </w:t>
      </w:r>
      <w:r w:rsidR="0035631B"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37,38,40,41</w:t>
      </w:r>
      <w:r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основании предоставления только одного ценового предложения и за</w:t>
      </w:r>
      <w:r w:rsidR="0035631B"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ключить с ним договор на сумму 780 000</w:t>
      </w:r>
      <w:r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,00 (</w:t>
      </w:r>
      <w:r w:rsidR="0035631B"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семьсот восемьдесят тысяч</w:t>
      </w:r>
      <w:r w:rsidR="008C561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</w:p>
    <w:p w:rsidR="00A617A0" w:rsidRPr="00A617A0" w:rsidRDefault="008C5614" w:rsidP="00A617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A617A0" w:rsidRP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признать несостоявшимся лоты №</w:t>
      </w:r>
      <w:r w:rsid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21-22</w:t>
      </w:r>
      <w:r w:rsidR="00A617A0" w:rsidRP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на основании предоставления ценовых предложений с закупочной ценой выше цены, выделенной для закупа от</w:t>
      </w:r>
      <w:r w:rsid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потенциального поставщика</w:t>
      </w:r>
      <w:r w:rsidR="00A617A0" w:rsidRP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ТОО </w:t>
      </w:r>
      <w:r w:rsid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«Сапа Мед Астана»</w:t>
      </w:r>
      <w:r w:rsidR="00CC32B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C305CC" w:rsidRPr="00776103" w:rsidRDefault="008C5614" w:rsidP="00A427A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п</w:t>
      </w:r>
      <w:r w:rsidR="00A427A8" w:rsidRPr="007761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ризнать несост</w:t>
      </w:r>
      <w:r w:rsidR="00F438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оявшимся лоты №18-</w:t>
      </w:r>
      <w:r w:rsidR="0090410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20,26-28,30,</w:t>
      </w:r>
      <w:r w:rsidR="00A427A8" w:rsidRPr="007761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39,47,48 на основании отсутствия представленных ценовых предложений.</w:t>
      </w:r>
    </w:p>
    <w:p w:rsidR="00C305CC" w:rsidRPr="00C305CC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5C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C305CC" w:rsidRPr="00D33BAF" w:rsidRDefault="00C305CC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776103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776103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_________________________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5F6AD9" w:rsidP="005F6AD9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_____________________</w:t>
      </w:r>
      <w:r w:rsidR="00BF407B">
        <w:rPr>
          <w:rFonts w:ascii="Times New Roman" w:eastAsia="Calibri" w:hAnsi="Times New Roman" w:cs="Times New Roman"/>
          <w:b/>
          <w:sz w:val="24"/>
          <w:szCs w:val="24"/>
        </w:rPr>
        <w:t xml:space="preserve">_____   </w:t>
      </w:r>
      <w:proofErr w:type="spellStart"/>
      <w:r w:rsidR="00EC07A5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EC07A5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FA51F5">
      <w:headerReference w:type="default" r:id="rId10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D6" w:rsidRDefault="00E832D6" w:rsidP="00E627B1">
      <w:pPr>
        <w:spacing w:after="0" w:line="240" w:lineRule="auto"/>
      </w:pPr>
      <w:r>
        <w:separator/>
      </w:r>
    </w:p>
  </w:endnote>
  <w:endnote w:type="continuationSeparator" w:id="0">
    <w:p w:rsidR="00E832D6" w:rsidRDefault="00E832D6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D6" w:rsidRDefault="00E832D6" w:rsidP="00E627B1">
      <w:pPr>
        <w:spacing w:after="0" w:line="240" w:lineRule="auto"/>
      </w:pPr>
      <w:r>
        <w:separator/>
      </w:r>
    </w:p>
  </w:footnote>
  <w:footnote w:type="continuationSeparator" w:id="0">
    <w:p w:rsidR="00E832D6" w:rsidRDefault="00E832D6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D6" w:rsidRDefault="00E832D6">
    <w:pPr>
      <w:pStyle w:val="a6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3793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A02"/>
    <w:rsid w:val="0000587F"/>
    <w:rsid w:val="000144D9"/>
    <w:rsid w:val="00024B09"/>
    <w:rsid w:val="00050DC7"/>
    <w:rsid w:val="00051BFC"/>
    <w:rsid w:val="0005448A"/>
    <w:rsid w:val="00066102"/>
    <w:rsid w:val="0008640F"/>
    <w:rsid w:val="00087872"/>
    <w:rsid w:val="00096FC4"/>
    <w:rsid w:val="000A5913"/>
    <w:rsid w:val="000A62A4"/>
    <w:rsid w:val="000A6C3C"/>
    <w:rsid w:val="000A79A9"/>
    <w:rsid w:val="000B59E0"/>
    <w:rsid w:val="000C0BBB"/>
    <w:rsid w:val="000D580C"/>
    <w:rsid w:val="000D673C"/>
    <w:rsid w:val="000E05FC"/>
    <w:rsid w:val="000F3A6F"/>
    <w:rsid w:val="001009E4"/>
    <w:rsid w:val="00111676"/>
    <w:rsid w:val="0011320E"/>
    <w:rsid w:val="0012685E"/>
    <w:rsid w:val="00126E70"/>
    <w:rsid w:val="00130E79"/>
    <w:rsid w:val="0013361B"/>
    <w:rsid w:val="00137DDD"/>
    <w:rsid w:val="001411E1"/>
    <w:rsid w:val="00142A73"/>
    <w:rsid w:val="00144970"/>
    <w:rsid w:val="00146475"/>
    <w:rsid w:val="0015565B"/>
    <w:rsid w:val="0015600A"/>
    <w:rsid w:val="00161FC2"/>
    <w:rsid w:val="001756CD"/>
    <w:rsid w:val="0018488A"/>
    <w:rsid w:val="001A0B37"/>
    <w:rsid w:val="001B00ED"/>
    <w:rsid w:val="001B459A"/>
    <w:rsid w:val="001C12E0"/>
    <w:rsid w:val="001C6CDE"/>
    <w:rsid w:val="001E05A2"/>
    <w:rsid w:val="001E19E4"/>
    <w:rsid w:val="001E2C94"/>
    <w:rsid w:val="001E32C0"/>
    <w:rsid w:val="001E37B9"/>
    <w:rsid w:val="001E6C73"/>
    <w:rsid w:val="001F25D6"/>
    <w:rsid w:val="001F271D"/>
    <w:rsid w:val="00200D86"/>
    <w:rsid w:val="00215530"/>
    <w:rsid w:val="0022216D"/>
    <w:rsid w:val="00223320"/>
    <w:rsid w:val="00224D9D"/>
    <w:rsid w:val="00226EA9"/>
    <w:rsid w:val="00232EDE"/>
    <w:rsid w:val="00260F88"/>
    <w:rsid w:val="002766E9"/>
    <w:rsid w:val="00286CFB"/>
    <w:rsid w:val="00287988"/>
    <w:rsid w:val="0029006A"/>
    <w:rsid w:val="002A5105"/>
    <w:rsid w:val="002B07B9"/>
    <w:rsid w:val="002B4AAD"/>
    <w:rsid w:val="002C12E1"/>
    <w:rsid w:val="002C3B52"/>
    <w:rsid w:val="002E249E"/>
    <w:rsid w:val="002F7817"/>
    <w:rsid w:val="00300AB3"/>
    <w:rsid w:val="00306A8E"/>
    <w:rsid w:val="00310048"/>
    <w:rsid w:val="00325B7E"/>
    <w:rsid w:val="003303AE"/>
    <w:rsid w:val="00334C80"/>
    <w:rsid w:val="00346179"/>
    <w:rsid w:val="003475EB"/>
    <w:rsid w:val="00351803"/>
    <w:rsid w:val="00354993"/>
    <w:rsid w:val="0035631B"/>
    <w:rsid w:val="00363212"/>
    <w:rsid w:val="003669D6"/>
    <w:rsid w:val="00373BD2"/>
    <w:rsid w:val="00373D0D"/>
    <w:rsid w:val="00391E93"/>
    <w:rsid w:val="003A0B49"/>
    <w:rsid w:val="003A1709"/>
    <w:rsid w:val="003B1F90"/>
    <w:rsid w:val="003B2F9B"/>
    <w:rsid w:val="003B38FD"/>
    <w:rsid w:val="003B5452"/>
    <w:rsid w:val="003B6FD7"/>
    <w:rsid w:val="003C080F"/>
    <w:rsid w:val="003C3B56"/>
    <w:rsid w:val="003C5C50"/>
    <w:rsid w:val="003E1EC6"/>
    <w:rsid w:val="003E7BBA"/>
    <w:rsid w:val="003F0F1C"/>
    <w:rsid w:val="003F1300"/>
    <w:rsid w:val="003F66B1"/>
    <w:rsid w:val="003F7770"/>
    <w:rsid w:val="00423CD2"/>
    <w:rsid w:val="00432DDD"/>
    <w:rsid w:val="004338CB"/>
    <w:rsid w:val="004342FB"/>
    <w:rsid w:val="00434413"/>
    <w:rsid w:val="00446F85"/>
    <w:rsid w:val="00452C7A"/>
    <w:rsid w:val="00454347"/>
    <w:rsid w:val="004568C0"/>
    <w:rsid w:val="00466D16"/>
    <w:rsid w:val="004812D0"/>
    <w:rsid w:val="0048677D"/>
    <w:rsid w:val="0049273A"/>
    <w:rsid w:val="00495AAF"/>
    <w:rsid w:val="004A1534"/>
    <w:rsid w:val="004C3CB0"/>
    <w:rsid w:val="004C5183"/>
    <w:rsid w:val="004D002D"/>
    <w:rsid w:val="004F0D32"/>
    <w:rsid w:val="00516CB1"/>
    <w:rsid w:val="00521B47"/>
    <w:rsid w:val="00524A13"/>
    <w:rsid w:val="00525E86"/>
    <w:rsid w:val="00527D80"/>
    <w:rsid w:val="00530EC9"/>
    <w:rsid w:val="00546C2F"/>
    <w:rsid w:val="00567B3A"/>
    <w:rsid w:val="00580AA8"/>
    <w:rsid w:val="00583C3B"/>
    <w:rsid w:val="00586718"/>
    <w:rsid w:val="005B2E7F"/>
    <w:rsid w:val="005B76F2"/>
    <w:rsid w:val="005C20D2"/>
    <w:rsid w:val="005C6346"/>
    <w:rsid w:val="005C7260"/>
    <w:rsid w:val="005C7E0D"/>
    <w:rsid w:val="005D45B2"/>
    <w:rsid w:val="005F5A19"/>
    <w:rsid w:val="005F6AD9"/>
    <w:rsid w:val="006103AB"/>
    <w:rsid w:val="006161D2"/>
    <w:rsid w:val="00620528"/>
    <w:rsid w:val="00621325"/>
    <w:rsid w:val="006230A6"/>
    <w:rsid w:val="00634B54"/>
    <w:rsid w:val="006357F0"/>
    <w:rsid w:val="00636CE8"/>
    <w:rsid w:val="00637241"/>
    <w:rsid w:val="00642373"/>
    <w:rsid w:val="006563F7"/>
    <w:rsid w:val="0066284E"/>
    <w:rsid w:val="00662888"/>
    <w:rsid w:val="00662E68"/>
    <w:rsid w:val="00666FF6"/>
    <w:rsid w:val="00673525"/>
    <w:rsid w:val="00677413"/>
    <w:rsid w:val="00690363"/>
    <w:rsid w:val="00691C81"/>
    <w:rsid w:val="00692ED9"/>
    <w:rsid w:val="0069331D"/>
    <w:rsid w:val="006C46EB"/>
    <w:rsid w:val="006C526B"/>
    <w:rsid w:val="006C7BB3"/>
    <w:rsid w:val="006D02A4"/>
    <w:rsid w:val="006D62CF"/>
    <w:rsid w:val="006E5302"/>
    <w:rsid w:val="006E7688"/>
    <w:rsid w:val="006E76A4"/>
    <w:rsid w:val="006F3AFB"/>
    <w:rsid w:val="006F7FA9"/>
    <w:rsid w:val="00703C61"/>
    <w:rsid w:val="0070459E"/>
    <w:rsid w:val="00710C82"/>
    <w:rsid w:val="007110B0"/>
    <w:rsid w:val="00711307"/>
    <w:rsid w:val="00722A2D"/>
    <w:rsid w:val="00723E4C"/>
    <w:rsid w:val="007261DE"/>
    <w:rsid w:val="007311F9"/>
    <w:rsid w:val="007413ED"/>
    <w:rsid w:val="00753BEA"/>
    <w:rsid w:val="00755F26"/>
    <w:rsid w:val="00756362"/>
    <w:rsid w:val="00763FA8"/>
    <w:rsid w:val="00776103"/>
    <w:rsid w:val="007813F6"/>
    <w:rsid w:val="00782935"/>
    <w:rsid w:val="00785E75"/>
    <w:rsid w:val="0078734D"/>
    <w:rsid w:val="007A47E7"/>
    <w:rsid w:val="007B3726"/>
    <w:rsid w:val="007D786D"/>
    <w:rsid w:val="007D7C3B"/>
    <w:rsid w:val="007E155B"/>
    <w:rsid w:val="007E4EDF"/>
    <w:rsid w:val="007E7C8C"/>
    <w:rsid w:val="00813167"/>
    <w:rsid w:val="00817360"/>
    <w:rsid w:val="00831B35"/>
    <w:rsid w:val="0083241B"/>
    <w:rsid w:val="00866435"/>
    <w:rsid w:val="0087011F"/>
    <w:rsid w:val="00871EB6"/>
    <w:rsid w:val="00874547"/>
    <w:rsid w:val="0089091D"/>
    <w:rsid w:val="008921BB"/>
    <w:rsid w:val="00892349"/>
    <w:rsid w:val="0089389F"/>
    <w:rsid w:val="008957BC"/>
    <w:rsid w:val="008A3A51"/>
    <w:rsid w:val="008B728B"/>
    <w:rsid w:val="008C1923"/>
    <w:rsid w:val="008C5614"/>
    <w:rsid w:val="008D0EE3"/>
    <w:rsid w:val="008D210C"/>
    <w:rsid w:val="008D42E7"/>
    <w:rsid w:val="008E4370"/>
    <w:rsid w:val="008E4DE9"/>
    <w:rsid w:val="008E7A5B"/>
    <w:rsid w:val="008E7C49"/>
    <w:rsid w:val="00904104"/>
    <w:rsid w:val="0091481B"/>
    <w:rsid w:val="00920E12"/>
    <w:rsid w:val="009261F0"/>
    <w:rsid w:val="00941F06"/>
    <w:rsid w:val="00942C9C"/>
    <w:rsid w:val="0098187F"/>
    <w:rsid w:val="00997448"/>
    <w:rsid w:val="009B71C9"/>
    <w:rsid w:val="009B75DD"/>
    <w:rsid w:val="009D4E16"/>
    <w:rsid w:val="00A02481"/>
    <w:rsid w:val="00A12A90"/>
    <w:rsid w:val="00A23186"/>
    <w:rsid w:val="00A26769"/>
    <w:rsid w:val="00A318D7"/>
    <w:rsid w:val="00A427A8"/>
    <w:rsid w:val="00A55FE3"/>
    <w:rsid w:val="00A60197"/>
    <w:rsid w:val="00A617A0"/>
    <w:rsid w:val="00A61861"/>
    <w:rsid w:val="00A61CFC"/>
    <w:rsid w:val="00A70FF9"/>
    <w:rsid w:val="00A77C1E"/>
    <w:rsid w:val="00A80BB5"/>
    <w:rsid w:val="00A97F88"/>
    <w:rsid w:val="00AA130D"/>
    <w:rsid w:val="00AB7620"/>
    <w:rsid w:val="00AC333C"/>
    <w:rsid w:val="00AD0127"/>
    <w:rsid w:val="00AD362C"/>
    <w:rsid w:val="00AD380E"/>
    <w:rsid w:val="00AD73BA"/>
    <w:rsid w:val="00AE2F3E"/>
    <w:rsid w:val="00AF195E"/>
    <w:rsid w:val="00AF29DC"/>
    <w:rsid w:val="00AF7BB4"/>
    <w:rsid w:val="00B13F43"/>
    <w:rsid w:val="00B20E33"/>
    <w:rsid w:val="00B21751"/>
    <w:rsid w:val="00B3653A"/>
    <w:rsid w:val="00B42395"/>
    <w:rsid w:val="00B45C0F"/>
    <w:rsid w:val="00B4605C"/>
    <w:rsid w:val="00B462A3"/>
    <w:rsid w:val="00B470AC"/>
    <w:rsid w:val="00B51D0D"/>
    <w:rsid w:val="00B52291"/>
    <w:rsid w:val="00B5404E"/>
    <w:rsid w:val="00B54D0F"/>
    <w:rsid w:val="00B557FC"/>
    <w:rsid w:val="00B56AF5"/>
    <w:rsid w:val="00B63409"/>
    <w:rsid w:val="00B837C3"/>
    <w:rsid w:val="00B8649D"/>
    <w:rsid w:val="00B96FB7"/>
    <w:rsid w:val="00BA0BAC"/>
    <w:rsid w:val="00BC58A1"/>
    <w:rsid w:val="00BE41BD"/>
    <w:rsid w:val="00BF04B2"/>
    <w:rsid w:val="00BF3284"/>
    <w:rsid w:val="00BF407B"/>
    <w:rsid w:val="00BF43B6"/>
    <w:rsid w:val="00C0290A"/>
    <w:rsid w:val="00C26E0D"/>
    <w:rsid w:val="00C2768C"/>
    <w:rsid w:val="00C305CC"/>
    <w:rsid w:val="00C31998"/>
    <w:rsid w:val="00C32999"/>
    <w:rsid w:val="00C3467C"/>
    <w:rsid w:val="00C35198"/>
    <w:rsid w:val="00C3739E"/>
    <w:rsid w:val="00C442AE"/>
    <w:rsid w:val="00C47FA0"/>
    <w:rsid w:val="00C62893"/>
    <w:rsid w:val="00C65BAD"/>
    <w:rsid w:val="00C67516"/>
    <w:rsid w:val="00C763D9"/>
    <w:rsid w:val="00C812CC"/>
    <w:rsid w:val="00C94253"/>
    <w:rsid w:val="00C94C29"/>
    <w:rsid w:val="00CA63B4"/>
    <w:rsid w:val="00CA726E"/>
    <w:rsid w:val="00CB76FB"/>
    <w:rsid w:val="00CC32B6"/>
    <w:rsid w:val="00CF5ACF"/>
    <w:rsid w:val="00D02D97"/>
    <w:rsid w:val="00D03E97"/>
    <w:rsid w:val="00D07B68"/>
    <w:rsid w:val="00D10AF5"/>
    <w:rsid w:val="00D14CD1"/>
    <w:rsid w:val="00D17C2B"/>
    <w:rsid w:val="00D2093A"/>
    <w:rsid w:val="00D221BD"/>
    <w:rsid w:val="00D27952"/>
    <w:rsid w:val="00D462AC"/>
    <w:rsid w:val="00D53F8C"/>
    <w:rsid w:val="00D55B6E"/>
    <w:rsid w:val="00D70227"/>
    <w:rsid w:val="00D71AA4"/>
    <w:rsid w:val="00D85245"/>
    <w:rsid w:val="00D85D51"/>
    <w:rsid w:val="00D900D0"/>
    <w:rsid w:val="00D94EA0"/>
    <w:rsid w:val="00DA5800"/>
    <w:rsid w:val="00DB07DD"/>
    <w:rsid w:val="00DB3C97"/>
    <w:rsid w:val="00DB4D22"/>
    <w:rsid w:val="00DB72A5"/>
    <w:rsid w:val="00DD0815"/>
    <w:rsid w:val="00DD639D"/>
    <w:rsid w:val="00E00130"/>
    <w:rsid w:val="00E00BEA"/>
    <w:rsid w:val="00E04158"/>
    <w:rsid w:val="00E04DAA"/>
    <w:rsid w:val="00E050CF"/>
    <w:rsid w:val="00E0621D"/>
    <w:rsid w:val="00E0754C"/>
    <w:rsid w:val="00E13738"/>
    <w:rsid w:val="00E2033B"/>
    <w:rsid w:val="00E219E2"/>
    <w:rsid w:val="00E22F5F"/>
    <w:rsid w:val="00E3135E"/>
    <w:rsid w:val="00E35B38"/>
    <w:rsid w:val="00E4399A"/>
    <w:rsid w:val="00E4710B"/>
    <w:rsid w:val="00E5249A"/>
    <w:rsid w:val="00E5382D"/>
    <w:rsid w:val="00E627B1"/>
    <w:rsid w:val="00E67AC2"/>
    <w:rsid w:val="00E832D6"/>
    <w:rsid w:val="00E87B91"/>
    <w:rsid w:val="00E90E90"/>
    <w:rsid w:val="00E91E2E"/>
    <w:rsid w:val="00EB0208"/>
    <w:rsid w:val="00EB3442"/>
    <w:rsid w:val="00EB37C5"/>
    <w:rsid w:val="00EC07A5"/>
    <w:rsid w:val="00ED3868"/>
    <w:rsid w:val="00F02792"/>
    <w:rsid w:val="00F028A1"/>
    <w:rsid w:val="00F02EEF"/>
    <w:rsid w:val="00F0756B"/>
    <w:rsid w:val="00F11165"/>
    <w:rsid w:val="00F329DB"/>
    <w:rsid w:val="00F33168"/>
    <w:rsid w:val="00F3672A"/>
    <w:rsid w:val="00F371C8"/>
    <w:rsid w:val="00F4386D"/>
    <w:rsid w:val="00F44FFE"/>
    <w:rsid w:val="00F4684A"/>
    <w:rsid w:val="00F47F57"/>
    <w:rsid w:val="00F507C0"/>
    <w:rsid w:val="00F54EAF"/>
    <w:rsid w:val="00F60105"/>
    <w:rsid w:val="00F65767"/>
    <w:rsid w:val="00F71037"/>
    <w:rsid w:val="00F73AFC"/>
    <w:rsid w:val="00F759B0"/>
    <w:rsid w:val="00F765C7"/>
    <w:rsid w:val="00FA51F5"/>
    <w:rsid w:val="00FB3BFD"/>
    <w:rsid w:val="00FC605D"/>
    <w:rsid w:val="00FC6F44"/>
    <w:rsid w:val="00FD1C7B"/>
    <w:rsid w:val="00FE24B5"/>
    <w:rsid w:val="00FE6738"/>
    <w:rsid w:val="00FF1A67"/>
    <w:rsid w:val="00FF5391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B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B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1E8B-3837-48D7-920C-1666663E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12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2019-04-05T04:52:00Z</cp:lastPrinted>
  <dcterms:created xsi:type="dcterms:W3CDTF">2018-11-27T06:07:00Z</dcterms:created>
  <dcterms:modified xsi:type="dcterms:W3CDTF">2019-07-19T10:36:00Z</dcterms:modified>
</cp:coreProperties>
</file>