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B0" w:rsidRPr="00F039D2" w:rsidRDefault="00B17DB0" w:rsidP="00B17D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9D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17DB0" w:rsidRPr="00F039D2" w:rsidRDefault="00B17DB0" w:rsidP="00B17D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9D2">
        <w:rPr>
          <w:rFonts w:ascii="Times New Roman" w:hAnsi="Times New Roman" w:cs="Times New Roman"/>
          <w:b/>
          <w:sz w:val="24"/>
          <w:szCs w:val="24"/>
        </w:rPr>
        <w:t>Исполнительный Проректор</w:t>
      </w:r>
    </w:p>
    <w:p w:rsidR="00B17DB0" w:rsidRPr="00F039D2" w:rsidRDefault="00B17DB0" w:rsidP="00B17D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39D2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proofErr w:type="spellStart"/>
      <w:r w:rsidRPr="00F039D2">
        <w:rPr>
          <w:rFonts w:ascii="Times New Roman" w:hAnsi="Times New Roman" w:cs="Times New Roman"/>
          <w:b/>
          <w:sz w:val="24"/>
          <w:szCs w:val="24"/>
        </w:rPr>
        <w:t>Сенбеков</w:t>
      </w:r>
      <w:proofErr w:type="spellEnd"/>
      <w:r w:rsidRPr="00F039D2">
        <w:rPr>
          <w:rFonts w:ascii="Times New Roman" w:hAnsi="Times New Roman" w:cs="Times New Roman"/>
          <w:b/>
          <w:sz w:val="24"/>
          <w:szCs w:val="24"/>
        </w:rPr>
        <w:t xml:space="preserve"> М.Т.</w:t>
      </w:r>
    </w:p>
    <w:p w:rsidR="00B17DB0" w:rsidRPr="00F039D2" w:rsidRDefault="00690CF6" w:rsidP="00B17D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B1C">
        <w:rPr>
          <w:rFonts w:ascii="Times New Roman" w:hAnsi="Times New Roman" w:cs="Times New Roman"/>
          <w:b/>
          <w:sz w:val="24"/>
          <w:szCs w:val="24"/>
        </w:rPr>
        <w:t>1</w:t>
      </w:r>
      <w:r w:rsidR="0038304C">
        <w:rPr>
          <w:rFonts w:ascii="Times New Roman" w:hAnsi="Times New Roman" w:cs="Times New Roman"/>
          <w:b/>
          <w:sz w:val="24"/>
          <w:szCs w:val="24"/>
        </w:rPr>
        <w:t>8</w:t>
      </w:r>
      <w:r w:rsidRPr="00147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B1C">
        <w:rPr>
          <w:rFonts w:ascii="Times New Roman" w:hAnsi="Times New Roman" w:cs="Times New Roman"/>
          <w:b/>
          <w:sz w:val="24"/>
          <w:szCs w:val="24"/>
        </w:rPr>
        <w:t>июня</w:t>
      </w:r>
      <w:r w:rsidR="00BC0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DB0" w:rsidRPr="00F039D2"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B17DB0" w:rsidRDefault="00B17DB0" w:rsidP="00B17DB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DB0" w:rsidRPr="00171E57" w:rsidRDefault="00690CF6" w:rsidP="00B17DB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 w:rsidR="00BC09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7CC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8304C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B17DB0" w:rsidRPr="00171E57" w:rsidRDefault="00B17DB0" w:rsidP="00B17DB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E57">
        <w:rPr>
          <w:rFonts w:ascii="Times New Roman" w:eastAsia="Calibri" w:hAnsi="Times New Roman" w:cs="Times New Roman"/>
          <w:b/>
          <w:sz w:val="24"/>
          <w:szCs w:val="24"/>
        </w:rPr>
        <w:t xml:space="preserve">об </w:t>
      </w:r>
      <w:r w:rsidR="00DB3B3F" w:rsidRPr="00DB3B3F">
        <w:rPr>
          <w:rFonts w:ascii="Times New Roman" w:eastAsia="Calibri" w:hAnsi="Times New Roman" w:cs="Times New Roman"/>
          <w:b/>
          <w:sz w:val="24"/>
          <w:szCs w:val="24"/>
        </w:rPr>
        <w:t>итогах закупа изделий медицинского назначения</w:t>
      </w:r>
      <w:r w:rsidR="00DB3B3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9F1481">
        <w:rPr>
          <w:rFonts w:ascii="Times New Roman" w:eastAsia="Calibri" w:hAnsi="Times New Roman" w:cs="Times New Roman"/>
          <w:b/>
          <w:sz w:val="24"/>
          <w:szCs w:val="24"/>
        </w:rPr>
        <w:t>способом из одного источника по приобретению дополнительного объема</w:t>
      </w:r>
    </w:p>
    <w:p w:rsidR="00CE7748" w:rsidRPr="00C3646C" w:rsidRDefault="00B17DB0" w:rsidP="00C3646C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46C">
        <w:rPr>
          <w:rFonts w:ascii="Times New Roman" w:eastAsia="Calibri" w:hAnsi="Times New Roman" w:cs="Times New Roman"/>
          <w:sz w:val="24"/>
          <w:szCs w:val="24"/>
        </w:rPr>
        <w:t>Акционерное общество «Национальный медицинский университет»</w:t>
      </w:r>
      <w:r w:rsidR="009B7784" w:rsidRPr="00C3646C">
        <w:rPr>
          <w:rFonts w:ascii="Times New Roman" w:eastAsia="Calibri" w:hAnsi="Times New Roman" w:cs="Times New Roman"/>
          <w:sz w:val="24"/>
          <w:szCs w:val="24"/>
        </w:rPr>
        <w:t xml:space="preserve"> провел </w:t>
      </w:r>
      <w:r w:rsidR="00B913B0" w:rsidRPr="00C3646C">
        <w:rPr>
          <w:rFonts w:ascii="Times New Roman" w:eastAsia="Calibri" w:hAnsi="Times New Roman" w:cs="Times New Roman"/>
          <w:sz w:val="24"/>
          <w:szCs w:val="24"/>
        </w:rPr>
        <w:t>закуп способом из одного источника по приобретению дополнительного объема лекарственных средств.</w:t>
      </w:r>
    </w:p>
    <w:p w:rsidR="00CE7748" w:rsidRPr="00C3646C" w:rsidRDefault="00CE7748" w:rsidP="00C3646C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46C">
        <w:rPr>
          <w:rFonts w:ascii="Times New Roman" w:eastAsia="Calibri" w:hAnsi="Times New Roman" w:cs="Times New Roman"/>
          <w:sz w:val="24"/>
          <w:szCs w:val="24"/>
        </w:rPr>
        <w:t>Выделенная сумма</w:t>
      </w:r>
      <w:bookmarkStart w:id="0" w:name="_GoBack"/>
      <w:r w:rsidRPr="008C7E2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4006F" w:rsidRPr="008C7E2F">
        <w:rPr>
          <w:rFonts w:ascii="Times New Roman" w:eastAsia="Calibri" w:hAnsi="Times New Roman" w:cs="Times New Roman"/>
          <w:sz w:val="24"/>
          <w:szCs w:val="24"/>
        </w:rPr>
        <w:t>3 353 490</w:t>
      </w:r>
      <w:r w:rsidRPr="008C7E2F">
        <w:rPr>
          <w:rFonts w:ascii="Times New Roman" w:eastAsia="Calibri" w:hAnsi="Times New Roman" w:cs="Times New Roman"/>
          <w:sz w:val="24"/>
          <w:szCs w:val="24"/>
        </w:rPr>
        <w:t>,00 (</w:t>
      </w:r>
      <w:r w:rsidR="0044006F" w:rsidRPr="008C7E2F">
        <w:rPr>
          <w:rFonts w:ascii="Times New Roman" w:eastAsia="Calibri" w:hAnsi="Times New Roman" w:cs="Times New Roman"/>
          <w:sz w:val="24"/>
          <w:szCs w:val="24"/>
        </w:rPr>
        <w:t>три миллиона триста пятьдесят три тысячи четыреста девяносто</w:t>
      </w:r>
      <w:r w:rsidRPr="008C7E2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bookmarkEnd w:id="0"/>
      <w:r w:rsidRPr="00C3646C">
        <w:rPr>
          <w:rFonts w:ascii="Times New Roman" w:eastAsia="Calibri" w:hAnsi="Times New Roman" w:cs="Times New Roman"/>
          <w:sz w:val="24"/>
          <w:szCs w:val="24"/>
        </w:rPr>
        <w:t xml:space="preserve">тенге. </w:t>
      </w:r>
    </w:p>
    <w:p w:rsidR="00803578" w:rsidRPr="00C3646C" w:rsidRDefault="00CE7748" w:rsidP="00C3646C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46C">
        <w:rPr>
          <w:rFonts w:ascii="Times New Roman" w:eastAsia="Calibri" w:hAnsi="Times New Roman" w:cs="Times New Roman"/>
          <w:sz w:val="24"/>
          <w:szCs w:val="24"/>
        </w:rPr>
        <w:t xml:space="preserve">Обоснование применения данного способа об осуществлении </w:t>
      </w:r>
      <w:r w:rsidR="004C1DBA" w:rsidRPr="00C3646C">
        <w:rPr>
          <w:rFonts w:ascii="Times New Roman" w:eastAsia="Calibri" w:hAnsi="Times New Roman" w:cs="Times New Roman"/>
          <w:sz w:val="24"/>
          <w:szCs w:val="24"/>
        </w:rPr>
        <w:t>закупа способом из одного источника</w:t>
      </w:r>
      <w:r w:rsidR="00803578" w:rsidRPr="00C3646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17DB0" w:rsidRPr="00BB16D9" w:rsidRDefault="00BE7DD2" w:rsidP="00BE7DD2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66DF" w:rsidRPr="00BB16D9">
        <w:rPr>
          <w:rFonts w:ascii="Times New Roman" w:eastAsia="Calibri" w:hAnsi="Times New Roman" w:cs="Times New Roman"/>
          <w:sz w:val="24"/>
          <w:szCs w:val="24"/>
        </w:rPr>
        <w:t xml:space="preserve">подпункт </w:t>
      </w:r>
      <w:r w:rsidR="004C1DBA" w:rsidRPr="00BB16D9">
        <w:rPr>
          <w:rFonts w:ascii="Times New Roman" w:eastAsia="Calibri" w:hAnsi="Times New Roman" w:cs="Times New Roman"/>
          <w:sz w:val="24"/>
          <w:szCs w:val="24"/>
        </w:rPr>
        <w:t>5</w:t>
      </w:r>
      <w:r w:rsidR="000566DF" w:rsidRPr="00BB16D9">
        <w:rPr>
          <w:rFonts w:ascii="Times New Roman" w:eastAsia="Calibri" w:hAnsi="Times New Roman" w:cs="Times New Roman"/>
          <w:sz w:val="24"/>
          <w:szCs w:val="24"/>
        </w:rPr>
        <w:t>)</w:t>
      </w:r>
      <w:r w:rsidR="00B17DB0" w:rsidRPr="00BB16D9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0566DF" w:rsidRPr="00BB16D9">
        <w:rPr>
          <w:rFonts w:ascii="Times New Roman" w:eastAsia="Calibri" w:hAnsi="Times New Roman" w:cs="Times New Roman"/>
          <w:sz w:val="24"/>
          <w:szCs w:val="24"/>
        </w:rPr>
        <w:t xml:space="preserve">ункт </w:t>
      </w:r>
      <w:r w:rsidR="00B17DB0" w:rsidRPr="00BB16D9">
        <w:rPr>
          <w:rFonts w:ascii="Times New Roman" w:eastAsia="Calibri" w:hAnsi="Times New Roman" w:cs="Times New Roman"/>
          <w:sz w:val="24"/>
          <w:szCs w:val="24"/>
        </w:rPr>
        <w:t>116 главы 11 Постановления Правител</w:t>
      </w:r>
      <w:r w:rsidR="007C5B2B" w:rsidRPr="00BB16D9">
        <w:rPr>
          <w:rFonts w:ascii="Times New Roman" w:eastAsia="Calibri" w:hAnsi="Times New Roman" w:cs="Times New Roman"/>
          <w:sz w:val="24"/>
          <w:szCs w:val="24"/>
        </w:rPr>
        <w:t xml:space="preserve">ьства Республики Казахстан </w:t>
      </w:r>
      <w:r w:rsidR="0077739B" w:rsidRPr="00BB16D9">
        <w:rPr>
          <w:rFonts w:ascii="Times New Roman" w:eastAsia="Calibri" w:hAnsi="Times New Roman" w:cs="Times New Roman"/>
          <w:sz w:val="24"/>
          <w:szCs w:val="24"/>
        </w:rPr>
        <w:t xml:space="preserve"> №1729 от 30.10.2009г. </w:t>
      </w:r>
      <w:r w:rsidR="004572F2" w:rsidRPr="00BB16D9">
        <w:rPr>
          <w:rFonts w:ascii="Times New Roman" w:eastAsia="Calibri" w:hAnsi="Times New Roman" w:cs="Times New Roman"/>
          <w:sz w:val="24"/>
          <w:szCs w:val="24"/>
        </w:rPr>
        <w:t>о</w:t>
      </w:r>
      <w:r w:rsidR="00B17DB0" w:rsidRPr="00BB16D9">
        <w:rPr>
          <w:rFonts w:ascii="Times New Roman" w:eastAsia="Calibri" w:hAnsi="Times New Roman" w:cs="Times New Roman"/>
          <w:sz w:val="24"/>
          <w:szCs w:val="24"/>
        </w:rPr>
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</w:t>
      </w:r>
      <w:r w:rsidR="007A45F0" w:rsidRPr="00BB16D9">
        <w:rPr>
          <w:rFonts w:ascii="Times New Roman" w:eastAsia="Calibri" w:hAnsi="Times New Roman" w:cs="Times New Roman"/>
          <w:sz w:val="24"/>
          <w:szCs w:val="24"/>
        </w:rPr>
        <w:t>л</w:t>
      </w:r>
      <w:r w:rsidR="00803578" w:rsidRPr="00BB16D9">
        <w:rPr>
          <w:rFonts w:ascii="Times New Roman" w:eastAsia="Calibri" w:hAnsi="Times New Roman" w:cs="Times New Roman"/>
          <w:sz w:val="24"/>
          <w:szCs w:val="24"/>
        </w:rPr>
        <w:t>ьного медицинск</w:t>
      </w:r>
      <w:r w:rsidR="00706A5F">
        <w:rPr>
          <w:rFonts w:ascii="Times New Roman" w:eastAsia="Calibri" w:hAnsi="Times New Roman" w:cs="Times New Roman"/>
          <w:sz w:val="24"/>
          <w:szCs w:val="24"/>
        </w:rPr>
        <w:t>о</w:t>
      </w:r>
      <w:r w:rsidR="00E26691">
        <w:rPr>
          <w:rFonts w:ascii="Times New Roman" w:eastAsia="Calibri" w:hAnsi="Times New Roman" w:cs="Times New Roman"/>
          <w:sz w:val="24"/>
          <w:szCs w:val="24"/>
        </w:rPr>
        <w:t xml:space="preserve">го страхования (далее Правила), </w:t>
      </w:r>
      <w:r w:rsidR="00706A5F">
        <w:rPr>
          <w:rFonts w:ascii="Times New Roman" w:eastAsia="Calibri" w:hAnsi="Times New Roman" w:cs="Times New Roman"/>
          <w:sz w:val="24"/>
          <w:szCs w:val="24"/>
        </w:rPr>
        <w:t>(</w:t>
      </w:r>
      <w:r w:rsidR="00E26691">
        <w:rPr>
          <w:rFonts w:ascii="Times New Roman" w:eastAsia="Calibri" w:hAnsi="Times New Roman" w:cs="Times New Roman"/>
          <w:sz w:val="24"/>
          <w:szCs w:val="24"/>
        </w:rPr>
        <w:t>и</w:t>
      </w:r>
      <w:r w:rsidR="00706A5F">
        <w:rPr>
          <w:rFonts w:ascii="Times New Roman" w:eastAsia="Calibri" w:hAnsi="Times New Roman" w:cs="Times New Roman"/>
          <w:sz w:val="24"/>
          <w:szCs w:val="24"/>
        </w:rPr>
        <w:t xml:space="preserve">меется потребность в дополнительном </w:t>
      </w:r>
      <w:r w:rsidR="00E26691">
        <w:rPr>
          <w:rFonts w:ascii="Times New Roman" w:eastAsia="Calibri" w:hAnsi="Times New Roman" w:cs="Times New Roman"/>
          <w:sz w:val="24"/>
          <w:szCs w:val="24"/>
        </w:rPr>
        <w:t>объеме).</w:t>
      </w:r>
      <w:r w:rsidR="00706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4C0730" w:rsidRPr="00BB16D9" w:rsidRDefault="004C0730" w:rsidP="00D82A5B">
      <w:pPr>
        <w:spacing w:after="0" w:line="259" w:lineRule="auto"/>
        <w:ind w:left="142" w:hanging="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850"/>
        <w:gridCol w:w="851"/>
        <w:gridCol w:w="1276"/>
        <w:gridCol w:w="1588"/>
      </w:tblGrid>
      <w:tr w:rsidR="00BB16D9" w:rsidRPr="00BB16D9" w:rsidTr="00014DCD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B17DB0" w:rsidRPr="001B1E48" w:rsidRDefault="00B17DB0" w:rsidP="0069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1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B1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B17DB0" w:rsidRPr="001B1E48" w:rsidRDefault="00B17DB0" w:rsidP="0069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B1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1B1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изделий медицинского назначения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7DB0" w:rsidRPr="001B1E48" w:rsidRDefault="00B17DB0" w:rsidP="0069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7DB0" w:rsidRPr="001B1E48" w:rsidRDefault="00B17DB0" w:rsidP="0069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7DB0" w:rsidRPr="001B1E48" w:rsidRDefault="00B17DB0" w:rsidP="0069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Цена 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B17DB0" w:rsidRPr="001B1E48" w:rsidRDefault="00B17DB0" w:rsidP="0069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</w:tr>
      <w:tr w:rsidR="00A66569" w:rsidRPr="00BB16D9" w:rsidTr="00014DCD">
        <w:trPr>
          <w:trHeight w:val="559"/>
        </w:trPr>
        <w:tc>
          <w:tcPr>
            <w:tcW w:w="567" w:type="dxa"/>
            <w:shd w:val="clear" w:color="auto" w:fill="auto"/>
            <w:vAlign w:val="center"/>
            <w:hideMark/>
          </w:tcPr>
          <w:p w:rsidR="00A66569" w:rsidRPr="001B1E48" w:rsidRDefault="00A66569" w:rsidP="004C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B1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A66569" w:rsidRPr="00F16A33" w:rsidRDefault="00A66569" w:rsidP="0001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Игла </w:t>
            </w:r>
            <w:proofErr w:type="spellStart"/>
            <w:r w:rsidRPr="00F1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карпульная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A66569" w:rsidRPr="00F16A33" w:rsidRDefault="00A66569" w:rsidP="00FA1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6A33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66569" w:rsidRPr="00F16A33" w:rsidRDefault="00A66569" w:rsidP="000129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6A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6569" w:rsidRPr="00F16A33" w:rsidRDefault="00A66569" w:rsidP="00FA13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6A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2 090,00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A66569" w:rsidRPr="00F16A33" w:rsidRDefault="00A66569" w:rsidP="000129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6A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104 500,00</w:t>
            </w:r>
          </w:p>
        </w:tc>
      </w:tr>
      <w:tr w:rsidR="00943F4C" w:rsidRPr="00BB16D9" w:rsidTr="00014DCD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943F4C" w:rsidRPr="001B1E48" w:rsidRDefault="00943F4C" w:rsidP="004C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B1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943F4C" w:rsidRPr="00F16A33" w:rsidRDefault="00943F4C" w:rsidP="0001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Губка </w:t>
            </w:r>
            <w:proofErr w:type="spellStart"/>
            <w:r w:rsidRPr="00F1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гемостатическая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43F4C" w:rsidRPr="00F16A33" w:rsidRDefault="00943F4C" w:rsidP="005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6A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3F4C" w:rsidRPr="00F16A33" w:rsidRDefault="00943F4C" w:rsidP="000129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6A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3F4C" w:rsidRPr="00F16A33" w:rsidRDefault="00943F4C" w:rsidP="005D35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6A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797,50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43F4C" w:rsidRPr="00F16A33" w:rsidRDefault="00943F4C" w:rsidP="000129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6A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398 750,00</w:t>
            </w:r>
          </w:p>
        </w:tc>
      </w:tr>
      <w:tr w:rsidR="00D47A4A" w:rsidRPr="00BB16D9" w:rsidTr="00014DCD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D47A4A" w:rsidRPr="001B1E48" w:rsidRDefault="00D47A4A" w:rsidP="004C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B1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D47A4A" w:rsidRPr="00F16A33" w:rsidRDefault="00D47A4A" w:rsidP="0001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Иглодержатель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A4A" w:rsidRPr="00F16A33" w:rsidRDefault="00D47A4A" w:rsidP="005D3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A3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47A4A" w:rsidRPr="00F16A33" w:rsidRDefault="00D47A4A" w:rsidP="000129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6A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7A4A" w:rsidRPr="00F16A33" w:rsidRDefault="00D47A4A" w:rsidP="005D35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6A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9 900,00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47A4A" w:rsidRPr="00F16A33" w:rsidRDefault="00D47A4A" w:rsidP="000129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6A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19 800,00</w:t>
            </w:r>
          </w:p>
        </w:tc>
      </w:tr>
      <w:tr w:rsidR="004109F0" w:rsidRPr="00BB16D9" w:rsidTr="00014DCD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4109F0" w:rsidRPr="001B1E48" w:rsidRDefault="004109F0" w:rsidP="004C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B1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361" w:type="dxa"/>
            <w:shd w:val="clear" w:color="auto" w:fill="auto"/>
          </w:tcPr>
          <w:p w:rsidR="004109F0" w:rsidRPr="00F16A33" w:rsidRDefault="004109F0" w:rsidP="00012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33">
              <w:rPr>
                <w:rFonts w:ascii="Times New Roman" w:hAnsi="Times New Roman" w:cs="Times New Roman"/>
                <w:sz w:val="24"/>
                <w:szCs w:val="24"/>
              </w:rPr>
              <w:t xml:space="preserve">Кетгут простой </w:t>
            </w:r>
            <w:r w:rsidRPr="00F16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Helm</w:t>
            </w:r>
            <w:r w:rsidRPr="00F16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Plain</w:t>
            </w:r>
            <w:r w:rsidRPr="00F16A33">
              <w:rPr>
                <w:rFonts w:ascii="Times New Roman" w:hAnsi="Times New Roman" w:cs="Times New Roman"/>
                <w:sz w:val="24"/>
                <w:szCs w:val="24"/>
              </w:rPr>
              <w:t xml:space="preserve"> стерильный однократного применения, размерами </w:t>
            </w:r>
            <w:r w:rsidRPr="00F16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USP</w:t>
            </w:r>
            <w:r w:rsidRPr="00F16A33">
              <w:rPr>
                <w:rFonts w:ascii="Times New Roman" w:hAnsi="Times New Roman" w:cs="Times New Roman"/>
                <w:sz w:val="24"/>
                <w:szCs w:val="24"/>
              </w:rPr>
              <w:t xml:space="preserve"> 3/0 (метрический 3), длиной 75 см, с колющими иглами 20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09F0" w:rsidRPr="00F16A33" w:rsidRDefault="004109F0" w:rsidP="0063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6A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09F0" w:rsidRPr="00F16A33" w:rsidRDefault="004109F0" w:rsidP="000129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6A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9F0" w:rsidRPr="00F16A33" w:rsidRDefault="004109F0" w:rsidP="0063170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6A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740,00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109F0" w:rsidRPr="00F16A33" w:rsidRDefault="004109F0" w:rsidP="000129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6A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2 220,00</w:t>
            </w:r>
          </w:p>
        </w:tc>
      </w:tr>
      <w:tr w:rsidR="004109F0" w:rsidRPr="00BB16D9" w:rsidTr="00014DCD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4109F0" w:rsidRPr="001B1E48" w:rsidRDefault="004109F0" w:rsidP="004C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B1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361" w:type="dxa"/>
            <w:shd w:val="clear" w:color="auto" w:fill="auto"/>
          </w:tcPr>
          <w:p w:rsidR="004109F0" w:rsidRPr="00F16A33" w:rsidRDefault="004109F0" w:rsidP="00012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33">
              <w:rPr>
                <w:rFonts w:ascii="Times New Roman" w:hAnsi="Times New Roman" w:cs="Times New Roman"/>
                <w:sz w:val="24"/>
                <w:szCs w:val="24"/>
              </w:rPr>
              <w:t xml:space="preserve">Кетгут простой </w:t>
            </w:r>
            <w:r w:rsidRPr="00F16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Helm</w:t>
            </w:r>
            <w:r w:rsidRPr="00F16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Plain</w:t>
            </w:r>
            <w:r w:rsidRPr="00F16A33">
              <w:rPr>
                <w:rFonts w:ascii="Times New Roman" w:hAnsi="Times New Roman" w:cs="Times New Roman"/>
                <w:sz w:val="24"/>
                <w:szCs w:val="24"/>
              </w:rPr>
              <w:t xml:space="preserve"> стерильный однократного применения, размерами </w:t>
            </w:r>
            <w:r w:rsidRPr="00F16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USP</w:t>
            </w:r>
            <w:r w:rsidRPr="00F16A33">
              <w:rPr>
                <w:rFonts w:ascii="Times New Roman" w:hAnsi="Times New Roman" w:cs="Times New Roman"/>
                <w:sz w:val="24"/>
                <w:szCs w:val="24"/>
              </w:rPr>
              <w:t xml:space="preserve"> 4/0 (метрический 2), длиной 75 см, с колющими иглами 17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09F0" w:rsidRPr="00F16A33" w:rsidRDefault="004109F0" w:rsidP="002F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6A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09F0" w:rsidRPr="00F16A33" w:rsidRDefault="004109F0" w:rsidP="000129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6A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9F0" w:rsidRPr="00F16A33" w:rsidRDefault="004109F0" w:rsidP="002F73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6A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740,00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109F0" w:rsidRPr="00F16A33" w:rsidRDefault="004109F0" w:rsidP="000129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6A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2 220,00</w:t>
            </w:r>
          </w:p>
        </w:tc>
      </w:tr>
      <w:tr w:rsidR="004109F0" w:rsidRPr="00BB16D9" w:rsidTr="00014DCD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4109F0" w:rsidRPr="001B1E48" w:rsidRDefault="004109F0" w:rsidP="004C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B1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361" w:type="dxa"/>
            <w:shd w:val="clear" w:color="auto" w:fill="auto"/>
          </w:tcPr>
          <w:p w:rsidR="004109F0" w:rsidRPr="00F16A33" w:rsidRDefault="004109F0" w:rsidP="002F73D4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33">
              <w:rPr>
                <w:rFonts w:ascii="Times New Roman" w:hAnsi="Times New Roman" w:cs="Times New Roman"/>
                <w:sz w:val="24"/>
                <w:szCs w:val="24"/>
              </w:rPr>
              <w:t>Убистезин</w:t>
            </w:r>
            <w:proofErr w:type="spellEnd"/>
            <w:r w:rsidRPr="00F16A33">
              <w:rPr>
                <w:rFonts w:ascii="Times New Roman" w:hAnsi="Times New Roman" w:cs="Times New Roman"/>
                <w:sz w:val="24"/>
                <w:szCs w:val="24"/>
              </w:rPr>
              <w:t xml:space="preserve"> форте 4%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09F0" w:rsidRPr="00F16A33" w:rsidRDefault="004109F0" w:rsidP="002F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6A33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4109F0" w:rsidRPr="00F16A33" w:rsidRDefault="004109F0" w:rsidP="000129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6A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9F0" w:rsidRPr="00F16A33" w:rsidRDefault="004109F0" w:rsidP="002F73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6A33">
              <w:rPr>
                <w:rFonts w:ascii="Times New Roman" w:eastAsia="Calibri" w:hAnsi="Times New Roman" w:cs="Times New Roman"/>
                <w:sz w:val="24"/>
                <w:szCs w:val="24"/>
              </w:rPr>
              <w:t>10 650</w:t>
            </w:r>
            <w:r w:rsidRPr="00F16A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4109F0" w:rsidRPr="00F16A33" w:rsidRDefault="004109F0" w:rsidP="000129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6A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426 000,00</w:t>
            </w:r>
          </w:p>
        </w:tc>
      </w:tr>
      <w:tr w:rsidR="008B0826" w:rsidRPr="00BB16D9" w:rsidTr="00014DCD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8B0826" w:rsidRPr="001B1E48" w:rsidRDefault="008B0826" w:rsidP="004C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B1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361" w:type="dxa"/>
            <w:shd w:val="clear" w:color="auto" w:fill="auto"/>
          </w:tcPr>
          <w:p w:rsidR="008B0826" w:rsidRPr="00F16A33" w:rsidRDefault="008B0826" w:rsidP="00012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A33">
              <w:rPr>
                <w:rFonts w:ascii="Times New Roman" w:hAnsi="Times New Roman" w:cs="Times New Roman"/>
                <w:sz w:val="24"/>
                <w:szCs w:val="24"/>
              </w:rPr>
              <w:t>Комплект стоматологический стерильный однократного применения</w:t>
            </w:r>
            <w:r w:rsidRPr="00F16A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Набор стоматологических инструментов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0826" w:rsidRPr="00F16A33" w:rsidRDefault="008B0826" w:rsidP="000129D4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6A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0826" w:rsidRPr="00F16A33" w:rsidRDefault="008B0826" w:rsidP="000129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6A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0826" w:rsidRPr="00F16A33" w:rsidRDefault="008B0826" w:rsidP="00014D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6A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600,00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B0826" w:rsidRPr="00F16A33" w:rsidRDefault="008B0826" w:rsidP="000129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6A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2 400 000,00</w:t>
            </w:r>
          </w:p>
        </w:tc>
      </w:tr>
    </w:tbl>
    <w:p w:rsidR="008F0DF6" w:rsidRPr="008F0DF6" w:rsidRDefault="008F0DF6" w:rsidP="008F0DF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46C" w:rsidRPr="00C3646C" w:rsidRDefault="00B17DB0" w:rsidP="00C3646C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46C">
        <w:rPr>
          <w:rFonts w:ascii="Times New Roman" w:eastAsia="Calibri" w:hAnsi="Times New Roman" w:cs="Times New Roman"/>
          <w:sz w:val="24"/>
          <w:szCs w:val="24"/>
        </w:rPr>
        <w:lastRenderedPageBreak/>
        <w:t>На пригл</w:t>
      </w:r>
      <w:r w:rsidR="00B658C5" w:rsidRPr="00C3646C">
        <w:rPr>
          <w:rFonts w:ascii="Times New Roman" w:eastAsia="Calibri" w:hAnsi="Times New Roman" w:cs="Times New Roman"/>
          <w:sz w:val="24"/>
          <w:szCs w:val="24"/>
        </w:rPr>
        <w:t xml:space="preserve">ашение организатора закупа </w:t>
      </w:r>
      <w:r w:rsidR="00B86DC6" w:rsidRPr="001D0A49">
        <w:rPr>
          <w:rFonts w:ascii="Times New Roman" w:eastAsia="Calibri" w:hAnsi="Times New Roman" w:cs="Times New Roman"/>
          <w:sz w:val="24"/>
          <w:szCs w:val="24"/>
        </w:rPr>
        <w:t>ТОО «</w:t>
      </w:r>
      <w:r w:rsidR="00B86DC6" w:rsidRPr="001D0A49">
        <w:rPr>
          <w:rFonts w:ascii="Times New Roman" w:eastAsia="Calibri" w:hAnsi="Times New Roman" w:cs="Times New Roman"/>
          <w:sz w:val="24"/>
          <w:szCs w:val="24"/>
          <w:lang w:val="en-US"/>
        </w:rPr>
        <w:t>INVEC</w:t>
      </w:r>
      <w:r w:rsidR="00B86DC6" w:rsidRPr="001D0A49">
        <w:rPr>
          <w:rFonts w:ascii="Times New Roman" w:eastAsia="Calibri" w:hAnsi="Times New Roman" w:cs="Times New Roman"/>
          <w:sz w:val="24"/>
          <w:szCs w:val="24"/>
        </w:rPr>
        <w:t>», ТОО «</w:t>
      </w:r>
      <w:r w:rsidR="00B86DC6" w:rsidRPr="001D0A49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="00B86DC6" w:rsidRPr="001D0A49">
        <w:rPr>
          <w:rFonts w:ascii="Times New Roman" w:eastAsia="Calibri" w:hAnsi="Times New Roman" w:cs="Times New Roman"/>
          <w:sz w:val="24"/>
          <w:szCs w:val="24"/>
        </w:rPr>
        <w:t xml:space="preserve">-ФАРМА», </w:t>
      </w:r>
      <w:r w:rsidR="002D6B0A" w:rsidRPr="001D0A49">
        <w:rPr>
          <w:rFonts w:ascii="Times New Roman" w:eastAsia="Calibri" w:hAnsi="Times New Roman" w:cs="Times New Roman"/>
          <w:sz w:val="24"/>
          <w:szCs w:val="24"/>
        </w:rPr>
        <w:t>ТОО «</w:t>
      </w:r>
      <w:proofErr w:type="spellStart"/>
      <w:r w:rsidR="002D6B0A" w:rsidRPr="001D0A49">
        <w:rPr>
          <w:rFonts w:ascii="Times New Roman" w:eastAsia="Calibri" w:hAnsi="Times New Roman" w:cs="Times New Roman"/>
          <w:sz w:val="24"/>
          <w:szCs w:val="24"/>
          <w:lang w:val="en-US"/>
        </w:rPr>
        <w:t>Zein</w:t>
      </w:r>
      <w:proofErr w:type="spellEnd"/>
      <w:r w:rsidR="002D6B0A" w:rsidRPr="001D0A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6B0A" w:rsidRPr="001D0A49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2D6B0A" w:rsidRPr="001D0A49">
        <w:rPr>
          <w:rFonts w:ascii="Times New Roman" w:eastAsia="Calibri" w:hAnsi="Times New Roman" w:cs="Times New Roman"/>
          <w:sz w:val="24"/>
          <w:szCs w:val="24"/>
        </w:rPr>
        <w:t>.</w:t>
      </w:r>
      <w:r w:rsidR="002D6B0A" w:rsidRPr="001D0A49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2D6B0A" w:rsidRPr="001D0A49">
        <w:rPr>
          <w:rFonts w:ascii="Times New Roman" w:eastAsia="Calibri" w:hAnsi="Times New Roman" w:cs="Times New Roman"/>
          <w:sz w:val="24"/>
          <w:szCs w:val="24"/>
        </w:rPr>
        <w:t>.», ТОО «Луч 1», ТОО «ЭММИ ДЭНТА»</w:t>
      </w:r>
      <w:r w:rsidR="001D0A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646C">
        <w:rPr>
          <w:rFonts w:ascii="Times New Roman" w:eastAsia="Calibri" w:hAnsi="Times New Roman" w:cs="Times New Roman"/>
          <w:sz w:val="24"/>
          <w:szCs w:val="24"/>
        </w:rPr>
        <w:t>направил</w:t>
      </w:r>
      <w:r w:rsidR="001D0A49">
        <w:rPr>
          <w:rFonts w:ascii="Times New Roman" w:eastAsia="Calibri" w:hAnsi="Times New Roman" w:cs="Times New Roman"/>
          <w:sz w:val="24"/>
          <w:szCs w:val="24"/>
        </w:rPr>
        <w:t>и</w:t>
      </w:r>
      <w:r w:rsidRPr="00C3646C">
        <w:rPr>
          <w:rFonts w:ascii="Times New Roman" w:eastAsia="Calibri" w:hAnsi="Times New Roman" w:cs="Times New Roman"/>
          <w:sz w:val="24"/>
          <w:szCs w:val="24"/>
        </w:rPr>
        <w:t xml:space="preserve"> свое подтверждение об участии в закупе с приложением документов, предусмотренных в приглашении.</w:t>
      </w:r>
      <w:r w:rsidR="00F800E5" w:rsidRPr="00C3646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BE7DD2" w:rsidRDefault="00B17DB0" w:rsidP="00441591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46C">
        <w:rPr>
          <w:rFonts w:ascii="Times New Roman" w:eastAsia="Calibri" w:hAnsi="Times New Roman" w:cs="Times New Roman"/>
          <w:sz w:val="24"/>
          <w:szCs w:val="24"/>
        </w:rPr>
        <w:t xml:space="preserve">По результатам соответствия квалификационным требованиям и предложенного ценового предложения РЕШЕНО: </w:t>
      </w:r>
    </w:p>
    <w:p w:rsidR="00B17DB0" w:rsidRPr="00BE7DD2" w:rsidRDefault="00BE7DD2" w:rsidP="00BE7DD2">
      <w:pPr>
        <w:spacing w:after="0" w:line="259" w:lineRule="auto"/>
        <w:ind w:left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7552A" w:rsidRPr="00F7552A">
        <w:rPr>
          <w:rFonts w:ascii="Times New Roman" w:eastAsia="Calibri" w:hAnsi="Times New Roman" w:cs="Times New Roman"/>
          <w:sz w:val="24"/>
          <w:szCs w:val="24"/>
        </w:rPr>
        <w:t>по лот</w:t>
      </w:r>
      <w:r w:rsidR="00F7552A">
        <w:rPr>
          <w:rFonts w:ascii="Times New Roman" w:eastAsia="Calibri" w:hAnsi="Times New Roman" w:cs="Times New Roman"/>
          <w:sz w:val="24"/>
          <w:szCs w:val="24"/>
        </w:rPr>
        <w:t>у</w:t>
      </w:r>
      <w:r w:rsidR="00F7552A" w:rsidRPr="00F7552A">
        <w:rPr>
          <w:rFonts w:ascii="Times New Roman" w:eastAsia="Calibri" w:hAnsi="Times New Roman" w:cs="Times New Roman"/>
          <w:sz w:val="24"/>
          <w:szCs w:val="24"/>
        </w:rPr>
        <w:t xml:space="preserve"> №1</w:t>
      </w:r>
      <w:r w:rsidR="00F75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552A" w:rsidRPr="00F7552A">
        <w:rPr>
          <w:rFonts w:ascii="Times New Roman" w:eastAsia="Calibri" w:hAnsi="Times New Roman" w:cs="Times New Roman"/>
          <w:sz w:val="24"/>
          <w:szCs w:val="24"/>
        </w:rPr>
        <w:t xml:space="preserve">заключить </w:t>
      </w:r>
      <w:r w:rsidR="00735067" w:rsidRPr="00735067">
        <w:rPr>
          <w:rFonts w:ascii="Times New Roman" w:eastAsia="Calibri" w:hAnsi="Times New Roman" w:cs="Times New Roman"/>
          <w:sz w:val="24"/>
          <w:szCs w:val="24"/>
        </w:rPr>
        <w:t>дополнительное соглашение способом из одного источника с приглашенным поставщиком</w:t>
      </w:r>
      <w:r w:rsidR="00E36248" w:rsidRPr="00BE7D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0A49" w:rsidRPr="001D0A49">
        <w:rPr>
          <w:rFonts w:ascii="Times New Roman" w:eastAsia="Calibri" w:hAnsi="Times New Roman" w:cs="Times New Roman"/>
          <w:sz w:val="24"/>
          <w:szCs w:val="24"/>
        </w:rPr>
        <w:t>ТОО «</w:t>
      </w:r>
      <w:r w:rsidR="001D0A49" w:rsidRPr="001D0A49">
        <w:rPr>
          <w:rFonts w:ascii="Times New Roman" w:eastAsia="Calibri" w:hAnsi="Times New Roman" w:cs="Times New Roman"/>
          <w:sz w:val="24"/>
          <w:szCs w:val="24"/>
          <w:lang w:val="en-US"/>
        </w:rPr>
        <w:t>INVEC</w:t>
      </w:r>
      <w:r w:rsidR="001D0A49" w:rsidRPr="001D0A49">
        <w:rPr>
          <w:rFonts w:ascii="Times New Roman" w:eastAsia="Calibri" w:hAnsi="Times New Roman" w:cs="Times New Roman"/>
          <w:sz w:val="24"/>
          <w:szCs w:val="24"/>
        </w:rPr>
        <w:t>»</w:t>
      </w:r>
      <w:r w:rsidR="00CF4DDE" w:rsidRPr="00BE7DD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12812" w:rsidRPr="00112812">
        <w:rPr>
          <w:rFonts w:ascii="Times New Roman" w:eastAsia="Calibri" w:hAnsi="Times New Roman" w:cs="Times New Roman"/>
          <w:sz w:val="24"/>
          <w:szCs w:val="24"/>
          <w:lang w:val="kk-KZ"/>
        </w:rPr>
        <w:t>г. Алматы, ул. Спасская, д.68А, офис 1</w:t>
      </w:r>
      <w:r w:rsidR="00CF4DDE" w:rsidRPr="00BE7DD2">
        <w:rPr>
          <w:rFonts w:ascii="Times New Roman" w:eastAsia="Calibri" w:hAnsi="Times New Roman" w:cs="Times New Roman"/>
          <w:sz w:val="24"/>
          <w:szCs w:val="24"/>
        </w:rPr>
        <w:t>)</w:t>
      </w:r>
      <w:r w:rsidR="00AC4E64" w:rsidRPr="00BE7DD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на сумму </w:t>
      </w:r>
      <w:r w:rsidR="001C30D8">
        <w:rPr>
          <w:rFonts w:ascii="Times New Roman" w:eastAsia="Calibri" w:hAnsi="Times New Roman" w:cs="Times New Roman"/>
          <w:sz w:val="24"/>
          <w:szCs w:val="24"/>
          <w:lang w:val="kk-KZ"/>
        </w:rPr>
        <w:t>104 500</w:t>
      </w:r>
      <w:r w:rsidR="00DC22B5" w:rsidRPr="00BE7DD2">
        <w:rPr>
          <w:rFonts w:ascii="Times New Roman" w:eastAsia="Calibri" w:hAnsi="Times New Roman" w:cs="Times New Roman"/>
          <w:sz w:val="24"/>
          <w:szCs w:val="24"/>
        </w:rPr>
        <w:t>,00 (</w:t>
      </w:r>
      <w:r w:rsidR="001C30D8">
        <w:rPr>
          <w:rFonts w:ascii="Times New Roman" w:eastAsia="Calibri" w:hAnsi="Times New Roman" w:cs="Times New Roman"/>
          <w:sz w:val="24"/>
          <w:szCs w:val="24"/>
        </w:rPr>
        <w:t>сто четыре тысячи п</w:t>
      </w:r>
      <w:r w:rsidR="001C30D8" w:rsidRPr="001C30D8">
        <w:rPr>
          <w:rFonts w:ascii="Times New Roman" w:eastAsia="Calibri" w:hAnsi="Times New Roman" w:cs="Times New Roman"/>
          <w:sz w:val="24"/>
          <w:szCs w:val="24"/>
        </w:rPr>
        <w:t>ятьсот</w:t>
      </w:r>
      <w:r w:rsidR="00DC22B5" w:rsidRPr="00BE7DD2">
        <w:rPr>
          <w:rFonts w:ascii="Times New Roman" w:eastAsia="Calibri" w:hAnsi="Times New Roman" w:cs="Times New Roman"/>
          <w:sz w:val="24"/>
          <w:szCs w:val="24"/>
        </w:rPr>
        <w:t>)</w:t>
      </w:r>
      <w:r w:rsidR="00AC4E64" w:rsidRPr="00BE7DD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тенге</w:t>
      </w:r>
      <w:r w:rsidR="004C0CB3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4C0CB3" w:rsidRPr="004C0CB3" w:rsidRDefault="004C0CB3" w:rsidP="00CB2FC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CB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C18A6" w:rsidRPr="000C18A6">
        <w:rPr>
          <w:rFonts w:ascii="Times New Roman" w:eastAsia="Calibri" w:hAnsi="Times New Roman" w:cs="Times New Roman"/>
          <w:sz w:val="24"/>
          <w:szCs w:val="24"/>
        </w:rPr>
        <w:t>по лоту</w:t>
      </w:r>
      <w:r w:rsidR="000C18A6">
        <w:rPr>
          <w:rFonts w:ascii="Times New Roman" w:eastAsia="Calibri" w:hAnsi="Times New Roman" w:cs="Times New Roman"/>
          <w:sz w:val="24"/>
          <w:szCs w:val="24"/>
        </w:rPr>
        <w:t xml:space="preserve"> №2 </w:t>
      </w:r>
      <w:r w:rsidRPr="004C0CB3">
        <w:rPr>
          <w:rFonts w:ascii="Times New Roman" w:eastAsia="Calibri" w:hAnsi="Times New Roman" w:cs="Times New Roman"/>
          <w:sz w:val="24"/>
          <w:szCs w:val="24"/>
        </w:rPr>
        <w:t xml:space="preserve">заключить дополнительное соглашение способом из одного источника с приглашенным поставщиком </w:t>
      </w:r>
      <w:r w:rsidR="00CB2FC7" w:rsidRPr="00CB2FC7">
        <w:rPr>
          <w:rFonts w:ascii="Times New Roman" w:eastAsia="Calibri" w:hAnsi="Times New Roman" w:cs="Times New Roman"/>
          <w:sz w:val="24"/>
          <w:szCs w:val="24"/>
        </w:rPr>
        <w:t>ТОО «</w:t>
      </w:r>
      <w:r w:rsidR="00CB2FC7" w:rsidRPr="00CB2FC7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="00CB2FC7" w:rsidRPr="00CB2FC7">
        <w:rPr>
          <w:rFonts w:ascii="Times New Roman" w:eastAsia="Calibri" w:hAnsi="Times New Roman" w:cs="Times New Roman"/>
          <w:sz w:val="24"/>
          <w:szCs w:val="24"/>
        </w:rPr>
        <w:t>-ФАРМА»</w:t>
      </w:r>
      <w:r w:rsidR="008702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0CB3">
        <w:rPr>
          <w:rFonts w:ascii="Times New Roman" w:eastAsia="Calibri" w:hAnsi="Times New Roman" w:cs="Times New Roman"/>
          <w:sz w:val="24"/>
          <w:szCs w:val="24"/>
        </w:rPr>
        <w:t>(</w:t>
      </w:r>
      <w:r w:rsidR="00CB2FC7" w:rsidRPr="00CB2FC7">
        <w:rPr>
          <w:rFonts w:ascii="Times New Roman" w:eastAsia="Calibri" w:hAnsi="Times New Roman" w:cs="Times New Roman"/>
          <w:sz w:val="24"/>
          <w:szCs w:val="24"/>
          <w:lang w:val="kk-KZ"/>
        </w:rPr>
        <w:t>Алматинская обл</w:t>
      </w:r>
      <w:r w:rsidR="00CB2FC7" w:rsidRPr="00CB2FC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CB2FC7" w:rsidRPr="00CB2FC7">
        <w:rPr>
          <w:rFonts w:ascii="Times New Roman" w:eastAsia="Calibri" w:hAnsi="Times New Roman" w:cs="Times New Roman"/>
          <w:sz w:val="24"/>
          <w:szCs w:val="24"/>
        </w:rPr>
        <w:t>Илийский</w:t>
      </w:r>
      <w:proofErr w:type="spellEnd"/>
      <w:r w:rsidR="00CB2FC7" w:rsidRPr="00CB2F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2FC7">
        <w:rPr>
          <w:rFonts w:ascii="Times New Roman" w:eastAsia="Calibri" w:hAnsi="Times New Roman" w:cs="Times New Roman"/>
          <w:sz w:val="24"/>
          <w:szCs w:val="24"/>
          <w:lang w:val="kk-KZ"/>
        </w:rPr>
        <w:t>р-н</w:t>
      </w:r>
      <w:proofErr w:type="gramStart"/>
      <w:r w:rsidR="00CB2FC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., </w:t>
      </w:r>
      <w:proofErr w:type="gramEnd"/>
      <w:r w:rsidR="00CB2FC7">
        <w:rPr>
          <w:rFonts w:ascii="Times New Roman" w:eastAsia="Calibri" w:hAnsi="Times New Roman" w:cs="Times New Roman"/>
          <w:sz w:val="24"/>
          <w:szCs w:val="24"/>
          <w:lang w:val="kk-KZ"/>
        </w:rPr>
        <w:t>п. Боролдай,</w:t>
      </w:r>
      <w:r w:rsidR="00CB2FC7" w:rsidRPr="00CB2FC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Промышленная зона 71 разъезд, сооружение 60 А</w:t>
      </w:r>
      <w:r w:rsidRPr="004C0CB3">
        <w:rPr>
          <w:rFonts w:ascii="Times New Roman" w:eastAsia="Calibri" w:hAnsi="Times New Roman" w:cs="Times New Roman"/>
          <w:sz w:val="24"/>
          <w:szCs w:val="24"/>
        </w:rPr>
        <w:t>)</w:t>
      </w:r>
      <w:r w:rsidRPr="004C0CB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на сумму </w:t>
      </w:r>
      <w:r w:rsidR="009E03B9">
        <w:rPr>
          <w:rFonts w:ascii="Times New Roman" w:eastAsia="Calibri" w:hAnsi="Times New Roman" w:cs="Times New Roman"/>
          <w:sz w:val="24"/>
          <w:szCs w:val="24"/>
          <w:lang w:val="kk-KZ"/>
        </w:rPr>
        <w:t>398 750</w:t>
      </w:r>
      <w:r w:rsidRPr="004C0CB3">
        <w:rPr>
          <w:rFonts w:ascii="Times New Roman" w:eastAsia="Calibri" w:hAnsi="Times New Roman" w:cs="Times New Roman"/>
          <w:sz w:val="24"/>
          <w:szCs w:val="24"/>
        </w:rPr>
        <w:t>,00 (</w:t>
      </w:r>
      <w:r w:rsidR="00141804">
        <w:rPr>
          <w:rFonts w:ascii="Times New Roman" w:eastAsia="Calibri" w:hAnsi="Times New Roman" w:cs="Times New Roman"/>
          <w:sz w:val="24"/>
          <w:szCs w:val="24"/>
        </w:rPr>
        <w:t>триста девяносто восемь тысяч семьсот п</w:t>
      </w:r>
      <w:r w:rsidR="007641CF" w:rsidRPr="007641CF">
        <w:rPr>
          <w:rFonts w:ascii="Times New Roman" w:eastAsia="Calibri" w:hAnsi="Times New Roman" w:cs="Times New Roman"/>
          <w:sz w:val="24"/>
          <w:szCs w:val="24"/>
        </w:rPr>
        <w:t>ятьдесят</w:t>
      </w:r>
      <w:r w:rsidRPr="004C0CB3">
        <w:rPr>
          <w:rFonts w:ascii="Times New Roman" w:eastAsia="Calibri" w:hAnsi="Times New Roman" w:cs="Times New Roman"/>
          <w:sz w:val="24"/>
          <w:szCs w:val="24"/>
        </w:rPr>
        <w:t>)</w:t>
      </w:r>
      <w:r w:rsidRPr="004C0CB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тенге</w:t>
      </w:r>
      <w:r w:rsidR="00141804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4C0CB3" w:rsidRPr="004C0CB3" w:rsidRDefault="004C0CB3" w:rsidP="004C0CB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CB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C18A6" w:rsidRPr="000C18A6">
        <w:rPr>
          <w:rFonts w:ascii="Times New Roman" w:eastAsia="Calibri" w:hAnsi="Times New Roman" w:cs="Times New Roman"/>
          <w:sz w:val="24"/>
          <w:szCs w:val="24"/>
        </w:rPr>
        <w:t>по лоту</w:t>
      </w:r>
      <w:r w:rsidR="000C18A6">
        <w:rPr>
          <w:rFonts w:ascii="Times New Roman" w:eastAsia="Calibri" w:hAnsi="Times New Roman" w:cs="Times New Roman"/>
          <w:sz w:val="24"/>
          <w:szCs w:val="24"/>
        </w:rPr>
        <w:t xml:space="preserve"> №3 </w:t>
      </w:r>
      <w:r w:rsidRPr="004C0CB3">
        <w:rPr>
          <w:rFonts w:ascii="Times New Roman" w:eastAsia="Calibri" w:hAnsi="Times New Roman" w:cs="Times New Roman"/>
          <w:sz w:val="24"/>
          <w:szCs w:val="24"/>
        </w:rPr>
        <w:t xml:space="preserve">заключить дополнительное соглашение способом из одного источника с приглашенным поставщиком </w:t>
      </w:r>
      <w:r w:rsidR="00870262" w:rsidRPr="00870262">
        <w:rPr>
          <w:rFonts w:ascii="Times New Roman" w:eastAsia="Calibri" w:hAnsi="Times New Roman" w:cs="Times New Roman"/>
          <w:sz w:val="24"/>
          <w:szCs w:val="24"/>
        </w:rPr>
        <w:t>ТОО «</w:t>
      </w:r>
      <w:proofErr w:type="spellStart"/>
      <w:r w:rsidR="00870262" w:rsidRPr="00870262">
        <w:rPr>
          <w:rFonts w:ascii="Times New Roman" w:eastAsia="Calibri" w:hAnsi="Times New Roman" w:cs="Times New Roman"/>
          <w:sz w:val="24"/>
          <w:szCs w:val="24"/>
        </w:rPr>
        <w:t>Zein</w:t>
      </w:r>
      <w:proofErr w:type="spellEnd"/>
      <w:r w:rsidR="00870262" w:rsidRPr="00870262">
        <w:rPr>
          <w:rFonts w:ascii="Times New Roman" w:eastAsia="Calibri" w:hAnsi="Times New Roman" w:cs="Times New Roman"/>
          <w:sz w:val="24"/>
          <w:szCs w:val="24"/>
        </w:rPr>
        <w:t xml:space="preserve"> A.A.»</w:t>
      </w:r>
      <w:r w:rsidRPr="004C0CB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70262" w:rsidRPr="00870262">
        <w:rPr>
          <w:rFonts w:ascii="Times New Roman" w:eastAsia="Calibri" w:hAnsi="Times New Roman" w:cs="Times New Roman"/>
          <w:sz w:val="24"/>
          <w:szCs w:val="24"/>
          <w:lang w:val="kk-KZ"/>
        </w:rPr>
        <w:t>г. Алматы, ул. Абылай хан, д.</w:t>
      </w:r>
      <w:r w:rsidR="00870262" w:rsidRPr="008702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0262" w:rsidRPr="00870262">
        <w:rPr>
          <w:rFonts w:ascii="Times New Roman" w:eastAsia="Calibri" w:hAnsi="Times New Roman" w:cs="Times New Roman"/>
          <w:sz w:val="24"/>
          <w:szCs w:val="24"/>
          <w:lang w:val="kk-KZ"/>
        </w:rPr>
        <w:t>33/1,</w:t>
      </w:r>
      <w:r w:rsidR="00870262" w:rsidRPr="008702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0262" w:rsidRPr="00870262">
        <w:rPr>
          <w:rFonts w:ascii="Times New Roman" w:eastAsia="Calibri" w:hAnsi="Times New Roman" w:cs="Times New Roman"/>
          <w:sz w:val="24"/>
          <w:szCs w:val="24"/>
          <w:lang w:val="kk-KZ"/>
        </w:rPr>
        <w:t>кв. 53</w:t>
      </w:r>
      <w:r w:rsidRPr="004C0CB3">
        <w:rPr>
          <w:rFonts w:ascii="Times New Roman" w:eastAsia="Calibri" w:hAnsi="Times New Roman" w:cs="Times New Roman"/>
          <w:sz w:val="24"/>
          <w:szCs w:val="24"/>
        </w:rPr>
        <w:t>)</w:t>
      </w:r>
      <w:r w:rsidRPr="004C0CB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на сумму </w:t>
      </w:r>
      <w:r w:rsidR="00870262">
        <w:rPr>
          <w:rFonts w:ascii="Times New Roman" w:eastAsia="Calibri" w:hAnsi="Times New Roman" w:cs="Times New Roman"/>
          <w:sz w:val="24"/>
          <w:szCs w:val="24"/>
          <w:lang w:val="kk-KZ"/>
        </w:rPr>
        <w:t>19 800</w:t>
      </w:r>
      <w:r w:rsidRPr="004C0CB3">
        <w:rPr>
          <w:rFonts w:ascii="Times New Roman" w:eastAsia="Calibri" w:hAnsi="Times New Roman" w:cs="Times New Roman"/>
          <w:sz w:val="24"/>
          <w:szCs w:val="24"/>
        </w:rPr>
        <w:t>,00 (</w:t>
      </w:r>
      <w:r w:rsidR="00D0081F">
        <w:rPr>
          <w:rFonts w:ascii="Times New Roman" w:eastAsia="Calibri" w:hAnsi="Times New Roman" w:cs="Times New Roman"/>
          <w:sz w:val="24"/>
          <w:szCs w:val="24"/>
        </w:rPr>
        <w:t>д</w:t>
      </w:r>
      <w:r w:rsidR="00D0081F" w:rsidRPr="00D0081F">
        <w:rPr>
          <w:rFonts w:ascii="Times New Roman" w:eastAsia="Calibri" w:hAnsi="Times New Roman" w:cs="Times New Roman"/>
          <w:sz w:val="24"/>
          <w:szCs w:val="24"/>
        </w:rPr>
        <w:t>евятна</w:t>
      </w:r>
      <w:r w:rsidR="00D0081F">
        <w:rPr>
          <w:rFonts w:ascii="Times New Roman" w:eastAsia="Calibri" w:hAnsi="Times New Roman" w:cs="Times New Roman"/>
          <w:sz w:val="24"/>
          <w:szCs w:val="24"/>
        </w:rPr>
        <w:t>дцать тысяч в</w:t>
      </w:r>
      <w:r w:rsidR="00D0081F" w:rsidRPr="00D0081F">
        <w:rPr>
          <w:rFonts w:ascii="Times New Roman" w:eastAsia="Calibri" w:hAnsi="Times New Roman" w:cs="Times New Roman"/>
          <w:sz w:val="24"/>
          <w:szCs w:val="24"/>
        </w:rPr>
        <w:t>осемьсот</w:t>
      </w:r>
      <w:r w:rsidRPr="004C0CB3">
        <w:rPr>
          <w:rFonts w:ascii="Times New Roman" w:eastAsia="Calibri" w:hAnsi="Times New Roman" w:cs="Times New Roman"/>
          <w:sz w:val="24"/>
          <w:szCs w:val="24"/>
        </w:rPr>
        <w:t>)</w:t>
      </w:r>
      <w:r w:rsidRPr="004C0CB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тенге</w:t>
      </w:r>
      <w:r w:rsidR="00D0081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4C0CB3" w:rsidRDefault="004C0CB3" w:rsidP="004C0CB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CB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B5167" w:rsidRPr="00EB5167">
        <w:rPr>
          <w:rFonts w:ascii="Times New Roman" w:eastAsia="Calibri" w:hAnsi="Times New Roman" w:cs="Times New Roman"/>
          <w:sz w:val="24"/>
          <w:szCs w:val="24"/>
        </w:rPr>
        <w:t>по лоту</w:t>
      </w:r>
      <w:r w:rsidR="00EB5167">
        <w:rPr>
          <w:rFonts w:ascii="Times New Roman" w:eastAsia="Calibri" w:hAnsi="Times New Roman" w:cs="Times New Roman"/>
          <w:sz w:val="24"/>
          <w:szCs w:val="24"/>
        </w:rPr>
        <w:t xml:space="preserve"> №7 </w:t>
      </w:r>
      <w:r w:rsidRPr="004C0CB3">
        <w:rPr>
          <w:rFonts w:ascii="Times New Roman" w:eastAsia="Calibri" w:hAnsi="Times New Roman" w:cs="Times New Roman"/>
          <w:sz w:val="24"/>
          <w:szCs w:val="24"/>
        </w:rPr>
        <w:t xml:space="preserve">заключить дополнительное соглашение способом из одного источника с приглашенным поставщиком </w:t>
      </w:r>
      <w:r w:rsidR="00167E98" w:rsidRPr="00167E98">
        <w:rPr>
          <w:rFonts w:ascii="Times New Roman" w:eastAsia="Calibri" w:hAnsi="Times New Roman" w:cs="Times New Roman"/>
          <w:sz w:val="24"/>
          <w:szCs w:val="24"/>
        </w:rPr>
        <w:t>ТОО «ЭММИ ДЭНТА»</w:t>
      </w:r>
      <w:r w:rsidRPr="004C0CB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67E98" w:rsidRPr="00167E98">
        <w:rPr>
          <w:rFonts w:ascii="Times New Roman" w:eastAsia="Calibri" w:hAnsi="Times New Roman" w:cs="Times New Roman"/>
          <w:sz w:val="24"/>
          <w:szCs w:val="24"/>
          <w:lang w:val="kk-KZ"/>
        </w:rPr>
        <w:t>г. Тараз, ул. Казыбек би, 117/9</w:t>
      </w:r>
      <w:r w:rsidRPr="004C0CB3">
        <w:rPr>
          <w:rFonts w:ascii="Times New Roman" w:eastAsia="Calibri" w:hAnsi="Times New Roman" w:cs="Times New Roman"/>
          <w:sz w:val="24"/>
          <w:szCs w:val="24"/>
        </w:rPr>
        <w:t>)</w:t>
      </w:r>
      <w:r w:rsidR="00167E9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на сумму 2 400 000</w:t>
      </w:r>
      <w:r w:rsidRPr="004C0CB3">
        <w:rPr>
          <w:rFonts w:ascii="Times New Roman" w:eastAsia="Calibri" w:hAnsi="Times New Roman" w:cs="Times New Roman"/>
          <w:sz w:val="24"/>
          <w:szCs w:val="24"/>
        </w:rPr>
        <w:t>,00 (</w:t>
      </w:r>
      <w:r w:rsidR="00167E98">
        <w:rPr>
          <w:rFonts w:ascii="Times New Roman" w:eastAsia="Calibri" w:hAnsi="Times New Roman" w:cs="Times New Roman"/>
          <w:sz w:val="24"/>
          <w:szCs w:val="24"/>
        </w:rPr>
        <w:t>два миллиона ч</w:t>
      </w:r>
      <w:r w:rsidR="00167E98" w:rsidRPr="00167E98">
        <w:rPr>
          <w:rFonts w:ascii="Times New Roman" w:eastAsia="Calibri" w:hAnsi="Times New Roman" w:cs="Times New Roman"/>
          <w:sz w:val="24"/>
          <w:szCs w:val="24"/>
        </w:rPr>
        <w:t>етыреста тысяч</w:t>
      </w:r>
      <w:r w:rsidRPr="004C0CB3">
        <w:rPr>
          <w:rFonts w:ascii="Times New Roman" w:eastAsia="Calibri" w:hAnsi="Times New Roman" w:cs="Times New Roman"/>
          <w:sz w:val="24"/>
          <w:szCs w:val="24"/>
        </w:rPr>
        <w:t>)</w:t>
      </w:r>
      <w:r w:rsidRPr="004C0CB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тенге </w:t>
      </w:r>
      <w:r w:rsidRPr="004C0CB3">
        <w:rPr>
          <w:rFonts w:ascii="Times New Roman" w:eastAsia="Calibri" w:hAnsi="Times New Roman" w:cs="Times New Roman"/>
          <w:sz w:val="24"/>
          <w:szCs w:val="24"/>
        </w:rPr>
        <w:t>в сроки, установленные законодательством Республики Казахстан.</w:t>
      </w:r>
    </w:p>
    <w:p w:rsidR="00776B5B" w:rsidRPr="00894CC1" w:rsidRDefault="00776B5B" w:rsidP="004C0CB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76B5B">
        <w:rPr>
          <w:rFonts w:ascii="Times New Roman" w:eastAsia="Calibri" w:hAnsi="Times New Roman" w:cs="Times New Roman"/>
          <w:sz w:val="24"/>
          <w:szCs w:val="24"/>
        </w:rPr>
        <w:t>по лот</w:t>
      </w:r>
      <w:r w:rsidR="00A44D99">
        <w:rPr>
          <w:rFonts w:ascii="Times New Roman" w:eastAsia="Calibri" w:hAnsi="Times New Roman" w:cs="Times New Roman"/>
          <w:sz w:val="24"/>
          <w:szCs w:val="24"/>
        </w:rPr>
        <w:t>ам</w:t>
      </w:r>
      <w:r w:rsidRPr="00776B5B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A44D99">
        <w:rPr>
          <w:rFonts w:ascii="Times New Roman" w:eastAsia="Calibri" w:hAnsi="Times New Roman" w:cs="Times New Roman"/>
          <w:sz w:val="24"/>
          <w:szCs w:val="24"/>
        </w:rPr>
        <w:t>4-6</w:t>
      </w:r>
      <w:r w:rsidRPr="00776B5B">
        <w:rPr>
          <w:rFonts w:ascii="Times New Roman" w:eastAsia="Calibri" w:hAnsi="Times New Roman" w:cs="Times New Roman"/>
          <w:sz w:val="24"/>
          <w:szCs w:val="24"/>
        </w:rPr>
        <w:t xml:space="preserve"> закуп признан несостоявшимся в связи с тем, что приглашенный потенциальный поставщик  ТОО «</w:t>
      </w:r>
      <w:r w:rsidR="00A44D99" w:rsidRPr="00A44D99">
        <w:rPr>
          <w:rFonts w:ascii="Times New Roman" w:eastAsia="Calibri" w:hAnsi="Times New Roman" w:cs="Times New Roman"/>
          <w:sz w:val="24"/>
          <w:szCs w:val="24"/>
        </w:rPr>
        <w:t>Луч 1</w:t>
      </w:r>
      <w:r w:rsidRPr="00776B5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94CC1">
        <w:rPr>
          <w:rFonts w:ascii="Times New Roman" w:eastAsia="Calibri" w:hAnsi="Times New Roman" w:cs="Times New Roman"/>
          <w:sz w:val="24"/>
          <w:szCs w:val="24"/>
        </w:rPr>
        <w:t xml:space="preserve">отказался участвовать в </w:t>
      </w:r>
      <w:r w:rsidR="00894CC1" w:rsidRPr="00894CC1">
        <w:rPr>
          <w:rFonts w:ascii="Times New Roman" w:eastAsia="Calibri" w:hAnsi="Times New Roman" w:cs="Times New Roman"/>
          <w:sz w:val="24"/>
          <w:szCs w:val="24"/>
        </w:rPr>
        <w:t>закуп</w:t>
      </w:r>
      <w:r w:rsidR="00894CC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894CC1" w:rsidRPr="00894CC1">
        <w:rPr>
          <w:rFonts w:ascii="Times New Roman" w:eastAsia="Calibri" w:hAnsi="Times New Roman" w:cs="Times New Roman"/>
          <w:sz w:val="24"/>
          <w:szCs w:val="24"/>
        </w:rPr>
        <w:t>способом из одного источника по приобретению дополнительного объема</w:t>
      </w:r>
      <w:r w:rsidRPr="00894C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7DB0" w:rsidRDefault="00B17DB0" w:rsidP="00B17DB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754E" w:rsidRPr="00BB16D9" w:rsidRDefault="0014754E" w:rsidP="00B17DB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DB0" w:rsidRPr="00BB16D9" w:rsidRDefault="00B17DB0" w:rsidP="00B17DB0">
      <w:pPr>
        <w:spacing w:after="12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16D9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ДЭФ  </w:t>
      </w:r>
      <w:r w:rsidRPr="00BB16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="00D3011E" w:rsidRPr="00BB16D9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BB1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6D9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BB16D9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803578" w:rsidRPr="00BB16D9" w:rsidRDefault="00803578" w:rsidP="00B17DB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DB0" w:rsidRPr="00BB16D9" w:rsidRDefault="00186E9B" w:rsidP="00B17DB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6E9B">
        <w:rPr>
          <w:rFonts w:ascii="Times New Roman" w:eastAsia="Calibri" w:hAnsi="Times New Roman" w:cs="Times New Roman"/>
          <w:b/>
          <w:sz w:val="24"/>
          <w:szCs w:val="24"/>
        </w:rPr>
        <w:t>Руководитель</w:t>
      </w:r>
      <w:r w:rsidR="00B17DB0" w:rsidRPr="00BB16D9">
        <w:rPr>
          <w:rFonts w:ascii="Times New Roman" w:eastAsia="Calibri" w:hAnsi="Times New Roman" w:cs="Times New Roman"/>
          <w:b/>
          <w:sz w:val="24"/>
          <w:szCs w:val="24"/>
        </w:rPr>
        <w:t xml:space="preserve"> УГЗ                                                                               </w:t>
      </w:r>
      <w:r w:rsidR="00D3011E" w:rsidRPr="00BB16D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proofErr w:type="spellStart"/>
      <w:r w:rsidR="00B17DB0" w:rsidRPr="00BB16D9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B17DB0" w:rsidRPr="00BB16D9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803578" w:rsidRPr="00BB16D9" w:rsidRDefault="00803578" w:rsidP="00B17DB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DB0" w:rsidRPr="00BB16D9" w:rsidRDefault="00B17DB0" w:rsidP="00B17DB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16D9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лекарственного обеспечения                                  </w:t>
      </w:r>
      <w:r w:rsidR="00D3011E" w:rsidRPr="00BB16D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BB16D9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BB16D9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803578" w:rsidRPr="00BB16D9" w:rsidRDefault="00803578" w:rsidP="00B17DB0">
      <w:pPr>
        <w:rPr>
          <w:rFonts w:ascii="Times New Roman" w:hAnsi="Times New Roman" w:cs="Times New Roman"/>
          <w:b/>
          <w:sz w:val="24"/>
          <w:szCs w:val="24"/>
        </w:rPr>
      </w:pPr>
    </w:p>
    <w:p w:rsidR="0069171C" w:rsidRPr="002E2835" w:rsidRDefault="00B17DB0">
      <w:pPr>
        <w:rPr>
          <w:sz w:val="24"/>
          <w:szCs w:val="24"/>
        </w:rPr>
      </w:pPr>
      <w:r w:rsidRPr="00BB16D9">
        <w:rPr>
          <w:rFonts w:ascii="Times New Roman" w:hAnsi="Times New Roman" w:cs="Times New Roman"/>
          <w:b/>
          <w:sz w:val="24"/>
          <w:szCs w:val="24"/>
        </w:rPr>
        <w:t xml:space="preserve">Секретарь                                       </w:t>
      </w:r>
      <w:r w:rsidRPr="00904D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04D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011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D3011E">
        <w:rPr>
          <w:rFonts w:ascii="Times New Roman" w:hAnsi="Times New Roman" w:cs="Times New Roman"/>
          <w:b/>
          <w:sz w:val="24"/>
          <w:szCs w:val="24"/>
        </w:rPr>
        <w:t>Салиахметова</w:t>
      </w:r>
      <w:proofErr w:type="spellEnd"/>
      <w:r w:rsidR="00D3011E">
        <w:rPr>
          <w:rFonts w:ascii="Times New Roman" w:hAnsi="Times New Roman" w:cs="Times New Roman"/>
          <w:b/>
          <w:sz w:val="24"/>
          <w:szCs w:val="24"/>
        </w:rPr>
        <w:t xml:space="preserve"> Д.О.</w:t>
      </w:r>
    </w:p>
    <w:sectPr w:rsidR="0069171C" w:rsidRPr="002E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4C9"/>
    <w:multiLevelType w:val="hybridMultilevel"/>
    <w:tmpl w:val="B11E5CF0"/>
    <w:lvl w:ilvl="0" w:tplc="FE70B802">
      <w:start w:val="1"/>
      <w:numFmt w:val="decimal"/>
      <w:lvlText w:val="%1."/>
      <w:lvlJc w:val="left"/>
      <w:pPr>
        <w:ind w:left="46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0"/>
    <w:rsid w:val="000129D4"/>
    <w:rsid w:val="00014DCD"/>
    <w:rsid w:val="00043AAB"/>
    <w:rsid w:val="000566DF"/>
    <w:rsid w:val="00063D26"/>
    <w:rsid w:val="00066DDF"/>
    <w:rsid w:val="000C18A6"/>
    <w:rsid w:val="000C6915"/>
    <w:rsid w:val="000C7CCD"/>
    <w:rsid w:val="000E36D9"/>
    <w:rsid w:val="000F14A8"/>
    <w:rsid w:val="00112812"/>
    <w:rsid w:val="00114F31"/>
    <w:rsid w:val="0012126F"/>
    <w:rsid w:val="00141804"/>
    <w:rsid w:val="0014754E"/>
    <w:rsid w:val="00165817"/>
    <w:rsid w:val="00167E98"/>
    <w:rsid w:val="00171411"/>
    <w:rsid w:val="00186E9B"/>
    <w:rsid w:val="001B1E48"/>
    <w:rsid w:val="001B7D99"/>
    <w:rsid w:val="001C30D8"/>
    <w:rsid w:val="001D0A49"/>
    <w:rsid w:val="001E1A0E"/>
    <w:rsid w:val="002024A0"/>
    <w:rsid w:val="002032AD"/>
    <w:rsid w:val="0021376B"/>
    <w:rsid w:val="002348B0"/>
    <w:rsid w:val="002436E7"/>
    <w:rsid w:val="002607DB"/>
    <w:rsid w:val="002B36F5"/>
    <w:rsid w:val="002C0540"/>
    <w:rsid w:val="002C4F70"/>
    <w:rsid w:val="002D6B0A"/>
    <w:rsid w:val="002E0968"/>
    <w:rsid w:val="002E2835"/>
    <w:rsid w:val="002F3F48"/>
    <w:rsid w:val="002F40E7"/>
    <w:rsid w:val="002F5A43"/>
    <w:rsid w:val="002F73D4"/>
    <w:rsid w:val="003474FE"/>
    <w:rsid w:val="0038304C"/>
    <w:rsid w:val="00383D7D"/>
    <w:rsid w:val="003A328F"/>
    <w:rsid w:val="003B5D4D"/>
    <w:rsid w:val="003B5EE3"/>
    <w:rsid w:val="003C6B8F"/>
    <w:rsid w:val="003D534A"/>
    <w:rsid w:val="003E257A"/>
    <w:rsid w:val="00404046"/>
    <w:rsid w:val="004109F0"/>
    <w:rsid w:val="004137C8"/>
    <w:rsid w:val="0044006F"/>
    <w:rsid w:val="00441591"/>
    <w:rsid w:val="004572F2"/>
    <w:rsid w:val="004878B3"/>
    <w:rsid w:val="004A372C"/>
    <w:rsid w:val="004B2676"/>
    <w:rsid w:val="004C0730"/>
    <w:rsid w:val="004C0CB3"/>
    <w:rsid w:val="004C1DBA"/>
    <w:rsid w:val="004D71FE"/>
    <w:rsid w:val="004E5C54"/>
    <w:rsid w:val="00503765"/>
    <w:rsid w:val="00506AD9"/>
    <w:rsid w:val="005328F1"/>
    <w:rsid w:val="00562A38"/>
    <w:rsid w:val="005A3479"/>
    <w:rsid w:val="005C6583"/>
    <w:rsid w:val="005D350A"/>
    <w:rsid w:val="005E5A14"/>
    <w:rsid w:val="00624B6E"/>
    <w:rsid w:val="006277F1"/>
    <w:rsid w:val="0063170F"/>
    <w:rsid w:val="00690CF6"/>
    <w:rsid w:val="0069171C"/>
    <w:rsid w:val="006976E8"/>
    <w:rsid w:val="006B0062"/>
    <w:rsid w:val="006F536E"/>
    <w:rsid w:val="00704F7D"/>
    <w:rsid w:val="00706A5F"/>
    <w:rsid w:val="0071144A"/>
    <w:rsid w:val="007202F7"/>
    <w:rsid w:val="00735067"/>
    <w:rsid w:val="007641CF"/>
    <w:rsid w:val="00776B5B"/>
    <w:rsid w:val="0077739B"/>
    <w:rsid w:val="007A45F0"/>
    <w:rsid w:val="007A54E1"/>
    <w:rsid w:val="007B7C0F"/>
    <w:rsid w:val="007C5B2B"/>
    <w:rsid w:val="007D5209"/>
    <w:rsid w:val="007E3320"/>
    <w:rsid w:val="007E715E"/>
    <w:rsid w:val="00803578"/>
    <w:rsid w:val="00805DEC"/>
    <w:rsid w:val="008355C5"/>
    <w:rsid w:val="008520C2"/>
    <w:rsid w:val="00852D45"/>
    <w:rsid w:val="00870262"/>
    <w:rsid w:val="008937A2"/>
    <w:rsid w:val="00894CC1"/>
    <w:rsid w:val="008A1ADC"/>
    <w:rsid w:val="008B0826"/>
    <w:rsid w:val="008C7E2F"/>
    <w:rsid w:val="008D741D"/>
    <w:rsid w:val="008F0DF6"/>
    <w:rsid w:val="008F3AA0"/>
    <w:rsid w:val="009264AE"/>
    <w:rsid w:val="009322B2"/>
    <w:rsid w:val="00943F4C"/>
    <w:rsid w:val="00945EED"/>
    <w:rsid w:val="00951253"/>
    <w:rsid w:val="00966B56"/>
    <w:rsid w:val="0097528E"/>
    <w:rsid w:val="0099271F"/>
    <w:rsid w:val="009A0801"/>
    <w:rsid w:val="009A5596"/>
    <w:rsid w:val="009A7259"/>
    <w:rsid w:val="009A7A9B"/>
    <w:rsid w:val="009B7784"/>
    <w:rsid w:val="009C5187"/>
    <w:rsid w:val="009E03B9"/>
    <w:rsid w:val="009F1481"/>
    <w:rsid w:val="00A44D99"/>
    <w:rsid w:val="00A464DB"/>
    <w:rsid w:val="00A638E5"/>
    <w:rsid w:val="00A66569"/>
    <w:rsid w:val="00A9585F"/>
    <w:rsid w:val="00AB3338"/>
    <w:rsid w:val="00AC4E64"/>
    <w:rsid w:val="00B17DB0"/>
    <w:rsid w:val="00B40382"/>
    <w:rsid w:val="00B405BA"/>
    <w:rsid w:val="00B658C5"/>
    <w:rsid w:val="00B84D5E"/>
    <w:rsid w:val="00B86DC6"/>
    <w:rsid w:val="00B913B0"/>
    <w:rsid w:val="00BA619A"/>
    <w:rsid w:val="00BB16D9"/>
    <w:rsid w:val="00BC09AE"/>
    <w:rsid w:val="00BC171F"/>
    <w:rsid w:val="00BC1A75"/>
    <w:rsid w:val="00BE7DD2"/>
    <w:rsid w:val="00C05A8A"/>
    <w:rsid w:val="00C11B1A"/>
    <w:rsid w:val="00C17697"/>
    <w:rsid w:val="00C3646C"/>
    <w:rsid w:val="00C403EB"/>
    <w:rsid w:val="00C4688B"/>
    <w:rsid w:val="00C63A0E"/>
    <w:rsid w:val="00C705D6"/>
    <w:rsid w:val="00C72611"/>
    <w:rsid w:val="00CB2FC7"/>
    <w:rsid w:val="00CE7748"/>
    <w:rsid w:val="00CF4DDE"/>
    <w:rsid w:val="00D0081F"/>
    <w:rsid w:val="00D13BD6"/>
    <w:rsid w:val="00D3011E"/>
    <w:rsid w:val="00D4077D"/>
    <w:rsid w:val="00D47A4A"/>
    <w:rsid w:val="00D82A5B"/>
    <w:rsid w:val="00D9602E"/>
    <w:rsid w:val="00DB3B3F"/>
    <w:rsid w:val="00DC22B5"/>
    <w:rsid w:val="00E008DC"/>
    <w:rsid w:val="00E26691"/>
    <w:rsid w:val="00E36248"/>
    <w:rsid w:val="00E96E6B"/>
    <w:rsid w:val="00EB5167"/>
    <w:rsid w:val="00EC6188"/>
    <w:rsid w:val="00ED6F48"/>
    <w:rsid w:val="00EE3B1C"/>
    <w:rsid w:val="00EF219D"/>
    <w:rsid w:val="00F16A33"/>
    <w:rsid w:val="00F21C89"/>
    <w:rsid w:val="00F26CFA"/>
    <w:rsid w:val="00F3233B"/>
    <w:rsid w:val="00F63032"/>
    <w:rsid w:val="00F632C4"/>
    <w:rsid w:val="00F7552A"/>
    <w:rsid w:val="00F800E5"/>
    <w:rsid w:val="00F8253B"/>
    <w:rsid w:val="00FA134B"/>
    <w:rsid w:val="00FC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D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4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D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109</cp:revision>
  <cp:lastPrinted>2019-06-18T10:26:00Z</cp:lastPrinted>
  <dcterms:created xsi:type="dcterms:W3CDTF">2019-04-22T05:29:00Z</dcterms:created>
  <dcterms:modified xsi:type="dcterms:W3CDTF">2019-06-18T10:27:00Z</dcterms:modified>
</cp:coreProperties>
</file>