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B0" w:rsidRPr="00F039D2" w:rsidRDefault="00B17DB0" w:rsidP="00B17D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9D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17DB0" w:rsidRPr="00F039D2" w:rsidRDefault="00B17DB0" w:rsidP="00B17D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9D2">
        <w:rPr>
          <w:rFonts w:ascii="Times New Roman" w:hAnsi="Times New Roman" w:cs="Times New Roman"/>
          <w:b/>
          <w:sz w:val="24"/>
          <w:szCs w:val="24"/>
        </w:rPr>
        <w:t>Исполнительный Проректор</w:t>
      </w:r>
    </w:p>
    <w:p w:rsidR="00B17DB0" w:rsidRPr="00F039D2" w:rsidRDefault="00B17DB0" w:rsidP="00B17D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39D2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proofErr w:type="spellStart"/>
      <w:r w:rsidRPr="00F039D2">
        <w:rPr>
          <w:rFonts w:ascii="Times New Roman" w:hAnsi="Times New Roman" w:cs="Times New Roman"/>
          <w:b/>
          <w:sz w:val="24"/>
          <w:szCs w:val="24"/>
        </w:rPr>
        <w:t>Сенбеков</w:t>
      </w:r>
      <w:proofErr w:type="spellEnd"/>
      <w:r w:rsidRPr="00F039D2">
        <w:rPr>
          <w:rFonts w:ascii="Times New Roman" w:hAnsi="Times New Roman" w:cs="Times New Roman"/>
          <w:b/>
          <w:sz w:val="24"/>
          <w:szCs w:val="24"/>
        </w:rPr>
        <w:t xml:space="preserve"> М.Т.</w:t>
      </w:r>
    </w:p>
    <w:p w:rsidR="00B17DB0" w:rsidRPr="00F039D2" w:rsidRDefault="00164D7A" w:rsidP="00B17D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04 июня </w:t>
      </w:r>
      <w:r w:rsidR="00B17DB0" w:rsidRPr="00F039D2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B17DB0" w:rsidRDefault="00B17DB0" w:rsidP="00B17DB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DB0" w:rsidRPr="00171E57" w:rsidRDefault="00690CF6" w:rsidP="00B17DB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BC09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64D7A">
        <w:rPr>
          <w:rFonts w:ascii="Times New Roman" w:eastAsia="Calibri" w:hAnsi="Times New Roman" w:cs="Times New Roman"/>
          <w:b/>
          <w:sz w:val="24"/>
          <w:szCs w:val="24"/>
        </w:rPr>
        <w:t>13</w:t>
      </w:r>
    </w:p>
    <w:p w:rsidR="00B17DB0" w:rsidRPr="00171E57" w:rsidRDefault="00B17DB0" w:rsidP="00B17DB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E57">
        <w:rPr>
          <w:rFonts w:ascii="Times New Roman" w:eastAsia="Calibri" w:hAnsi="Times New Roman" w:cs="Times New Roman"/>
          <w:b/>
          <w:sz w:val="24"/>
          <w:szCs w:val="24"/>
        </w:rPr>
        <w:t xml:space="preserve">об </w:t>
      </w:r>
      <w:r w:rsidR="00DB3B3F" w:rsidRPr="00DB3B3F">
        <w:rPr>
          <w:rFonts w:ascii="Times New Roman" w:eastAsia="Calibri" w:hAnsi="Times New Roman" w:cs="Times New Roman"/>
          <w:b/>
          <w:sz w:val="24"/>
          <w:szCs w:val="24"/>
        </w:rPr>
        <w:t xml:space="preserve">итогах закупа </w:t>
      </w:r>
      <w:r w:rsidR="003C0697">
        <w:rPr>
          <w:rFonts w:ascii="Times New Roman" w:eastAsia="Calibri" w:hAnsi="Times New Roman" w:cs="Times New Roman"/>
          <w:b/>
          <w:sz w:val="24"/>
          <w:szCs w:val="24"/>
        </w:rPr>
        <w:t xml:space="preserve">реагентов </w:t>
      </w:r>
      <w:r w:rsidR="009F1481">
        <w:rPr>
          <w:rFonts w:ascii="Times New Roman" w:eastAsia="Calibri" w:hAnsi="Times New Roman" w:cs="Times New Roman"/>
          <w:b/>
          <w:sz w:val="24"/>
          <w:szCs w:val="24"/>
        </w:rPr>
        <w:t>способом из одного источника по приобретению дополнительного объема</w:t>
      </w:r>
    </w:p>
    <w:p w:rsidR="00CE7748" w:rsidRDefault="00A638E5" w:rsidP="00D82A5B">
      <w:pPr>
        <w:numPr>
          <w:ilvl w:val="0"/>
          <w:numId w:val="1"/>
        </w:numPr>
        <w:spacing w:after="0" w:line="259" w:lineRule="auto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DB0" w:rsidRPr="00B3144C">
        <w:rPr>
          <w:rFonts w:ascii="Times New Roman" w:eastAsia="Calibri" w:hAnsi="Times New Roman" w:cs="Times New Roman"/>
          <w:sz w:val="24"/>
          <w:szCs w:val="24"/>
        </w:rPr>
        <w:t>Акционерное общество «Национальный медицинский университет»</w:t>
      </w:r>
      <w:r w:rsidR="009B7784">
        <w:rPr>
          <w:rFonts w:ascii="Times New Roman" w:eastAsia="Calibri" w:hAnsi="Times New Roman" w:cs="Times New Roman"/>
          <w:sz w:val="24"/>
          <w:szCs w:val="24"/>
        </w:rPr>
        <w:t xml:space="preserve"> провел </w:t>
      </w:r>
      <w:r w:rsidR="00B913B0">
        <w:rPr>
          <w:rFonts w:ascii="Times New Roman" w:eastAsia="Calibri" w:hAnsi="Times New Roman" w:cs="Times New Roman"/>
          <w:sz w:val="24"/>
          <w:szCs w:val="24"/>
        </w:rPr>
        <w:t>закуп способом из одного источника по приобретению дополнительн</w:t>
      </w:r>
      <w:r w:rsidR="00060AE8">
        <w:rPr>
          <w:rFonts w:ascii="Times New Roman" w:eastAsia="Calibri" w:hAnsi="Times New Roman" w:cs="Times New Roman"/>
          <w:sz w:val="24"/>
          <w:szCs w:val="24"/>
        </w:rPr>
        <w:t>ого объема реагентов</w:t>
      </w:r>
      <w:r w:rsidR="00B913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7748" w:rsidRPr="00CE7748" w:rsidRDefault="00CE7748" w:rsidP="008036B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748">
        <w:rPr>
          <w:rFonts w:ascii="Times New Roman" w:eastAsia="Calibri" w:hAnsi="Times New Roman" w:cs="Times New Roman"/>
          <w:sz w:val="24"/>
          <w:szCs w:val="24"/>
        </w:rPr>
        <w:t>Выделенная сумма:</w:t>
      </w:r>
      <w:r w:rsidR="00FA0E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63E">
        <w:rPr>
          <w:rFonts w:ascii="Times New Roman" w:eastAsia="Calibri" w:hAnsi="Times New Roman" w:cs="Times New Roman"/>
          <w:sz w:val="24"/>
          <w:szCs w:val="24"/>
        </w:rPr>
        <w:t>4 048 821</w:t>
      </w:r>
      <w:r w:rsidRPr="000F14A8">
        <w:rPr>
          <w:rFonts w:ascii="Times New Roman" w:eastAsia="Calibri" w:hAnsi="Times New Roman" w:cs="Times New Roman"/>
          <w:sz w:val="24"/>
          <w:szCs w:val="24"/>
        </w:rPr>
        <w:t>,00 (</w:t>
      </w:r>
      <w:r w:rsidR="008036BB">
        <w:rPr>
          <w:rFonts w:ascii="Times New Roman" w:eastAsia="Calibri" w:hAnsi="Times New Roman" w:cs="Times New Roman"/>
          <w:sz w:val="24"/>
          <w:szCs w:val="24"/>
        </w:rPr>
        <w:t>четыре миллиона сорок восемь тысяч восемьсот д</w:t>
      </w:r>
      <w:r w:rsidR="008036BB" w:rsidRPr="008036BB">
        <w:rPr>
          <w:rFonts w:ascii="Times New Roman" w:eastAsia="Calibri" w:hAnsi="Times New Roman" w:cs="Times New Roman"/>
          <w:sz w:val="24"/>
          <w:szCs w:val="24"/>
        </w:rPr>
        <w:t>вадцать один</w:t>
      </w:r>
      <w:r w:rsidRPr="000F14A8">
        <w:rPr>
          <w:rFonts w:ascii="Times New Roman" w:eastAsia="Calibri" w:hAnsi="Times New Roman" w:cs="Times New Roman"/>
          <w:sz w:val="24"/>
          <w:szCs w:val="24"/>
        </w:rPr>
        <w:t xml:space="preserve">) тенге. </w:t>
      </w:r>
    </w:p>
    <w:p w:rsidR="00803578" w:rsidRDefault="00CE7748" w:rsidP="00D82A5B">
      <w:pPr>
        <w:numPr>
          <w:ilvl w:val="0"/>
          <w:numId w:val="1"/>
        </w:numPr>
        <w:spacing w:after="0" w:line="259" w:lineRule="auto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Обоснование применения данного способа об осуществлении </w:t>
      </w:r>
      <w:r w:rsidR="004C1DBA">
        <w:rPr>
          <w:rFonts w:ascii="Times New Roman" w:eastAsia="Calibri" w:hAnsi="Times New Roman" w:cs="Times New Roman"/>
          <w:sz w:val="24"/>
          <w:szCs w:val="24"/>
        </w:rPr>
        <w:t>закупа способом из одного источника</w:t>
      </w:r>
      <w:r w:rsidR="0080357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17DB0" w:rsidRPr="00CE7748" w:rsidRDefault="008355C5" w:rsidP="00D82A5B">
      <w:pPr>
        <w:spacing w:after="0" w:line="259" w:lineRule="auto"/>
        <w:ind w:left="142" w:hanging="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0357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C1D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66DF" w:rsidRPr="00CE7748">
        <w:rPr>
          <w:rFonts w:ascii="Times New Roman" w:eastAsia="Calibri" w:hAnsi="Times New Roman" w:cs="Times New Roman"/>
          <w:sz w:val="24"/>
          <w:szCs w:val="24"/>
        </w:rPr>
        <w:t xml:space="preserve">подпункт </w:t>
      </w:r>
      <w:r w:rsidR="004C1DBA">
        <w:rPr>
          <w:rFonts w:ascii="Times New Roman" w:eastAsia="Calibri" w:hAnsi="Times New Roman" w:cs="Times New Roman"/>
          <w:sz w:val="24"/>
          <w:szCs w:val="24"/>
        </w:rPr>
        <w:t>5</w:t>
      </w:r>
      <w:r w:rsidR="000566DF" w:rsidRPr="00CE7748">
        <w:rPr>
          <w:rFonts w:ascii="Times New Roman" w:eastAsia="Calibri" w:hAnsi="Times New Roman" w:cs="Times New Roman"/>
          <w:sz w:val="24"/>
          <w:szCs w:val="24"/>
        </w:rPr>
        <w:t>)</w:t>
      </w:r>
      <w:r w:rsidR="00B17DB0" w:rsidRPr="00CE7748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0566DF" w:rsidRPr="00CE7748">
        <w:rPr>
          <w:rFonts w:ascii="Times New Roman" w:eastAsia="Calibri" w:hAnsi="Times New Roman" w:cs="Times New Roman"/>
          <w:sz w:val="24"/>
          <w:szCs w:val="24"/>
        </w:rPr>
        <w:t xml:space="preserve">ункт </w:t>
      </w:r>
      <w:r w:rsidR="00B17DB0" w:rsidRPr="00CE7748">
        <w:rPr>
          <w:rFonts w:ascii="Times New Roman" w:eastAsia="Calibri" w:hAnsi="Times New Roman" w:cs="Times New Roman"/>
          <w:sz w:val="24"/>
          <w:szCs w:val="24"/>
        </w:rPr>
        <w:t>116 главы 11 Постановления Правител</w:t>
      </w:r>
      <w:r w:rsidR="007C5B2B" w:rsidRPr="00CE7748">
        <w:rPr>
          <w:rFonts w:ascii="Times New Roman" w:eastAsia="Calibri" w:hAnsi="Times New Roman" w:cs="Times New Roman"/>
          <w:sz w:val="24"/>
          <w:szCs w:val="24"/>
        </w:rPr>
        <w:t xml:space="preserve">ьства Республики Казахстан </w:t>
      </w:r>
      <w:r w:rsidR="0077739B" w:rsidRPr="00CE7748">
        <w:rPr>
          <w:rFonts w:ascii="Times New Roman" w:eastAsia="Calibri" w:hAnsi="Times New Roman" w:cs="Times New Roman"/>
          <w:sz w:val="24"/>
          <w:szCs w:val="24"/>
        </w:rPr>
        <w:t xml:space="preserve"> №1729 от 30.10.2009г. </w:t>
      </w:r>
      <w:r w:rsidR="004572F2" w:rsidRPr="00CE7748">
        <w:rPr>
          <w:rFonts w:ascii="Times New Roman" w:eastAsia="Calibri" w:hAnsi="Times New Roman" w:cs="Times New Roman"/>
          <w:sz w:val="24"/>
          <w:szCs w:val="24"/>
        </w:rPr>
        <w:t>о</w:t>
      </w:r>
      <w:r w:rsidR="00B17DB0" w:rsidRPr="00CE7748">
        <w:rPr>
          <w:rFonts w:ascii="Times New Roman" w:eastAsia="Calibri" w:hAnsi="Times New Roman" w:cs="Times New Roman"/>
          <w:sz w:val="24"/>
          <w:szCs w:val="24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</w:t>
      </w:r>
      <w:r w:rsidR="007A45F0" w:rsidRPr="00CE7748">
        <w:rPr>
          <w:rFonts w:ascii="Times New Roman" w:eastAsia="Calibri" w:hAnsi="Times New Roman" w:cs="Times New Roman"/>
          <w:sz w:val="24"/>
          <w:szCs w:val="24"/>
        </w:rPr>
        <w:t>л</w:t>
      </w:r>
      <w:r w:rsidR="00803578">
        <w:rPr>
          <w:rFonts w:ascii="Times New Roman" w:eastAsia="Calibri" w:hAnsi="Times New Roman" w:cs="Times New Roman"/>
          <w:sz w:val="24"/>
          <w:szCs w:val="24"/>
        </w:rPr>
        <w:t>ьного медицинского страхования (далее Правила).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1026"/>
        <w:gridCol w:w="817"/>
        <w:gridCol w:w="1276"/>
        <w:gridCol w:w="1730"/>
      </w:tblGrid>
      <w:tr w:rsidR="00B17DB0" w:rsidRPr="00171E57" w:rsidTr="00950767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B17DB0" w:rsidRPr="00171E57" w:rsidRDefault="00B17DB0" w:rsidP="0069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77" w:type="dxa"/>
            <w:shd w:val="clear" w:color="auto" w:fill="auto"/>
            <w:vAlign w:val="center"/>
            <w:hideMark/>
          </w:tcPr>
          <w:p w:rsidR="00B17DB0" w:rsidRPr="00171E57" w:rsidRDefault="00B17DB0" w:rsidP="0069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изделий медицинского назначения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17DB0" w:rsidRPr="00171E57" w:rsidRDefault="00B17DB0" w:rsidP="0069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17DB0" w:rsidRPr="00171E57" w:rsidRDefault="00B17DB0" w:rsidP="0069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7DB0" w:rsidRPr="00171E57" w:rsidRDefault="00B17DB0" w:rsidP="0069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B17DB0" w:rsidRPr="00171E57" w:rsidRDefault="00B17DB0" w:rsidP="0069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</w:tr>
      <w:tr w:rsidR="00466332" w:rsidRPr="00171E57" w:rsidTr="00950767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466332" w:rsidRPr="008B57B2" w:rsidRDefault="00466332" w:rsidP="000C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B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466332" w:rsidRPr="005715D9" w:rsidRDefault="00466332" w:rsidP="0046633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>STROMATOLYSER-4DS 42мл    из комплекта автоматический гематологический анализатор XS-1000i +2+35С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66332" w:rsidRPr="008B57B2" w:rsidRDefault="00466332" w:rsidP="008B57B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66332" w:rsidRPr="008B57B2" w:rsidRDefault="00466332" w:rsidP="008B57B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332" w:rsidRPr="008B57B2" w:rsidRDefault="00466332" w:rsidP="008B57B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</w:rPr>
              <w:t>54 978,00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66332" w:rsidRPr="008B57B2" w:rsidRDefault="00616503" w:rsidP="008B57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1 374 450,00</w:t>
            </w:r>
          </w:p>
        </w:tc>
      </w:tr>
      <w:tr w:rsidR="00466332" w:rsidRPr="00171E57" w:rsidTr="00950767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466332" w:rsidRPr="008B57B2" w:rsidRDefault="00466332" w:rsidP="000C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B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466332" w:rsidRPr="005715D9" w:rsidRDefault="00466332" w:rsidP="0046633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>STROMATOLYSER-4DL- 2л   из комплекта автоматический гематологический анализатор XS-1000i +2+35С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66332" w:rsidRPr="008B57B2" w:rsidRDefault="00466332" w:rsidP="008B57B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66332" w:rsidRPr="008B57B2" w:rsidRDefault="00466332" w:rsidP="008B57B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332" w:rsidRPr="008B57B2" w:rsidRDefault="00466332" w:rsidP="008B57B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</w:rPr>
              <w:t>24 125,00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66332" w:rsidRPr="008B57B2" w:rsidRDefault="009468A6" w:rsidP="008B57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603 125,00</w:t>
            </w:r>
          </w:p>
        </w:tc>
      </w:tr>
      <w:tr w:rsidR="00466332" w:rsidRPr="00171E57" w:rsidTr="00950767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466332" w:rsidRPr="008B57B2" w:rsidRDefault="00466332" w:rsidP="000C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B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466332" w:rsidRPr="005715D9" w:rsidRDefault="00466332" w:rsidP="0046633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SULFOLYSER (Реагент для определения концентрации гемоглобина в крови) из комплекта </w:t>
            </w:r>
            <w:proofErr w:type="spellStart"/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>Автоматичексий</w:t>
            </w:r>
            <w:proofErr w:type="spellEnd"/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гематологический анализатор  серии XN-L моделей XN-350, XN-450, XN-550 (1х500 мл) +1+30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66332" w:rsidRPr="008B57B2" w:rsidRDefault="00466332" w:rsidP="008B57B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66332" w:rsidRPr="008B57B2" w:rsidRDefault="00466332" w:rsidP="008B57B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332" w:rsidRPr="008B57B2" w:rsidRDefault="00466332" w:rsidP="008B57B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</w:rPr>
              <w:t>15 184,00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66332" w:rsidRPr="008B57B2" w:rsidRDefault="00F0745A" w:rsidP="008B57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379 600,00</w:t>
            </w:r>
          </w:p>
        </w:tc>
      </w:tr>
      <w:tr w:rsidR="00466332" w:rsidRPr="00171E57" w:rsidTr="00950767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466332" w:rsidRPr="008B57B2" w:rsidRDefault="00466332" w:rsidP="000C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B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466332" w:rsidRPr="005715D9" w:rsidRDefault="00466332" w:rsidP="0046633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CELLPACK  20л из комплекта </w:t>
            </w:r>
            <w:proofErr w:type="spellStart"/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>Автоматичекий</w:t>
            </w:r>
            <w:proofErr w:type="spellEnd"/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гематологический анализатор ХР-300 +5+30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66332" w:rsidRPr="008B57B2" w:rsidRDefault="00466332" w:rsidP="008B57B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66332" w:rsidRPr="008B57B2" w:rsidRDefault="00466332" w:rsidP="008B57B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332" w:rsidRPr="008B57B2" w:rsidRDefault="00466332" w:rsidP="008B57B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</w:rPr>
              <w:t>29 898,00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66332" w:rsidRPr="008B57B2" w:rsidRDefault="00807285" w:rsidP="008B57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1 046 430,00</w:t>
            </w:r>
          </w:p>
        </w:tc>
      </w:tr>
      <w:tr w:rsidR="00466332" w:rsidRPr="00171E57" w:rsidTr="00950767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466332" w:rsidRPr="008B57B2" w:rsidRDefault="00466332" w:rsidP="000C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B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466332" w:rsidRPr="005715D9" w:rsidRDefault="00466332" w:rsidP="0046633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5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CHECK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XS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>3 (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>)  1.5 из комплекта автоматический гематологический анализатор Х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>-1000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+2+8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66332" w:rsidRPr="008B57B2" w:rsidRDefault="00466332" w:rsidP="008B57B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66332" w:rsidRPr="008B57B2" w:rsidRDefault="00466332" w:rsidP="008B57B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332" w:rsidRPr="008B57B2" w:rsidRDefault="00466332" w:rsidP="008B57B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</w:rPr>
              <w:t>26 884,00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66332" w:rsidRPr="008B57B2" w:rsidRDefault="00E9499A" w:rsidP="008B57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215 072,00</w:t>
            </w:r>
          </w:p>
        </w:tc>
      </w:tr>
      <w:tr w:rsidR="00466332" w:rsidRPr="00171E57" w:rsidTr="00950767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466332" w:rsidRPr="008B57B2" w:rsidRDefault="00466332" w:rsidP="000C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B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466332" w:rsidRPr="005715D9" w:rsidRDefault="00466332" w:rsidP="0046633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5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CHECK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XS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>1 (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1.5 мл  из комплекта автоматический 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гематологический анализатор Х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>-1000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+2+8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66332" w:rsidRPr="008B57B2" w:rsidRDefault="00466332" w:rsidP="008B57B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фл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66332" w:rsidRPr="008B57B2" w:rsidRDefault="00466332" w:rsidP="008B57B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332" w:rsidRPr="008B57B2" w:rsidRDefault="00466332" w:rsidP="008B57B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</w:rPr>
              <w:t>26 884,00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66332" w:rsidRPr="008B57B2" w:rsidRDefault="000C4C60" w:rsidP="008B57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215 072,00</w:t>
            </w:r>
          </w:p>
        </w:tc>
      </w:tr>
      <w:tr w:rsidR="00466332" w:rsidRPr="00171E57" w:rsidTr="00950767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466332" w:rsidRPr="008B57B2" w:rsidRDefault="00466332" w:rsidP="000C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B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466332" w:rsidRPr="005715D9" w:rsidRDefault="00466332" w:rsidP="0046633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5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CHECK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XS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>2 (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>) 1.5 мл из комплекта автоматический гематологический анализатор Х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>-1000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+2+8</w:t>
            </w:r>
            <w:r w:rsidRPr="005715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66332" w:rsidRPr="008B57B2" w:rsidRDefault="00466332" w:rsidP="008B57B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66332" w:rsidRPr="008B57B2" w:rsidRDefault="00466332" w:rsidP="008B57B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332" w:rsidRPr="008B57B2" w:rsidRDefault="00466332" w:rsidP="008B57B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</w:rPr>
              <w:t>26 884,00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66332" w:rsidRPr="008B57B2" w:rsidRDefault="00C457CF" w:rsidP="008B57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57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215 072,00</w:t>
            </w:r>
          </w:p>
        </w:tc>
      </w:tr>
    </w:tbl>
    <w:p w:rsidR="005715D9" w:rsidRDefault="005715D9" w:rsidP="00B17DB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DB0" w:rsidRPr="00C05A8A" w:rsidRDefault="008355C5" w:rsidP="00B17DB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4 </w:t>
      </w:r>
      <w:r w:rsidR="00B17DB0" w:rsidRPr="00C05A8A">
        <w:rPr>
          <w:rFonts w:ascii="Times New Roman" w:eastAsia="Calibri" w:hAnsi="Times New Roman" w:cs="Times New Roman"/>
          <w:sz w:val="24"/>
          <w:szCs w:val="24"/>
        </w:rPr>
        <w:t>. На приглашение организ</w:t>
      </w:r>
      <w:bookmarkStart w:id="0" w:name="_GoBack"/>
      <w:bookmarkEnd w:id="0"/>
      <w:r w:rsidR="00B17DB0" w:rsidRPr="00C05A8A">
        <w:rPr>
          <w:rFonts w:ascii="Times New Roman" w:eastAsia="Calibri" w:hAnsi="Times New Roman" w:cs="Times New Roman"/>
          <w:sz w:val="24"/>
          <w:szCs w:val="24"/>
        </w:rPr>
        <w:t xml:space="preserve">атора закупа ТОО </w:t>
      </w:r>
      <w:r w:rsidR="00953D41">
        <w:rPr>
          <w:rFonts w:ascii="Times New Roman" w:eastAsia="Calibri" w:hAnsi="Times New Roman" w:cs="Times New Roman"/>
          <w:sz w:val="24"/>
          <w:szCs w:val="24"/>
        </w:rPr>
        <w:t xml:space="preserve">НПФ </w:t>
      </w:r>
      <w:r w:rsidR="00B17DB0" w:rsidRPr="00C05A8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953D41">
        <w:rPr>
          <w:rFonts w:ascii="Times New Roman" w:eastAsia="Calibri" w:hAnsi="Times New Roman" w:cs="Times New Roman"/>
          <w:sz w:val="24"/>
          <w:szCs w:val="24"/>
        </w:rPr>
        <w:t>Медилэнд</w:t>
      </w:r>
      <w:proofErr w:type="spellEnd"/>
      <w:r w:rsidR="00B17DB0" w:rsidRPr="00C05A8A">
        <w:rPr>
          <w:rFonts w:ascii="Times New Roman" w:eastAsia="Calibri" w:hAnsi="Times New Roman" w:cs="Times New Roman"/>
          <w:sz w:val="24"/>
          <w:szCs w:val="24"/>
        </w:rPr>
        <w:t>»</w:t>
      </w:r>
      <w:r w:rsidR="00953D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DB0" w:rsidRPr="00C05A8A">
        <w:rPr>
          <w:rFonts w:ascii="Times New Roman" w:eastAsia="Calibri" w:hAnsi="Times New Roman" w:cs="Times New Roman"/>
          <w:sz w:val="24"/>
          <w:szCs w:val="24"/>
        </w:rPr>
        <w:t>направил свое подтверждение об участии в закупе с приложением документов, предусмотренных в приглашении.</w:t>
      </w:r>
    </w:p>
    <w:p w:rsidR="00B17DB0" w:rsidRDefault="008355C5" w:rsidP="00B17DB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</w:t>
      </w:r>
      <w:r w:rsidR="00B17DB0" w:rsidRPr="00171E57">
        <w:rPr>
          <w:rFonts w:ascii="Times New Roman" w:eastAsia="Calibri" w:hAnsi="Times New Roman" w:cs="Times New Roman"/>
          <w:sz w:val="24"/>
          <w:szCs w:val="24"/>
        </w:rPr>
        <w:t xml:space="preserve">. По результатам соответствия квалификационным требованиям и предложенного ценового предложения РЕШЕНО: </w:t>
      </w:r>
    </w:p>
    <w:p w:rsidR="00B17DB0" w:rsidRPr="00C05A8A" w:rsidRDefault="00803578" w:rsidP="008A1AD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17DB0" w:rsidRPr="00C05A8A">
        <w:rPr>
          <w:rFonts w:ascii="Times New Roman" w:eastAsia="Calibri" w:hAnsi="Times New Roman" w:cs="Times New Roman"/>
          <w:sz w:val="24"/>
          <w:szCs w:val="24"/>
        </w:rPr>
        <w:t xml:space="preserve">-заключить </w:t>
      </w:r>
      <w:r w:rsidR="00C72611" w:rsidRPr="00C05A8A">
        <w:rPr>
          <w:rFonts w:ascii="Times New Roman" w:eastAsia="Calibri" w:hAnsi="Times New Roman" w:cs="Times New Roman"/>
          <w:sz w:val="24"/>
          <w:szCs w:val="24"/>
        </w:rPr>
        <w:t>дополнительное соглашение</w:t>
      </w:r>
      <w:r w:rsidR="00B17DB0" w:rsidRPr="00C05A8A">
        <w:rPr>
          <w:rFonts w:ascii="Times New Roman" w:eastAsia="Calibri" w:hAnsi="Times New Roman" w:cs="Times New Roman"/>
          <w:sz w:val="24"/>
          <w:szCs w:val="24"/>
        </w:rPr>
        <w:t xml:space="preserve"> способом из одного источника с приглашенным поставщик</w:t>
      </w:r>
      <w:r w:rsidR="001547CE">
        <w:rPr>
          <w:rFonts w:ascii="Times New Roman" w:eastAsia="Calibri" w:hAnsi="Times New Roman" w:cs="Times New Roman"/>
          <w:sz w:val="24"/>
          <w:szCs w:val="24"/>
        </w:rPr>
        <w:t>ом</w:t>
      </w:r>
      <w:r w:rsidR="00C05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DB0" w:rsidRPr="00C05A8A">
        <w:rPr>
          <w:rFonts w:ascii="Times New Roman" w:eastAsia="Calibri" w:hAnsi="Times New Roman" w:cs="Times New Roman"/>
          <w:sz w:val="24"/>
          <w:szCs w:val="24"/>
        </w:rPr>
        <w:t xml:space="preserve">ТОО </w:t>
      </w:r>
      <w:r w:rsidR="001547CE">
        <w:rPr>
          <w:rFonts w:ascii="Times New Roman" w:eastAsia="Calibri" w:hAnsi="Times New Roman" w:cs="Times New Roman"/>
          <w:sz w:val="24"/>
          <w:szCs w:val="24"/>
        </w:rPr>
        <w:t xml:space="preserve">НПФ </w:t>
      </w:r>
      <w:r w:rsidR="00B17DB0" w:rsidRPr="00C05A8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1547CE">
        <w:rPr>
          <w:rFonts w:ascii="Times New Roman" w:eastAsia="Calibri" w:hAnsi="Times New Roman" w:cs="Times New Roman"/>
          <w:sz w:val="24"/>
          <w:szCs w:val="24"/>
        </w:rPr>
        <w:t>Медилэнд</w:t>
      </w:r>
      <w:proofErr w:type="spellEnd"/>
      <w:r w:rsidR="00B17DB0" w:rsidRPr="00C05A8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17DB0" w:rsidRPr="00C82F7E">
        <w:rPr>
          <w:rFonts w:ascii="Times New Roman" w:eastAsia="Calibri" w:hAnsi="Times New Roman" w:cs="Times New Roman"/>
          <w:sz w:val="24"/>
          <w:szCs w:val="24"/>
        </w:rPr>
        <w:t>(</w:t>
      </w:r>
      <w:r w:rsidR="00C82F7E" w:rsidRPr="00C82F7E">
        <w:rPr>
          <w:rFonts w:ascii="Times New Roman" w:eastAsia="Calibri" w:hAnsi="Times New Roman" w:cs="Times New Roman"/>
          <w:sz w:val="24"/>
          <w:szCs w:val="24"/>
          <w:lang w:val="kk-KZ"/>
        </w:rPr>
        <w:t>г. Алматы, ул. Ташкентская 417А н</w:t>
      </w:r>
      <w:proofErr w:type="gramStart"/>
      <w:r w:rsidR="00C82F7E" w:rsidRPr="00C82F7E">
        <w:rPr>
          <w:rFonts w:ascii="Times New Roman" w:eastAsia="Calibri" w:hAnsi="Times New Roman" w:cs="Times New Roman"/>
          <w:sz w:val="24"/>
          <w:szCs w:val="24"/>
          <w:lang w:val="kk-KZ"/>
        </w:rPr>
        <w:t>.п</w:t>
      </w:r>
      <w:proofErr w:type="gramEnd"/>
      <w:r w:rsidR="00C82F7E" w:rsidRPr="00C82F7E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B17DB0" w:rsidRPr="00C82F7E">
        <w:rPr>
          <w:rFonts w:ascii="Times New Roman" w:eastAsia="Calibri" w:hAnsi="Times New Roman" w:cs="Times New Roman"/>
          <w:sz w:val="24"/>
          <w:szCs w:val="24"/>
        </w:rPr>
        <w:t>)</w:t>
      </w:r>
      <w:r w:rsidR="00B17DB0" w:rsidRPr="00C05A8A">
        <w:rPr>
          <w:rFonts w:ascii="Times New Roman" w:eastAsia="Calibri" w:hAnsi="Times New Roman" w:cs="Times New Roman"/>
          <w:sz w:val="24"/>
          <w:szCs w:val="24"/>
        </w:rPr>
        <w:t xml:space="preserve"> на сумму </w:t>
      </w:r>
      <w:r w:rsidR="00C82F7E" w:rsidRPr="00C82F7E">
        <w:rPr>
          <w:rFonts w:ascii="Times New Roman" w:eastAsia="Calibri" w:hAnsi="Times New Roman" w:cs="Times New Roman"/>
          <w:sz w:val="24"/>
          <w:szCs w:val="24"/>
        </w:rPr>
        <w:t>4 048 821,00 (четыре миллиона сорок восемь тысяч восемьсот двадцать один)</w:t>
      </w:r>
      <w:r w:rsidR="00B17DB0" w:rsidRPr="00C05A8A">
        <w:rPr>
          <w:rFonts w:ascii="Times New Roman" w:eastAsia="Calibri" w:hAnsi="Times New Roman" w:cs="Times New Roman"/>
          <w:sz w:val="24"/>
          <w:szCs w:val="24"/>
        </w:rPr>
        <w:t xml:space="preserve"> тенге</w:t>
      </w:r>
      <w:r w:rsidR="00A35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DB0" w:rsidRPr="00C05A8A">
        <w:rPr>
          <w:rFonts w:ascii="Times New Roman" w:eastAsia="Calibri" w:hAnsi="Times New Roman" w:cs="Times New Roman"/>
          <w:sz w:val="24"/>
          <w:szCs w:val="24"/>
        </w:rPr>
        <w:t>в сроки, установленные законодательством Республики Казахстан.</w:t>
      </w:r>
    </w:p>
    <w:p w:rsidR="00B17DB0" w:rsidRPr="00171E57" w:rsidRDefault="00B17DB0" w:rsidP="00B17DB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DB0" w:rsidRPr="00904DA3" w:rsidRDefault="00B17DB0" w:rsidP="00B17DB0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ДЭФ  </w:t>
      </w:r>
      <w:r w:rsidRPr="00904D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D3011E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904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4DA3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803578" w:rsidRDefault="00803578" w:rsidP="00B17DB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DB0" w:rsidRPr="00904DA3" w:rsidRDefault="00B17DB0" w:rsidP="00B17DB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УГЗ                                                                                    </w:t>
      </w:r>
      <w:r w:rsidR="00D3011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proofErr w:type="spellStart"/>
      <w:r w:rsidRPr="00904DA3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803578" w:rsidRDefault="00803578" w:rsidP="00B17DB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DB0" w:rsidRPr="00904DA3" w:rsidRDefault="00B17DB0" w:rsidP="00B17DB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лекарственного обеспечения                                  </w:t>
      </w:r>
      <w:r w:rsidR="00D3011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904DA3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904DA3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803578" w:rsidRDefault="00803578" w:rsidP="00B17DB0">
      <w:pPr>
        <w:rPr>
          <w:rFonts w:ascii="Times New Roman" w:hAnsi="Times New Roman" w:cs="Times New Roman"/>
          <w:b/>
          <w:sz w:val="24"/>
          <w:szCs w:val="24"/>
        </w:rPr>
      </w:pPr>
    </w:p>
    <w:p w:rsidR="0069171C" w:rsidRPr="002E2835" w:rsidRDefault="00B17DB0">
      <w:pPr>
        <w:rPr>
          <w:sz w:val="24"/>
          <w:szCs w:val="24"/>
        </w:rPr>
      </w:pPr>
      <w:r w:rsidRPr="00904DA3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04D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011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D3011E">
        <w:rPr>
          <w:rFonts w:ascii="Times New Roman" w:hAnsi="Times New Roman" w:cs="Times New Roman"/>
          <w:b/>
          <w:sz w:val="24"/>
          <w:szCs w:val="24"/>
        </w:rPr>
        <w:t>Салиахметова</w:t>
      </w:r>
      <w:proofErr w:type="spellEnd"/>
      <w:r w:rsidR="00D3011E">
        <w:rPr>
          <w:rFonts w:ascii="Times New Roman" w:hAnsi="Times New Roman" w:cs="Times New Roman"/>
          <w:b/>
          <w:sz w:val="24"/>
          <w:szCs w:val="24"/>
        </w:rPr>
        <w:t xml:space="preserve"> Д.О.</w:t>
      </w:r>
    </w:p>
    <w:sectPr w:rsidR="0069171C" w:rsidRPr="002E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4C9"/>
    <w:multiLevelType w:val="hybridMultilevel"/>
    <w:tmpl w:val="B80637FA"/>
    <w:lvl w:ilvl="0" w:tplc="9050BC12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0"/>
    <w:rsid w:val="000566DF"/>
    <w:rsid w:val="00060AE8"/>
    <w:rsid w:val="00066DDF"/>
    <w:rsid w:val="000C4C60"/>
    <w:rsid w:val="000C6915"/>
    <w:rsid w:val="000E36D9"/>
    <w:rsid w:val="000F14A8"/>
    <w:rsid w:val="00114F31"/>
    <w:rsid w:val="0012126F"/>
    <w:rsid w:val="001547CE"/>
    <w:rsid w:val="00164D7A"/>
    <w:rsid w:val="00165817"/>
    <w:rsid w:val="001B7D99"/>
    <w:rsid w:val="0021376B"/>
    <w:rsid w:val="002348B0"/>
    <w:rsid w:val="002436E7"/>
    <w:rsid w:val="002E2835"/>
    <w:rsid w:val="002F3F48"/>
    <w:rsid w:val="002F5A43"/>
    <w:rsid w:val="003474FE"/>
    <w:rsid w:val="00362B3E"/>
    <w:rsid w:val="00383D7D"/>
    <w:rsid w:val="003C0697"/>
    <w:rsid w:val="003C6B8F"/>
    <w:rsid w:val="003E2020"/>
    <w:rsid w:val="004137C8"/>
    <w:rsid w:val="004572F2"/>
    <w:rsid w:val="00466332"/>
    <w:rsid w:val="004878B3"/>
    <w:rsid w:val="004C1DBA"/>
    <w:rsid w:val="004D71FE"/>
    <w:rsid w:val="00503765"/>
    <w:rsid w:val="00562A38"/>
    <w:rsid w:val="005715D9"/>
    <w:rsid w:val="005770EE"/>
    <w:rsid w:val="005E5A14"/>
    <w:rsid w:val="00616503"/>
    <w:rsid w:val="00624B6E"/>
    <w:rsid w:val="006277F1"/>
    <w:rsid w:val="00690CF6"/>
    <w:rsid w:val="0069171C"/>
    <w:rsid w:val="007202F7"/>
    <w:rsid w:val="0077739B"/>
    <w:rsid w:val="007A45F0"/>
    <w:rsid w:val="007A5C37"/>
    <w:rsid w:val="007B7C0F"/>
    <w:rsid w:val="007C5B2B"/>
    <w:rsid w:val="00803578"/>
    <w:rsid w:val="008036BB"/>
    <w:rsid w:val="00807285"/>
    <w:rsid w:val="008355C5"/>
    <w:rsid w:val="00852D45"/>
    <w:rsid w:val="008952CC"/>
    <w:rsid w:val="008A1ADC"/>
    <w:rsid w:val="008B57B2"/>
    <w:rsid w:val="009322B2"/>
    <w:rsid w:val="00945EED"/>
    <w:rsid w:val="009468A6"/>
    <w:rsid w:val="00950767"/>
    <w:rsid w:val="00951253"/>
    <w:rsid w:val="00953D41"/>
    <w:rsid w:val="00966B56"/>
    <w:rsid w:val="0096763E"/>
    <w:rsid w:val="009A0801"/>
    <w:rsid w:val="009A5596"/>
    <w:rsid w:val="009A7A9B"/>
    <w:rsid w:val="009B7784"/>
    <w:rsid w:val="009F1481"/>
    <w:rsid w:val="00A350D8"/>
    <w:rsid w:val="00A638E5"/>
    <w:rsid w:val="00A9585F"/>
    <w:rsid w:val="00AC4E64"/>
    <w:rsid w:val="00B17DB0"/>
    <w:rsid w:val="00B913B0"/>
    <w:rsid w:val="00BC09AE"/>
    <w:rsid w:val="00BC171F"/>
    <w:rsid w:val="00BC1A75"/>
    <w:rsid w:val="00C05A8A"/>
    <w:rsid w:val="00C457CF"/>
    <w:rsid w:val="00C4688B"/>
    <w:rsid w:val="00C63A0E"/>
    <w:rsid w:val="00C705D6"/>
    <w:rsid w:val="00C72611"/>
    <w:rsid w:val="00C82F7E"/>
    <w:rsid w:val="00CE7748"/>
    <w:rsid w:val="00D3011E"/>
    <w:rsid w:val="00D82A5B"/>
    <w:rsid w:val="00DB3B3F"/>
    <w:rsid w:val="00E008DC"/>
    <w:rsid w:val="00E55269"/>
    <w:rsid w:val="00E9499A"/>
    <w:rsid w:val="00EC6188"/>
    <w:rsid w:val="00F0745A"/>
    <w:rsid w:val="00F408DC"/>
    <w:rsid w:val="00F63032"/>
    <w:rsid w:val="00FA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D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D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2019-06-06T05:25:00Z</cp:lastPrinted>
  <dcterms:created xsi:type="dcterms:W3CDTF">2019-04-22T05:29:00Z</dcterms:created>
  <dcterms:modified xsi:type="dcterms:W3CDTF">2019-06-06T05:27:00Z</dcterms:modified>
</cp:coreProperties>
</file>