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2" w:rsidRPr="001F0DE4" w:rsidRDefault="003C3CB2" w:rsidP="003C3C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DE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C3CB2" w:rsidRPr="001F0DE4" w:rsidRDefault="003C3CB2" w:rsidP="003C3C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DE4">
        <w:rPr>
          <w:rFonts w:ascii="Times New Roman" w:hAnsi="Times New Roman" w:cs="Times New Roman"/>
          <w:b/>
          <w:sz w:val="28"/>
          <w:szCs w:val="28"/>
        </w:rPr>
        <w:t>Исполнительный Проректор</w:t>
      </w:r>
    </w:p>
    <w:p w:rsidR="003C3CB2" w:rsidRPr="001F0DE4" w:rsidRDefault="003C3CB2" w:rsidP="003C3C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DE4">
        <w:rPr>
          <w:rFonts w:ascii="Times New Roman" w:hAnsi="Times New Roman" w:cs="Times New Roman"/>
          <w:b/>
          <w:sz w:val="28"/>
          <w:szCs w:val="28"/>
        </w:rPr>
        <w:t xml:space="preserve">  _________________ </w:t>
      </w:r>
      <w:proofErr w:type="spellStart"/>
      <w:r w:rsidRPr="001F0DE4">
        <w:rPr>
          <w:rFonts w:ascii="Times New Roman" w:hAnsi="Times New Roman" w:cs="Times New Roman"/>
          <w:b/>
          <w:sz w:val="28"/>
          <w:szCs w:val="28"/>
        </w:rPr>
        <w:t>Сенбеков</w:t>
      </w:r>
      <w:proofErr w:type="spellEnd"/>
      <w:r w:rsidRPr="001F0DE4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3C3CB2" w:rsidRPr="001F0DE4" w:rsidRDefault="003C3CB2" w:rsidP="003C3C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DE4">
        <w:rPr>
          <w:rFonts w:ascii="Times New Roman" w:hAnsi="Times New Roman" w:cs="Times New Roman"/>
          <w:b/>
          <w:sz w:val="28"/>
          <w:szCs w:val="28"/>
        </w:rPr>
        <w:t xml:space="preserve"> 25 апреля 2019 г.</w:t>
      </w:r>
    </w:p>
    <w:p w:rsidR="003C3CB2" w:rsidRPr="001F0DE4" w:rsidRDefault="003C3CB2" w:rsidP="003C3C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DE4" w:rsidRPr="001F0DE4" w:rsidRDefault="001F0DE4" w:rsidP="003C3C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CB2" w:rsidRPr="001F0DE4" w:rsidRDefault="003C3CB2" w:rsidP="003C3C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DE4">
        <w:rPr>
          <w:rFonts w:ascii="Times New Roman" w:eastAsia="Calibri" w:hAnsi="Times New Roman" w:cs="Times New Roman"/>
          <w:b/>
          <w:sz w:val="28"/>
          <w:szCs w:val="28"/>
        </w:rPr>
        <w:t>Протокол №6</w:t>
      </w:r>
    </w:p>
    <w:p w:rsidR="003C3CB2" w:rsidRPr="001F0DE4" w:rsidRDefault="003C3CB2" w:rsidP="00AB4D6E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закупа изделий медицинского назначения способом из одного источника </w:t>
      </w:r>
      <w:r w:rsidR="00AB4D6E" w:rsidRPr="001F0DE4">
        <w:rPr>
          <w:rFonts w:ascii="Times New Roman" w:eastAsia="Calibri" w:hAnsi="Times New Roman" w:cs="Times New Roman"/>
          <w:b/>
          <w:sz w:val="28"/>
          <w:szCs w:val="28"/>
        </w:rPr>
        <w:t>до подведения итогов тендера и вступления в силу договора о закупе</w:t>
      </w:r>
    </w:p>
    <w:p w:rsidR="003C3CB2" w:rsidRPr="001F0DE4" w:rsidRDefault="003C3CB2" w:rsidP="00AB4D6E">
      <w:pPr>
        <w:numPr>
          <w:ilvl w:val="0"/>
          <w:numId w:val="1"/>
        </w:numPr>
        <w:spacing w:after="0" w:line="259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Акционерное общество «Национальный медицинский университет» провел закуп способом из одного источника по приобретению дополнительного объема лекарственных средств.</w:t>
      </w:r>
    </w:p>
    <w:p w:rsidR="003C3CB2" w:rsidRPr="001F0DE4" w:rsidRDefault="003C3CB2" w:rsidP="004D57F2">
      <w:pPr>
        <w:numPr>
          <w:ilvl w:val="0"/>
          <w:numId w:val="1"/>
        </w:numPr>
        <w:spacing w:after="0" w:line="259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>Выделенная сумма:</w:t>
      </w:r>
      <w:r w:rsidR="00D54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0A80">
        <w:rPr>
          <w:rFonts w:ascii="Times New Roman" w:eastAsia="Calibri" w:hAnsi="Times New Roman" w:cs="Times New Roman"/>
          <w:sz w:val="28"/>
          <w:szCs w:val="28"/>
        </w:rPr>
        <w:t>228 500</w:t>
      </w:r>
      <w:r w:rsidRPr="001F0DE4">
        <w:rPr>
          <w:rFonts w:ascii="Times New Roman" w:eastAsia="Calibri" w:hAnsi="Times New Roman" w:cs="Times New Roman"/>
          <w:sz w:val="28"/>
          <w:szCs w:val="28"/>
        </w:rPr>
        <w:t>,00 (</w:t>
      </w:r>
      <w:r w:rsidR="001F0A80" w:rsidRPr="001F0A80">
        <w:rPr>
          <w:rFonts w:ascii="Times New Roman" w:eastAsia="Calibri" w:hAnsi="Times New Roman" w:cs="Times New Roman"/>
          <w:sz w:val="28"/>
          <w:szCs w:val="28"/>
        </w:rPr>
        <w:t>двести двадцать восемь тысяч пятьсот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) тенге. </w:t>
      </w:r>
    </w:p>
    <w:p w:rsidR="003C3CB2" w:rsidRPr="001F0DE4" w:rsidRDefault="003C3CB2" w:rsidP="004D57F2">
      <w:pPr>
        <w:numPr>
          <w:ilvl w:val="0"/>
          <w:numId w:val="1"/>
        </w:numPr>
        <w:spacing w:after="0" w:line="259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>Обоснование применения данного способа об осуществлении закупа способом из одного источника:</w:t>
      </w:r>
    </w:p>
    <w:p w:rsidR="003C3CB2" w:rsidRPr="001F0DE4" w:rsidRDefault="003C3CB2" w:rsidP="004D57F2">
      <w:pPr>
        <w:spacing w:after="0" w:line="259" w:lineRule="auto"/>
        <w:ind w:left="-284" w:firstLine="3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-  подпункт </w:t>
      </w:r>
      <w:r w:rsidR="004D57F2" w:rsidRPr="001F0DE4">
        <w:rPr>
          <w:rFonts w:ascii="Times New Roman" w:eastAsia="Calibri" w:hAnsi="Times New Roman" w:cs="Times New Roman"/>
          <w:sz w:val="28"/>
          <w:szCs w:val="28"/>
        </w:rPr>
        <w:t>4</w:t>
      </w:r>
      <w:r w:rsidRPr="001F0DE4">
        <w:rPr>
          <w:rFonts w:ascii="Times New Roman" w:eastAsia="Calibri" w:hAnsi="Times New Roman" w:cs="Times New Roman"/>
          <w:sz w:val="28"/>
          <w:szCs w:val="28"/>
        </w:rPr>
        <w:t>) пункт 116 главы 11 Постановления 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Правила).</w:t>
      </w:r>
      <w:proofErr w:type="gramEnd"/>
    </w:p>
    <w:p w:rsidR="004D57F2" w:rsidRPr="001F0DE4" w:rsidRDefault="004D57F2" w:rsidP="004D57F2">
      <w:pPr>
        <w:spacing w:after="0" w:line="259" w:lineRule="auto"/>
        <w:ind w:left="-284" w:firstLine="3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817"/>
        <w:gridCol w:w="1276"/>
        <w:gridCol w:w="1730"/>
      </w:tblGrid>
      <w:tr w:rsidR="003C3CB2" w:rsidRPr="001F0DE4" w:rsidTr="001F0A80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C3CB2" w:rsidRPr="001F0DE4" w:rsidRDefault="003C3CB2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Выделенная сумма</w:t>
            </w:r>
          </w:p>
        </w:tc>
      </w:tr>
      <w:tr w:rsidR="00EC3A9A" w:rsidRPr="001F0DE4" w:rsidTr="001F0A80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EC3A9A" w:rsidRPr="001F0DE4" w:rsidRDefault="00EC3A9A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F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Шприц инъекционный 10 мл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A9A" w:rsidRPr="001F0DE4" w:rsidRDefault="00023BB8" w:rsidP="001F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90 150,00</w:t>
            </w:r>
          </w:p>
        </w:tc>
      </w:tr>
      <w:tr w:rsidR="00EC3A9A" w:rsidRPr="001F0DE4" w:rsidTr="001F0A8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EC3A9A" w:rsidRPr="001F0DE4" w:rsidRDefault="00EC3A9A" w:rsidP="001F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1F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Шприц инъекционный 20 мл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A9A" w:rsidRPr="001F0DE4" w:rsidRDefault="00023BB8" w:rsidP="001F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C3A9A" w:rsidRPr="001F0DE4" w:rsidRDefault="00EC3A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138 350,00</w:t>
            </w:r>
          </w:p>
        </w:tc>
      </w:tr>
    </w:tbl>
    <w:p w:rsidR="003C3CB2" w:rsidRPr="001F0DE4" w:rsidRDefault="003C3CB2" w:rsidP="003C3CB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  4 . На приглашение организатора закупа ТОО «</w:t>
      </w:r>
      <w:proofErr w:type="spellStart"/>
      <w:r w:rsidR="00D26C4C" w:rsidRPr="001F0DE4">
        <w:rPr>
          <w:rFonts w:ascii="Times New Roman" w:eastAsia="Calibri" w:hAnsi="Times New Roman" w:cs="Times New Roman"/>
          <w:sz w:val="28"/>
          <w:szCs w:val="28"/>
        </w:rPr>
        <w:t>Садыхан</w:t>
      </w:r>
      <w:proofErr w:type="spellEnd"/>
      <w:r w:rsidR="00D26C4C" w:rsidRPr="001F0DE4">
        <w:rPr>
          <w:rFonts w:ascii="Times New Roman" w:eastAsia="Calibri" w:hAnsi="Times New Roman" w:cs="Times New Roman"/>
          <w:sz w:val="28"/>
          <w:szCs w:val="28"/>
        </w:rPr>
        <w:t xml:space="preserve"> Премиум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26C4C" w:rsidRPr="001F0DE4">
        <w:rPr>
          <w:rFonts w:ascii="Times New Roman" w:eastAsia="Calibri" w:hAnsi="Times New Roman" w:cs="Times New Roman"/>
          <w:sz w:val="28"/>
          <w:szCs w:val="28"/>
        </w:rPr>
        <w:t>и ТОО «МФК «</w:t>
      </w:r>
      <w:proofErr w:type="spellStart"/>
      <w:r w:rsidR="00D26C4C" w:rsidRPr="001F0DE4">
        <w:rPr>
          <w:rFonts w:ascii="Times New Roman" w:eastAsia="Calibri" w:hAnsi="Times New Roman" w:cs="Times New Roman"/>
          <w:sz w:val="28"/>
          <w:szCs w:val="28"/>
        </w:rPr>
        <w:t>Биола</w:t>
      </w:r>
      <w:proofErr w:type="spellEnd"/>
      <w:r w:rsidR="00D26C4C" w:rsidRPr="001F0D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0DE4">
        <w:rPr>
          <w:rFonts w:ascii="Times New Roman" w:eastAsia="Calibri" w:hAnsi="Times New Roman" w:cs="Times New Roman"/>
          <w:sz w:val="28"/>
          <w:szCs w:val="28"/>
        </w:rPr>
        <w:t>направил</w:t>
      </w:r>
      <w:r w:rsidR="00D26C4C" w:rsidRPr="001F0DE4">
        <w:rPr>
          <w:rFonts w:ascii="Times New Roman" w:eastAsia="Calibri" w:hAnsi="Times New Roman" w:cs="Times New Roman"/>
          <w:sz w:val="28"/>
          <w:szCs w:val="28"/>
        </w:rPr>
        <w:t>и свои</w:t>
      </w:r>
      <w:r w:rsidR="00644D13" w:rsidRPr="001F0DE4">
        <w:rPr>
          <w:rFonts w:ascii="Times New Roman" w:eastAsia="Calibri" w:hAnsi="Times New Roman" w:cs="Times New Roman"/>
          <w:sz w:val="28"/>
          <w:szCs w:val="28"/>
        </w:rPr>
        <w:t xml:space="preserve"> подтверждения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об участии в закупе с приложением документов, предусмотренных в приглашении.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872"/>
        <w:gridCol w:w="1034"/>
        <w:gridCol w:w="850"/>
        <w:gridCol w:w="1688"/>
        <w:gridCol w:w="1535"/>
      </w:tblGrid>
      <w:tr w:rsidR="00023BB8" w:rsidRPr="001F0DE4" w:rsidTr="001D173E">
        <w:trPr>
          <w:trHeight w:val="285"/>
        </w:trPr>
        <w:tc>
          <w:tcPr>
            <w:tcW w:w="508" w:type="dxa"/>
          </w:tcPr>
          <w:p w:rsidR="00023BB8" w:rsidRPr="001F0DE4" w:rsidRDefault="00023BB8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6" w:type="dxa"/>
            <w:vAlign w:val="center"/>
          </w:tcPr>
          <w:p w:rsidR="00023BB8" w:rsidRPr="001F0DE4" w:rsidRDefault="00023BB8" w:rsidP="0002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1036" w:type="dxa"/>
            <w:vAlign w:val="center"/>
          </w:tcPr>
          <w:p w:rsidR="00023BB8" w:rsidRPr="001F0DE4" w:rsidRDefault="00023BB8" w:rsidP="0002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023BB8" w:rsidRPr="001F0DE4" w:rsidRDefault="00023BB8" w:rsidP="0002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89" w:type="dxa"/>
          </w:tcPr>
          <w:p w:rsidR="00023BB8" w:rsidRPr="001F0DE4" w:rsidRDefault="00023BB8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ТОО «</w:t>
            </w:r>
            <w:proofErr w:type="spellStart"/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Садыхан</w:t>
            </w:r>
            <w:proofErr w:type="spellEnd"/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Премиум»</w:t>
            </w:r>
          </w:p>
        </w:tc>
        <w:tc>
          <w:tcPr>
            <w:tcW w:w="1537" w:type="dxa"/>
          </w:tcPr>
          <w:p w:rsidR="00023BB8" w:rsidRPr="001F0DE4" w:rsidRDefault="001D173E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ТОО «МФК «</w:t>
            </w:r>
            <w:proofErr w:type="spellStart"/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Биола</w:t>
            </w:r>
            <w:proofErr w:type="spellEnd"/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23BB8" w:rsidRPr="001F0DE4" w:rsidTr="001D173E">
        <w:trPr>
          <w:trHeight w:val="285"/>
        </w:trPr>
        <w:tc>
          <w:tcPr>
            <w:tcW w:w="508" w:type="dxa"/>
          </w:tcPr>
          <w:p w:rsidR="00023BB8" w:rsidRPr="001F0DE4" w:rsidRDefault="00023BB8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Шприц инъекционный 10 мл </w:t>
            </w:r>
          </w:p>
        </w:tc>
        <w:tc>
          <w:tcPr>
            <w:tcW w:w="1036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9" w:type="dxa"/>
          </w:tcPr>
          <w:p w:rsidR="00023BB8" w:rsidRPr="001F0DE4" w:rsidRDefault="001D173E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1537" w:type="dxa"/>
          </w:tcPr>
          <w:p w:rsidR="00023BB8" w:rsidRPr="001F0DE4" w:rsidRDefault="004948FC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17,50</w:t>
            </w:r>
          </w:p>
        </w:tc>
      </w:tr>
      <w:tr w:rsidR="00023BB8" w:rsidRPr="001F0DE4" w:rsidTr="001D173E">
        <w:trPr>
          <w:trHeight w:val="285"/>
        </w:trPr>
        <w:tc>
          <w:tcPr>
            <w:tcW w:w="508" w:type="dxa"/>
          </w:tcPr>
          <w:p w:rsidR="00023BB8" w:rsidRPr="001F0DE4" w:rsidRDefault="00023BB8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Шприц инъекционный 20 мл </w:t>
            </w:r>
          </w:p>
        </w:tc>
        <w:tc>
          <w:tcPr>
            <w:tcW w:w="1036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F0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23BB8" w:rsidRPr="001F0DE4" w:rsidRDefault="00023BB8" w:rsidP="00023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9" w:type="dxa"/>
          </w:tcPr>
          <w:p w:rsidR="00023BB8" w:rsidRPr="001F0DE4" w:rsidRDefault="004948FC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24,30</w:t>
            </w:r>
          </w:p>
        </w:tc>
        <w:tc>
          <w:tcPr>
            <w:tcW w:w="1537" w:type="dxa"/>
          </w:tcPr>
          <w:p w:rsidR="00023BB8" w:rsidRPr="001F0DE4" w:rsidRDefault="004948FC" w:rsidP="00023BB8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DE4">
              <w:rPr>
                <w:rFonts w:ascii="Times New Roman" w:eastAsia="Calibri" w:hAnsi="Times New Roman" w:cs="Times New Roman"/>
                <w:sz w:val="28"/>
                <w:szCs w:val="28"/>
              </w:rPr>
              <w:t>27,00</w:t>
            </w:r>
          </w:p>
        </w:tc>
      </w:tr>
    </w:tbl>
    <w:p w:rsidR="003C3CB2" w:rsidRPr="001F0DE4" w:rsidRDefault="003C3CB2" w:rsidP="003C3CB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3C3CB2" w:rsidRPr="001F0DE4" w:rsidRDefault="003C3CB2" w:rsidP="003C3CB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C2484F" w:rsidRPr="001F0DE4">
        <w:rPr>
          <w:rFonts w:ascii="Times New Roman" w:eastAsia="Calibri" w:hAnsi="Times New Roman" w:cs="Times New Roman"/>
          <w:sz w:val="28"/>
          <w:szCs w:val="28"/>
        </w:rPr>
        <w:t xml:space="preserve">по лотам №1,2 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заключить </w:t>
      </w:r>
      <w:r w:rsidR="00C2484F" w:rsidRPr="001F0DE4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1F0DE4">
        <w:rPr>
          <w:rFonts w:ascii="Times New Roman" w:eastAsia="Calibri" w:hAnsi="Times New Roman" w:cs="Times New Roman"/>
          <w:sz w:val="28"/>
          <w:szCs w:val="28"/>
        </w:rPr>
        <w:t>способом из одного источника с ТОО «</w:t>
      </w:r>
      <w:proofErr w:type="spellStart"/>
      <w:r w:rsidR="00325C4E" w:rsidRPr="001F0DE4">
        <w:rPr>
          <w:rFonts w:ascii="Times New Roman" w:eastAsia="Calibri" w:hAnsi="Times New Roman" w:cs="Times New Roman"/>
          <w:sz w:val="28"/>
          <w:szCs w:val="28"/>
        </w:rPr>
        <w:t>Садыхан</w:t>
      </w:r>
      <w:proofErr w:type="spellEnd"/>
      <w:r w:rsidR="00325C4E" w:rsidRPr="001F0DE4">
        <w:rPr>
          <w:rFonts w:ascii="Times New Roman" w:eastAsia="Calibri" w:hAnsi="Times New Roman" w:cs="Times New Roman"/>
          <w:sz w:val="28"/>
          <w:szCs w:val="28"/>
        </w:rPr>
        <w:t xml:space="preserve"> Премиум» 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1A4BBA" w:rsidRPr="001F0DE4">
        <w:rPr>
          <w:rFonts w:ascii="Times New Roman" w:eastAsia="Calibri" w:hAnsi="Times New Roman" w:cs="Times New Roman"/>
          <w:sz w:val="28"/>
          <w:szCs w:val="28"/>
        </w:rPr>
        <w:t xml:space="preserve">199 000,00 </w:t>
      </w:r>
      <w:r w:rsidRPr="001F0DE4">
        <w:rPr>
          <w:rFonts w:ascii="Times New Roman" w:eastAsia="Calibri" w:hAnsi="Times New Roman" w:cs="Times New Roman"/>
          <w:sz w:val="28"/>
          <w:szCs w:val="28"/>
        </w:rPr>
        <w:t>(</w:t>
      </w:r>
      <w:r w:rsidR="001A4BBA" w:rsidRPr="001F0DE4">
        <w:rPr>
          <w:rFonts w:ascii="Times New Roman" w:eastAsia="Calibri" w:hAnsi="Times New Roman" w:cs="Times New Roman"/>
          <w:sz w:val="28"/>
          <w:szCs w:val="28"/>
        </w:rPr>
        <w:t>сто девяносто девять тысяч</w:t>
      </w:r>
      <w:r w:rsidRPr="001F0DE4">
        <w:rPr>
          <w:rFonts w:ascii="Times New Roman" w:eastAsia="Calibri" w:hAnsi="Times New Roman" w:cs="Times New Roman"/>
          <w:sz w:val="28"/>
          <w:szCs w:val="28"/>
        </w:rPr>
        <w:t>) тенге в сроки, установленные законодательством Республики Казахстан.</w:t>
      </w:r>
    </w:p>
    <w:p w:rsidR="003C3CB2" w:rsidRPr="001F0DE4" w:rsidRDefault="003C3CB2" w:rsidP="003C3CB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CB2" w:rsidRPr="001F0DE4" w:rsidRDefault="003C3CB2" w:rsidP="003C3CB2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ДЭФ  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12F4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F0D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F0DE4">
        <w:rPr>
          <w:rFonts w:ascii="Times New Roman" w:eastAsia="Calibri" w:hAnsi="Times New Roman" w:cs="Times New Roman"/>
          <w:b/>
          <w:sz w:val="28"/>
          <w:szCs w:val="28"/>
        </w:rPr>
        <w:t>Утегенов</w:t>
      </w:r>
      <w:proofErr w:type="spellEnd"/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 А.К.</w:t>
      </w:r>
    </w:p>
    <w:p w:rsidR="003C3CB2" w:rsidRPr="001F0DE4" w:rsidRDefault="003C3CB2" w:rsidP="003C3CB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CB2" w:rsidRPr="001F0DE4" w:rsidRDefault="003C3CB2" w:rsidP="003C3CB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УГЗ                                                    </w:t>
      </w:r>
      <w:r w:rsidR="00912F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1F0DE4">
        <w:rPr>
          <w:rFonts w:ascii="Times New Roman" w:eastAsia="Calibri" w:hAnsi="Times New Roman" w:cs="Times New Roman"/>
          <w:b/>
          <w:sz w:val="28"/>
          <w:szCs w:val="28"/>
        </w:rPr>
        <w:t>Кумарова</w:t>
      </w:r>
      <w:proofErr w:type="spellEnd"/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3C3CB2" w:rsidRPr="001F0DE4" w:rsidRDefault="003C3CB2" w:rsidP="003C3CB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CB2" w:rsidRPr="001F0DE4" w:rsidRDefault="003C3CB2" w:rsidP="003C3CB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лекарственного обеспечения  </w:t>
      </w:r>
      <w:r w:rsidR="00912F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1F0DE4">
        <w:rPr>
          <w:rFonts w:ascii="Times New Roman" w:eastAsia="Calibri" w:hAnsi="Times New Roman" w:cs="Times New Roman"/>
          <w:b/>
          <w:sz w:val="28"/>
          <w:szCs w:val="28"/>
        </w:rPr>
        <w:t>Адилова</w:t>
      </w:r>
      <w:proofErr w:type="spellEnd"/>
      <w:r w:rsidRPr="001F0DE4">
        <w:rPr>
          <w:rFonts w:ascii="Times New Roman" w:eastAsia="Calibri" w:hAnsi="Times New Roman" w:cs="Times New Roman"/>
          <w:b/>
          <w:sz w:val="28"/>
          <w:szCs w:val="28"/>
        </w:rPr>
        <w:t xml:space="preserve"> Б.А.</w:t>
      </w:r>
    </w:p>
    <w:p w:rsidR="003C3CB2" w:rsidRPr="001F0DE4" w:rsidRDefault="003C3CB2" w:rsidP="003C3CB2">
      <w:pPr>
        <w:rPr>
          <w:rFonts w:ascii="Times New Roman" w:hAnsi="Times New Roman" w:cs="Times New Roman"/>
          <w:b/>
          <w:sz w:val="28"/>
          <w:szCs w:val="28"/>
        </w:rPr>
      </w:pPr>
    </w:p>
    <w:p w:rsidR="003C3CB2" w:rsidRPr="001F0DE4" w:rsidRDefault="003C3CB2" w:rsidP="003C3CB2">
      <w:pPr>
        <w:rPr>
          <w:rFonts w:ascii="Times New Roman" w:hAnsi="Times New Roman" w:cs="Times New Roman"/>
          <w:sz w:val="28"/>
          <w:szCs w:val="28"/>
        </w:rPr>
      </w:pPr>
      <w:r w:rsidRPr="001F0DE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</w:t>
      </w:r>
      <w:r w:rsidR="00912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F0DE4">
        <w:rPr>
          <w:rFonts w:ascii="Times New Roman" w:hAnsi="Times New Roman" w:cs="Times New Roman"/>
          <w:b/>
          <w:sz w:val="28"/>
          <w:szCs w:val="28"/>
        </w:rPr>
        <w:t>Айдарова</w:t>
      </w:r>
      <w:proofErr w:type="spellEnd"/>
      <w:r w:rsidRPr="001F0DE4">
        <w:rPr>
          <w:rFonts w:ascii="Times New Roman" w:hAnsi="Times New Roman" w:cs="Times New Roman"/>
          <w:b/>
          <w:sz w:val="28"/>
          <w:szCs w:val="28"/>
        </w:rPr>
        <w:t xml:space="preserve">  А.О</w:t>
      </w:r>
    </w:p>
    <w:p w:rsidR="001F0A80" w:rsidRPr="001A4BBA" w:rsidRDefault="001F0A80">
      <w:pPr>
        <w:rPr>
          <w:rFonts w:ascii="Times New Roman" w:hAnsi="Times New Roman" w:cs="Times New Roman"/>
          <w:sz w:val="26"/>
          <w:szCs w:val="26"/>
        </w:rPr>
      </w:pPr>
    </w:p>
    <w:sectPr w:rsidR="001F0A80" w:rsidRPr="001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2"/>
    <w:rsid w:val="00023BB8"/>
    <w:rsid w:val="001A4BBA"/>
    <w:rsid w:val="001D173E"/>
    <w:rsid w:val="001F0A80"/>
    <w:rsid w:val="001F0DE4"/>
    <w:rsid w:val="002436E7"/>
    <w:rsid w:val="003156CE"/>
    <w:rsid w:val="00325C4E"/>
    <w:rsid w:val="003C3CB2"/>
    <w:rsid w:val="004948FC"/>
    <w:rsid w:val="004D57F2"/>
    <w:rsid w:val="00644D13"/>
    <w:rsid w:val="006C7607"/>
    <w:rsid w:val="00912F4F"/>
    <w:rsid w:val="00AB4D6E"/>
    <w:rsid w:val="00C2484F"/>
    <w:rsid w:val="00D26C4C"/>
    <w:rsid w:val="00D540C8"/>
    <w:rsid w:val="00E008DC"/>
    <w:rsid w:val="00E6095A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2019-04-25T05:33:00Z</cp:lastPrinted>
  <dcterms:created xsi:type="dcterms:W3CDTF">2019-04-25T05:06:00Z</dcterms:created>
  <dcterms:modified xsi:type="dcterms:W3CDTF">2019-04-29T12:36:00Z</dcterms:modified>
</cp:coreProperties>
</file>