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DF57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</w:t>
      </w:r>
      <w:r w:rsidR="00AA55FF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6</w:t>
      </w:r>
    </w:p>
    <w:p w:rsidR="00DF5710" w:rsidRPr="00DF5710" w:rsidRDefault="00DE3554" w:rsidP="00DF5710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DF5710" w:rsidRPr="00DF5710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стоматологических материалов способом запроса ценовых предложений на 2019 год.</w:t>
      </w:r>
    </w:p>
    <w:p w:rsidR="00F11165" w:rsidRPr="00A2505F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0D55DC">
        <w:rPr>
          <w:rFonts w:ascii="Times New Roman" w:eastAsia="Times New Roman" w:hAnsi="Times New Roman" w:cs="Times New Roman"/>
          <w:lang w:eastAsia="ko-KR"/>
        </w:rPr>
        <w:t>11</w:t>
      </w:r>
      <w:bookmarkStart w:id="0" w:name="_GoBack"/>
      <w:bookmarkEnd w:id="0"/>
      <w:r w:rsidRPr="006C46EB">
        <w:rPr>
          <w:rFonts w:ascii="Times New Roman" w:eastAsia="Times New Roman" w:hAnsi="Times New Roman" w:cs="Times New Roman"/>
          <w:lang w:eastAsia="ko-KR"/>
        </w:rPr>
        <w:t>»</w:t>
      </w:r>
      <w:r w:rsidR="00AA55FF">
        <w:rPr>
          <w:rFonts w:ascii="Times New Roman" w:eastAsia="Times New Roman" w:hAnsi="Times New Roman" w:cs="Times New Roman"/>
          <w:lang w:eastAsia="ko-KR"/>
        </w:rPr>
        <w:t xml:space="preserve"> апреля 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200D86" w:rsidRPr="00ED2F2C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F90E12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4053"/>
        <w:gridCol w:w="4536"/>
        <w:gridCol w:w="992"/>
        <w:gridCol w:w="1134"/>
        <w:gridCol w:w="1701"/>
        <w:gridCol w:w="1701"/>
      </w:tblGrid>
      <w:tr w:rsidR="001C12E0" w:rsidRPr="00DC5C67" w:rsidTr="00FE39E4">
        <w:trPr>
          <w:trHeight w:val="5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2E0" w:rsidRPr="00DC5C67" w:rsidRDefault="00FC6F44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2E0" w:rsidRPr="00DC5C67" w:rsidRDefault="001C12E0" w:rsidP="003E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C6" w:rsidRPr="00DC5C6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Цена за единицу </w:t>
            </w:r>
          </w:p>
          <w:p w:rsidR="001C12E0" w:rsidRPr="00DC5C67" w:rsidRDefault="001C12E0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2E0" w:rsidRPr="00DC5C67" w:rsidRDefault="00A61CFC" w:rsidP="003E1E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с учетом НДС (тенге)</w:t>
            </w:r>
          </w:p>
        </w:tc>
      </w:tr>
      <w:tr w:rsidR="00FF0E71" w:rsidRPr="00DC5C67" w:rsidTr="00FE39E4">
        <w:trPr>
          <w:trHeight w:val="6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 для дезинфекции корневых каналов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2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Бактерицидный,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 для дезинфекции корневых каналов. 15 г порошок + 15 мл жидкость.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151 850,0   </w:t>
            </w:r>
          </w:p>
        </w:tc>
      </w:tr>
      <w:tr w:rsidR="00FF0E71" w:rsidRPr="00DC5C67" w:rsidTr="00FE39E4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244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</w:t>
            </w:r>
            <w:r w:rsidR="00924446">
              <w:rPr>
                <w:rFonts w:ascii="Times New Roman" w:hAnsi="Times New Roman" w:cs="Times New Roman"/>
                <w:sz w:val="20"/>
                <w:szCs w:val="20"/>
              </w:rPr>
              <w:t>л. Возможные размеры 0,3х12 мм</w:t>
            </w:r>
            <w:r w:rsidR="008147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FE39E4">
        <w:trPr>
          <w:trHeight w:val="6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0,3х21мм;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FE39E4">
        <w:trPr>
          <w:trHeight w:val="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0,3х25мм;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FE39E4">
        <w:trPr>
          <w:trHeight w:val="5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0,3х35мм.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FE39E4">
        <w:trPr>
          <w:trHeight w:val="5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упаковке 100 игл. Возможные размеры  0,3х38мм.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105 000,0   </w:t>
            </w:r>
          </w:p>
        </w:tc>
      </w:tr>
      <w:tr w:rsidR="00FF0E71" w:rsidRPr="00DC5C67" w:rsidTr="00FE39E4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Цилиндрический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 19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FE39E4">
        <w:trPr>
          <w:trHeight w:val="42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Бор стоматологический с алмазной головкой для турбинного наконечника. Пламевидный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19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FE39E4">
        <w:trPr>
          <w:trHeight w:val="51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Обратноконусный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0810ED">
        <w:trPr>
          <w:trHeight w:val="5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81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алмазный  конусный  усеченный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Бор стоматологический с алмазной головкой для турбинного наконечника.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обратно-конусный 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55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алмазный обратно-конусный 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5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обратно-конусный с полусферой 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5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 алмазный с конусной шейкой  018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4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 алмазный с конусной шейкой  021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5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 алмазный с конусной шейкой 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0810ED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F650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3 000,0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алмазный шаровидный 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501,0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Бор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 алмазной  головкой для турбинного наконечника</w:t>
            </w:r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цилиндрический 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501,0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Гипохлорит натрия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6E77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Стабилизированный раствор гипохлорита натрия для ирригации каналов зуба, 3%, 100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EE64D2" w:rsidP="00EE6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8 600,0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Головки полировочные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 проведения финишной обработки композитных материалов,  конусовидные.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Головка  для полирования пломб по 8шт;  Срок годности 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7 740,0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Штифты стоматологические пломбировочные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Штифты гуттаперчевые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обтурирующие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 для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каналов. Набор: 120 шт. Возможные размеры: (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№15-40) Возможная конусность: 0.2, 0.4, 0.6.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  9 000,0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Дайкал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лечебный прокладочный материал на основе гидроксида кальция (13 г + 11 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150 000,0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Девитализирующая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паста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девитализации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пульпы на основе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полиоксиметилена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баночка 6 гр.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10 200,0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Материал для временных пломб Дентин паста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Временный пломбировочный материал, Форма выпуска: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Паста (банка) -50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26 000,0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Канал плюс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Гель для механической обработки и расширения корневых каналов на основе ЭДТА, 5г в шприцах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6 840,0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химического отверждения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химического отверждения 15 г порошка A3, 7,8 мл жидкости   и для разбавления и специальная мерная ложечка.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960 000,0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Крезофен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Средство для антисептической обработки корневых каналов.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Флакон -13 мл.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A46634" w:rsidP="00A46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119 000,0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Лайф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регуляр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Прокладочный материал на основе гидроокиси кальция (12 г + 12 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6A5BE7" w:rsidP="006A5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87 200,0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Мегацем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1E78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для пломбирования зубов. Замешиваемый на воде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цемент. Упаковка: набор: порошок во флаконе 20 г; аксессуары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142 500,0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Мепивакаин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Раствор для подслизистых инъекций в стоматологии 3% 1,7 мл препарат для местной анестезии. В упаковке 50 картриджей.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145 000,0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Рентгенконтрастная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нерезорбируемая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паста для лечения пульпитов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Порошок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полиоксиметилен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, йодоформ, вспомогательные вещества.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Жидкость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дексаметазона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ацетат, формальдегид, фенол, гваякол,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вспомогательные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вещества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паковка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2 флакона 15г порошка и 15 мл 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498 750,0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Уницем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стоматологический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цинкфосфатный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двухкомпонентный трехцветный.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Цемент стоматологический цинк-фосфатный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двухкомпанентный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трехцветный. Состав порошка: висмута окись, кварц молотый, магния оксид, молибдена окись, цинка окись. В состав: алюминий фосфорнокислый, кислота ортофосфорная, цинк фосфорнокислый и дистиллированная вода. Трех цветов: (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белый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, светло-желтый, золотисто-желтый). Механическая прочность при сжатии: 90 МПа при соотношении порошка к жидкости 1,5:1 (для фиксации), 121 МПа при соотношении порошка к жидкости 2:1 (для пломбирования). Толщина пленки цемента для фиксации не превышает 25 мкм.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C85432" w:rsidP="00C854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50 000,0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0E71" w:rsidRPr="00DC5C67" w:rsidRDefault="00FF0E71" w:rsidP="005140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Стоматологический материал  для антисептической обработки и пломбирования корневых каналов с неполной экстирпацией пульпы, а также труднопроходимых каналов.   Состав: порошок белого цвета состоит из: бария сернокислого, окиси цинка,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параформа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окиси титана. Лечебная жидкость с характерным запахом содержит формалин и глицерин. В жидкость для отверждения входят: глицерин, кислота соляная и резорцин. Имеет желтоватый или розоватый цвет. Стоматологический материал предназначен для антисептической обработки и пломбирования корневых каналов с неполной экстирпацией пульпы, а также труднопроходимых каналов. Поставляется в комплекте с мерной ложкой.                     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Порошок (банка) -10 г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Лечебная жидкость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(флакон-капельница) -5 мл или 25 мл; Жидкость для отверждения (флакон-капельница) -5 мл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12 800,0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Стоматологический пломбировочный материал для корневых каналов, не содержащих эвгенола.  12 г базы, 18 г катализатора, 1 блок для замешивания.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9 360,0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подслизистых инъекций в стоматологии 4% 1,7 мл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инфильтрационной и проводниковой анестезии. Местный анестетик для стоматологии широкого применения. В упаковке 50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по 1,7 мл . 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435 000,0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0810ED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Кетак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цем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цемент для фиксации, порошок 33 г, жидкость 12 мл, блокнот для замешивания.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630 090,0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Эвикрол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композиционный материал химического отверждения.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1 х 40 г порошок — основной оттенок;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3 х 10 г порошок — дополнительные оттенки;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1 х 26 г жидкость;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1 х 14 г ЭВИКРОЛ едкий раствор пестики для растирания;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037C06" w:rsidP="00037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183 750,0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Эндофил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Паста для  пломбирования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корневх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каналов,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2 флакона: 15г. порошка + 15 мл жидкости.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453991" w:rsidP="004539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227 100,0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стоматологический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Revolution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текучий композит  Комплектация: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Набор 4 шприца по 1 г, металлические насадки, 20 шт.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Отдельно шприц 1 г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Оттенки: А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, А2, А3, А3.5, А4, В1, В2, В3, С1, С2, С3, С4, D2, D3, очень светлый (XL),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десневой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(G2), светлый режущий край(LT), универсальный опаковый (UO), белый опаковый (WO)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240 000,0   </w:t>
            </w:r>
          </w:p>
        </w:tc>
      </w:tr>
      <w:tr w:rsidR="00FF0E71" w:rsidRPr="00DC5C67" w:rsidTr="00E00316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Вискостат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гель с 25%-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содержанием хлорида алюминия. Шприцы объемом 1,2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408 000,0   </w:t>
            </w:r>
          </w:p>
        </w:tc>
      </w:tr>
      <w:tr w:rsidR="00FF0E71" w:rsidRPr="00DC5C67" w:rsidTr="00E0031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Бифлюорид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Фторирование зубов.  Набор 4 г с растворителем Флакон 10 г Растворитель 10 мл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. 3 х 10 г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Бифлуорид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12, 10 мл растворитель и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144 000,0   </w:t>
            </w:r>
          </w:p>
        </w:tc>
      </w:tr>
      <w:tr w:rsidR="00FF0E71" w:rsidRPr="00DC5C67" w:rsidTr="00E00316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шприц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шприц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Применение: для проведения аспирационной пробы; для проведения инфильтрационной и проводниковой анестезии.  Из нержавеющей стали. Совместим с иглами разных фирм. Достаточно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крепкий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(для введения анестетиков под давлением). Имеет эстетичный вид.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Прост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и удобен для пользования одной рукой. Упаковка: штучно шприц с переходником. Объем: 1,7–1,8 мл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480 000,0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Комполюкс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Композиционный материал химического отверждения с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бондинговой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системой. Упаковка: Паста основа: баночка 1×14 г, Паста катализатор: баночка 1×14 г, Гель для травления: флакон 1×7 мл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Бондинг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: Флакон катализатора 1×3 мл, Флакон базы 1×3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120 000,0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Фосфадент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 пломбирования корневых каналов. Порошок  15 г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br/>
              <w:t>Жидкость  12 мл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11 280,0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Глассин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Рест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Стеклоиономерный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пломбировочный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цемент</w:t>
            </w:r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паковка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поставляется в виде порошка (10 г, флакон, цвета – А2, А3, В1, В2, В3, С2) и жидкости (8 мл, пластиковая тара), которые упакованы в картонную коробку.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75 000,0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Метапекс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Стоматологическая паста с йодоформом для постоянной пломбировки каналов. 2,2г пасты в шприце;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Одноразовые наконечники;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8E51FB" w:rsidP="008E51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152 550,0   </w:t>
            </w:r>
          </w:p>
        </w:tc>
      </w:tr>
      <w:tr w:rsidR="00FF0E71" w:rsidRPr="00DC5C67" w:rsidTr="004A445E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слюноотсоса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Гибкие одноразовые наконечники для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слюноотоса</w:t>
            </w:r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125 мм.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Бесцветныеуп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100шт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11 000,0   </w:t>
            </w:r>
          </w:p>
        </w:tc>
      </w:tr>
      <w:tr w:rsidR="00FF0E71" w:rsidRPr="00DC5C67" w:rsidTr="004A44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Пульпоэкстракторы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корневые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удаления содержимого корневых каналов. Длина 30мм в упаковке 100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26 000,0   </w:t>
            </w:r>
          </w:p>
        </w:tc>
      </w:tr>
      <w:tr w:rsidR="00FF0E71" w:rsidRPr="00DC5C67" w:rsidTr="004A445E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724248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Pro-Endo Root Filler </w:t>
            </w: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машинный</w:t>
            </w:r>
            <w:r w:rsidRPr="00DC5C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Pro-Endo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Root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Filler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машинный 25мм№025 уп-4шт/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каналонаполнитель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52 500,0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Размеры: №1 в упаковке 500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19 500,0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Размеры: №2 в упаковке 500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58 500,0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иглы для корневых каналов. Размеры: №3 в упаковке 500 </w:t>
            </w:r>
            <w:proofErr w:type="spellStart"/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         19 500,0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Самоадгезивный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жидкий композит-  1шпр х 2гр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стоматологический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самопротравливающий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жидкотекучий композит/1 </w:t>
            </w: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 2гр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102 000,0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Дентин для повязок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временных пломб. Комплектность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Дентин для повязок содержит:</w:t>
            </w: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порошок 200 г —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53 750,0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Гель для расширения корневых каналов, 1шпр х 5мл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Гель для химического расширения корневых каналов Шприц с гелем (5 мл).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8 200,0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Адгезо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цинк-фосфатный цемент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4A44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двухкомпонентный цинк-фосфатный цемент в виде порошка и жидкости. 80 г порошка + 55 г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32 850,0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 10.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№15.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№20.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№25.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№10.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FE39E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953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№15. 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041454">
        <w:trPr>
          <w:trHeight w:val="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9F1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№20. 25мм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041454">
        <w:trPr>
          <w:trHeight w:val="55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E71" w:rsidRPr="00DC5C67" w:rsidRDefault="001D7229" w:rsidP="001C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041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 w:rsidP="000414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 xml:space="preserve"> корневых каналов. №25. 25мм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6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18 000,0   </w:t>
            </w:r>
          </w:p>
        </w:tc>
      </w:tr>
      <w:tr w:rsidR="00FF0E71" w:rsidRPr="00DC5C67" w:rsidTr="00041454">
        <w:trPr>
          <w:trHeight w:val="3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5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E71" w:rsidRPr="00DC5C67" w:rsidRDefault="00FF0E71" w:rsidP="001C1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E71" w:rsidRPr="00DC5C67" w:rsidRDefault="00FF0E71" w:rsidP="00310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E71" w:rsidRPr="00DC5C67" w:rsidRDefault="00FF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E71" w:rsidRPr="00DC5C67" w:rsidRDefault="00861552" w:rsidP="00E203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5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20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615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E203C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18 412</w:t>
            </w:r>
            <w:r w:rsidRPr="0086155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,0   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lastRenderedPageBreak/>
        <w:t xml:space="preserve">Выделенная сумма </w:t>
      </w:r>
      <w:r w:rsidR="00910660" w:rsidRP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6</w:t>
      </w:r>
      <w:r w:rsidR="003D76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 618 412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,00 </w:t>
      </w:r>
      <w:r w:rsidR="00910660" w:rsidRP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(</w:t>
      </w:r>
      <w:r w:rsidR="00D15918" w:rsidRPr="00D15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шесть миллионов шестьсот восемнадцать тысяч четыреста двенадцать</w:t>
      </w:r>
      <w:r w:rsidR="009106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) 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тенге.</w:t>
      </w:r>
    </w:p>
    <w:p w:rsidR="000104CF" w:rsidRPr="000104CF" w:rsidRDefault="006C46EB" w:rsidP="000104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ED2F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г. Алматы, </w:t>
      </w:r>
      <w:r w:rsidR="00E66DB5" w:rsidRPr="00E66D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Университетская клиника  «Аксай»</w:t>
      </w:r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мкр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. 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Тастыбулак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ул. Жана-</w:t>
      </w:r>
      <w:proofErr w:type="spellStart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Арна</w:t>
      </w:r>
      <w:proofErr w:type="spellEnd"/>
      <w:r w:rsidR="000104CF" w:rsidRPr="00010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, дом 14/1б. </w:t>
      </w:r>
    </w:p>
    <w:p w:rsidR="00325B7E" w:rsidRPr="00D33BAF" w:rsidRDefault="00325B7E" w:rsidP="00ED2F2C">
      <w:pPr>
        <w:numPr>
          <w:ilvl w:val="0"/>
          <w:numId w:val="1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325B7E" w:rsidRPr="00707CFD" w:rsidRDefault="00A8110E" w:rsidP="00707CFD">
      <w:pPr>
        <w:pStyle w:val="ab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ИП </w:t>
      </w:r>
      <w:r w:rsidR="00325B7E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ЭММИ ДЭНТА</w:t>
      </w:r>
      <w:r w:rsidR="00E508D2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795D5E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508D2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-</w:t>
      </w:r>
      <w:r w:rsidR="00795D5E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2460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Жамбылская </w:t>
      </w:r>
      <w:r w:rsidR="00795D5E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область,</w:t>
      </w:r>
      <w:r w:rsidR="00C2460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г.Тараз, ул. Казыбек би, д. 117, кв. 9 </w:t>
      </w:r>
      <w:r w:rsidR="00A97F88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A84D99">
        <w:rPr>
          <w:rFonts w:ascii="Times New Roman" w:eastAsia="Calibri" w:hAnsi="Times New Roman" w:cs="Times New Roman"/>
          <w:sz w:val="24"/>
          <w:szCs w:val="24"/>
          <w:lang w:val="kk-KZ"/>
        </w:rPr>
        <w:t>01</w:t>
      </w:r>
      <w:r w:rsidR="00663F4F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A84D99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663F4F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.2019</w:t>
      </w:r>
      <w:r w:rsidR="000D75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63F4F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</w:t>
      </w:r>
      <w:r w:rsidR="00A84D99">
        <w:rPr>
          <w:rFonts w:ascii="Times New Roman" w:eastAsia="Calibri" w:hAnsi="Times New Roman" w:cs="Times New Roman"/>
          <w:sz w:val="24"/>
          <w:szCs w:val="24"/>
          <w:lang w:val="kk-KZ"/>
        </w:rPr>
        <w:t>09</w:t>
      </w:r>
      <w:r w:rsidR="000A62A4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A84D99">
        <w:rPr>
          <w:rFonts w:ascii="Times New Roman" w:eastAsia="Calibri" w:hAnsi="Times New Roman" w:cs="Times New Roman"/>
          <w:sz w:val="24"/>
          <w:szCs w:val="24"/>
          <w:lang w:val="kk-KZ"/>
        </w:rPr>
        <w:t>19</w:t>
      </w:r>
      <w:r w:rsidR="000A62A4" w:rsidRPr="00707CFD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B835BA" w:rsidRPr="00671040" w:rsidRDefault="00B835BA" w:rsidP="00671040">
      <w:pPr>
        <w:pStyle w:val="ab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6A064A">
        <w:rPr>
          <w:rFonts w:ascii="Times New Roman" w:eastAsia="Calibri" w:hAnsi="Times New Roman" w:cs="Times New Roman"/>
          <w:sz w:val="24"/>
          <w:szCs w:val="24"/>
          <w:lang w:val="kk-KZ"/>
        </w:rPr>
        <w:t>Луч1</w:t>
      </w: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6A064A">
        <w:rPr>
          <w:rFonts w:ascii="Times New Roman" w:eastAsia="Calibri" w:hAnsi="Times New Roman" w:cs="Times New Roman"/>
          <w:sz w:val="24"/>
          <w:szCs w:val="24"/>
          <w:lang w:val="kk-KZ"/>
        </w:rPr>
        <w:t>г. Алматы, ул. Досмухамедова, 31/35</w:t>
      </w:r>
      <w:r w:rsidR="00A457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0D75D0">
        <w:rPr>
          <w:rFonts w:ascii="Times New Roman" w:eastAsia="Calibri" w:hAnsi="Times New Roman" w:cs="Times New Roman"/>
          <w:sz w:val="24"/>
          <w:szCs w:val="24"/>
          <w:lang w:val="kk-KZ"/>
        </w:rPr>
        <w:t>02</w:t>
      </w: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0D75D0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>.2019</w:t>
      </w:r>
      <w:r w:rsidR="000D75D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>г. 16:</w:t>
      </w:r>
      <w:r w:rsidR="000D75D0">
        <w:rPr>
          <w:rFonts w:ascii="Times New Roman" w:eastAsia="Calibri" w:hAnsi="Times New Roman" w:cs="Times New Roman"/>
          <w:sz w:val="24"/>
          <w:szCs w:val="24"/>
          <w:lang w:val="kk-KZ"/>
        </w:rPr>
        <w:t>28</w:t>
      </w:r>
      <w:r w:rsidRPr="00671040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B835BA" w:rsidRPr="00070114" w:rsidRDefault="00B835BA" w:rsidP="00070114">
      <w:pPr>
        <w:pStyle w:val="ab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070114"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>Zein A.A.»</w:t>
      </w: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070114">
        <w:rPr>
          <w:rFonts w:ascii="Times New Roman" w:eastAsia="Calibri" w:hAnsi="Times New Roman" w:cs="Times New Roman"/>
          <w:sz w:val="24"/>
          <w:szCs w:val="24"/>
          <w:lang w:val="kk-KZ"/>
        </w:rPr>
        <w:t>г.Алматы, пр. Сейф</w:t>
      </w:r>
      <w:r w:rsidR="00D243C1">
        <w:rPr>
          <w:rFonts w:ascii="Times New Roman" w:eastAsia="Calibri" w:hAnsi="Times New Roman" w:cs="Times New Roman"/>
          <w:sz w:val="24"/>
          <w:szCs w:val="24"/>
          <w:lang w:val="kk-KZ"/>
        </w:rPr>
        <w:t>уллина 458-460/95 (03</w:t>
      </w: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D243C1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>.2019</w:t>
      </w:r>
      <w:r w:rsidR="00D243C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</w:t>
      </w:r>
      <w:r w:rsidR="00D243C1">
        <w:rPr>
          <w:rFonts w:ascii="Times New Roman" w:eastAsia="Calibri" w:hAnsi="Times New Roman" w:cs="Times New Roman"/>
          <w:sz w:val="24"/>
          <w:szCs w:val="24"/>
          <w:lang w:val="kk-KZ"/>
        </w:rPr>
        <w:t>08</w:t>
      </w: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>:3</w:t>
      </w:r>
      <w:r w:rsidR="00D243C1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Pr="00070114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DC1ED6" w:rsidRDefault="00DC1ED6" w:rsidP="00325B7E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3"/>
        <w:gridCol w:w="3061"/>
        <w:gridCol w:w="4819"/>
        <w:gridCol w:w="709"/>
        <w:gridCol w:w="709"/>
        <w:gridCol w:w="1134"/>
        <w:gridCol w:w="1276"/>
        <w:gridCol w:w="1275"/>
        <w:gridCol w:w="1134"/>
      </w:tblGrid>
      <w:tr w:rsidR="0050781A" w:rsidRPr="002219A1" w:rsidTr="00F20CF7">
        <w:trPr>
          <w:trHeight w:val="50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 Товара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Цена за единицу </w:t>
            </w:r>
          </w:p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(в тенге)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666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ИП «ЭММИ ДЭНТА»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50781A" w:rsidRPr="002219A1" w:rsidRDefault="00FD7E4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ТОО «Луч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0781A" w:rsidRPr="002219A1" w:rsidRDefault="00CC6600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ТОО «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Zein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A.A.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50781A" w:rsidRPr="002219A1" w:rsidTr="00F20CF7">
        <w:trPr>
          <w:trHeight w:val="66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Бактерицидный,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 для дезинфекции корневых каналов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Бактерицидный,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препарат для дезинфекции корневых каналов. 15 г порошок + 15 мл жидкость.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15185,0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FD7E43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9667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C515A3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45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 для проведения</w:t>
            </w:r>
            <w:r w:rsidR="00B15BF7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местной инъекционной анестезии.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упаковке 100 игл. Возможные размеры 0,3х12 мм;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47389E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  <w:r w:rsidR="00D37A16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66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упаковке 100 игл. Возможные размеры  0,3х21мм;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FD7E43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упаковке 100 игл. Возможные размеры  0,3х25мм;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A0504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4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r w:rsidR="00B15BF7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упаковке 100 игл. Возможные размеры  0,3х35мм.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  <w:p w:rsidR="000B2CC6" w:rsidRPr="002219A1" w:rsidRDefault="000B2CC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6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Одноразовые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иглы для проведения местной инъекционной анестезии</w:t>
            </w:r>
            <w:r w:rsidR="00B15BF7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упаковке 100 игл. Возможные размеры  0,3х38мм.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A0504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1700</w:t>
            </w:r>
          </w:p>
          <w:p w:rsidR="0041761B" w:rsidRPr="002219A1" w:rsidRDefault="0041761B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42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Цилиндрический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 19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42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Бор стоматологический с алмазной головкой для турбинного наконечника. Пламевидный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19 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1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Обратноконусный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Абразивные инструменты для препарирования твердых тканей зубов под различные коронки. Размер: 19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Бор алмазный  конусный  усеченный 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Бор стоматологический с алмазной головкой для турбинного наконечника.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алмазный обратно-конусный 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8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Бор алмазный обратно-конусный  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алмазный обратно-конусный с полусферой  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алмазный с конусной шейкой  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42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алмазный с конусной шейкой  021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1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Бор алмазный с конусной шейкой  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алмазный шаровидный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алмазный шаровидный 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алмазный шаровидный 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алмазный шаровидный 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 стоматологический с алмазной головкой для турбинного наконечника.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Бор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стомат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 с алмазной  головкой для турбинного наконечника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цилиндрический 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Гипохлорит натрия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Стабилизированный раствор гипохлорита натрия для ирригации каналов зуба, 3%, 100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EE64D2" w:rsidP="00EE64D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A0504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Головки полировочные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финишной обработки композитных материалов,  конусовидные.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Головка  для полирования пломб по 8шт;  Срок годности 2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Штифты стоматологические пломбировочные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Штифты гуттаперчевые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обтурирующие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для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обтурации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каналов. Набор: 120 шт. Возможные размеры: (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acc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№15-40) Возможная конусность: 0.2, 0.4, 0.6.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Дайкал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лечебный прокладочный материал на основе гидроксида кальция (13 г + 11 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DD57B7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14700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Девитализирующая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паста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Паста для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девитализации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пульпы на основе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полиоксиметилена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баночка 6 гр.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для временных пломб Дентин паста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Временный пломбировочный материал, Форма выпуска: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Паста (банка) -50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43269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Канал плюс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Гель для механической обработки и расширения корневых каналов на основе ЭДТА, 5г в шприцах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D57B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цемент химического отверждения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цемент химического отверждения 15 г порошка A3, 7,8 мл жидкости   и для разбавления и специальная мерная ложечка.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DD57B7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43269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D3C3F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15000</w:t>
            </w: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Крезофен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Средство для антисептической обработки корневых каналов.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Флакон -13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F90A21" w:rsidP="00F90A21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11900,0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F685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11900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Лайф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регуляр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Прокладочный материал на основе гидроокиси кальция (12 г + 12 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6A5BE7" w:rsidP="006A5BE7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8720,0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F685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43269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8520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Мегацем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цемент для пломбирования зубов. Замешиваемый на воде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цемент. Упаковка: набор: порошок во флаконе 20 г; аксессуары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7125,0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F685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Мепивакаин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подслизистых инъекций в стоматологии 3% 1,7 мл препарат для местной анестезии. В упаковке 50 картриджей.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F685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B10C4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Рентгенконтрастная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нерезорбируемая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паста для лечения пульпитов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Порошок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полиоксиметилен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, йодоформ, вспомогательные вещества.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Жидкость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дексаметазона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ацетат, формальдегид, фенол, гваякол,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вспомогательные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вещества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паковка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флакона 15г порошка и 15 мл жидкости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19950,0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F685E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19900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B10C4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15914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Уницем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цемент стоматологический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цинкфосфатный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двухкомпонентный трехцветный.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Цемент стоматологический цинк-фосфатный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двухкомпанентный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трехцветный. Состав порошка: висмута окись, кварц молотый, магния оксид, молибдена окись, цинка окись. В состав: алюминий фосфорнокислый, кислота ортофосфорная, цинк фосфорнокислый и дистиллированная вода. Трех цветов: (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белый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, светло-желтый, золотисто-желтый). Механическая прочность при сжатии: 90 МПа при соотношении порошка к жидкости 1,5:1 (для фиксации), 121 МПа при соотношении порошка к жидкости 2:1 (для пломбирования). Толщина пленки цемента для фиксации не превышает 25 мкм.</w:t>
            </w:r>
          </w:p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C85432" w:rsidP="00C85432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B10C4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Стоматологический материал  для антисептической обработки и пломбирования корневых каналов с неполной экстирпацией пульпы, а также труднопроходимых каналов.   Состав: порошок белого цвета состоит из: бария сернокислого, окиси цинка,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параформа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окиси титана. Лечебная жидкость с характерным запахом содержит формалин и глицерин. В жидкость для отверждения входят: глицерин, кислота соляная и резорцин. Имеет желтоватый или розоватый цвет. Стоматологический материал предназначен для антисептической 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обработки и пломбирования корневых каналов с неполной экстирпацией пульпы, а также труднопроходимых каналов. Поставляется в комплекте с мерной ложкой.                      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Порошок (банка) -10 г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Лечебная жидкость (флакон-капельница) -5 мл или 25 мл; Жидкость для отверждения (флакон-капельница) -5 мл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B10C48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Стоматологический материал для пломбирования корневых каналов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Стоматологический пломбировочный материал для корневых каналов, не содержащих эвгенола.  12 г базы, 18 г катализатора, 1 блок для замешивания.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Раствор для подслизистых инъекций в стоматологии 4% 1,7 мл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Раствор для инфильтрационной и проводниковой анестезии. Местный анестетик для стоматологии широкого применения. В упаковке 50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1,7 мл . 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0203D5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14300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C77B7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10650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Кетак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цем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цемент для фиксации, порошок 33 г, жидкость 12 мл, блокнот для замешивания.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42006,0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C77B7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39521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D3C3F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40000</w:t>
            </w: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Эвикрол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композиционный материал химического отверждения.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 х 40 г порошок — основной оттенок;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 х 10 г порошок — дополнительные оттенки;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 х 26 г жидкость;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1 х 14 г ЭВИКРОЛ едкий раствор пестики для растирания;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037C06" w:rsidP="00037C0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Н-р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5250,0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C77B7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Эндофил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Паста для  пломбирования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корневх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каналов,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 флакона: 15г. порошка + 15 мл жидкости.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453991" w:rsidP="00453991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11355,0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0203D5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11300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1C77B7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10409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 стоматологический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Revolution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текучий композит  Комплектация: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Набор 4 шприца по 1 г, металлические насадки, 20 шт.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Отдельно шприц 1 г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Оттенки: А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А2, А3, А3.5, А4, В1, В2, В3, С1, С2, С3, С4, D2, D3, очень светлый (XL),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десневой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(G2), светлый режущий край(LT), универсальный опаковый (UO), белый опаковый (WO)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Вискостат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гемостатический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гель с 25%-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ным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содержанием хлорида алюминия. Шприцы объемом 1,2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color w:val="BFBFBF" w:themeColor="background1" w:themeShade="BF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0203D5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24000</w:t>
            </w:r>
          </w:p>
          <w:p w:rsidR="004735DC" w:rsidRPr="002219A1" w:rsidRDefault="004735DC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Бифлюорид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Фторирование зубов.  Набор 4 г с растворителем Флакон 10 г Растворитель 10 мл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упак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3 х 10 г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Бифлуорид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12, 10 мл растворитель и приспособления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D715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</w:p>
          <w:p w:rsidR="004B1220" w:rsidRPr="002219A1" w:rsidRDefault="004B1220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9027D0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шприц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Карпульный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шприц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Применение: для проведения аспирационной пробы; для проведения инфильтрационной и проводниковой анестезии.  Из нержавеющей стали. Совместим с иглами разных фирм. Достаточно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крепкий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(для введения анестетиков под давлением). Имеет эстетичный вид.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Прост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удобен для пользования одной рукой. Упаковка: штучно шприц с переходником. Объем: 1,7–1,8 мл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D715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BA161B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4443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D3C3F" w:rsidP="009027D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8900</w:t>
            </w: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Комполюкс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Композиционный материал химического отверждения с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бондинговой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системой. Упаковка: Паста основа: баночка 1×14 г, Паста катализатор: баночка 1×14 г, Гель для травления: флакон 1×7 мл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Бондинг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: Флакон катализатора 1×3 мл, Флакон базы 1×3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FC31D4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Фосфадент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 пломбирования корневых каналов. Порошок  15 г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Жидкость  12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Глассин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Рест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Стеклоиономерный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пломбировочный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цемент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паковка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поставляется в виде порошка (10 г, флакон, цвета – А2, А3, В1, В2, В3, С2) и жидкости (8 мл, пластиковая тара), которые упакованы в картонную коробку.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Метапекс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Стоматологическая паста с йодоформом для постоянной пломбировки каналов. 2,2г пасты в шприце;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Одноразовые наконечники;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8E51FB" w:rsidP="008E51FB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15255,0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FC31D4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Наконечник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слюноотсоса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Гибкие одноразовые наконечники для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слюноотоса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лина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125 мм.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Бесцветныеуп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100шт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Пульпоэкстракторы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удаления содержимого корневых каналов. Длина 30мм в упаковке 100 </w:t>
            </w: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Pro-Endo Root Filler 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машинный</w:t>
            </w:r>
            <w:r w:rsidRPr="002219A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Pro-Endo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Root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Filler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машинный 25мм№025 уп-4шт/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каналонаполнитель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иглы для корневых каналов. Размеры: №1 в упаковке 500 </w:t>
            </w: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иглы для корневых каналов. Размеры: №2 в упаковке 500 </w:t>
            </w: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Игла корневая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иглы для корневых каналов. Размеры: №3 в упаковке 500 </w:t>
            </w:r>
            <w:proofErr w:type="spellStart"/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одноразовые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Самоадгезивный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жидкий композит-  1шпр х 2гр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стоматологический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самопротравливающий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жидкотекучий композит/1 </w:t>
            </w: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шпр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 2гр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9" w:rsidRPr="002219A1" w:rsidRDefault="00440CFC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6000</w:t>
            </w:r>
            <w:r w:rsidR="00597A59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Дентин для повязок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DF0B16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50781A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ля временных пломб. Комплектность</w:t>
            </w:r>
            <w:r w:rsidR="0050781A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Дентин для повязок содержит:</w:t>
            </w:r>
            <w:r w:rsidR="0050781A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порошок 200 г —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440CFC" w:rsidP="003E31AD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2150</w:t>
            </w:r>
            <w:r w:rsidR="00F46A00"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Гель для расширения корневых каналов, 1шпр х 5мл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Гель для химического расширения корневых каналов Шприц с гелем (5 мл).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шпр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Адгезо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цинк-фосфатный цемент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двухкомпонентный цинк-фосфатный цемент в виде порошка и жидкости. 80 г порошка + 55 г жидкости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3285,0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440CFC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BA161B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2276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К-файлы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 10. 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№15. 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№20. 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К-файлы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№25. 25мм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№10. 25мм</w:t>
            </w:r>
          </w:p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№15.  25мм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№20. 25мм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781A" w:rsidRPr="002219A1" w:rsidTr="00F20CF7">
        <w:trPr>
          <w:trHeight w:val="55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Дрильборы</w:t>
            </w:r>
            <w:proofErr w:type="spell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Н-файлы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прохождение</w:t>
            </w:r>
            <w:proofErr w:type="gramEnd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корневых каналов. №25. 25мм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9A1">
              <w:rPr>
                <w:rFonts w:ascii="Times New Roman" w:eastAsia="Calibri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1A" w:rsidRPr="002219A1" w:rsidRDefault="0050781A" w:rsidP="00DC1ED6">
            <w:pPr>
              <w:spacing w:after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C18FD" w:rsidRPr="003007ED" w:rsidRDefault="004C18FD" w:rsidP="004C18F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AD9" w:rsidRPr="003007ED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07ED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закупок Акционерное общество "Национальный медицинский университет"</w:t>
      </w:r>
      <w:r w:rsidRPr="00300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7ED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</w:t>
      </w:r>
      <w:r w:rsidR="00797411" w:rsidRPr="00300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07ED">
        <w:rPr>
          <w:rFonts w:ascii="Times New Roman" w:eastAsia="Calibri" w:hAnsi="Times New Roman" w:cs="Times New Roman"/>
          <w:sz w:val="24"/>
          <w:szCs w:val="24"/>
        </w:rPr>
        <w:t xml:space="preserve">ценовых предложений потенциальных поставщиков </w:t>
      </w:r>
      <w:r w:rsidRPr="003007ED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6C3755" w:rsidRPr="003007ED" w:rsidRDefault="005F6AD9" w:rsidP="00E4710B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7E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007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определить победителем </w:t>
      </w:r>
      <w:r w:rsidR="001124DE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>ИП «ЭММИ ДЭНТА» - Жамбылская область, г</w:t>
      </w:r>
      <w:proofErr w:type="gramStart"/>
      <w:r w:rsidR="001124DE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>.Т</w:t>
      </w:r>
      <w:proofErr w:type="gramEnd"/>
      <w:r w:rsidR="001124DE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>араз, ул. Казыбек би, д. 117, кв. 9</w:t>
      </w:r>
      <w:r w:rsidR="006C46EB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052AD9" w:rsidRPr="003007ED">
        <w:rPr>
          <w:rFonts w:ascii="Times New Roman" w:eastAsia="Calibri" w:hAnsi="Times New Roman" w:cs="Times New Roman"/>
          <w:sz w:val="24"/>
          <w:szCs w:val="24"/>
        </w:rPr>
        <w:t xml:space="preserve">по лоту № 31 на основании предоставления наименьшего ценового предложения, </w:t>
      </w:r>
      <w:r w:rsidR="006C46EB" w:rsidRPr="003007ED">
        <w:rPr>
          <w:rFonts w:ascii="Times New Roman" w:eastAsia="Calibri" w:hAnsi="Times New Roman" w:cs="Times New Roman"/>
          <w:sz w:val="24"/>
          <w:szCs w:val="24"/>
        </w:rPr>
        <w:t>по лот</w:t>
      </w:r>
      <w:r w:rsidR="00EB071C" w:rsidRPr="003007ED">
        <w:rPr>
          <w:rFonts w:ascii="Times New Roman" w:eastAsia="Calibri" w:hAnsi="Times New Roman" w:cs="Times New Roman"/>
          <w:sz w:val="24"/>
          <w:szCs w:val="24"/>
        </w:rPr>
        <w:t>у</w:t>
      </w:r>
      <w:r w:rsidR="002B07B9" w:rsidRPr="003007E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31992" w:rsidRPr="003007ED">
        <w:rPr>
          <w:rFonts w:ascii="Times New Roman" w:eastAsia="Calibri" w:hAnsi="Times New Roman" w:cs="Times New Roman"/>
          <w:sz w:val="24"/>
          <w:szCs w:val="24"/>
        </w:rPr>
        <w:t xml:space="preserve"> 2,5,7-9,25,30</w:t>
      </w:r>
      <w:r w:rsidR="00052AD9" w:rsidRPr="003007ED">
        <w:rPr>
          <w:rFonts w:ascii="Times New Roman" w:eastAsia="Calibri" w:hAnsi="Times New Roman" w:cs="Times New Roman"/>
          <w:sz w:val="24"/>
          <w:szCs w:val="24"/>
        </w:rPr>
        <w:t>,</w:t>
      </w:r>
      <w:r w:rsidR="00431992" w:rsidRPr="003007ED">
        <w:rPr>
          <w:rFonts w:ascii="Times New Roman" w:eastAsia="Calibri" w:hAnsi="Times New Roman" w:cs="Times New Roman"/>
          <w:sz w:val="24"/>
          <w:szCs w:val="24"/>
        </w:rPr>
        <w:t xml:space="preserve">32, 43,44,46,49,56,57 </w:t>
      </w:r>
      <w:r w:rsidR="00BE41BD" w:rsidRPr="003007ED">
        <w:rPr>
          <w:rFonts w:ascii="Times New Roman" w:hAnsi="Times New Roman" w:cs="Times New Roman"/>
          <w:sz w:val="24"/>
          <w:szCs w:val="24"/>
        </w:rPr>
        <w:t>на основании предоставления тол</w:t>
      </w:r>
      <w:r w:rsidR="001E2C94" w:rsidRPr="003007ED">
        <w:rPr>
          <w:rFonts w:ascii="Times New Roman" w:hAnsi="Times New Roman" w:cs="Times New Roman"/>
          <w:sz w:val="24"/>
          <w:szCs w:val="24"/>
        </w:rPr>
        <w:t>ько одного ценового предложения</w:t>
      </w:r>
      <w:r w:rsidR="001E2C94" w:rsidRPr="00300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B52" w:rsidRPr="003007ED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D3368C" w:rsidRPr="003007ED">
        <w:rPr>
          <w:rFonts w:ascii="Times New Roman" w:eastAsia="Calibri" w:hAnsi="Times New Roman" w:cs="Times New Roman"/>
          <w:sz w:val="24"/>
          <w:szCs w:val="24"/>
        </w:rPr>
        <w:t>1 713 750</w:t>
      </w:r>
      <w:r w:rsidR="00D719FE" w:rsidRPr="003007ED">
        <w:rPr>
          <w:rFonts w:ascii="Times New Roman" w:eastAsia="Calibri" w:hAnsi="Times New Roman" w:cs="Times New Roman"/>
          <w:sz w:val="24"/>
          <w:szCs w:val="24"/>
        </w:rPr>
        <w:t>,</w:t>
      </w:r>
      <w:r w:rsidR="002C3B52" w:rsidRPr="003007ED">
        <w:rPr>
          <w:rFonts w:ascii="Times New Roman" w:eastAsia="Calibri" w:hAnsi="Times New Roman" w:cs="Times New Roman"/>
          <w:sz w:val="24"/>
          <w:szCs w:val="24"/>
        </w:rPr>
        <w:t>00 (</w:t>
      </w:r>
      <w:r w:rsidR="00431730" w:rsidRPr="003007ED">
        <w:rPr>
          <w:rFonts w:ascii="Times New Roman" w:eastAsia="Calibri" w:hAnsi="Times New Roman" w:cs="Times New Roman"/>
          <w:sz w:val="24"/>
          <w:szCs w:val="24"/>
        </w:rPr>
        <w:t>один миллион семьсот тринадцать тысяч семьсот пятьдесят</w:t>
      </w:r>
      <w:r w:rsidR="002C3B52" w:rsidRPr="003007ED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1E2C94" w:rsidRPr="003007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3755" w:rsidRPr="003007ED" w:rsidRDefault="002264F2" w:rsidP="006C3755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755" w:rsidRPr="003007E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6C3755" w:rsidRPr="003007ED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A4574A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>ТОО «Луч</w:t>
      </w:r>
      <w:proofErr w:type="gramStart"/>
      <w:r w:rsidR="00A4574A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proofErr w:type="gramEnd"/>
      <w:r w:rsidR="00A4574A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>» - г. Алматы, ул. Досмухамедова, 31/35</w:t>
      </w:r>
      <w:r w:rsidR="006C3755" w:rsidRPr="003007E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4574A" w:rsidRPr="003007ED">
        <w:rPr>
          <w:rFonts w:ascii="Times New Roman" w:eastAsia="Calibri" w:hAnsi="Times New Roman" w:cs="Times New Roman"/>
          <w:sz w:val="24"/>
          <w:szCs w:val="24"/>
        </w:rPr>
        <w:t>по лоту №</w:t>
      </w:r>
      <w:r w:rsidR="00BE08B1" w:rsidRPr="003007ED">
        <w:rPr>
          <w:rFonts w:ascii="Times New Roman" w:eastAsia="Calibri" w:hAnsi="Times New Roman" w:cs="Times New Roman"/>
          <w:sz w:val="24"/>
          <w:szCs w:val="24"/>
        </w:rPr>
        <w:t xml:space="preserve"> 1,3,4,6,</w:t>
      </w:r>
      <w:r w:rsidR="00256E50" w:rsidRPr="003007ED">
        <w:rPr>
          <w:rFonts w:ascii="Times New Roman" w:eastAsia="Calibri" w:hAnsi="Times New Roman" w:cs="Times New Roman"/>
          <w:sz w:val="24"/>
          <w:szCs w:val="24"/>
        </w:rPr>
        <w:t>29,33</w:t>
      </w:r>
      <w:r w:rsidR="003B25E3" w:rsidRPr="003007ED">
        <w:rPr>
          <w:rFonts w:ascii="Times New Roman" w:eastAsia="Calibri" w:hAnsi="Times New Roman" w:cs="Times New Roman"/>
          <w:sz w:val="24"/>
          <w:szCs w:val="24"/>
        </w:rPr>
        <w:t>,34,</w:t>
      </w:r>
      <w:r w:rsidR="00256E50" w:rsidRPr="003007ED">
        <w:rPr>
          <w:rFonts w:ascii="Times New Roman" w:eastAsia="Calibri" w:hAnsi="Times New Roman" w:cs="Times New Roman"/>
          <w:sz w:val="24"/>
          <w:szCs w:val="24"/>
        </w:rPr>
        <w:t>38,39</w:t>
      </w:r>
      <w:r w:rsidR="002B4829" w:rsidRPr="003007ED">
        <w:rPr>
          <w:rFonts w:ascii="Times New Roman" w:eastAsia="Calibri" w:hAnsi="Times New Roman" w:cs="Times New Roman"/>
          <w:sz w:val="24"/>
          <w:szCs w:val="24"/>
        </w:rPr>
        <w:t>,</w:t>
      </w:r>
      <w:r w:rsidR="003713CA" w:rsidRPr="003007ED">
        <w:rPr>
          <w:rFonts w:ascii="Times New Roman" w:eastAsia="Calibri" w:hAnsi="Times New Roman" w:cs="Times New Roman"/>
          <w:sz w:val="24"/>
          <w:szCs w:val="24"/>
        </w:rPr>
        <w:t xml:space="preserve">41,45,59 </w:t>
      </w:r>
      <w:r w:rsidR="00F02FFD" w:rsidRPr="003007ED">
        <w:rPr>
          <w:rFonts w:ascii="Times New Roman" w:eastAsia="Calibri" w:hAnsi="Times New Roman" w:cs="Times New Roman"/>
          <w:sz w:val="24"/>
          <w:szCs w:val="24"/>
        </w:rPr>
        <w:t>на основании предоставления наименьшего ценового предложения</w:t>
      </w:r>
      <w:r w:rsidR="008B3204" w:rsidRPr="003007ED">
        <w:rPr>
          <w:rFonts w:ascii="Times New Roman" w:hAnsi="Times New Roman"/>
          <w:sz w:val="24"/>
          <w:szCs w:val="24"/>
        </w:rPr>
        <w:t xml:space="preserve">, </w:t>
      </w:r>
      <w:r w:rsidR="008B3204" w:rsidRPr="003007ED"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3B25E3" w:rsidRPr="003007ED">
        <w:rPr>
          <w:rFonts w:ascii="Times New Roman" w:eastAsia="Calibri" w:hAnsi="Times New Roman" w:cs="Times New Roman"/>
          <w:sz w:val="24"/>
          <w:szCs w:val="24"/>
        </w:rPr>
        <w:t xml:space="preserve"> 22,27,35,36,40 </w:t>
      </w:r>
      <w:r w:rsidR="008B3204" w:rsidRPr="003007ED">
        <w:rPr>
          <w:rFonts w:ascii="Times New Roman" w:eastAsia="Calibri" w:hAnsi="Times New Roman" w:cs="Times New Roman"/>
          <w:sz w:val="24"/>
          <w:szCs w:val="24"/>
        </w:rPr>
        <w:t>на основании предоставления тол</w:t>
      </w:r>
      <w:r w:rsidR="003B25E3" w:rsidRPr="003007ED">
        <w:rPr>
          <w:rFonts w:ascii="Times New Roman" w:eastAsia="Calibri" w:hAnsi="Times New Roman" w:cs="Times New Roman"/>
          <w:sz w:val="24"/>
          <w:szCs w:val="24"/>
        </w:rPr>
        <w:t xml:space="preserve">ько одного ценового предложения </w:t>
      </w:r>
      <w:r w:rsidR="006C3755" w:rsidRPr="003007ED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8909E4" w:rsidRPr="003007ED">
        <w:rPr>
          <w:rFonts w:ascii="Times New Roman" w:eastAsia="Calibri" w:hAnsi="Times New Roman" w:cs="Times New Roman"/>
          <w:sz w:val="24"/>
          <w:szCs w:val="24"/>
        </w:rPr>
        <w:t>3 280 505</w:t>
      </w:r>
      <w:r w:rsidR="006C3755" w:rsidRPr="003007ED">
        <w:rPr>
          <w:rFonts w:ascii="Times New Roman" w:eastAsia="Calibri" w:hAnsi="Times New Roman" w:cs="Times New Roman"/>
          <w:sz w:val="24"/>
          <w:szCs w:val="24"/>
        </w:rPr>
        <w:t>,00 (</w:t>
      </w:r>
      <w:r w:rsidR="002F19B8" w:rsidRPr="003007ED">
        <w:rPr>
          <w:rFonts w:ascii="Times New Roman" w:eastAsia="Calibri" w:hAnsi="Times New Roman" w:cs="Times New Roman"/>
          <w:sz w:val="24"/>
          <w:szCs w:val="24"/>
        </w:rPr>
        <w:t>три миллиона двести восемьдесят тысяч пятьсот пять</w:t>
      </w:r>
      <w:r w:rsidR="006C3755" w:rsidRPr="003007ED">
        <w:rPr>
          <w:rFonts w:ascii="Times New Roman" w:eastAsia="Calibri" w:hAnsi="Times New Roman" w:cs="Times New Roman"/>
          <w:sz w:val="24"/>
          <w:szCs w:val="24"/>
        </w:rPr>
        <w:t>) тенге.</w:t>
      </w:r>
    </w:p>
    <w:p w:rsidR="002264F2" w:rsidRPr="003007ED" w:rsidRDefault="002264F2" w:rsidP="00A24BA4">
      <w:pPr>
        <w:spacing w:after="0" w:line="240" w:lineRule="auto"/>
        <w:ind w:left="56" w:firstLine="652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007ED">
        <w:rPr>
          <w:rFonts w:ascii="Times New Roman" w:eastAsia="Calibri" w:hAnsi="Times New Roman" w:cs="Times New Roman"/>
          <w:sz w:val="24"/>
          <w:szCs w:val="24"/>
        </w:rPr>
        <w:t>Призн</w:t>
      </w:r>
      <w:r w:rsidR="0044018E" w:rsidRPr="003007ED">
        <w:rPr>
          <w:rFonts w:ascii="Times New Roman" w:eastAsia="Calibri" w:hAnsi="Times New Roman" w:cs="Times New Roman"/>
          <w:sz w:val="24"/>
          <w:szCs w:val="24"/>
        </w:rPr>
        <w:t>ать несостоявшимся</w:t>
      </w:r>
      <w:r w:rsidR="00995CA0" w:rsidRPr="00300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18E" w:rsidRPr="003007ED">
        <w:rPr>
          <w:rFonts w:ascii="Times New Roman" w:eastAsia="Calibri" w:hAnsi="Times New Roman" w:cs="Times New Roman"/>
          <w:sz w:val="24"/>
          <w:szCs w:val="24"/>
        </w:rPr>
        <w:t>лот №</w:t>
      </w:r>
      <w:r w:rsidR="00DE711C" w:rsidRPr="003007ED">
        <w:rPr>
          <w:rFonts w:ascii="Times New Roman" w:eastAsia="Calibri" w:hAnsi="Times New Roman" w:cs="Times New Roman"/>
          <w:sz w:val="24"/>
          <w:szCs w:val="24"/>
        </w:rPr>
        <w:t>10-21,</w:t>
      </w:r>
      <w:r w:rsidR="008F4423" w:rsidRPr="003007ED">
        <w:rPr>
          <w:rFonts w:ascii="Times New Roman" w:eastAsia="Calibri" w:hAnsi="Times New Roman" w:cs="Times New Roman"/>
          <w:sz w:val="24"/>
          <w:szCs w:val="24"/>
        </w:rPr>
        <w:t>23</w:t>
      </w:r>
      <w:r w:rsidR="00DE711C" w:rsidRPr="003007ED">
        <w:rPr>
          <w:rFonts w:ascii="Times New Roman" w:eastAsia="Calibri" w:hAnsi="Times New Roman" w:cs="Times New Roman"/>
          <w:sz w:val="24"/>
          <w:szCs w:val="24"/>
        </w:rPr>
        <w:t>,</w:t>
      </w:r>
      <w:r w:rsidR="008F4423" w:rsidRPr="003007ED">
        <w:rPr>
          <w:rFonts w:ascii="Times New Roman" w:eastAsia="Calibri" w:hAnsi="Times New Roman" w:cs="Times New Roman"/>
          <w:sz w:val="24"/>
          <w:szCs w:val="24"/>
        </w:rPr>
        <w:t>24,26</w:t>
      </w:r>
      <w:r w:rsidR="00DE711C" w:rsidRPr="003007ED">
        <w:rPr>
          <w:rFonts w:ascii="Times New Roman" w:eastAsia="Calibri" w:hAnsi="Times New Roman" w:cs="Times New Roman"/>
          <w:sz w:val="24"/>
          <w:szCs w:val="24"/>
        </w:rPr>
        <w:t>,</w:t>
      </w:r>
      <w:r w:rsidR="00134C27" w:rsidRPr="003007ED">
        <w:rPr>
          <w:rFonts w:ascii="Times New Roman" w:eastAsia="Calibri" w:hAnsi="Times New Roman" w:cs="Times New Roman"/>
          <w:sz w:val="24"/>
          <w:szCs w:val="24"/>
        </w:rPr>
        <w:t>28,</w:t>
      </w:r>
      <w:r w:rsidR="008F4423" w:rsidRPr="003007ED">
        <w:rPr>
          <w:rFonts w:ascii="Times New Roman" w:eastAsia="Calibri" w:hAnsi="Times New Roman" w:cs="Times New Roman"/>
          <w:sz w:val="24"/>
          <w:szCs w:val="24"/>
        </w:rPr>
        <w:t>37,42,47,48,</w:t>
      </w:r>
      <w:r w:rsidR="00134C27" w:rsidRPr="003007ED">
        <w:rPr>
          <w:rFonts w:ascii="Times New Roman" w:eastAsia="Calibri" w:hAnsi="Times New Roman" w:cs="Times New Roman"/>
          <w:sz w:val="24"/>
          <w:szCs w:val="24"/>
        </w:rPr>
        <w:t>50-55</w:t>
      </w:r>
      <w:r w:rsidR="00C01D31" w:rsidRPr="003007ED">
        <w:rPr>
          <w:rFonts w:ascii="Times New Roman" w:eastAsia="Calibri" w:hAnsi="Times New Roman" w:cs="Times New Roman"/>
          <w:sz w:val="24"/>
          <w:szCs w:val="24"/>
        </w:rPr>
        <w:t xml:space="preserve">,58,60-67 </w:t>
      </w:r>
      <w:r w:rsidR="0044018E" w:rsidRPr="003007ED">
        <w:rPr>
          <w:rFonts w:ascii="Times New Roman" w:eastAsia="Calibri" w:hAnsi="Times New Roman" w:cs="Times New Roman"/>
          <w:sz w:val="24"/>
          <w:szCs w:val="24"/>
        </w:rPr>
        <w:t>на ос</w:t>
      </w:r>
      <w:r w:rsidRPr="003007ED">
        <w:rPr>
          <w:rFonts w:ascii="Times New Roman" w:eastAsia="Calibri" w:hAnsi="Times New Roman" w:cs="Times New Roman"/>
          <w:sz w:val="24"/>
          <w:szCs w:val="24"/>
        </w:rPr>
        <w:t xml:space="preserve">новании отсутствия </w:t>
      </w:r>
      <w:r w:rsidR="0044018E" w:rsidRPr="003007ED">
        <w:rPr>
          <w:rFonts w:ascii="Times New Roman" w:eastAsia="Calibri" w:hAnsi="Times New Roman" w:cs="Times New Roman"/>
          <w:sz w:val="24"/>
          <w:szCs w:val="24"/>
        </w:rPr>
        <w:t>представленных ценовых предложений.</w:t>
      </w:r>
    </w:p>
    <w:p w:rsidR="005F6AD9" w:rsidRPr="00D33BAF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7ED">
        <w:rPr>
          <w:rFonts w:ascii="Times New Roman" w:hAnsi="Times New Roman"/>
          <w:sz w:val="24"/>
          <w:szCs w:val="24"/>
        </w:rPr>
        <w:t xml:space="preserve">      </w:t>
      </w:r>
      <w:r w:rsidR="005F6AD9" w:rsidRPr="003007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3007ED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Calibri" w:eastAsia="Calibri" w:hAnsi="Calibri" w:cs="Times New Roman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="005F6AD9"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Руководитель отдела лекарственного обеспечения                              _________________________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200D86" w:rsidRDefault="005F6AD9" w:rsidP="00A75C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E47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6C3755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    </w:t>
      </w:r>
      <w:proofErr w:type="spellStart"/>
      <w:r w:rsidR="006C3755">
        <w:rPr>
          <w:rFonts w:ascii="Times New Roman" w:eastAsia="Calibri" w:hAnsi="Times New Roman" w:cs="Times New Roman"/>
          <w:b/>
          <w:sz w:val="24"/>
          <w:szCs w:val="24"/>
        </w:rPr>
        <w:t>Салиахметова</w:t>
      </w:r>
      <w:proofErr w:type="spellEnd"/>
      <w:r w:rsidR="006C3755">
        <w:rPr>
          <w:rFonts w:ascii="Times New Roman" w:eastAsia="Calibri" w:hAnsi="Times New Roman" w:cs="Times New Roman"/>
          <w:b/>
          <w:sz w:val="24"/>
          <w:szCs w:val="24"/>
        </w:rPr>
        <w:t xml:space="preserve"> Д.О.</w:t>
      </w: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1F" w:rsidRDefault="00F5451F" w:rsidP="00E627B1">
      <w:pPr>
        <w:spacing w:after="0" w:line="240" w:lineRule="auto"/>
      </w:pPr>
      <w:r>
        <w:separator/>
      </w:r>
    </w:p>
  </w:endnote>
  <w:endnote w:type="continuationSeparator" w:id="0">
    <w:p w:rsidR="00F5451F" w:rsidRDefault="00F5451F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1F" w:rsidRDefault="00F545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1F" w:rsidRDefault="00F5451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1F" w:rsidRDefault="00F545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1F" w:rsidRDefault="00F5451F" w:rsidP="00E627B1">
      <w:pPr>
        <w:spacing w:after="0" w:line="240" w:lineRule="auto"/>
      </w:pPr>
      <w:r>
        <w:separator/>
      </w:r>
    </w:p>
  </w:footnote>
  <w:footnote w:type="continuationSeparator" w:id="0">
    <w:p w:rsidR="00F5451F" w:rsidRDefault="00F5451F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1F" w:rsidRDefault="00F545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1F" w:rsidRDefault="00F5451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1F" w:rsidRDefault="00F545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8D2"/>
    <w:multiLevelType w:val="hybridMultilevel"/>
    <w:tmpl w:val="EA648BB4"/>
    <w:lvl w:ilvl="0" w:tplc="1AF229F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4E66"/>
    <w:rsid w:val="000104CF"/>
    <w:rsid w:val="000203D5"/>
    <w:rsid w:val="00024897"/>
    <w:rsid w:val="00024AB1"/>
    <w:rsid w:val="000329E1"/>
    <w:rsid w:val="00037C06"/>
    <w:rsid w:val="00041454"/>
    <w:rsid w:val="00042D69"/>
    <w:rsid w:val="00043EE5"/>
    <w:rsid w:val="00051983"/>
    <w:rsid w:val="00052AD9"/>
    <w:rsid w:val="0005448A"/>
    <w:rsid w:val="000561CB"/>
    <w:rsid w:val="0006735C"/>
    <w:rsid w:val="00070114"/>
    <w:rsid w:val="00072246"/>
    <w:rsid w:val="000810ED"/>
    <w:rsid w:val="0008640F"/>
    <w:rsid w:val="00096FD8"/>
    <w:rsid w:val="000A62A4"/>
    <w:rsid w:val="000B2CC6"/>
    <w:rsid w:val="000D29AB"/>
    <w:rsid w:val="000D55DC"/>
    <w:rsid w:val="000D666A"/>
    <w:rsid w:val="000D75D0"/>
    <w:rsid w:val="000F117C"/>
    <w:rsid w:val="000F14E2"/>
    <w:rsid w:val="001023B0"/>
    <w:rsid w:val="00102839"/>
    <w:rsid w:val="00110079"/>
    <w:rsid w:val="001124DE"/>
    <w:rsid w:val="00117B6F"/>
    <w:rsid w:val="001205CE"/>
    <w:rsid w:val="0012226C"/>
    <w:rsid w:val="0012685E"/>
    <w:rsid w:val="001336CF"/>
    <w:rsid w:val="00134C27"/>
    <w:rsid w:val="00137626"/>
    <w:rsid w:val="001411E1"/>
    <w:rsid w:val="00152368"/>
    <w:rsid w:val="0015600A"/>
    <w:rsid w:val="00157484"/>
    <w:rsid w:val="00161224"/>
    <w:rsid w:val="00161FC2"/>
    <w:rsid w:val="00166BA8"/>
    <w:rsid w:val="00172F32"/>
    <w:rsid w:val="00180F00"/>
    <w:rsid w:val="0018226C"/>
    <w:rsid w:val="00186C8B"/>
    <w:rsid w:val="00187B53"/>
    <w:rsid w:val="00190C5A"/>
    <w:rsid w:val="001A0B37"/>
    <w:rsid w:val="001A2765"/>
    <w:rsid w:val="001B458F"/>
    <w:rsid w:val="001C0BFD"/>
    <w:rsid w:val="001C12E0"/>
    <w:rsid w:val="001C6E19"/>
    <w:rsid w:val="001C77B7"/>
    <w:rsid w:val="001D2775"/>
    <w:rsid w:val="001D7229"/>
    <w:rsid w:val="001E05CA"/>
    <w:rsid w:val="001E2C94"/>
    <w:rsid w:val="001E4AB0"/>
    <w:rsid w:val="001E6C73"/>
    <w:rsid w:val="001E785D"/>
    <w:rsid w:val="001F685E"/>
    <w:rsid w:val="00200D86"/>
    <w:rsid w:val="002018D9"/>
    <w:rsid w:val="00211808"/>
    <w:rsid w:val="0021483D"/>
    <w:rsid w:val="00215530"/>
    <w:rsid w:val="002219A1"/>
    <w:rsid w:val="00223589"/>
    <w:rsid w:val="002264F2"/>
    <w:rsid w:val="00226EA9"/>
    <w:rsid w:val="002307A1"/>
    <w:rsid w:val="002371B5"/>
    <w:rsid w:val="00256E50"/>
    <w:rsid w:val="0027226D"/>
    <w:rsid w:val="0028364F"/>
    <w:rsid w:val="00284602"/>
    <w:rsid w:val="00287988"/>
    <w:rsid w:val="002A0B51"/>
    <w:rsid w:val="002A19D7"/>
    <w:rsid w:val="002A1FBC"/>
    <w:rsid w:val="002A5105"/>
    <w:rsid w:val="002B07B9"/>
    <w:rsid w:val="002B10AC"/>
    <w:rsid w:val="002B4829"/>
    <w:rsid w:val="002B4AAD"/>
    <w:rsid w:val="002C3B52"/>
    <w:rsid w:val="002E35BB"/>
    <w:rsid w:val="002F19B8"/>
    <w:rsid w:val="002F1D4A"/>
    <w:rsid w:val="003007ED"/>
    <w:rsid w:val="00306A8E"/>
    <w:rsid w:val="00310048"/>
    <w:rsid w:val="003100B8"/>
    <w:rsid w:val="0031584C"/>
    <w:rsid w:val="00325B7E"/>
    <w:rsid w:val="003627A6"/>
    <w:rsid w:val="00363212"/>
    <w:rsid w:val="00366151"/>
    <w:rsid w:val="003713CA"/>
    <w:rsid w:val="003723AA"/>
    <w:rsid w:val="00372DEF"/>
    <w:rsid w:val="0037548F"/>
    <w:rsid w:val="00391E93"/>
    <w:rsid w:val="003942AE"/>
    <w:rsid w:val="003946E1"/>
    <w:rsid w:val="003B161A"/>
    <w:rsid w:val="003B215A"/>
    <w:rsid w:val="003B25E3"/>
    <w:rsid w:val="003B6FD7"/>
    <w:rsid w:val="003C080F"/>
    <w:rsid w:val="003C3B56"/>
    <w:rsid w:val="003D761B"/>
    <w:rsid w:val="003E0024"/>
    <w:rsid w:val="003E00D6"/>
    <w:rsid w:val="003E1EC6"/>
    <w:rsid w:val="003E31AD"/>
    <w:rsid w:val="003E4210"/>
    <w:rsid w:val="003F0F1C"/>
    <w:rsid w:val="003F302D"/>
    <w:rsid w:val="003F5846"/>
    <w:rsid w:val="003F6F10"/>
    <w:rsid w:val="00403548"/>
    <w:rsid w:val="00403C98"/>
    <w:rsid w:val="0041761B"/>
    <w:rsid w:val="00422E3A"/>
    <w:rsid w:val="00431730"/>
    <w:rsid w:val="00431992"/>
    <w:rsid w:val="00432698"/>
    <w:rsid w:val="00434264"/>
    <w:rsid w:val="0044018E"/>
    <w:rsid w:val="00440CFC"/>
    <w:rsid w:val="00447B8E"/>
    <w:rsid w:val="00452C7A"/>
    <w:rsid w:val="00453991"/>
    <w:rsid w:val="004568C0"/>
    <w:rsid w:val="004665D8"/>
    <w:rsid w:val="00466D16"/>
    <w:rsid w:val="004735DC"/>
    <w:rsid w:val="0047389E"/>
    <w:rsid w:val="00482DFA"/>
    <w:rsid w:val="00485E09"/>
    <w:rsid w:val="00495AAF"/>
    <w:rsid w:val="0049685F"/>
    <w:rsid w:val="004A241F"/>
    <w:rsid w:val="004A445E"/>
    <w:rsid w:val="004A604F"/>
    <w:rsid w:val="004A63DA"/>
    <w:rsid w:val="004B1220"/>
    <w:rsid w:val="004C18FD"/>
    <w:rsid w:val="004C226E"/>
    <w:rsid w:val="004D175F"/>
    <w:rsid w:val="004D343B"/>
    <w:rsid w:val="004D5A40"/>
    <w:rsid w:val="004E4223"/>
    <w:rsid w:val="004F0D32"/>
    <w:rsid w:val="004F4674"/>
    <w:rsid w:val="00506DD5"/>
    <w:rsid w:val="0050781A"/>
    <w:rsid w:val="00514002"/>
    <w:rsid w:val="00524A13"/>
    <w:rsid w:val="00527D80"/>
    <w:rsid w:val="00530EC9"/>
    <w:rsid w:val="005347A7"/>
    <w:rsid w:val="00535870"/>
    <w:rsid w:val="005375F7"/>
    <w:rsid w:val="00555528"/>
    <w:rsid w:val="00567B3A"/>
    <w:rsid w:val="00571147"/>
    <w:rsid w:val="00580AA8"/>
    <w:rsid w:val="00586250"/>
    <w:rsid w:val="00590309"/>
    <w:rsid w:val="00597A59"/>
    <w:rsid w:val="005B7021"/>
    <w:rsid w:val="005C52AF"/>
    <w:rsid w:val="005D31FD"/>
    <w:rsid w:val="005D3C3F"/>
    <w:rsid w:val="005D7156"/>
    <w:rsid w:val="005E12C8"/>
    <w:rsid w:val="005E1ABB"/>
    <w:rsid w:val="005F0A0D"/>
    <w:rsid w:val="005F6AD9"/>
    <w:rsid w:val="00620528"/>
    <w:rsid w:val="006230A6"/>
    <w:rsid w:val="00634349"/>
    <w:rsid w:val="00637251"/>
    <w:rsid w:val="00641DC1"/>
    <w:rsid w:val="00643424"/>
    <w:rsid w:val="0065614E"/>
    <w:rsid w:val="00662E68"/>
    <w:rsid w:val="00663F4F"/>
    <w:rsid w:val="0066428B"/>
    <w:rsid w:val="00671040"/>
    <w:rsid w:val="00675035"/>
    <w:rsid w:val="00677413"/>
    <w:rsid w:val="006875A0"/>
    <w:rsid w:val="006A064A"/>
    <w:rsid w:val="006A5BE7"/>
    <w:rsid w:val="006C20A0"/>
    <w:rsid w:val="006C3755"/>
    <w:rsid w:val="006C46EB"/>
    <w:rsid w:val="006D02A4"/>
    <w:rsid w:val="006D0AAB"/>
    <w:rsid w:val="006E5E7C"/>
    <w:rsid w:val="006E778B"/>
    <w:rsid w:val="006F3AFB"/>
    <w:rsid w:val="00707CFD"/>
    <w:rsid w:val="007110B0"/>
    <w:rsid w:val="00722A2D"/>
    <w:rsid w:val="00722D19"/>
    <w:rsid w:val="00724248"/>
    <w:rsid w:val="00732D54"/>
    <w:rsid w:val="00735CC6"/>
    <w:rsid w:val="00740FB1"/>
    <w:rsid w:val="007413ED"/>
    <w:rsid w:val="00745C3B"/>
    <w:rsid w:val="00746FA6"/>
    <w:rsid w:val="00747E5E"/>
    <w:rsid w:val="007578D3"/>
    <w:rsid w:val="00762D7F"/>
    <w:rsid w:val="00763FA8"/>
    <w:rsid w:val="007918A3"/>
    <w:rsid w:val="00795D5E"/>
    <w:rsid w:val="00797411"/>
    <w:rsid w:val="007A0FBB"/>
    <w:rsid w:val="007B225D"/>
    <w:rsid w:val="007B698B"/>
    <w:rsid w:val="007C4276"/>
    <w:rsid w:val="007E0DB3"/>
    <w:rsid w:val="007E2FB1"/>
    <w:rsid w:val="007F567E"/>
    <w:rsid w:val="007F6BFD"/>
    <w:rsid w:val="008046C3"/>
    <w:rsid w:val="008055D9"/>
    <w:rsid w:val="00812EB2"/>
    <w:rsid w:val="00814729"/>
    <w:rsid w:val="008202FF"/>
    <w:rsid w:val="008227D0"/>
    <w:rsid w:val="00833C0D"/>
    <w:rsid w:val="00855561"/>
    <w:rsid w:val="0085632B"/>
    <w:rsid w:val="00861552"/>
    <w:rsid w:val="00861914"/>
    <w:rsid w:val="00863E88"/>
    <w:rsid w:val="00865072"/>
    <w:rsid w:val="00874547"/>
    <w:rsid w:val="0089091D"/>
    <w:rsid w:val="008909E4"/>
    <w:rsid w:val="008921BB"/>
    <w:rsid w:val="00892349"/>
    <w:rsid w:val="00892478"/>
    <w:rsid w:val="00894492"/>
    <w:rsid w:val="008A3366"/>
    <w:rsid w:val="008A3A51"/>
    <w:rsid w:val="008B3204"/>
    <w:rsid w:val="008C0CB9"/>
    <w:rsid w:val="008D210C"/>
    <w:rsid w:val="008E0DEF"/>
    <w:rsid w:val="008E51FB"/>
    <w:rsid w:val="008E6773"/>
    <w:rsid w:val="008F4423"/>
    <w:rsid w:val="008F57B2"/>
    <w:rsid w:val="008F5D06"/>
    <w:rsid w:val="009027D0"/>
    <w:rsid w:val="00910660"/>
    <w:rsid w:val="009135FB"/>
    <w:rsid w:val="00924446"/>
    <w:rsid w:val="009338D4"/>
    <w:rsid w:val="00941C8F"/>
    <w:rsid w:val="00941F06"/>
    <w:rsid w:val="00942C9C"/>
    <w:rsid w:val="00943D31"/>
    <w:rsid w:val="00953E3A"/>
    <w:rsid w:val="00955545"/>
    <w:rsid w:val="00957B84"/>
    <w:rsid w:val="0097459C"/>
    <w:rsid w:val="00994561"/>
    <w:rsid w:val="00995CA0"/>
    <w:rsid w:val="009A482D"/>
    <w:rsid w:val="009B0501"/>
    <w:rsid w:val="009B281D"/>
    <w:rsid w:val="009D68BC"/>
    <w:rsid w:val="009E34AF"/>
    <w:rsid w:val="009E4778"/>
    <w:rsid w:val="009F1637"/>
    <w:rsid w:val="00A00BDC"/>
    <w:rsid w:val="00A0504E"/>
    <w:rsid w:val="00A05D7E"/>
    <w:rsid w:val="00A11459"/>
    <w:rsid w:val="00A12A90"/>
    <w:rsid w:val="00A136D6"/>
    <w:rsid w:val="00A235D4"/>
    <w:rsid w:val="00A24BA4"/>
    <w:rsid w:val="00A2505F"/>
    <w:rsid w:val="00A25EB5"/>
    <w:rsid w:val="00A26769"/>
    <w:rsid w:val="00A36AD9"/>
    <w:rsid w:val="00A4574A"/>
    <w:rsid w:val="00A46634"/>
    <w:rsid w:val="00A61CFC"/>
    <w:rsid w:val="00A6359D"/>
    <w:rsid w:val="00A75C11"/>
    <w:rsid w:val="00A8110E"/>
    <w:rsid w:val="00A84D99"/>
    <w:rsid w:val="00A86C3B"/>
    <w:rsid w:val="00A97F88"/>
    <w:rsid w:val="00AA2097"/>
    <w:rsid w:val="00AA49BD"/>
    <w:rsid w:val="00AA55FF"/>
    <w:rsid w:val="00AC16CD"/>
    <w:rsid w:val="00AC584B"/>
    <w:rsid w:val="00AC5B54"/>
    <w:rsid w:val="00AD0255"/>
    <w:rsid w:val="00AD2795"/>
    <w:rsid w:val="00AD362C"/>
    <w:rsid w:val="00AD73BA"/>
    <w:rsid w:val="00AE547F"/>
    <w:rsid w:val="00AF0AFA"/>
    <w:rsid w:val="00B03493"/>
    <w:rsid w:val="00B10C48"/>
    <w:rsid w:val="00B12FC6"/>
    <w:rsid w:val="00B15BF7"/>
    <w:rsid w:val="00B20E33"/>
    <w:rsid w:val="00B25B23"/>
    <w:rsid w:val="00B45C0F"/>
    <w:rsid w:val="00B4605C"/>
    <w:rsid w:val="00B5089B"/>
    <w:rsid w:val="00B530B4"/>
    <w:rsid w:val="00B577DF"/>
    <w:rsid w:val="00B64B74"/>
    <w:rsid w:val="00B654E3"/>
    <w:rsid w:val="00B738BB"/>
    <w:rsid w:val="00B835BA"/>
    <w:rsid w:val="00B8649D"/>
    <w:rsid w:val="00BA0BAC"/>
    <w:rsid w:val="00BA0D3F"/>
    <w:rsid w:val="00BA161B"/>
    <w:rsid w:val="00BC58A1"/>
    <w:rsid w:val="00BE08B1"/>
    <w:rsid w:val="00BE41BD"/>
    <w:rsid w:val="00C00141"/>
    <w:rsid w:val="00C00796"/>
    <w:rsid w:val="00C01D31"/>
    <w:rsid w:val="00C12881"/>
    <w:rsid w:val="00C237D5"/>
    <w:rsid w:val="00C24609"/>
    <w:rsid w:val="00C2768C"/>
    <w:rsid w:val="00C3739E"/>
    <w:rsid w:val="00C43DA6"/>
    <w:rsid w:val="00C442AE"/>
    <w:rsid w:val="00C45B5D"/>
    <w:rsid w:val="00C515A3"/>
    <w:rsid w:val="00C532CC"/>
    <w:rsid w:val="00C62893"/>
    <w:rsid w:val="00C65BAD"/>
    <w:rsid w:val="00C7617E"/>
    <w:rsid w:val="00C763D9"/>
    <w:rsid w:val="00C84252"/>
    <w:rsid w:val="00C84790"/>
    <w:rsid w:val="00C85432"/>
    <w:rsid w:val="00C87B4F"/>
    <w:rsid w:val="00C9078F"/>
    <w:rsid w:val="00C90EBA"/>
    <w:rsid w:val="00C94253"/>
    <w:rsid w:val="00CA1213"/>
    <w:rsid w:val="00CA370C"/>
    <w:rsid w:val="00CA63B4"/>
    <w:rsid w:val="00CB3454"/>
    <w:rsid w:val="00CC3CE9"/>
    <w:rsid w:val="00CC6600"/>
    <w:rsid w:val="00CD03E0"/>
    <w:rsid w:val="00CD2060"/>
    <w:rsid w:val="00CF7199"/>
    <w:rsid w:val="00D07B68"/>
    <w:rsid w:val="00D10AF5"/>
    <w:rsid w:val="00D12BC0"/>
    <w:rsid w:val="00D14CD1"/>
    <w:rsid w:val="00D15918"/>
    <w:rsid w:val="00D169FE"/>
    <w:rsid w:val="00D17C2B"/>
    <w:rsid w:val="00D243C1"/>
    <w:rsid w:val="00D27952"/>
    <w:rsid w:val="00D3368C"/>
    <w:rsid w:val="00D37A16"/>
    <w:rsid w:val="00D50DA1"/>
    <w:rsid w:val="00D53F8C"/>
    <w:rsid w:val="00D719FE"/>
    <w:rsid w:val="00D83675"/>
    <w:rsid w:val="00D85D51"/>
    <w:rsid w:val="00D86AFF"/>
    <w:rsid w:val="00D97743"/>
    <w:rsid w:val="00DB3955"/>
    <w:rsid w:val="00DC1ED6"/>
    <w:rsid w:val="00DC5C67"/>
    <w:rsid w:val="00DD0815"/>
    <w:rsid w:val="00DD57B7"/>
    <w:rsid w:val="00DD639D"/>
    <w:rsid w:val="00DE3554"/>
    <w:rsid w:val="00DE711C"/>
    <w:rsid w:val="00DF0B16"/>
    <w:rsid w:val="00DF2CD8"/>
    <w:rsid w:val="00DF5710"/>
    <w:rsid w:val="00E00316"/>
    <w:rsid w:val="00E04158"/>
    <w:rsid w:val="00E13738"/>
    <w:rsid w:val="00E15229"/>
    <w:rsid w:val="00E203C5"/>
    <w:rsid w:val="00E3135E"/>
    <w:rsid w:val="00E3269E"/>
    <w:rsid w:val="00E335C5"/>
    <w:rsid w:val="00E4399A"/>
    <w:rsid w:val="00E4710B"/>
    <w:rsid w:val="00E508D2"/>
    <w:rsid w:val="00E5249A"/>
    <w:rsid w:val="00E627B1"/>
    <w:rsid w:val="00E641D2"/>
    <w:rsid w:val="00E66DB5"/>
    <w:rsid w:val="00E820CC"/>
    <w:rsid w:val="00EA2187"/>
    <w:rsid w:val="00EA5D31"/>
    <w:rsid w:val="00EB071C"/>
    <w:rsid w:val="00EC139C"/>
    <w:rsid w:val="00EC2541"/>
    <w:rsid w:val="00ED2F2C"/>
    <w:rsid w:val="00EE64D2"/>
    <w:rsid w:val="00EF35B1"/>
    <w:rsid w:val="00F028A1"/>
    <w:rsid w:val="00F02FFD"/>
    <w:rsid w:val="00F11165"/>
    <w:rsid w:val="00F20CF7"/>
    <w:rsid w:val="00F33168"/>
    <w:rsid w:val="00F371C8"/>
    <w:rsid w:val="00F37B20"/>
    <w:rsid w:val="00F458B2"/>
    <w:rsid w:val="00F4684A"/>
    <w:rsid w:val="00F46A00"/>
    <w:rsid w:val="00F5451F"/>
    <w:rsid w:val="00F6319E"/>
    <w:rsid w:val="00F638D7"/>
    <w:rsid w:val="00F63B3D"/>
    <w:rsid w:val="00F65034"/>
    <w:rsid w:val="00F6534E"/>
    <w:rsid w:val="00F66217"/>
    <w:rsid w:val="00F71037"/>
    <w:rsid w:val="00F759B0"/>
    <w:rsid w:val="00F765C7"/>
    <w:rsid w:val="00F90A21"/>
    <w:rsid w:val="00F90E12"/>
    <w:rsid w:val="00FA1F91"/>
    <w:rsid w:val="00FA2295"/>
    <w:rsid w:val="00FA49AB"/>
    <w:rsid w:val="00FA51F5"/>
    <w:rsid w:val="00FB1846"/>
    <w:rsid w:val="00FB52E2"/>
    <w:rsid w:val="00FB7C19"/>
    <w:rsid w:val="00FC31D4"/>
    <w:rsid w:val="00FC4A32"/>
    <w:rsid w:val="00FC6F44"/>
    <w:rsid w:val="00FD1967"/>
    <w:rsid w:val="00FD7E43"/>
    <w:rsid w:val="00FE39E4"/>
    <w:rsid w:val="00FE6738"/>
    <w:rsid w:val="00FE79C6"/>
    <w:rsid w:val="00FF0E71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7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No Spacing"/>
    <w:uiPriority w:val="1"/>
    <w:qFormat/>
    <w:rsid w:val="00187B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8D9B4-0F9A-4919-A793-2C16A4A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15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230</cp:revision>
  <cp:lastPrinted>2019-04-11T12:40:00Z</cp:lastPrinted>
  <dcterms:created xsi:type="dcterms:W3CDTF">2018-11-27T06:07:00Z</dcterms:created>
  <dcterms:modified xsi:type="dcterms:W3CDTF">2019-04-11T12:40:00Z</dcterms:modified>
</cp:coreProperties>
</file>