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23" w:rsidRPr="005E01C1" w:rsidRDefault="00C20FE9" w:rsidP="00B92023">
      <w:pPr>
        <w:jc w:val="center"/>
        <w:rPr>
          <w:b/>
          <w:sz w:val="28"/>
          <w:szCs w:val="28"/>
        </w:rPr>
      </w:pPr>
      <w:r w:rsidRPr="00C20FE9">
        <w:rPr>
          <w:b/>
          <w:sz w:val="28"/>
          <w:szCs w:val="28"/>
        </w:rPr>
        <w:t xml:space="preserve">Примерный перечень вопросов на собеседование для поступления в </w:t>
      </w:r>
      <w:proofErr w:type="gramStart"/>
      <w:r w:rsidRPr="00C20FE9">
        <w:rPr>
          <w:b/>
          <w:sz w:val="28"/>
          <w:szCs w:val="28"/>
        </w:rPr>
        <w:t xml:space="preserve">интернатуру </w:t>
      </w:r>
      <w:bookmarkStart w:id="0" w:name="_GoBack"/>
      <w:bookmarkEnd w:id="0"/>
      <w:r w:rsidRPr="00C20FE9">
        <w:rPr>
          <w:b/>
          <w:sz w:val="28"/>
          <w:szCs w:val="28"/>
        </w:rPr>
        <w:t xml:space="preserve"> специальности</w:t>
      </w:r>
      <w:proofErr w:type="gramEnd"/>
      <w:r w:rsidRPr="00C20FE9">
        <w:rPr>
          <w:b/>
          <w:sz w:val="28"/>
          <w:szCs w:val="28"/>
        </w:rPr>
        <w:t xml:space="preserve"> «5В13100  Общая медицина» направления подготовки</w:t>
      </w:r>
      <w:r w:rsidR="00B92023" w:rsidRPr="005E01C1">
        <w:rPr>
          <w:b/>
          <w:sz w:val="28"/>
          <w:szCs w:val="28"/>
        </w:rPr>
        <w:t xml:space="preserve"> «Общая врачебная практика»</w:t>
      </w:r>
    </w:p>
    <w:p w:rsidR="00B92023" w:rsidRPr="005E01C1" w:rsidRDefault="00B92023" w:rsidP="00B92023">
      <w:pPr>
        <w:rPr>
          <w:b/>
          <w:sz w:val="28"/>
          <w:szCs w:val="28"/>
        </w:rPr>
      </w:pPr>
    </w:p>
    <w:p w:rsidR="00B92023" w:rsidRPr="005E01C1" w:rsidRDefault="00B92023" w:rsidP="00B92023">
      <w:pPr>
        <w:pStyle w:val="ae"/>
        <w:numPr>
          <w:ilvl w:val="0"/>
          <w:numId w:val="4"/>
        </w:num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5E01C1">
        <w:rPr>
          <w:rFonts w:eastAsia="Calibri"/>
          <w:sz w:val="28"/>
          <w:szCs w:val="28"/>
          <w:lang w:eastAsia="en-US"/>
        </w:rPr>
        <w:t xml:space="preserve">Компетенции и характеристики врача общей практики.  </w:t>
      </w:r>
    </w:p>
    <w:p w:rsidR="00B92023" w:rsidRPr="005E01C1" w:rsidRDefault="00B92023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sz w:val="28"/>
          <w:szCs w:val="28"/>
          <w:lang w:eastAsia="en-US"/>
        </w:rPr>
        <w:t>Организация и структура системы ПМСП.</w:t>
      </w:r>
    </w:p>
    <w:p w:rsidR="00B92023" w:rsidRPr="005E01C1" w:rsidRDefault="00B92023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sz w:val="28"/>
          <w:szCs w:val="28"/>
        </w:rPr>
        <w:t xml:space="preserve">Артериальная гипертензия. </w:t>
      </w:r>
      <w:r w:rsidR="00F95C65" w:rsidRPr="005E01C1">
        <w:rPr>
          <w:sz w:val="28"/>
          <w:szCs w:val="28"/>
        </w:rPr>
        <w:t xml:space="preserve">Классификация. </w:t>
      </w:r>
      <w:r w:rsidRPr="005E01C1">
        <w:rPr>
          <w:bCs/>
          <w:sz w:val="28"/>
          <w:szCs w:val="28"/>
        </w:rPr>
        <w:t>Диагностика.</w:t>
      </w:r>
      <w:r w:rsidR="00F95C65" w:rsidRPr="005E01C1">
        <w:rPr>
          <w:bCs/>
          <w:sz w:val="28"/>
          <w:szCs w:val="28"/>
        </w:rPr>
        <w:t xml:space="preserve"> Лечение.</w:t>
      </w:r>
    </w:p>
    <w:p w:rsidR="00F95C65" w:rsidRPr="005E01C1" w:rsidRDefault="00F95C65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bCs/>
          <w:sz w:val="28"/>
          <w:szCs w:val="28"/>
        </w:rPr>
        <w:t>Острый коронарный синдром. Клиника. Диагностика. Лечение.</w:t>
      </w:r>
    </w:p>
    <w:p w:rsidR="00F95C65" w:rsidRPr="005E01C1" w:rsidRDefault="00F95C65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bCs/>
          <w:sz w:val="28"/>
          <w:szCs w:val="28"/>
        </w:rPr>
        <w:t>Нарушения ритма. Классификация.</w:t>
      </w:r>
    </w:p>
    <w:p w:rsidR="00F95C65" w:rsidRPr="005E01C1" w:rsidRDefault="00F95C65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bCs/>
          <w:sz w:val="28"/>
          <w:szCs w:val="28"/>
        </w:rPr>
        <w:t>Нарушения ритма. Клиника. Лечение.</w:t>
      </w:r>
    </w:p>
    <w:p w:rsidR="00B92023" w:rsidRPr="005E01C1" w:rsidRDefault="00B92023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sz w:val="28"/>
          <w:szCs w:val="28"/>
        </w:rPr>
        <w:t xml:space="preserve">Бронхиальная астма. </w:t>
      </w:r>
      <w:r w:rsidRPr="005E01C1">
        <w:rPr>
          <w:bCs/>
          <w:sz w:val="28"/>
          <w:szCs w:val="28"/>
        </w:rPr>
        <w:t>Этиология. Диагностика.</w:t>
      </w:r>
      <w:r w:rsidR="00F95C65" w:rsidRPr="005E01C1">
        <w:rPr>
          <w:bCs/>
          <w:sz w:val="28"/>
          <w:szCs w:val="28"/>
        </w:rPr>
        <w:t xml:space="preserve"> Лечение. Профилактика.</w:t>
      </w:r>
    </w:p>
    <w:p w:rsidR="00B92023" w:rsidRPr="005E01C1" w:rsidRDefault="00B92023" w:rsidP="00B92023">
      <w:pPr>
        <w:numPr>
          <w:ilvl w:val="0"/>
          <w:numId w:val="4"/>
        </w:numPr>
        <w:jc w:val="both"/>
        <w:rPr>
          <w:sz w:val="28"/>
          <w:szCs w:val="28"/>
        </w:rPr>
      </w:pPr>
      <w:r w:rsidRPr="005E01C1">
        <w:rPr>
          <w:sz w:val="28"/>
          <w:szCs w:val="28"/>
        </w:rPr>
        <w:t xml:space="preserve">Хроническая </w:t>
      </w:r>
      <w:proofErr w:type="spellStart"/>
      <w:r w:rsidRPr="005E01C1">
        <w:rPr>
          <w:sz w:val="28"/>
          <w:szCs w:val="28"/>
        </w:rPr>
        <w:t>обструктивная</w:t>
      </w:r>
      <w:proofErr w:type="spellEnd"/>
      <w:r w:rsidRPr="005E01C1">
        <w:rPr>
          <w:sz w:val="28"/>
          <w:szCs w:val="28"/>
        </w:rPr>
        <w:t xml:space="preserve"> болезнь легких. </w:t>
      </w:r>
      <w:r w:rsidRPr="005E01C1">
        <w:rPr>
          <w:bCs/>
          <w:sz w:val="28"/>
          <w:szCs w:val="28"/>
        </w:rPr>
        <w:t>Этиология. Клиника. Диагностика.</w:t>
      </w:r>
      <w:r w:rsidR="00F95C65" w:rsidRPr="005E01C1">
        <w:rPr>
          <w:bCs/>
          <w:sz w:val="28"/>
          <w:szCs w:val="28"/>
        </w:rPr>
        <w:t xml:space="preserve"> Лечение. Профилактика.</w:t>
      </w:r>
    </w:p>
    <w:p w:rsidR="00B92023" w:rsidRPr="005E01C1" w:rsidRDefault="00B92023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E01C1">
        <w:rPr>
          <w:sz w:val="28"/>
          <w:szCs w:val="28"/>
        </w:rPr>
        <w:t>Пневмонии</w:t>
      </w:r>
      <w:r w:rsidRPr="005E01C1">
        <w:rPr>
          <w:sz w:val="28"/>
          <w:szCs w:val="28"/>
          <w:lang w:eastAsia="en-US"/>
        </w:rPr>
        <w:t xml:space="preserve">. </w:t>
      </w:r>
      <w:r w:rsidRPr="005E01C1">
        <w:rPr>
          <w:bCs/>
          <w:sz w:val="28"/>
          <w:szCs w:val="28"/>
        </w:rPr>
        <w:t>Этиология. Клиника. Диагностика.</w:t>
      </w:r>
      <w:r w:rsidR="00F95C65" w:rsidRPr="005E01C1">
        <w:rPr>
          <w:bCs/>
          <w:sz w:val="28"/>
          <w:szCs w:val="28"/>
        </w:rPr>
        <w:t xml:space="preserve"> Лечение. Профилактика.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92023" w:rsidRPr="005E01C1">
        <w:rPr>
          <w:sz w:val="28"/>
          <w:szCs w:val="28"/>
          <w:lang w:eastAsia="en-US"/>
        </w:rPr>
        <w:t xml:space="preserve">Инфекция мочевыводящих путей. </w:t>
      </w:r>
      <w:r w:rsidR="00B92023" w:rsidRPr="005E01C1">
        <w:rPr>
          <w:bCs/>
          <w:sz w:val="28"/>
          <w:szCs w:val="28"/>
        </w:rPr>
        <w:t>Этиология. Патогенез. Клиника. Диагностика.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92023" w:rsidRPr="005E01C1">
        <w:rPr>
          <w:sz w:val="28"/>
          <w:szCs w:val="28"/>
          <w:lang w:eastAsia="en-US"/>
        </w:rPr>
        <w:t xml:space="preserve">Хроническая болезнь почек. </w:t>
      </w:r>
      <w:r w:rsidR="00F95C65" w:rsidRPr="005E01C1">
        <w:rPr>
          <w:sz w:val="28"/>
          <w:szCs w:val="28"/>
          <w:lang w:eastAsia="en-US"/>
        </w:rPr>
        <w:t xml:space="preserve">Классификация. </w:t>
      </w:r>
      <w:r w:rsidR="00B92023" w:rsidRPr="005E01C1">
        <w:rPr>
          <w:bCs/>
          <w:sz w:val="28"/>
          <w:szCs w:val="28"/>
        </w:rPr>
        <w:t>Диагностика.</w:t>
      </w:r>
    </w:p>
    <w:p w:rsidR="00B870F9" w:rsidRPr="005E01C1" w:rsidRDefault="005E01C1" w:rsidP="00B870F9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70F9" w:rsidRPr="005E01C1">
        <w:rPr>
          <w:sz w:val="28"/>
          <w:szCs w:val="28"/>
        </w:rPr>
        <w:t xml:space="preserve">Язвенная болезнь желудка. </w:t>
      </w:r>
      <w:r w:rsidR="00B870F9" w:rsidRPr="005E01C1">
        <w:rPr>
          <w:bCs/>
          <w:sz w:val="28"/>
          <w:szCs w:val="28"/>
        </w:rPr>
        <w:t>Этиология. Клиника. Диагностика. Лечение.</w:t>
      </w:r>
    </w:p>
    <w:p w:rsidR="00B870F9" w:rsidRPr="005E01C1" w:rsidRDefault="005E01C1" w:rsidP="00B870F9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70F9" w:rsidRPr="005E01C1">
        <w:rPr>
          <w:sz w:val="28"/>
          <w:szCs w:val="28"/>
        </w:rPr>
        <w:t xml:space="preserve">Хронический панкреатит.  </w:t>
      </w:r>
      <w:r w:rsidR="00B870F9" w:rsidRPr="005E01C1">
        <w:rPr>
          <w:bCs/>
          <w:sz w:val="28"/>
          <w:szCs w:val="28"/>
        </w:rPr>
        <w:t>Этиология. Классификация. Клиника. Диагностика. Лечение.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92023" w:rsidRPr="005E01C1">
        <w:rPr>
          <w:sz w:val="28"/>
          <w:szCs w:val="28"/>
          <w:lang w:eastAsia="en-US"/>
        </w:rPr>
        <w:t xml:space="preserve">Железодефицитная анемия у детей. </w:t>
      </w:r>
      <w:r w:rsidR="00B92023" w:rsidRPr="005E01C1">
        <w:rPr>
          <w:bCs/>
          <w:sz w:val="28"/>
          <w:szCs w:val="28"/>
        </w:rPr>
        <w:t>Клиника. Диагностика. Профилактика.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B92023" w:rsidRPr="005E01C1">
        <w:rPr>
          <w:bCs/>
          <w:sz w:val="28"/>
          <w:szCs w:val="28"/>
        </w:rPr>
        <w:t>В-12 дефицитная анемия. Диагностика. Лечение.</w:t>
      </w:r>
    </w:p>
    <w:p w:rsidR="00B92023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92023" w:rsidRPr="005E01C1">
        <w:rPr>
          <w:sz w:val="28"/>
          <w:szCs w:val="28"/>
        </w:rPr>
        <w:t xml:space="preserve">Ревматоидный артрит. Классификация. </w:t>
      </w:r>
      <w:r w:rsidR="00B92023" w:rsidRPr="005E01C1">
        <w:rPr>
          <w:color w:val="000000"/>
          <w:spacing w:val="4"/>
          <w:sz w:val="28"/>
          <w:szCs w:val="28"/>
        </w:rPr>
        <w:t xml:space="preserve">Клинико-диагностические критерии. </w:t>
      </w:r>
      <w:r w:rsidR="00B92023" w:rsidRPr="005E01C1">
        <w:rPr>
          <w:color w:val="000000"/>
          <w:spacing w:val="3"/>
          <w:sz w:val="28"/>
          <w:szCs w:val="28"/>
        </w:rPr>
        <w:t>Принципы лечения.</w:t>
      </w:r>
    </w:p>
    <w:p w:rsidR="00B92023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</w:t>
      </w:r>
      <w:r w:rsidR="00B92023" w:rsidRPr="005E01C1">
        <w:rPr>
          <w:sz w:val="28"/>
          <w:szCs w:val="28"/>
        </w:rPr>
        <w:t>Системная красная волчанка.</w:t>
      </w:r>
      <w:r w:rsidR="00B92023" w:rsidRPr="005E01C1">
        <w:rPr>
          <w:color w:val="000000"/>
          <w:spacing w:val="4"/>
          <w:sz w:val="28"/>
          <w:szCs w:val="28"/>
        </w:rPr>
        <w:t xml:space="preserve"> Клинико-диагностические критерии. </w:t>
      </w:r>
      <w:r w:rsidR="00B92023" w:rsidRPr="005E01C1">
        <w:rPr>
          <w:color w:val="000000"/>
          <w:spacing w:val="3"/>
          <w:sz w:val="28"/>
          <w:szCs w:val="28"/>
        </w:rPr>
        <w:t xml:space="preserve">Принципы лечения. </w:t>
      </w:r>
      <w:r w:rsidR="00B92023" w:rsidRPr="005E01C1">
        <w:rPr>
          <w:sz w:val="28"/>
          <w:szCs w:val="28"/>
        </w:rPr>
        <w:t xml:space="preserve"> </w:t>
      </w:r>
    </w:p>
    <w:p w:rsidR="00451662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</w:t>
      </w:r>
      <w:r w:rsidR="00451662" w:rsidRPr="005E01C1">
        <w:rPr>
          <w:sz w:val="28"/>
          <w:szCs w:val="28"/>
          <w:lang w:val="ru-RU"/>
        </w:rPr>
        <w:t xml:space="preserve">Острая ревматическая лихорадка. </w:t>
      </w:r>
      <w:r w:rsidR="00451662" w:rsidRPr="005E01C1">
        <w:rPr>
          <w:sz w:val="28"/>
          <w:szCs w:val="28"/>
          <w:lang w:eastAsia="en-US"/>
        </w:rPr>
        <w:t xml:space="preserve">Классификация. </w:t>
      </w:r>
      <w:r w:rsidR="00451662" w:rsidRPr="005E01C1">
        <w:rPr>
          <w:bCs/>
          <w:sz w:val="28"/>
          <w:szCs w:val="28"/>
        </w:rPr>
        <w:t>Диагностика.</w:t>
      </w:r>
      <w:r w:rsidR="00451662" w:rsidRPr="005E01C1">
        <w:rPr>
          <w:bCs/>
          <w:sz w:val="28"/>
          <w:szCs w:val="28"/>
          <w:lang w:val="ru-RU"/>
        </w:rPr>
        <w:t xml:space="preserve"> Лечение.</w:t>
      </w:r>
      <w:r w:rsidR="00451662" w:rsidRPr="005E01C1">
        <w:rPr>
          <w:bCs/>
          <w:sz w:val="28"/>
          <w:szCs w:val="28"/>
        </w:rPr>
        <w:t xml:space="preserve"> Профилактика.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B92023" w:rsidRPr="005E01C1">
        <w:rPr>
          <w:bCs/>
          <w:sz w:val="28"/>
          <w:szCs w:val="28"/>
          <w:lang w:val="x-none"/>
        </w:rPr>
        <w:t>Сахарный диабет</w:t>
      </w:r>
      <w:r w:rsidR="00B92023" w:rsidRPr="005E01C1">
        <w:rPr>
          <w:bCs/>
          <w:sz w:val="28"/>
          <w:szCs w:val="28"/>
        </w:rPr>
        <w:t xml:space="preserve">. </w:t>
      </w:r>
      <w:r w:rsidR="00F95C65" w:rsidRPr="005E01C1">
        <w:rPr>
          <w:bCs/>
          <w:sz w:val="28"/>
          <w:szCs w:val="28"/>
        </w:rPr>
        <w:t xml:space="preserve">Классификация. </w:t>
      </w:r>
      <w:r w:rsidR="00B92023" w:rsidRPr="005E01C1">
        <w:rPr>
          <w:bCs/>
          <w:sz w:val="28"/>
          <w:szCs w:val="28"/>
        </w:rPr>
        <w:t>Клиника. Диагностика.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</w:t>
      </w:r>
      <w:r w:rsidR="00B92023" w:rsidRPr="005E01C1">
        <w:rPr>
          <w:bCs/>
          <w:sz w:val="28"/>
          <w:szCs w:val="28"/>
          <w:lang w:val="x-none"/>
        </w:rPr>
        <w:t>Ожирение, метаболический синдром</w:t>
      </w:r>
      <w:r w:rsidR="00B92023" w:rsidRPr="005E01C1">
        <w:rPr>
          <w:sz w:val="28"/>
          <w:szCs w:val="28"/>
          <w:lang w:eastAsia="en-US"/>
        </w:rPr>
        <w:t>.</w:t>
      </w:r>
      <w:r w:rsidR="00B92023" w:rsidRPr="005E01C1">
        <w:rPr>
          <w:bCs/>
          <w:sz w:val="28"/>
          <w:szCs w:val="28"/>
        </w:rPr>
        <w:t xml:space="preserve"> </w:t>
      </w:r>
      <w:r w:rsidR="00F95C65" w:rsidRPr="005E01C1">
        <w:rPr>
          <w:bCs/>
          <w:sz w:val="28"/>
          <w:szCs w:val="28"/>
        </w:rPr>
        <w:t>Диагностические критерии.</w:t>
      </w:r>
    </w:p>
    <w:p w:rsidR="00451662" w:rsidRPr="005E01C1" w:rsidRDefault="005E01C1" w:rsidP="00451662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51662" w:rsidRPr="005E01C1">
        <w:rPr>
          <w:sz w:val="28"/>
          <w:szCs w:val="28"/>
        </w:rPr>
        <w:t>Тиреотоксикоз. Клинико-диагностические критерии</w:t>
      </w:r>
      <w:r w:rsidR="00451662" w:rsidRPr="005E01C1">
        <w:rPr>
          <w:sz w:val="28"/>
          <w:szCs w:val="28"/>
          <w:lang w:val="ru-RU"/>
        </w:rPr>
        <w:t>. Лечение.</w:t>
      </w:r>
    </w:p>
    <w:p w:rsidR="00451662" w:rsidRPr="005E01C1" w:rsidRDefault="005E01C1" w:rsidP="00451662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51662" w:rsidRPr="005E01C1">
        <w:rPr>
          <w:sz w:val="28"/>
          <w:szCs w:val="28"/>
          <w:lang w:val="ru-RU"/>
        </w:rPr>
        <w:t>Гипотиреоз.</w:t>
      </w:r>
      <w:r w:rsidR="00451662" w:rsidRPr="005E01C1">
        <w:rPr>
          <w:sz w:val="28"/>
          <w:szCs w:val="28"/>
        </w:rPr>
        <w:t xml:space="preserve"> Клинико-диагностические критерии</w:t>
      </w:r>
      <w:r w:rsidR="00451662" w:rsidRPr="005E01C1">
        <w:rPr>
          <w:sz w:val="28"/>
          <w:szCs w:val="28"/>
          <w:lang w:val="ru-RU"/>
        </w:rPr>
        <w:t>. Лечение.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92023" w:rsidRPr="005E01C1">
        <w:rPr>
          <w:sz w:val="28"/>
          <w:szCs w:val="28"/>
          <w:lang w:val="x-none" w:eastAsia="en-US"/>
        </w:rPr>
        <w:t>Хирургическая инфекция мягких тканей</w:t>
      </w:r>
      <w:r w:rsidR="00B92023" w:rsidRPr="005E01C1">
        <w:rPr>
          <w:sz w:val="28"/>
          <w:szCs w:val="28"/>
        </w:rPr>
        <w:t>.</w:t>
      </w:r>
      <w:r w:rsidR="00B92023" w:rsidRPr="005E01C1">
        <w:rPr>
          <w:bCs/>
          <w:sz w:val="28"/>
          <w:szCs w:val="28"/>
        </w:rPr>
        <w:t xml:space="preserve"> Диагностика.</w:t>
      </w:r>
      <w:r w:rsidR="00B870F9" w:rsidRPr="005E01C1">
        <w:rPr>
          <w:sz w:val="28"/>
          <w:szCs w:val="28"/>
        </w:rPr>
        <w:t xml:space="preserve"> Лечение.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92023" w:rsidRPr="005E01C1">
        <w:rPr>
          <w:sz w:val="28"/>
          <w:szCs w:val="28"/>
          <w:lang w:val="x-none"/>
        </w:rPr>
        <w:t>Острый аппендицит.</w:t>
      </w:r>
      <w:r w:rsidR="00B92023" w:rsidRPr="005E01C1">
        <w:rPr>
          <w:bCs/>
          <w:sz w:val="28"/>
          <w:szCs w:val="28"/>
          <w:lang w:val="x-none"/>
        </w:rPr>
        <w:t xml:space="preserve"> </w:t>
      </w:r>
      <w:r w:rsidR="00B92023" w:rsidRPr="005E01C1">
        <w:rPr>
          <w:bCs/>
          <w:sz w:val="28"/>
          <w:szCs w:val="28"/>
        </w:rPr>
        <w:t xml:space="preserve">Клиника. </w:t>
      </w:r>
      <w:r w:rsidR="00B870F9" w:rsidRPr="005E01C1">
        <w:rPr>
          <w:sz w:val="28"/>
          <w:szCs w:val="28"/>
          <w:lang w:eastAsia="en-US"/>
        </w:rPr>
        <w:t>Методы диагностики и лечения в условиях ОВП.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92023" w:rsidRPr="005E01C1">
        <w:rPr>
          <w:sz w:val="28"/>
          <w:szCs w:val="28"/>
          <w:lang w:val="x-none"/>
        </w:rPr>
        <w:t xml:space="preserve">Острый холецистит. </w:t>
      </w:r>
      <w:r w:rsidR="00B92023" w:rsidRPr="005E01C1">
        <w:rPr>
          <w:bCs/>
          <w:sz w:val="28"/>
          <w:szCs w:val="28"/>
        </w:rPr>
        <w:t>Этиология. Клиника. Диагностика.</w:t>
      </w:r>
      <w:r w:rsidR="00B870F9" w:rsidRPr="005E01C1">
        <w:rPr>
          <w:bCs/>
          <w:sz w:val="28"/>
          <w:szCs w:val="28"/>
        </w:rPr>
        <w:t xml:space="preserve"> Лечение.</w:t>
      </w:r>
    </w:p>
    <w:p w:rsidR="00B870F9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70F9" w:rsidRPr="005E01C1">
        <w:rPr>
          <w:sz w:val="28"/>
          <w:szCs w:val="28"/>
        </w:rPr>
        <w:t>Ведение беременной в амбулаторных условиях.</w:t>
      </w:r>
    </w:p>
    <w:p w:rsidR="00B92023" w:rsidRPr="005E01C1" w:rsidRDefault="005E01C1" w:rsidP="00B92023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B92023" w:rsidRPr="005E01C1">
        <w:rPr>
          <w:bCs/>
          <w:sz w:val="28"/>
          <w:szCs w:val="28"/>
          <w:lang w:val="x-none"/>
        </w:rPr>
        <w:t>Воспалительные заболевания женской половой сферы</w:t>
      </w:r>
      <w:r w:rsidR="00B92023" w:rsidRPr="005E01C1">
        <w:rPr>
          <w:bCs/>
          <w:sz w:val="28"/>
          <w:szCs w:val="28"/>
        </w:rPr>
        <w:t>. Этиология. Патогенез. Клиника. Диагностика.</w:t>
      </w:r>
    </w:p>
    <w:p w:rsidR="00B92023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92023" w:rsidRPr="005E01C1">
        <w:rPr>
          <w:sz w:val="28"/>
          <w:szCs w:val="28"/>
        </w:rPr>
        <w:t>Рахит</w:t>
      </w:r>
      <w:r w:rsidR="00B92023" w:rsidRPr="005E01C1">
        <w:rPr>
          <w:color w:val="000000"/>
          <w:sz w:val="28"/>
          <w:szCs w:val="28"/>
        </w:rPr>
        <w:t xml:space="preserve">. Классификация, клинические и диагностические критерии, методы лечения и профилактики. </w:t>
      </w:r>
    </w:p>
    <w:p w:rsidR="00B92023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92023" w:rsidRPr="005E01C1">
        <w:rPr>
          <w:sz w:val="28"/>
          <w:szCs w:val="28"/>
        </w:rPr>
        <w:t xml:space="preserve">Острые бронхиты  у детей. </w:t>
      </w:r>
      <w:r w:rsidR="00B92023" w:rsidRPr="005E01C1">
        <w:rPr>
          <w:color w:val="000000"/>
          <w:spacing w:val="4"/>
          <w:sz w:val="28"/>
          <w:szCs w:val="28"/>
        </w:rPr>
        <w:t xml:space="preserve">Причины. Клинико-диагностические критерии. </w:t>
      </w:r>
      <w:r w:rsidR="00B92023" w:rsidRPr="005E01C1">
        <w:rPr>
          <w:color w:val="000000"/>
          <w:spacing w:val="3"/>
          <w:sz w:val="28"/>
          <w:szCs w:val="28"/>
        </w:rPr>
        <w:t xml:space="preserve">Принципы лечения. </w:t>
      </w:r>
    </w:p>
    <w:p w:rsidR="00B92023" w:rsidRPr="005E01C1" w:rsidRDefault="005E01C1" w:rsidP="00B92023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51662" w:rsidRPr="005E01C1">
        <w:rPr>
          <w:sz w:val="28"/>
          <w:szCs w:val="28"/>
          <w:lang w:val="ru-RU"/>
        </w:rPr>
        <w:t>Иммунопрофилактика у детей. Календарь прививок.</w:t>
      </w:r>
      <w:r w:rsidR="00B92023" w:rsidRPr="005E01C1">
        <w:rPr>
          <w:color w:val="000000"/>
          <w:spacing w:val="3"/>
          <w:sz w:val="28"/>
          <w:szCs w:val="28"/>
        </w:rPr>
        <w:t xml:space="preserve"> </w:t>
      </w:r>
    </w:p>
    <w:p w:rsidR="00451662" w:rsidRPr="005E01C1" w:rsidRDefault="00451662" w:rsidP="00B870F9">
      <w:pPr>
        <w:pStyle w:val="ae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23" w:rsidRPr="005E01C1" w:rsidRDefault="00B92023" w:rsidP="00B92023">
      <w:pPr>
        <w:tabs>
          <w:tab w:val="left" w:pos="0"/>
        </w:tabs>
        <w:ind w:left="720"/>
        <w:jc w:val="both"/>
        <w:rPr>
          <w:sz w:val="28"/>
          <w:szCs w:val="28"/>
          <w:lang w:eastAsia="en-US"/>
        </w:rPr>
      </w:pPr>
    </w:p>
    <w:p w:rsidR="00B92023" w:rsidRPr="005E01C1" w:rsidRDefault="00B92023" w:rsidP="00B92023">
      <w:pPr>
        <w:tabs>
          <w:tab w:val="left" w:pos="0"/>
        </w:tabs>
        <w:ind w:left="720"/>
        <w:jc w:val="both"/>
        <w:rPr>
          <w:sz w:val="28"/>
          <w:szCs w:val="28"/>
          <w:lang w:eastAsia="en-US"/>
        </w:rPr>
      </w:pPr>
    </w:p>
    <w:p w:rsidR="00C82869" w:rsidRPr="005E01C1" w:rsidRDefault="00C82869" w:rsidP="00C82869">
      <w:pPr>
        <w:rPr>
          <w:b/>
          <w:sz w:val="28"/>
          <w:szCs w:val="28"/>
        </w:rPr>
      </w:pPr>
    </w:p>
    <w:p w:rsidR="00DD77BD" w:rsidRPr="005E01C1" w:rsidRDefault="00DD77BD" w:rsidP="00F30DAF">
      <w:pPr>
        <w:jc w:val="both"/>
        <w:rPr>
          <w:sz w:val="28"/>
          <w:szCs w:val="28"/>
        </w:rPr>
      </w:pPr>
    </w:p>
    <w:p w:rsidR="00DD77BD" w:rsidRPr="005E01C1" w:rsidRDefault="00DD77BD" w:rsidP="00F30DAF">
      <w:pPr>
        <w:jc w:val="both"/>
        <w:rPr>
          <w:sz w:val="28"/>
          <w:szCs w:val="28"/>
        </w:rPr>
      </w:pPr>
    </w:p>
    <w:p w:rsidR="001B5EEF" w:rsidRPr="005E01C1" w:rsidRDefault="001B5EEF" w:rsidP="00706D2C">
      <w:pPr>
        <w:rPr>
          <w:sz w:val="28"/>
          <w:szCs w:val="28"/>
        </w:rPr>
      </w:pPr>
      <w:r w:rsidRPr="005E01C1">
        <w:rPr>
          <w:sz w:val="28"/>
          <w:szCs w:val="28"/>
        </w:rPr>
        <w:t xml:space="preserve">                                                                        </w:t>
      </w:r>
    </w:p>
    <w:p w:rsidR="001B5EEF" w:rsidRPr="005E01C1" w:rsidRDefault="001B5EEF" w:rsidP="00F30DAF">
      <w:pPr>
        <w:tabs>
          <w:tab w:val="left" w:pos="7095"/>
        </w:tabs>
        <w:jc w:val="both"/>
        <w:rPr>
          <w:sz w:val="28"/>
          <w:szCs w:val="28"/>
        </w:rPr>
      </w:pPr>
    </w:p>
    <w:p w:rsidR="001B5EEF" w:rsidRPr="005E01C1" w:rsidRDefault="001B5EEF" w:rsidP="00F30DAF">
      <w:pPr>
        <w:jc w:val="both"/>
        <w:rPr>
          <w:sz w:val="28"/>
          <w:szCs w:val="28"/>
        </w:rPr>
      </w:pPr>
    </w:p>
    <w:p w:rsidR="001B5EEF" w:rsidRPr="005E01C1" w:rsidRDefault="001B5EEF" w:rsidP="00F30DAF">
      <w:pPr>
        <w:jc w:val="both"/>
        <w:rPr>
          <w:sz w:val="28"/>
          <w:szCs w:val="28"/>
        </w:rPr>
      </w:pPr>
    </w:p>
    <w:p w:rsidR="001B5EEF" w:rsidRPr="005E01C1" w:rsidRDefault="001B5EEF" w:rsidP="00F30DAF">
      <w:pPr>
        <w:autoSpaceDE w:val="0"/>
        <w:autoSpaceDN w:val="0"/>
        <w:adjustRightInd w:val="0"/>
        <w:jc w:val="both"/>
        <w:rPr>
          <w:b/>
          <w:bCs/>
          <w:color w:val="205FF6"/>
          <w:sz w:val="28"/>
          <w:szCs w:val="28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B5EEF" w:rsidRPr="005E01C1" w:rsidSect="00940CD9">
      <w:headerReference w:type="default" r:id="rId8"/>
      <w:footerReference w:type="default" r:id="rId9"/>
      <w:pgSz w:w="11906" w:h="16838"/>
      <w:pgMar w:top="1134" w:right="707" w:bottom="567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9A" w:rsidRDefault="00C2459A" w:rsidP="00A07BE9">
      <w:r>
        <w:separator/>
      </w:r>
    </w:p>
  </w:endnote>
  <w:endnote w:type="continuationSeparator" w:id="0">
    <w:p w:rsidR="00C2459A" w:rsidRDefault="00C2459A" w:rsidP="00A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360"/>
      <w:gridCol w:w="5687"/>
      <w:gridCol w:w="2245"/>
    </w:tblGrid>
    <w:tr w:rsidR="00451662" w:rsidRPr="00947905" w:rsidTr="00AA0DD8">
      <w:trPr>
        <w:trHeight w:val="876"/>
      </w:trPr>
      <w:tc>
        <w:tcPr>
          <w:tcW w:w="2360" w:type="dxa"/>
        </w:tcPr>
        <w:p w:rsidR="00451662" w:rsidRPr="003D54D5" w:rsidRDefault="00451662" w:rsidP="00451662">
          <w:pPr>
            <w:pStyle w:val="a8"/>
            <w:rPr>
              <w:sz w:val="20"/>
              <w:szCs w:val="20"/>
            </w:rPr>
          </w:pPr>
        </w:p>
      </w:tc>
      <w:tc>
        <w:tcPr>
          <w:tcW w:w="5687" w:type="dxa"/>
        </w:tcPr>
        <w:p w:rsidR="00451662" w:rsidRPr="003D54D5" w:rsidRDefault="00451662" w:rsidP="00451662">
          <w:pPr>
            <w:jc w:val="center"/>
            <w:rPr>
              <w:sz w:val="10"/>
              <w:szCs w:val="20"/>
              <w:lang w:val="kk-KZ"/>
            </w:rPr>
          </w:pPr>
        </w:p>
        <w:p w:rsidR="00451662" w:rsidRPr="003D54D5" w:rsidRDefault="005E01C1" w:rsidP="0045166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Перечень вопросов для поступления в интернатуру</w:t>
          </w:r>
        </w:p>
        <w:p w:rsidR="00451662" w:rsidRPr="003D54D5" w:rsidRDefault="00451662" w:rsidP="005E01C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Кафедра ОВП №1 </w:t>
          </w:r>
        </w:p>
      </w:tc>
      <w:tc>
        <w:tcPr>
          <w:tcW w:w="2245" w:type="dxa"/>
        </w:tcPr>
        <w:p w:rsidR="00451662" w:rsidRPr="003D54D5" w:rsidRDefault="00451662" w:rsidP="00451662">
          <w:pPr>
            <w:pStyle w:val="a8"/>
            <w:jc w:val="center"/>
            <w:rPr>
              <w:sz w:val="10"/>
              <w:szCs w:val="20"/>
              <w:lang w:val="kk-KZ"/>
            </w:rPr>
          </w:pPr>
        </w:p>
        <w:p w:rsidR="00451662" w:rsidRPr="003D54D5" w:rsidRDefault="00451662" w:rsidP="00451662">
          <w:pPr>
            <w:pStyle w:val="a8"/>
            <w:jc w:val="center"/>
            <w:rPr>
              <w:sz w:val="20"/>
              <w:szCs w:val="20"/>
            </w:rPr>
          </w:pPr>
          <w:proofErr w:type="spellStart"/>
          <w:r w:rsidRPr="003D54D5">
            <w:rPr>
              <w:sz w:val="20"/>
              <w:szCs w:val="20"/>
              <w:lang w:val="en-US"/>
            </w:rPr>
            <w:t>Страница</w:t>
          </w:r>
          <w:proofErr w:type="spellEnd"/>
          <w:r w:rsidRPr="003D54D5">
            <w:rPr>
              <w:sz w:val="20"/>
              <w:szCs w:val="20"/>
            </w:rPr>
            <w:t xml:space="preserve"> </w:t>
          </w:r>
          <w:r w:rsidRPr="003D54D5">
            <w:rPr>
              <w:sz w:val="20"/>
              <w:szCs w:val="20"/>
              <w:lang w:val="en-US"/>
            </w:rPr>
            <w:fldChar w:fldCharType="begin"/>
          </w:r>
          <w:r w:rsidRPr="003D54D5">
            <w:rPr>
              <w:sz w:val="20"/>
              <w:szCs w:val="20"/>
              <w:lang w:val="en-US"/>
            </w:rPr>
            <w:instrText>PAGE  \* Arabic  \* MERGEFORMAT</w:instrText>
          </w:r>
          <w:r w:rsidRPr="003D54D5">
            <w:rPr>
              <w:sz w:val="20"/>
              <w:szCs w:val="20"/>
              <w:lang w:val="en-US"/>
            </w:rPr>
            <w:fldChar w:fldCharType="separate"/>
          </w:r>
          <w:r w:rsidR="0026684C">
            <w:rPr>
              <w:noProof/>
              <w:sz w:val="20"/>
              <w:szCs w:val="20"/>
              <w:lang w:val="en-US"/>
            </w:rPr>
            <w:t>2</w:t>
          </w:r>
          <w:r w:rsidRPr="003D54D5">
            <w:rPr>
              <w:sz w:val="20"/>
              <w:szCs w:val="20"/>
              <w:lang w:val="en-US"/>
            </w:rPr>
            <w:fldChar w:fldCharType="end"/>
          </w:r>
          <w:r w:rsidRPr="003D54D5">
            <w:rPr>
              <w:sz w:val="20"/>
              <w:szCs w:val="20"/>
            </w:rPr>
            <w:t xml:space="preserve"> </w:t>
          </w:r>
          <w:proofErr w:type="spellStart"/>
          <w:r w:rsidRPr="003D54D5">
            <w:rPr>
              <w:sz w:val="20"/>
              <w:szCs w:val="20"/>
              <w:lang w:val="en-US"/>
            </w:rPr>
            <w:t>из</w:t>
          </w:r>
          <w:proofErr w:type="spellEnd"/>
          <w:r w:rsidRPr="003D54D5">
            <w:rPr>
              <w:sz w:val="20"/>
              <w:szCs w:val="20"/>
            </w:rPr>
            <w:t xml:space="preserve"> </w:t>
          </w:r>
          <w:r w:rsidRPr="003D54D5">
            <w:rPr>
              <w:sz w:val="20"/>
              <w:szCs w:val="20"/>
            </w:rPr>
            <w:fldChar w:fldCharType="begin"/>
          </w:r>
          <w:r w:rsidRPr="003D54D5">
            <w:rPr>
              <w:sz w:val="20"/>
              <w:szCs w:val="20"/>
            </w:rPr>
            <w:instrText>NUMPAGES  \* Arabic  \* MERGEFORMAT</w:instrText>
          </w:r>
          <w:r w:rsidRPr="003D54D5">
            <w:rPr>
              <w:sz w:val="20"/>
              <w:szCs w:val="20"/>
            </w:rPr>
            <w:fldChar w:fldCharType="separate"/>
          </w:r>
          <w:r w:rsidR="0026684C" w:rsidRPr="0026684C">
            <w:rPr>
              <w:noProof/>
              <w:sz w:val="20"/>
              <w:szCs w:val="20"/>
              <w:lang w:val="en-US"/>
            </w:rPr>
            <w:t>2</w:t>
          </w:r>
          <w:r w:rsidRPr="003D54D5">
            <w:rPr>
              <w:sz w:val="20"/>
              <w:szCs w:val="20"/>
            </w:rPr>
            <w:fldChar w:fldCharType="end"/>
          </w:r>
        </w:p>
        <w:p w:rsidR="00451662" w:rsidRPr="003D54D5" w:rsidRDefault="00451662" w:rsidP="00451662">
          <w:pPr>
            <w:rPr>
              <w:sz w:val="20"/>
              <w:szCs w:val="20"/>
              <w:lang w:val="x-none"/>
            </w:rPr>
          </w:pPr>
        </w:p>
      </w:tc>
    </w:tr>
  </w:tbl>
  <w:p w:rsidR="00451662" w:rsidRPr="007C226F" w:rsidRDefault="00451662" w:rsidP="007C226F">
    <w:pPr>
      <w:pStyle w:val="a8"/>
      <w:jc w:val="right"/>
      <w:rPr>
        <w:lang w:val="kk-KZ"/>
      </w:rPr>
    </w:pPr>
  </w:p>
  <w:p w:rsidR="00451662" w:rsidRDefault="004516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9A" w:rsidRDefault="00C2459A" w:rsidP="00A07BE9">
      <w:r>
        <w:separator/>
      </w:r>
    </w:p>
  </w:footnote>
  <w:footnote w:type="continuationSeparator" w:id="0">
    <w:p w:rsidR="00C2459A" w:rsidRDefault="00C2459A" w:rsidP="00A0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478"/>
      <w:gridCol w:w="1018"/>
      <w:gridCol w:w="4511"/>
    </w:tblGrid>
    <w:tr w:rsidR="00451662" w:rsidRPr="00330CD8" w:rsidTr="00940CD9">
      <w:trPr>
        <w:trHeight w:val="1332"/>
      </w:trPr>
      <w:tc>
        <w:tcPr>
          <w:tcW w:w="4478" w:type="dxa"/>
          <w:tcBorders>
            <w:right w:val="nil"/>
          </w:tcBorders>
        </w:tcPr>
        <w:p w:rsidR="00451662" w:rsidRDefault="00451662" w:rsidP="00451662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451662" w:rsidRDefault="00451662" w:rsidP="00451662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451662" w:rsidRPr="003A4C67" w:rsidRDefault="00451662" w:rsidP="00451662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451662" w:rsidRPr="00C81B40" w:rsidRDefault="00451662" w:rsidP="00451662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451662" w:rsidRPr="00BB3D88" w:rsidRDefault="00451662" w:rsidP="0045166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451662" w:rsidRPr="00BB3D88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451662" w:rsidRPr="005B0AE9" w:rsidRDefault="00451662" w:rsidP="00451662">
          <w:pPr>
            <w:pStyle w:val="a6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18" w:type="dxa"/>
          <w:tcBorders>
            <w:left w:val="nil"/>
            <w:right w:val="nil"/>
          </w:tcBorders>
        </w:tcPr>
        <w:p w:rsidR="00451662" w:rsidRPr="00262253" w:rsidRDefault="00451662" w:rsidP="00451662">
          <w:pPr>
            <w:contextualSpacing/>
            <w:rPr>
              <w:b/>
              <w:sz w:val="14"/>
              <w:szCs w:val="14"/>
            </w:rPr>
          </w:pPr>
        </w:p>
        <w:p w:rsidR="00451662" w:rsidRPr="00262253" w:rsidRDefault="00451662" w:rsidP="00451662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58288541" wp14:editId="258CE7EE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1662" w:rsidRPr="00A43F50" w:rsidRDefault="00451662" w:rsidP="00451662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11" w:type="dxa"/>
          <w:tcBorders>
            <w:left w:val="nil"/>
          </w:tcBorders>
        </w:tcPr>
        <w:p w:rsidR="00451662" w:rsidRPr="00644365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51662" w:rsidRPr="00C81B40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451662" w:rsidRPr="00C81B40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451662" w:rsidRPr="00644365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51662" w:rsidRPr="003A4C67" w:rsidRDefault="00451662" w:rsidP="00451662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451662" w:rsidRDefault="00451662" w:rsidP="00451662">
          <w:pPr>
            <w:pStyle w:val="a6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451662" w:rsidRPr="00644365" w:rsidRDefault="00451662" w:rsidP="00451662">
          <w:pPr>
            <w:pStyle w:val="a6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451662" w:rsidRDefault="004516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74A7C"/>
    <w:multiLevelType w:val="hybridMultilevel"/>
    <w:tmpl w:val="334418AE"/>
    <w:lvl w:ilvl="0" w:tplc="0A606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5EF"/>
    <w:multiLevelType w:val="hybridMultilevel"/>
    <w:tmpl w:val="C750D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047CF3"/>
    <w:multiLevelType w:val="hybridMultilevel"/>
    <w:tmpl w:val="E1E23A34"/>
    <w:lvl w:ilvl="0" w:tplc="1A9AE2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043D4A"/>
    <w:multiLevelType w:val="hybridMultilevel"/>
    <w:tmpl w:val="003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8A"/>
    <w:rsid w:val="00033BBC"/>
    <w:rsid w:val="00050A8B"/>
    <w:rsid w:val="000622E1"/>
    <w:rsid w:val="00073A4B"/>
    <w:rsid w:val="00092786"/>
    <w:rsid w:val="000A64C2"/>
    <w:rsid w:val="000A6967"/>
    <w:rsid w:val="000C56EB"/>
    <w:rsid w:val="000D70FA"/>
    <w:rsid w:val="000E5A14"/>
    <w:rsid w:val="000F4582"/>
    <w:rsid w:val="00105B08"/>
    <w:rsid w:val="00116F70"/>
    <w:rsid w:val="00171F0C"/>
    <w:rsid w:val="00172741"/>
    <w:rsid w:val="001B1F44"/>
    <w:rsid w:val="001B5EEF"/>
    <w:rsid w:val="001C484F"/>
    <w:rsid w:val="00202103"/>
    <w:rsid w:val="0021375D"/>
    <w:rsid w:val="00241771"/>
    <w:rsid w:val="00262ACF"/>
    <w:rsid w:val="0026684C"/>
    <w:rsid w:val="00272146"/>
    <w:rsid w:val="00284B60"/>
    <w:rsid w:val="002A045F"/>
    <w:rsid w:val="002A75A7"/>
    <w:rsid w:val="002B4674"/>
    <w:rsid w:val="002F22AC"/>
    <w:rsid w:val="00322463"/>
    <w:rsid w:val="00337BE4"/>
    <w:rsid w:val="003576E8"/>
    <w:rsid w:val="003609F4"/>
    <w:rsid w:val="00397A6D"/>
    <w:rsid w:val="003A2DE5"/>
    <w:rsid w:val="003C15EC"/>
    <w:rsid w:val="003D3DC6"/>
    <w:rsid w:val="003F2CA5"/>
    <w:rsid w:val="003F46D5"/>
    <w:rsid w:val="0042647C"/>
    <w:rsid w:val="00443C3B"/>
    <w:rsid w:val="00451662"/>
    <w:rsid w:val="00465FE3"/>
    <w:rsid w:val="004738B0"/>
    <w:rsid w:val="00480A4E"/>
    <w:rsid w:val="0050735A"/>
    <w:rsid w:val="00510BDD"/>
    <w:rsid w:val="005250D3"/>
    <w:rsid w:val="0054243E"/>
    <w:rsid w:val="00566AC8"/>
    <w:rsid w:val="0058370C"/>
    <w:rsid w:val="00583F8C"/>
    <w:rsid w:val="00584867"/>
    <w:rsid w:val="005D40A8"/>
    <w:rsid w:val="005E01C1"/>
    <w:rsid w:val="005F63AD"/>
    <w:rsid w:val="006246B0"/>
    <w:rsid w:val="006577F2"/>
    <w:rsid w:val="00690F4F"/>
    <w:rsid w:val="006A7F6E"/>
    <w:rsid w:val="006B10AA"/>
    <w:rsid w:val="006B4E98"/>
    <w:rsid w:val="006C429D"/>
    <w:rsid w:val="006C562C"/>
    <w:rsid w:val="006E3C60"/>
    <w:rsid w:val="00706D2C"/>
    <w:rsid w:val="007226DB"/>
    <w:rsid w:val="0073371D"/>
    <w:rsid w:val="007361F9"/>
    <w:rsid w:val="007410A5"/>
    <w:rsid w:val="00761B7B"/>
    <w:rsid w:val="00763A1F"/>
    <w:rsid w:val="00774C20"/>
    <w:rsid w:val="007A386E"/>
    <w:rsid w:val="007C226F"/>
    <w:rsid w:val="007C2EB7"/>
    <w:rsid w:val="007C43A1"/>
    <w:rsid w:val="007D4431"/>
    <w:rsid w:val="007D550A"/>
    <w:rsid w:val="00803E84"/>
    <w:rsid w:val="008354DE"/>
    <w:rsid w:val="00847B1B"/>
    <w:rsid w:val="00856388"/>
    <w:rsid w:val="008A4F1A"/>
    <w:rsid w:val="008A6172"/>
    <w:rsid w:val="008B3EEE"/>
    <w:rsid w:val="008B762F"/>
    <w:rsid w:val="008D1B9D"/>
    <w:rsid w:val="00907160"/>
    <w:rsid w:val="0093273D"/>
    <w:rsid w:val="00940CD9"/>
    <w:rsid w:val="00941B8A"/>
    <w:rsid w:val="009D569B"/>
    <w:rsid w:val="009D64D3"/>
    <w:rsid w:val="009E7A02"/>
    <w:rsid w:val="00A0324D"/>
    <w:rsid w:val="00A04951"/>
    <w:rsid w:val="00A07BE9"/>
    <w:rsid w:val="00A17650"/>
    <w:rsid w:val="00A6635A"/>
    <w:rsid w:val="00A91431"/>
    <w:rsid w:val="00A918DD"/>
    <w:rsid w:val="00AA0DD8"/>
    <w:rsid w:val="00AD772D"/>
    <w:rsid w:val="00AF7E76"/>
    <w:rsid w:val="00B0207A"/>
    <w:rsid w:val="00B0425A"/>
    <w:rsid w:val="00B41F88"/>
    <w:rsid w:val="00B5063D"/>
    <w:rsid w:val="00B5530A"/>
    <w:rsid w:val="00B870F9"/>
    <w:rsid w:val="00B92023"/>
    <w:rsid w:val="00BA3366"/>
    <w:rsid w:val="00BA4C53"/>
    <w:rsid w:val="00BC1317"/>
    <w:rsid w:val="00BF5C70"/>
    <w:rsid w:val="00C035E6"/>
    <w:rsid w:val="00C17389"/>
    <w:rsid w:val="00C20FE9"/>
    <w:rsid w:val="00C236DF"/>
    <w:rsid w:val="00C2459A"/>
    <w:rsid w:val="00C44C9D"/>
    <w:rsid w:val="00C5442B"/>
    <w:rsid w:val="00C76589"/>
    <w:rsid w:val="00C82869"/>
    <w:rsid w:val="00CA7132"/>
    <w:rsid w:val="00CB01A1"/>
    <w:rsid w:val="00CB583A"/>
    <w:rsid w:val="00CE69C1"/>
    <w:rsid w:val="00D342AB"/>
    <w:rsid w:val="00D406EB"/>
    <w:rsid w:val="00D55CD1"/>
    <w:rsid w:val="00D80922"/>
    <w:rsid w:val="00D8259F"/>
    <w:rsid w:val="00DC0560"/>
    <w:rsid w:val="00DD161C"/>
    <w:rsid w:val="00DD77BD"/>
    <w:rsid w:val="00E27AEF"/>
    <w:rsid w:val="00E51F54"/>
    <w:rsid w:val="00E706C5"/>
    <w:rsid w:val="00E857E6"/>
    <w:rsid w:val="00E87B25"/>
    <w:rsid w:val="00E91E84"/>
    <w:rsid w:val="00EB00DE"/>
    <w:rsid w:val="00EC1F6A"/>
    <w:rsid w:val="00ED17A7"/>
    <w:rsid w:val="00ED1F5B"/>
    <w:rsid w:val="00ED5B77"/>
    <w:rsid w:val="00EE6576"/>
    <w:rsid w:val="00F30DAF"/>
    <w:rsid w:val="00F55DE0"/>
    <w:rsid w:val="00F80B56"/>
    <w:rsid w:val="00F95C65"/>
    <w:rsid w:val="00FA6A1A"/>
    <w:rsid w:val="00FC6146"/>
    <w:rsid w:val="00FD758C"/>
    <w:rsid w:val="00FF42A2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EF2F28-432E-4610-94FC-D497FBC2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6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3A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273D"/>
    <w:pPr>
      <w:widowControl w:val="0"/>
      <w:autoSpaceDE w:val="0"/>
      <w:autoSpaceDN w:val="0"/>
      <w:adjustRightInd w:val="0"/>
      <w:spacing w:after="120" w:line="300" w:lineRule="auto"/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locked/>
    <w:rsid w:val="0093273D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A0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BE9"/>
    <w:rPr>
      <w:sz w:val="24"/>
      <w:szCs w:val="24"/>
    </w:rPr>
  </w:style>
  <w:style w:type="paragraph" w:styleId="a8">
    <w:name w:val="footer"/>
    <w:basedOn w:val="a"/>
    <w:link w:val="a9"/>
    <w:uiPriority w:val="99"/>
    <w:rsid w:val="00A07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BE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73A4B"/>
    <w:rPr>
      <w:rFonts w:ascii="Arial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706D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6D2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828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869"/>
  </w:style>
  <w:style w:type="character" w:customStyle="1" w:styleId="js-phone-number">
    <w:name w:val="js-phone-number"/>
    <w:basedOn w:val="a0"/>
    <w:rsid w:val="00C82869"/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locked/>
    <w:rsid w:val="00B92023"/>
    <w:rPr>
      <w:sz w:val="24"/>
      <w:szCs w:val="24"/>
      <w:lang w:val="x-none" w:eastAsia="x-none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B92023"/>
    <w:pPr>
      <w:ind w:left="720"/>
      <w:contextualSpacing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4817-84AF-4F1F-8066-5B209A0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2017-09-11T08:37:00Z</cp:lastPrinted>
  <dcterms:created xsi:type="dcterms:W3CDTF">2017-09-11T07:09:00Z</dcterms:created>
  <dcterms:modified xsi:type="dcterms:W3CDTF">2018-08-09T06:11:00Z</dcterms:modified>
</cp:coreProperties>
</file>