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B6" w:rsidRPr="000D51E1" w:rsidRDefault="000C09C3" w:rsidP="000D51E1">
      <w:pPr>
        <w:tabs>
          <w:tab w:val="left" w:pos="480"/>
        </w:tabs>
        <w:spacing w:after="0"/>
        <w:ind w:right="424"/>
        <w:jc w:val="both"/>
        <w:rPr>
          <w:rFonts w:ascii="Times New Roman" w:hAnsi="Times New Roman" w:cs="Times New Roman"/>
          <w:b/>
          <w:sz w:val="28"/>
          <w:szCs w:val="28"/>
          <w:lang w:val="kk-KZ"/>
        </w:rPr>
      </w:pPr>
      <w:r w:rsidRPr="000D51E1">
        <w:rPr>
          <w:rFonts w:ascii="Times New Roman" w:hAnsi="Times New Roman" w:cs="Times New Roman"/>
          <w:b/>
          <w:sz w:val="28"/>
          <w:szCs w:val="28"/>
          <w:lang w:val="kk-KZ"/>
        </w:rPr>
        <w:t xml:space="preserve">Оңтүстік Қазақстан медицина академиясы, дәрілер технологиясы  кафедрасының </w:t>
      </w:r>
      <w:r w:rsidR="00383299">
        <w:rPr>
          <w:rFonts w:ascii="Times New Roman" w:hAnsi="Times New Roman" w:cs="Times New Roman"/>
          <w:b/>
          <w:sz w:val="28"/>
          <w:szCs w:val="28"/>
          <w:lang w:val="kk-KZ"/>
        </w:rPr>
        <w:t>доценті</w:t>
      </w:r>
      <w:r w:rsidRPr="000D51E1">
        <w:rPr>
          <w:rFonts w:ascii="Times New Roman" w:hAnsi="Times New Roman" w:cs="Times New Roman"/>
          <w:b/>
          <w:sz w:val="28"/>
          <w:szCs w:val="28"/>
          <w:lang w:val="kk-KZ"/>
        </w:rPr>
        <w:t>, фармация ғылымдары кандидаты   Анарбаева Рабиға Муталиев</w:t>
      </w:r>
      <w:r w:rsidR="00383299">
        <w:rPr>
          <w:rFonts w:ascii="Times New Roman" w:hAnsi="Times New Roman" w:cs="Times New Roman"/>
          <w:b/>
          <w:sz w:val="28"/>
          <w:szCs w:val="28"/>
          <w:lang w:val="kk-KZ"/>
        </w:rPr>
        <w:t>н</w:t>
      </w:r>
      <w:r w:rsidRPr="000D51E1">
        <w:rPr>
          <w:rFonts w:ascii="Times New Roman" w:hAnsi="Times New Roman" w:cs="Times New Roman"/>
          <w:b/>
          <w:sz w:val="28"/>
          <w:szCs w:val="28"/>
          <w:lang w:val="kk-KZ"/>
        </w:rPr>
        <w:t>аның</w:t>
      </w:r>
      <w:r w:rsidR="000D51E1">
        <w:rPr>
          <w:rFonts w:ascii="Times New Roman" w:hAnsi="Times New Roman" w:cs="Times New Roman"/>
          <w:b/>
          <w:sz w:val="28"/>
          <w:szCs w:val="28"/>
          <w:lang w:val="kk-KZ"/>
        </w:rPr>
        <w:t xml:space="preserve"> </w:t>
      </w:r>
      <w:r w:rsidR="00F84BD7" w:rsidRPr="000D51E1">
        <w:rPr>
          <w:rFonts w:ascii="Times New Roman" w:hAnsi="Times New Roman" w:cs="Times New Roman"/>
          <w:b/>
          <w:sz w:val="28"/>
          <w:szCs w:val="28"/>
          <w:lang w:val="kk-KZ"/>
        </w:rPr>
        <w:t>Елекен</w:t>
      </w:r>
      <w:r w:rsidR="00D20B75" w:rsidRPr="000D51E1">
        <w:rPr>
          <w:rFonts w:ascii="Times New Roman" w:hAnsi="Times New Roman" w:cs="Times New Roman"/>
          <w:b/>
          <w:sz w:val="28"/>
          <w:szCs w:val="28"/>
          <w:lang w:val="kk-KZ"/>
        </w:rPr>
        <w:t xml:space="preserve"> </w:t>
      </w:r>
      <w:r w:rsidR="00F84BD7" w:rsidRPr="000D51E1">
        <w:rPr>
          <w:rFonts w:ascii="Times New Roman" w:hAnsi="Times New Roman" w:cs="Times New Roman"/>
          <w:b/>
          <w:sz w:val="28"/>
          <w:szCs w:val="28"/>
          <w:lang w:val="kk-KZ"/>
        </w:rPr>
        <w:t>Гульнур</w:t>
      </w:r>
      <w:r w:rsidR="00D20B75" w:rsidRPr="000D51E1">
        <w:rPr>
          <w:rFonts w:ascii="Times New Roman" w:hAnsi="Times New Roman" w:cs="Times New Roman"/>
          <w:b/>
          <w:sz w:val="28"/>
          <w:szCs w:val="28"/>
          <w:lang w:val="kk-KZ"/>
        </w:rPr>
        <w:t xml:space="preserve"> </w:t>
      </w:r>
      <w:r w:rsidR="00F84BD7" w:rsidRPr="000D51E1">
        <w:rPr>
          <w:rFonts w:ascii="Times New Roman" w:hAnsi="Times New Roman" w:cs="Times New Roman"/>
          <w:b/>
          <w:sz w:val="28"/>
          <w:szCs w:val="28"/>
          <w:lang w:val="kk-KZ"/>
        </w:rPr>
        <w:t>Кабдыгалымов</w:t>
      </w:r>
      <w:r w:rsidR="00383299">
        <w:rPr>
          <w:rFonts w:ascii="Times New Roman" w:hAnsi="Times New Roman" w:cs="Times New Roman"/>
          <w:b/>
          <w:sz w:val="28"/>
          <w:szCs w:val="28"/>
          <w:lang w:val="kk-KZ"/>
        </w:rPr>
        <w:t>н</w:t>
      </w:r>
      <w:r w:rsidR="00F84BD7" w:rsidRPr="000D51E1">
        <w:rPr>
          <w:rFonts w:ascii="Times New Roman" w:hAnsi="Times New Roman" w:cs="Times New Roman"/>
          <w:b/>
          <w:sz w:val="28"/>
          <w:szCs w:val="28"/>
          <w:lang w:val="kk-KZ"/>
        </w:rPr>
        <w:t>аның</w:t>
      </w:r>
      <w:r w:rsidR="00D20B75" w:rsidRPr="000D51E1">
        <w:rPr>
          <w:rFonts w:ascii="Times New Roman" w:hAnsi="Times New Roman" w:cs="Times New Roman"/>
          <w:b/>
          <w:sz w:val="28"/>
          <w:szCs w:val="28"/>
          <w:lang w:val="kk-KZ"/>
        </w:rPr>
        <w:t xml:space="preserve"> 6D</w:t>
      </w:r>
      <w:r w:rsidR="00F84BD7" w:rsidRPr="000D51E1">
        <w:rPr>
          <w:rFonts w:ascii="Times New Roman" w:hAnsi="Times New Roman" w:cs="Times New Roman"/>
          <w:b/>
          <w:sz w:val="28"/>
          <w:szCs w:val="28"/>
          <w:lang w:val="kk-KZ"/>
        </w:rPr>
        <w:t>1104</w:t>
      </w:r>
      <w:r w:rsidR="00D20B75" w:rsidRPr="000D51E1">
        <w:rPr>
          <w:rFonts w:ascii="Times New Roman" w:hAnsi="Times New Roman" w:cs="Times New Roman"/>
          <w:b/>
          <w:sz w:val="28"/>
          <w:szCs w:val="28"/>
          <w:lang w:val="kk-KZ"/>
        </w:rPr>
        <w:t>00 – «Фармац</w:t>
      </w:r>
      <w:r w:rsidR="00F84BD7" w:rsidRPr="000D51E1">
        <w:rPr>
          <w:rFonts w:ascii="Times New Roman" w:hAnsi="Times New Roman" w:cs="Times New Roman"/>
          <w:b/>
          <w:sz w:val="28"/>
          <w:szCs w:val="28"/>
          <w:lang w:val="kk-KZ"/>
        </w:rPr>
        <w:t>ия</w:t>
      </w:r>
      <w:r w:rsidR="00D20B75" w:rsidRPr="000D51E1">
        <w:rPr>
          <w:rFonts w:ascii="Times New Roman" w:hAnsi="Times New Roman" w:cs="Times New Roman"/>
          <w:b/>
          <w:sz w:val="28"/>
          <w:szCs w:val="28"/>
          <w:lang w:val="kk-KZ"/>
        </w:rPr>
        <w:t>» мамандығы бойынша философия докторы ғылыми дәрежесін алуға ұсынылған «</w:t>
      </w:r>
      <w:r w:rsidR="00F84BD7" w:rsidRPr="000D51E1">
        <w:rPr>
          <w:rFonts w:ascii="Times New Roman" w:hAnsi="Times New Roman" w:cs="Times New Roman"/>
          <w:b/>
          <w:bCs/>
          <w:sz w:val="28"/>
          <w:szCs w:val="28"/>
          <w:lang w:val="kk-KZ"/>
        </w:rPr>
        <w:t>Лоратадин таблеткасын жасаудағы технологиялық және биофармацевтикалық зерттеу жолдары</w:t>
      </w:r>
      <w:r w:rsidR="00D20B75" w:rsidRPr="000D51E1">
        <w:rPr>
          <w:rFonts w:ascii="Times New Roman" w:hAnsi="Times New Roman" w:cs="Times New Roman"/>
          <w:b/>
          <w:sz w:val="28"/>
          <w:szCs w:val="28"/>
          <w:lang w:val="kk-KZ"/>
        </w:rPr>
        <w:t>» тақырыбына жүргізілген диссертациялық жұмысына</w:t>
      </w:r>
    </w:p>
    <w:p w:rsidR="00F84BD7" w:rsidRDefault="00423642" w:rsidP="00F84BD7">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РЕЦЕНЗИЯ</w:t>
      </w:r>
    </w:p>
    <w:p w:rsidR="00356602" w:rsidRDefault="00356602" w:rsidP="00F84BD7">
      <w:pPr>
        <w:spacing w:after="0" w:line="240" w:lineRule="auto"/>
        <w:jc w:val="center"/>
        <w:rPr>
          <w:rFonts w:ascii="Times New Roman" w:hAnsi="Times New Roman" w:cs="Times New Roman"/>
          <w:b/>
          <w:bCs/>
          <w:sz w:val="28"/>
          <w:szCs w:val="28"/>
          <w:lang w:val="kk-KZ"/>
        </w:rPr>
      </w:pPr>
    </w:p>
    <w:p w:rsidR="000D51E1" w:rsidRPr="003A1804" w:rsidRDefault="000D51E1" w:rsidP="003A1804">
      <w:pPr>
        <w:pStyle w:val="a3"/>
        <w:numPr>
          <w:ilvl w:val="0"/>
          <w:numId w:val="6"/>
        </w:numPr>
        <w:spacing w:after="0" w:line="240" w:lineRule="auto"/>
        <w:jc w:val="both"/>
        <w:rPr>
          <w:rFonts w:ascii="Times New Roman" w:hAnsi="Times New Roman" w:cs="Times New Roman"/>
          <w:b/>
          <w:sz w:val="28"/>
          <w:szCs w:val="28"/>
        </w:rPr>
      </w:pPr>
      <w:r w:rsidRPr="003A1804">
        <w:rPr>
          <w:rFonts w:ascii="Times New Roman" w:hAnsi="Times New Roman" w:cs="Times New Roman"/>
          <w:b/>
          <w:sz w:val="28"/>
          <w:szCs w:val="28"/>
        </w:rPr>
        <w:t>Зерттеу тақырыбының өзектілігі</w:t>
      </w:r>
    </w:p>
    <w:p w:rsidR="00927A84" w:rsidRPr="00927A84" w:rsidRDefault="00927A84" w:rsidP="00927A84">
      <w:pPr>
        <w:spacing w:after="0"/>
        <w:ind w:firstLine="567"/>
        <w:jc w:val="both"/>
        <w:rPr>
          <w:rFonts w:ascii="Times New Roman" w:hAnsi="Times New Roman" w:cs="Times New Roman"/>
          <w:sz w:val="28"/>
          <w:szCs w:val="28"/>
          <w:lang w:val="kk-KZ"/>
        </w:rPr>
      </w:pPr>
      <w:r w:rsidRPr="00927A84">
        <w:rPr>
          <w:rFonts w:ascii="Times New Roman" w:hAnsi="Times New Roman" w:cs="Times New Roman"/>
          <w:sz w:val="28"/>
          <w:szCs w:val="28"/>
          <w:lang w:val="kk-KZ"/>
        </w:rPr>
        <w:t>Қазақстан Республикасының фармацевтік өнеркәсіпті дамыту бойынша мемлекеттік бағдарламалары бәсекелестікке қабілетті, экспортқа бағытталған жоғарғы сапалы отандық препараттарды өндіруді негізгі мақсат етіп қойып отыр. Бағдарламаларды орындау үшін осы салада жүргізілетін ғылыми жұмыстарға үлкен назар бөлінеді.</w:t>
      </w:r>
    </w:p>
    <w:p w:rsidR="000D51E1" w:rsidRPr="00AF0CC3" w:rsidRDefault="000D51E1" w:rsidP="000D51E1">
      <w:pPr>
        <w:pStyle w:val="a5"/>
        <w:shd w:val="clear" w:color="auto" w:fill="FFFFFF"/>
        <w:spacing w:before="0" w:beforeAutospacing="0" w:after="0" w:afterAutospacing="0" w:line="390" w:lineRule="atLeast"/>
        <w:ind w:firstLine="567"/>
        <w:jc w:val="both"/>
        <w:rPr>
          <w:color w:val="000000"/>
          <w:sz w:val="28"/>
          <w:szCs w:val="28"/>
          <w:lang w:val="kk-KZ"/>
        </w:rPr>
      </w:pPr>
      <w:r>
        <w:rPr>
          <w:color w:val="000000"/>
          <w:sz w:val="28"/>
          <w:szCs w:val="28"/>
          <w:lang w:val="kk-KZ"/>
        </w:rPr>
        <w:t>Қазіргі таңда қ</w:t>
      </w:r>
      <w:r w:rsidRPr="00AF0CC3">
        <w:rPr>
          <w:color w:val="000000"/>
          <w:sz w:val="28"/>
          <w:szCs w:val="28"/>
          <w:lang w:val="kk-KZ"/>
        </w:rPr>
        <w:t>олдан</w:t>
      </w:r>
      <w:r>
        <w:rPr>
          <w:color w:val="000000"/>
          <w:sz w:val="28"/>
          <w:szCs w:val="28"/>
          <w:lang w:val="kk-KZ"/>
        </w:rPr>
        <w:t>ыста</w:t>
      </w:r>
      <w:r w:rsidRPr="00AF0CC3">
        <w:rPr>
          <w:color w:val="000000"/>
          <w:sz w:val="28"/>
          <w:szCs w:val="28"/>
          <w:lang w:val="kk-KZ"/>
        </w:rPr>
        <w:t xml:space="preserve"> бар дәрілк құралдардың үлкен арсеналына қарамастан, жаңа жоғары</w:t>
      </w:r>
      <w:r>
        <w:rPr>
          <w:color w:val="000000"/>
          <w:sz w:val="28"/>
          <w:szCs w:val="28"/>
          <w:lang w:val="kk-KZ"/>
        </w:rPr>
        <w:t>эффективті</w:t>
      </w:r>
      <w:r w:rsidRPr="00AF0CC3">
        <w:rPr>
          <w:color w:val="000000"/>
          <w:sz w:val="28"/>
          <w:szCs w:val="28"/>
          <w:lang w:val="kk-KZ"/>
        </w:rPr>
        <w:t xml:space="preserve"> дәрі-дәрмек</w:t>
      </w:r>
      <w:r>
        <w:rPr>
          <w:color w:val="000000"/>
          <w:sz w:val="28"/>
          <w:szCs w:val="28"/>
          <w:lang w:val="kk-KZ"/>
        </w:rPr>
        <w:t>терді іздену</w:t>
      </w:r>
      <w:r w:rsidRPr="00AF0CC3">
        <w:rPr>
          <w:color w:val="000000"/>
          <w:sz w:val="28"/>
          <w:szCs w:val="28"/>
          <w:lang w:val="kk-KZ"/>
        </w:rPr>
        <w:t xml:space="preserve"> мәселесі өзекті болып қалуда. Бұл кейбір ауруларды емдеуге арналған дәрілердің болмауымен немесе </w:t>
      </w:r>
      <w:r>
        <w:rPr>
          <w:color w:val="000000"/>
          <w:sz w:val="28"/>
          <w:szCs w:val="28"/>
          <w:lang w:val="kk-KZ"/>
        </w:rPr>
        <w:t>эффективтілігінің</w:t>
      </w:r>
      <w:r w:rsidRPr="00AF0CC3">
        <w:rPr>
          <w:color w:val="000000"/>
          <w:sz w:val="28"/>
          <w:szCs w:val="28"/>
          <w:lang w:val="kk-KZ"/>
        </w:rPr>
        <w:t xml:space="preserve"> </w:t>
      </w:r>
      <w:r>
        <w:rPr>
          <w:color w:val="000000"/>
          <w:sz w:val="28"/>
          <w:szCs w:val="28"/>
          <w:lang w:val="kk-KZ"/>
        </w:rPr>
        <w:t>жеткіліксіздігімен</w:t>
      </w:r>
      <w:r w:rsidRPr="00AF0CC3">
        <w:rPr>
          <w:color w:val="000000"/>
          <w:sz w:val="28"/>
          <w:szCs w:val="28"/>
          <w:lang w:val="kk-KZ"/>
        </w:rPr>
        <w:t xml:space="preserve">; </w:t>
      </w:r>
      <w:r>
        <w:rPr>
          <w:color w:val="000000"/>
          <w:sz w:val="28"/>
          <w:szCs w:val="28"/>
          <w:lang w:val="kk-KZ"/>
        </w:rPr>
        <w:t>кейбір дәрілік препараттардың жанама әсерлерінің болуымен</w:t>
      </w:r>
      <w:r w:rsidRPr="00AF0CC3">
        <w:rPr>
          <w:color w:val="000000"/>
          <w:sz w:val="28"/>
          <w:szCs w:val="28"/>
          <w:lang w:val="kk-KZ"/>
        </w:rPr>
        <w:t>;</w:t>
      </w:r>
      <w:r>
        <w:rPr>
          <w:color w:val="000000"/>
          <w:sz w:val="28"/>
          <w:szCs w:val="28"/>
          <w:lang w:val="kk-KZ"/>
        </w:rPr>
        <w:t xml:space="preserve"> дәрілік препараттардың жарамды мерзімінің шектелуімен түсіндіріледі</w:t>
      </w:r>
    </w:p>
    <w:p w:rsidR="000D51E1" w:rsidRPr="00151979" w:rsidRDefault="000D51E1" w:rsidP="000D51E1">
      <w:pPr>
        <w:pStyle w:val="a5"/>
        <w:shd w:val="clear" w:color="auto" w:fill="FFFFFF"/>
        <w:spacing w:before="0" w:beforeAutospacing="0" w:after="0" w:afterAutospacing="0" w:line="390" w:lineRule="atLeast"/>
        <w:ind w:firstLine="567"/>
        <w:jc w:val="both"/>
        <w:rPr>
          <w:color w:val="FF0000"/>
          <w:sz w:val="28"/>
          <w:szCs w:val="28"/>
          <w:lang w:val="kk-KZ"/>
        </w:rPr>
      </w:pPr>
      <w:r>
        <w:rPr>
          <w:color w:val="000000"/>
          <w:sz w:val="28"/>
          <w:szCs w:val="28"/>
          <w:lang w:val="kk-KZ"/>
        </w:rPr>
        <w:t>С</w:t>
      </w:r>
      <w:r w:rsidRPr="00AF0CC3">
        <w:rPr>
          <w:color w:val="000000"/>
          <w:sz w:val="28"/>
          <w:szCs w:val="28"/>
          <w:lang w:val="kk-KZ"/>
        </w:rPr>
        <w:t xml:space="preserve">оңғы бірнеше онжылдықтар ішінде, </w:t>
      </w:r>
      <w:r>
        <w:rPr>
          <w:color w:val="000000"/>
          <w:sz w:val="28"/>
          <w:szCs w:val="28"/>
          <w:lang w:val="kk-KZ"/>
        </w:rPr>
        <w:t xml:space="preserve">жаңа дәрілік препараттарды жасауға  және </w:t>
      </w:r>
      <w:r w:rsidRPr="00AF0CC3">
        <w:rPr>
          <w:color w:val="000000"/>
          <w:sz w:val="28"/>
          <w:szCs w:val="28"/>
          <w:lang w:val="kk-KZ"/>
        </w:rPr>
        <w:t>көптеген қолданыстағы дәрі-дәрмектердің</w:t>
      </w:r>
      <w:r>
        <w:rPr>
          <w:color w:val="000000"/>
          <w:sz w:val="28"/>
          <w:szCs w:val="28"/>
          <w:lang w:val="kk-KZ"/>
        </w:rPr>
        <w:t xml:space="preserve"> технологиясын жетілдіруге бағытталған ғылыми зерттеулердің қарқынды өсуі байқалады. Бұл тұрғыда инновациялық препараттарды жасауға ерекше назар аударылуда. </w:t>
      </w:r>
    </w:p>
    <w:p w:rsidR="000D51E1" w:rsidRPr="00117D71" w:rsidRDefault="00927A84" w:rsidP="009D5D74">
      <w:pPr>
        <w:pStyle w:val="a5"/>
        <w:spacing w:before="0" w:beforeAutospacing="0" w:after="0" w:afterAutospacing="0"/>
        <w:ind w:firstLine="567"/>
        <w:jc w:val="both"/>
        <w:rPr>
          <w:sz w:val="28"/>
          <w:szCs w:val="28"/>
          <w:lang w:val="kk-KZ"/>
        </w:rPr>
      </w:pPr>
      <w:r>
        <w:rPr>
          <w:sz w:val="28"/>
          <w:szCs w:val="28"/>
          <w:lang w:val="kk-KZ"/>
        </w:rPr>
        <w:t>Осы бағытта балалар практикасында қолданылатын дәрілік препараттардың технологиясын жасау және стандарттау</w:t>
      </w:r>
      <w:r w:rsidR="000A7ADF">
        <w:rPr>
          <w:sz w:val="28"/>
          <w:szCs w:val="28"/>
          <w:lang w:val="kk-KZ"/>
        </w:rPr>
        <w:t xml:space="preserve"> фармацевт</w:t>
      </w:r>
      <w:r w:rsidR="00C1566F">
        <w:rPr>
          <w:sz w:val="28"/>
          <w:szCs w:val="28"/>
          <w:lang w:val="kk-KZ"/>
        </w:rPr>
        <w:t>икалық</w:t>
      </w:r>
      <w:r w:rsidR="000A7ADF">
        <w:rPr>
          <w:sz w:val="28"/>
          <w:szCs w:val="28"/>
          <w:lang w:val="kk-KZ"/>
        </w:rPr>
        <w:t xml:space="preserve"> </w:t>
      </w:r>
      <w:r>
        <w:rPr>
          <w:sz w:val="28"/>
          <w:szCs w:val="28"/>
          <w:lang w:val="kk-KZ"/>
        </w:rPr>
        <w:t xml:space="preserve"> технологияның өзекті мәселелерінің бірі. </w:t>
      </w:r>
      <w:r w:rsidRPr="00117D71">
        <w:rPr>
          <w:sz w:val="28"/>
          <w:szCs w:val="28"/>
          <w:lang w:val="kk-KZ"/>
        </w:rPr>
        <w:t xml:space="preserve">Қатты дәрілік </w:t>
      </w:r>
      <w:r w:rsidR="000A7ADF">
        <w:rPr>
          <w:sz w:val="28"/>
          <w:szCs w:val="28"/>
          <w:lang w:val="kk-KZ"/>
        </w:rPr>
        <w:t>түрлердің</w:t>
      </w:r>
      <w:r w:rsidRPr="00117D71">
        <w:rPr>
          <w:sz w:val="28"/>
          <w:szCs w:val="28"/>
          <w:lang w:val="kk-KZ"/>
        </w:rPr>
        <w:t xml:space="preserve"> (таблетка және капсула) көптеген артықшылықтарына қарамастан, балалар</w:t>
      </w:r>
      <w:r w:rsidR="009D5D74" w:rsidRPr="00117D71">
        <w:rPr>
          <w:sz w:val="28"/>
          <w:szCs w:val="28"/>
          <w:lang w:val="kk-KZ"/>
        </w:rPr>
        <w:t>дың</w:t>
      </w:r>
      <w:r w:rsidRPr="00117D71">
        <w:rPr>
          <w:sz w:val="28"/>
          <w:szCs w:val="28"/>
          <w:lang w:val="kk-KZ"/>
        </w:rPr>
        <w:t xml:space="preserve"> бұл дәрілік түрді жұтуында қиындықтар туғызатыны </w:t>
      </w:r>
      <w:r w:rsidR="001D25C2">
        <w:rPr>
          <w:sz w:val="28"/>
          <w:szCs w:val="28"/>
          <w:lang w:val="kk-KZ"/>
        </w:rPr>
        <w:t>еске</w:t>
      </w:r>
      <w:r w:rsidRPr="001D25C2">
        <w:rPr>
          <w:sz w:val="28"/>
          <w:szCs w:val="28"/>
          <w:lang w:val="kk-KZ"/>
        </w:rPr>
        <w:t>рі</w:t>
      </w:r>
      <w:r w:rsidR="001D25C2">
        <w:rPr>
          <w:sz w:val="28"/>
          <w:szCs w:val="28"/>
          <w:lang w:val="kk-KZ"/>
        </w:rPr>
        <w:t>лі</w:t>
      </w:r>
      <w:r w:rsidRPr="001D25C2">
        <w:rPr>
          <w:sz w:val="28"/>
          <w:szCs w:val="28"/>
          <w:lang w:val="kk-KZ"/>
        </w:rPr>
        <w:t>п</w:t>
      </w:r>
      <w:r w:rsidR="009D5D74" w:rsidRPr="00117D71">
        <w:rPr>
          <w:sz w:val="28"/>
          <w:szCs w:val="28"/>
          <w:lang w:val="kk-KZ"/>
        </w:rPr>
        <w:t>,</w:t>
      </w:r>
      <w:r w:rsidRPr="00117D71">
        <w:rPr>
          <w:sz w:val="28"/>
          <w:szCs w:val="28"/>
          <w:lang w:val="kk-KZ"/>
        </w:rPr>
        <w:t xml:space="preserve"> педиатрияда тұтынуға жеңіл бол</w:t>
      </w:r>
      <w:r w:rsidR="009D5D74" w:rsidRPr="00117D71">
        <w:rPr>
          <w:sz w:val="28"/>
          <w:szCs w:val="28"/>
          <w:lang w:val="kk-KZ"/>
        </w:rPr>
        <w:t>атын,</w:t>
      </w:r>
      <w:r w:rsidRPr="00117D71">
        <w:rPr>
          <w:sz w:val="28"/>
          <w:szCs w:val="28"/>
          <w:lang w:val="kk-KZ"/>
        </w:rPr>
        <w:t xml:space="preserve"> </w:t>
      </w:r>
      <w:r w:rsidR="009D5D74" w:rsidRPr="00117D71">
        <w:rPr>
          <w:sz w:val="28"/>
          <w:szCs w:val="28"/>
          <w:lang w:val="kk-KZ"/>
        </w:rPr>
        <w:t>а</w:t>
      </w:r>
      <w:r w:rsidRPr="00117D71">
        <w:rPr>
          <w:sz w:val="28"/>
          <w:szCs w:val="28"/>
          <w:lang w:val="kk-KZ"/>
        </w:rPr>
        <w:t>уыз қуысында жылдам ыдырайтын түйіршікті және минитаблеткалы инновациялық препараттар</w:t>
      </w:r>
      <w:r w:rsidR="00151979">
        <w:rPr>
          <w:sz w:val="28"/>
          <w:szCs w:val="28"/>
          <w:lang w:val="kk-KZ"/>
        </w:rPr>
        <w:t>ды</w:t>
      </w:r>
      <w:r w:rsidRPr="00117D71">
        <w:rPr>
          <w:sz w:val="28"/>
          <w:szCs w:val="28"/>
          <w:lang w:val="kk-KZ"/>
        </w:rPr>
        <w:t xml:space="preserve"> дайындау</w:t>
      </w:r>
      <w:r w:rsidR="00D01D20">
        <w:rPr>
          <w:sz w:val="28"/>
          <w:szCs w:val="28"/>
          <w:lang w:val="kk-KZ"/>
        </w:rPr>
        <w:t xml:space="preserve"> диссертациялық жұмыстың негізгі м</w:t>
      </w:r>
      <w:r w:rsidR="00320AF4">
        <w:rPr>
          <w:sz w:val="28"/>
          <w:szCs w:val="28"/>
          <w:lang w:val="kk-KZ"/>
        </w:rPr>
        <w:t>аксаты</w:t>
      </w:r>
      <w:r w:rsidRPr="00117D71">
        <w:rPr>
          <w:sz w:val="28"/>
          <w:szCs w:val="28"/>
          <w:lang w:val="kk-KZ"/>
        </w:rPr>
        <w:t>.</w:t>
      </w:r>
    </w:p>
    <w:p w:rsidR="000D51E1" w:rsidRDefault="00D01D20" w:rsidP="00117D71">
      <w:pPr>
        <w:pStyle w:val="a5"/>
        <w:spacing w:before="0" w:beforeAutospacing="0" w:after="0" w:afterAutospacing="0"/>
        <w:ind w:firstLine="567"/>
        <w:jc w:val="both"/>
        <w:rPr>
          <w:sz w:val="28"/>
          <w:szCs w:val="28"/>
          <w:shd w:val="clear" w:color="auto" w:fill="FFFFFF"/>
          <w:lang w:val="kk-KZ"/>
        </w:rPr>
      </w:pPr>
      <w:r>
        <w:rPr>
          <w:sz w:val="28"/>
          <w:szCs w:val="28"/>
          <w:shd w:val="clear" w:color="auto" w:fill="FFFFFF"/>
          <w:lang w:val="kk-KZ"/>
        </w:rPr>
        <w:t>Диссертациялық жұмыстың өзекті мәселесі ә</w:t>
      </w:r>
      <w:r w:rsidR="00117D71">
        <w:rPr>
          <w:sz w:val="28"/>
          <w:szCs w:val="28"/>
          <w:shd w:val="clear" w:color="auto" w:fill="FFFFFF"/>
          <w:lang w:val="kk-KZ"/>
        </w:rPr>
        <w:t xml:space="preserve">сер етуші құрал ретінде </w:t>
      </w:r>
      <w:r w:rsidR="00117D71" w:rsidRPr="006A383A">
        <w:rPr>
          <w:sz w:val="28"/>
          <w:szCs w:val="28"/>
          <w:shd w:val="clear" w:color="auto" w:fill="FFFFFF"/>
          <w:lang w:val="kk-KZ"/>
        </w:rPr>
        <w:t xml:space="preserve">қазіргі  таңда </w:t>
      </w:r>
      <w:r w:rsidR="00117D71">
        <w:rPr>
          <w:sz w:val="28"/>
          <w:szCs w:val="28"/>
          <w:shd w:val="clear" w:color="auto" w:fill="FFFFFF"/>
          <w:lang w:val="kk-KZ"/>
        </w:rPr>
        <w:t>а</w:t>
      </w:r>
      <w:r w:rsidR="00117D71" w:rsidRPr="006A383A">
        <w:rPr>
          <w:sz w:val="28"/>
          <w:szCs w:val="28"/>
          <w:shd w:val="clear" w:color="auto" w:fill="FFFFFF"/>
          <w:lang w:val="kk-KZ"/>
        </w:rPr>
        <w:t>ллергиялық  аурулар</w:t>
      </w:r>
      <w:r w:rsidR="00117D71">
        <w:rPr>
          <w:sz w:val="28"/>
          <w:szCs w:val="28"/>
          <w:shd w:val="clear" w:color="auto" w:fill="FFFFFF"/>
          <w:lang w:val="kk-KZ"/>
        </w:rPr>
        <w:t>дың</w:t>
      </w:r>
      <w:r w:rsidR="00117D71" w:rsidRPr="006A383A">
        <w:rPr>
          <w:sz w:val="28"/>
          <w:szCs w:val="28"/>
          <w:shd w:val="clear" w:color="auto" w:fill="FFFFFF"/>
          <w:lang w:val="kk-KZ"/>
        </w:rPr>
        <w:t xml:space="preserve"> өте қиын проблема тудыр</w:t>
      </w:r>
      <w:r w:rsidR="00117D71">
        <w:rPr>
          <w:sz w:val="28"/>
          <w:szCs w:val="28"/>
          <w:shd w:val="clear" w:color="auto" w:fill="FFFFFF"/>
          <w:lang w:val="kk-KZ"/>
        </w:rPr>
        <w:t xml:space="preserve">атынын </w:t>
      </w:r>
      <w:r w:rsidR="00117D71">
        <w:rPr>
          <w:sz w:val="28"/>
          <w:szCs w:val="28"/>
          <w:shd w:val="clear" w:color="auto" w:fill="FFFFFF"/>
          <w:lang w:val="kk-KZ"/>
        </w:rPr>
        <w:lastRenderedPageBreak/>
        <w:t>тірек ете отырып, лората</w:t>
      </w:r>
      <w:r w:rsidR="00117D71" w:rsidRPr="006A383A">
        <w:rPr>
          <w:sz w:val="28"/>
          <w:szCs w:val="28"/>
          <w:shd w:val="clear" w:color="auto" w:fill="FFFFFF"/>
          <w:lang w:val="kk-KZ"/>
        </w:rPr>
        <w:t xml:space="preserve">дин қосылған  препараттарды әртүрлі күшейткіш заттарды қолдану арқылы </w:t>
      </w:r>
      <w:r w:rsidR="00117D71">
        <w:rPr>
          <w:sz w:val="28"/>
          <w:szCs w:val="28"/>
          <w:shd w:val="clear" w:color="auto" w:fill="FFFFFF"/>
          <w:lang w:val="kk-KZ"/>
        </w:rPr>
        <w:t xml:space="preserve">балаларға арналған минитаблеткаларды </w:t>
      </w:r>
      <w:r w:rsidR="00117D71" w:rsidRPr="006A383A">
        <w:rPr>
          <w:sz w:val="28"/>
          <w:szCs w:val="28"/>
          <w:shd w:val="clear" w:color="auto" w:fill="FFFFFF"/>
          <w:lang w:val="kk-KZ"/>
        </w:rPr>
        <w:t>шығару қажеттігі</w:t>
      </w:r>
      <w:r>
        <w:rPr>
          <w:sz w:val="28"/>
          <w:szCs w:val="28"/>
          <w:shd w:val="clear" w:color="auto" w:fill="FFFFFF"/>
          <w:lang w:val="kk-KZ"/>
        </w:rPr>
        <w:t>н</w:t>
      </w:r>
      <w:r w:rsidR="00117D71" w:rsidRPr="006A383A">
        <w:rPr>
          <w:sz w:val="28"/>
          <w:szCs w:val="28"/>
          <w:shd w:val="clear" w:color="auto" w:fill="FFFFFF"/>
          <w:lang w:val="kk-KZ"/>
        </w:rPr>
        <w:t xml:space="preserve"> </w:t>
      </w:r>
      <w:r>
        <w:rPr>
          <w:sz w:val="28"/>
          <w:szCs w:val="28"/>
          <w:shd w:val="clear" w:color="auto" w:fill="FFFFFF"/>
          <w:lang w:val="kk-KZ"/>
        </w:rPr>
        <w:t>көрсетуінде</w:t>
      </w:r>
      <w:r w:rsidR="00117D71" w:rsidRPr="006A383A">
        <w:rPr>
          <w:sz w:val="28"/>
          <w:szCs w:val="28"/>
          <w:shd w:val="clear" w:color="auto" w:fill="FFFFFF"/>
          <w:lang w:val="kk-KZ"/>
        </w:rPr>
        <w:t>,</w:t>
      </w:r>
      <w:r w:rsidR="00117D71">
        <w:rPr>
          <w:sz w:val="28"/>
          <w:szCs w:val="28"/>
          <w:shd w:val="clear" w:color="auto" w:fill="FFFFFF"/>
          <w:lang w:val="kk-KZ"/>
        </w:rPr>
        <w:t xml:space="preserve"> </w:t>
      </w:r>
      <w:r>
        <w:rPr>
          <w:sz w:val="28"/>
          <w:szCs w:val="28"/>
          <w:shd w:val="clear" w:color="auto" w:fill="FFFFFF"/>
          <w:lang w:val="kk-KZ"/>
        </w:rPr>
        <w:t xml:space="preserve">себебі </w:t>
      </w:r>
      <w:r w:rsidR="00117D71" w:rsidRPr="006A383A">
        <w:rPr>
          <w:sz w:val="28"/>
          <w:szCs w:val="28"/>
          <w:shd w:val="clear" w:color="auto" w:fill="FFFFFF"/>
          <w:lang w:val="kk-KZ"/>
        </w:rPr>
        <w:t xml:space="preserve">отандық </w:t>
      </w:r>
      <w:r w:rsidR="00117D71">
        <w:rPr>
          <w:sz w:val="28"/>
          <w:szCs w:val="28"/>
          <w:shd w:val="clear" w:color="auto" w:fill="FFFFFF"/>
          <w:lang w:val="kk-KZ"/>
        </w:rPr>
        <w:t>нарық</w:t>
      </w:r>
      <w:r w:rsidR="00117D71" w:rsidRPr="006A383A">
        <w:rPr>
          <w:sz w:val="28"/>
          <w:szCs w:val="28"/>
          <w:shd w:val="clear" w:color="auto" w:fill="FFFFFF"/>
          <w:lang w:val="kk-KZ"/>
        </w:rPr>
        <w:t>та  аллергиялық  препараттар мүлдем жоқ десе де болады</w:t>
      </w:r>
      <w:r w:rsidR="00347582">
        <w:rPr>
          <w:sz w:val="28"/>
          <w:szCs w:val="28"/>
          <w:shd w:val="clear" w:color="auto" w:fill="FFFFFF"/>
          <w:lang w:val="kk-KZ"/>
        </w:rPr>
        <w:t>.</w:t>
      </w:r>
    </w:p>
    <w:p w:rsidR="00347582" w:rsidRDefault="00347582" w:rsidP="00117D71">
      <w:pPr>
        <w:pStyle w:val="a5"/>
        <w:spacing w:before="0" w:beforeAutospacing="0" w:after="0" w:afterAutospacing="0"/>
        <w:ind w:firstLine="567"/>
        <w:jc w:val="both"/>
        <w:rPr>
          <w:sz w:val="28"/>
          <w:szCs w:val="28"/>
          <w:shd w:val="clear" w:color="auto" w:fill="FFFFFF"/>
          <w:lang w:val="kk-KZ"/>
        </w:rPr>
      </w:pPr>
      <w:r w:rsidRPr="006A383A">
        <w:rPr>
          <w:sz w:val="28"/>
          <w:szCs w:val="28"/>
          <w:shd w:val="clear" w:color="auto" w:fill="FFFFFF"/>
          <w:lang w:val="kk-KZ"/>
        </w:rPr>
        <w:t>Лорат</w:t>
      </w:r>
      <w:r>
        <w:rPr>
          <w:sz w:val="28"/>
          <w:szCs w:val="28"/>
          <w:shd w:val="clear" w:color="auto" w:fill="FFFFFF"/>
          <w:lang w:val="kk-KZ"/>
        </w:rPr>
        <w:t>а</w:t>
      </w:r>
      <w:r w:rsidRPr="006A383A">
        <w:rPr>
          <w:sz w:val="28"/>
          <w:szCs w:val="28"/>
          <w:shd w:val="clear" w:color="auto" w:fill="FFFFFF"/>
          <w:lang w:val="kk-KZ"/>
        </w:rPr>
        <w:t xml:space="preserve">дин күшті, гистаминге қарсы, ұзақ және тез әсер көрсетеді, клиникалық деңгейде тыныштандырғыш қасиетке </w:t>
      </w:r>
      <w:r w:rsidR="00D01D20">
        <w:rPr>
          <w:sz w:val="28"/>
          <w:szCs w:val="28"/>
          <w:shd w:val="clear" w:color="auto" w:fill="FFFFFF"/>
          <w:lang w:val="kk-KZ"/>
        </w:rPr>
        <w:t xml:space="preserve">ие </w:t>
      </w:r>
      <w:r w:rsidRPr="006A383A">
        <w:rPr>
          <w:sz w:val="28"/>
          <w:szCs w:val="28"/>
          <w:shd w:val="clear" w:color="auto" w:fill="FFFFFF"/>
          <w:lang w:val="kk-KZ"/>
        </w:rPr>
        <w:t>және жанама әсерлері жоқтығымен ерекшеленеді.</w:t>
      </w:r>
    </w:p>
    <w:p w:rsidR="00347582" w:rsidRDefault="00347582" w:rsidP="00117D71">
      <w:pPr>
        <w:pStyle w:val="a5"/>
        <w:spacing w:before="0" w:beforeAutospacing="0" w:after="0" w:afterAutospacing="0"/>
        <w:ind w:firstLine="567"/>
        <w:jc w:val="both"/>
        <w:rPr>
          <w:sz w:val="28"/>
          <w:szCs w:val="28"/>
          <w:lang w:val="kk-KZ"/>
        </w:rPr>
      </w:pPr>
      <w:r w:rsidRPr="006A383A">
        <w:rPr>
          <w:sz w:val="28"/>
          <w:szCs w:val="28"/>
          <w:lang w:val="kk-KZ"/>
        </w:rPr>
        <w:t xml:space="preserve">Сонымен, аллергияға қарсы әсері бар лоратадин субстанциясы негізінде ауыз қуысында еритін минитаблеткалардың өндірісіне заманауи технологиялық әдістерді қолдана отырып антигистаминді дәрілік </w:t>
      </w:r>
      <w:r>
        <w:rPr>
          <w:sz w:val="28"/>
          <w:szCs w:val="28"/>
          <w:lang w:val="kk-KZ"/>
        </w:rPr>
        <w:t>құралдарды</w:t>
      </w:r>
      <w:r w:rsidRPr="00760387">
        <w:rPr>
          <w:color w:val="FF0000"/>
          <w:sz w:val="28"/>
          <w:szCs w:val="28"/>
          <w:lang w:val="kk-KZ"/>
        </w:rPr>
        <w:t xml:space="preserve"> </w:t>
      </w:r>
      <w:r w:rsidRPr="006A383A">
        <w:rPr>
          <w:sz w:val="28"/>
          <w:szCs w:val="28"/>
          <w:lang w:val="kk-KZ"/>
        </w:rPr>
        <w:t>дайындау Қазақстан фармацевтикалық нарығының импорттан тәуелділігін төмендету мәселесін шешудегі өзекті мәселелердің бірі болып табылады</w:t>
      </w:r>
      <w:r w:rsidR="00C1566F">
        <w:rPr>
          <w:sz w:val="28"/>
          <w:szCs w:val="28"/>
          <w:lang w:val="kk-KZ"/>
        </w:rPr>
        <w:t>.</w:t>
      </w:r>
    </w:p>
    <w:p w:rsidR="00C44F14" w:rsidRPr="00D361A8" w:rsidRDefault="00C44F14" w:rsidP="00D361A8">
      <w:pPr>
        <w:pStyle w:val="a3"/>
        <w:numPr>
          <w:ilvl w:val="0"/>
          <w:numId w:val="6"/>
        </w:numPr>
        <w:spacing w:after="0" w:line="240" w:lineRule="auto"/>
        <w:rPr>
          <w:rFonts w:ascii="Times New Roman" w:eastAsia="Times New Roman" w:hAnsi="Times New Roman" w:cs="Times New Roman"/>
          <w:b/>
          <w:sz w:val="28"/>
          <w:szCs w:val="28"/>
          <w:lang w:eastAsia="ru-RU"/>
        </w:rPr>
      </w:pPr>
      <w:r w:rsidRPr="00D361A8">
        <w:rPr>
          <w:rFonts w:ascii="Times New Roman" w:eastAsia="Times New Roman" w:hAnsi="Times New Roman" w:cs="Times New Roman"/>
          <w:b/>
          <w:sz w:val="28"/>
          <w:szCs w:val="28"/>
          <w:lang w:eastAsia="ru-RU"/>
        </w:rPr>
        <w:t>Диссертация талаптары шеңберіндегі ғылыми жетістіктер</w:t>
      </w:r>
    </w:p>
    <w:p w:rsidR="00CB3949" w:rsidRPr="003A5C89" w:rsidRDefault="00CB3949" w:rsidP="00CB3949">
      <w:pPr>
        <w:spacing w:after="0" w:line="240" w:lineRule="auto"/>
        <w:ind w:firstLine="567"/>
        <w:jc w:val="both"/>
        <w:rPr>
          <w:rFonts w:ascii="Times New Roman" w:hAnsi="Times New Roman"/>
          <w:sz w:val="28"/>
          <w:szCs w:val="28"/>
          <w:lang w:val="kk-KZ"/>
        </w:rPr>
      </w:pPr>
      <w:r w:rsidRPr="00CB3949">
        <w:rPr>
          <w:rFonts w:ascii="Times New Roman" w:hAnsi="Times New Roman" w:cs="Times New Roman"/>
          <w:sz w:val="28"/>
          <w:szCs w:val="28"/>
          <w:lang w:val="kk-KZ"/>
        </w:rPr>
        <w:t xml:space="preserve">Елекен Гульнур Кабдыгалымованың 6D110400 – «Фармация» мамандығы бойынша </w:t>
      </w:r>
      <w:r w:rsidRPr="00CB3949">
        <w:rPr>
          <w:rFonts w:ascii="Times New Roman" w:hAnsi="Times New Roman" w:cs="Times New Roman"/>
          <w:sz w:val="28"/>
          <w:szCs w:val="28"/>
        </w:rPr>
        <w:t xml:space="preserve">PhD философия докторы бағдарламасы </w:t>
      </w:r>
      <w:r w:rsidRPr="00CB3949">
        <w:rPr>
          <w:rFonts w:ascii="Times New Roman" w:hAnsi="Times New Roman" w:cs="Times New Roman"/>
          <w:sz w:val="28"/>
          <w:szCs w:val="28"/>
          <w:lang w:val="kk-KZ"/>
        </w:rPr>
        <w:t xml:space="preserve">білім </w:t>
      </w:r>
      <w:r w:rsidRPr="00CB3949">
        <w:rPr>
          <w:rFonts w:ascii="Times New Roman" w:hAnsi="Times New Roman" w:cs="Times New Roman"/>
          <w:sz w:val="28"/>
          <w:szCs w:val="28"/>
        </w:rPr>
        <w:t>беру аясында</w:t>
      </w:r>
      <w:r>
        <w:rPr>
          <w:rFonts w:ascii="Times New Roman" w:hAnsi="Times New Roman" w:cs="Times New Roman"/>
          <w:b/>
          <w:sz w:val="28"/>
          <w:szCs w:val="28"/>
          <w:lang w:val="kk-KZ"/>
        </w:rPr>
        <w:t xml:space="preserve"> </w:t>
      </w:r>
      <w:r w:rsidRPr="00CB3949">
        <w:rPr>
          <w:rFonts w:ascii="Times New Roman" w:hAnsi="Times New Roman" w:cs="Times New Roman"/>
          <w:sz w:val="28"/>
          <w:szCs w:val="28"/>
          <w:lang w:val="kk-KZ"/>
        </w:rPr>
        <w:t>д</w:t>
      </w:r>
      <w:r w:rsidRPr="00CB3949">
        <w:rPr>
          <w:rFonts w:ascii="Times New Roman" w:hAnsi="Times New Roman" w:cs="Times New Roman"/>
          <w:sz w:val="28"/>
          <w:szCs w:val="28"/>
        </w:rPr>
        <w:t>иссертация</w:t>
      </w:r>
      <w:r w:rsidRPr="00CB3949">
        <w:rPr>
          <w:rFonts w:ascii="Times New Roman" w:hAnsi="Times New Roman" w:cs="Times New Roman"/>
          <w:sz w:val="28"/>
          <w:szCs w:val="28"/>
          <w:lang w:val="kk-KZ"/>
        </w:rPr>
        <w:t>лық</w:t>
      </w:r>
      <w:r w:rsidRPr="00CB3949">
        <w:rPr>
          <w:rFonts w:ascii="Times New Roman" w:hAnsi="Times New Roman" w:cs="Times New Roman"/>
          <w:sz w:val="28"/>
          <w:szCs w:val="28"/>
        </w:rPr>
        <w:t xml:space="preserve"> жұмысы білікті</w:t>
      </w:r>
      <w:r w:rsidRPr="00CB3949">
        <w:rPr>
          <w:rFonts w:ascii="Times New Roman" w:hAnsi="Times New Roman" w:cs="Times New Roman"/>
          <w:sz w:val="28"/>
          <w:szCs w:val="28"/>
          <w:lang w:val="kk-KZ"/>
        </w:rPr>
        <w:t>,</w:t>
      </w:r>
      <w:r w:rsidRPr="00CB3949">
        <w:rPr>
          <w:rFonts w:ascii="Times New Roman" w:hAnsi="Times New Roman" w:cs="Times New Roman"/>
          <w:sz w:val="28"/>
          <w:szCs w:val="28"/>
        </w:rPr>
        <w:t xml:space="preserve"> ғылыми еңбегі болып табылады.</w:t>
      </w:r>
      <w:r>
        <w:rPr>
          <w:sz w:val="28"/>
          <w:szCs w:val="28"/>
          <w:lang w:val="kk-KZ"/>
        </w:rPr>
        <w:t xml:space="preserve"> </w:t>
      </w:r>
      <w:r w:rsidRPr="00CB3949">
        <w:rPr>
          <w:rFonts w:ascii="Times New Roman" w:hAnsi="Times New Roman"/>
          <w:sz w:val="28"/>
          <w:szCs w:val="28"/>
          <w:lang w:val="kk-KZ"/>
        </w:rPr>
        <w:t xml:space="preserve">Диссертациялық жұмыс кіріспеден, әдебиеттерге шолудан, зерттеу материалдары мен әдістерінен, тәжірибелік зерттеулердің 4 бөлімінен, қорытындыдан, әдебиеттер тізімі мен тіркемелерден тұрады. Диссертация </w:t>
      </w:r>
      <w:r w:rsidR="003A3324" w:rsidRPr="003A5C89">
        <w:rPr>
          <w:rFonts w:ascii="Times New Roman" w:hAnsi="Times New Roman"/>
          <w:sz w:val="28"/>
          <w:szCs w:val="28"/>
          <w:lang w:val="kk-KZ"/>
        </w:rPr>
        <w:t>134</w:t>
      </w:r>
      <w:r w:rsidRPr="003A5C89">
        <w:rPr>
          <w:rFonts w:ascii="Times New Roman" w:hAnsi="Times New Roman"/>
          <w:sz w:val="28"/>
          <w:szCs w:val="28"/>
          <w:lang w:val="kk-KZ"/>
        </w:rPr>
        <w:t xml:space="preserve"> бет мәтінде, компьютерде орындалған, 47 кесте және 58 сурет бар. Әдебиеттер тізімі 179 отандық және шетелдік авторлардың ғылыми еңбектерін құрайды.</w:t>
      </w:r>
    </w:p>
    <w:p w:rsidR="00151979" w:rsidRPr="00502692" w:rsidRDefault="00151979" w:rsidP="007C630B">
      <w:pPr>
        <w:spacing w:after="0" w:line="240" w:lineRule="auto"/>
        <w:ind w:firstLine="709"/>
        <w:jc w:val="both"/>
        <w:rPr>
          <w:rFonts w:ascii="Times New Roman" w:hAnsi="Times New Roman" w:cs="Times New Roman"/>
          <w:color w:val="FF0000"/>
          <w:sz w:val="28"/>
          <w:szCs w:val="28"/>
          <w:lang w:val="kk-KZ"/>
        </w:rPr>
      </w:pPr>
      <w:r w:rsidRPr="00151979">
        <w:rPr>
          <w:rFonts w:ascii="Times New Roman" w:hAnsi="Times New Roman" w:cs="Times New Roman"/>
          <w:sz w:val="28"/>
          <w:szCs w:val="28"/>
          <w:lang w:val="kk-KZ"/>
        </w:rPr>
        <w:t xml:space="preserve">Диссертацияның кіріспе бөлімі </w:t>
      </w:r>
      <w:r w:rsidR="00502692">
        <w:rPr>
          <w:rFonts w:ascii="Times New Roman" w:hAnsi="Times New Roman" w:cs="Times New Roman"/>
          <w:sz w:val="28"/>
          <w:szCs w:val="28"/>
          <w:lang w:val="kk-KZ"/>
        </w:rPr>
        <w:t>Қ</w:t>
      </w:r>
      <w:r w:rsidR="00502692" w:rsidRPr="00502692">
        <w:rPr>
          <w:rFonts w:ascii="Times New Roman" w:hAnsi="Times New Roman"/>
          <w:sz w:val="28"/>
          <w:szCs w:val="28"/>
          <w:lang w:val="kk-KZ"/>
        </w:rPr>
        <w:t xml:space="preserve">азақстан </w:t>
      </w:r>
      <w:r w:rsidR="00502692">
        <w:rPr>
          <w:rFonts w:ascii="Times New Roman" w:hAnsi="Times New Roman"/>
          <w:sz w:val="28"/>
          <w:szCs w:val="28"/>
          <w:lang w:val="kk-KZ"/>
        </w:rPr>
        <w:t>Р</w:t>
      </w:r>
      <w:r w:rsidR="00502692" w:rsidRPr="00502692">
        <w:rPr>
          <w:rFonts w:ascii="Times New Roman" w:hAnsi="Times New Roman"/>
          <w:sz w:val="28"/>
          <w:szCs w:val="28"/>
          <w:lang w:val="kk-KZ"/>
        </w:rPr>
        <w:t xml:space="preserve">еспубликасы нарығындағы дәрілік </w:t>
      </w:r>
      <w:r w:rsidR="00C1566F">
        <w:rPr>
          <w:rFonts w:ascii="Times New Roman" w:hAnsi="Times New Roman"/>
          <w:sz w:val="28"/>
          <w:szCs w:val="28"/>
          <w:lang w:val="kk-KZ"/>
        </w:rPr>
        <w:t>түрлердің</w:t>
      </w:r>
      <w:r w:rsidR="00502692" w:rsidRPr="00502692">
        <w:rPr>
          <w:rFonts w:ascii="Times New Roman" w:hAnsi="Times New Roman"/>
          <w:sz w:val="28"/>
          <w:szCs w:val="28"/>
          <w:lang w:val="kk-KZ"/>
        </w:rPr>
        <w:t xml:space="preserve"> заманауи жағдайы мен даму перспективалары</w:t>
      </w:r>
      <w:r w:rsidR="00502692">
        <w:rPr>
          <w:rFonts w:ascii="Times New Roman" w:hAnsi="Times New Roman"/>
          <w:sz w:val="28"/>
          <w:szCs w:val="28"/>
          <w:lang w:val="kk-KZ"/>
        </w:rPr>
        <w:t xml:space="preserve">н, </w:t>
      </w:r>
      <w:r w:rsidRPr="00151979">
        <w:rPr>
          <w:rFonts w:ascii="Times New Roman" w:hAnsi="Times New Roman" w:cs="Times New Roman"/>
          <w:sz w:val="28"/>
          <w:szCs w:val="28"/>
          <w:lang w:val="kk-KZ"/>
        </w:rPr>
        <w:t xml:space="preserve">фармацевтикалық индустриясының қазіргі жағдайының басым бағыттарын, оның дамуын көрсетеді. </w:t>
      </w:r>
      <w:r w:rsidR="001D25C2">
        <w:rPr>
          <w:rFonts w:ascii="Times New Roman" w:hAnsi="Times New Roman" w:cs="Times New Roman"/>
          <w:sz w:val="28"/>
          <w:szCs w:val="28"/>
          <w:lang w:val="kk-KZ"/>
        </w:rPr>
        <w:t>Сонымен бірге д</w:t>
      </w:r>
      <w:r w:rsidR="004D3840">
        <w:rPr>
          <w:rFonts w:ascii="Times New Roman" w:hAnsi="Times New Roman" w:cs="Times New Roman"/>
          <w:sz w:val="28"/>
          <w:szCs w:val="28"/>
          <w:lang w:val="kk-KZ"/>
        </w:rPr>
        <w:t xml:space="preserve">иссертацияның кіріспе бөлімі ғылыми жұмыстың мақсатын, міндеттерін, тақырып өзектілігін, оның ғылыми жаңалығын және тәжірибелік маңыздылығын айқын көрсетеді. </w:t>
      </w:r>
      <w:r w:rsidR="001D22F1" w:rsidRPr="00B3750B">
        <w:rPr>
          <w:rFonts w:ascii="Times New Roman" w:hAnsi="Times New Roman" w:cs="Times New Roman"/>
          <w:sz w:val="28"/>
          <w:szCs w:val="28"/>
          <w:lang w:val="kk-KZ"/>
        </w:rPr>
        <w:t>А</w:t>
      </w:r>
      <w:r w:rsidR="001D22F1">
        <w:rPr>
          <w:rFonts w:ascii="Times New Roman" w:hAnsi="Times New Roman" w:cs="Times New Roman"/>
          <w:sz w:val="28"/>
          <w:szCs w:val="28"/>
          <w:lang w:val="kk-KZ"/>
        </w:rPr>
        <w:t xml:space="preserve">шық әдебиеттерде жарияланған әдебиет көздері мәліметтері </w:t>
      </w:r>
      <w:r w:rsidR="00B36459">
        <w:rPr>
          <w:rFonts w:ascii="Times New Roman" w:hAnsi="Times New Roman" w:cs="Times New Roman"/>
          <w:sz w:val="28"/>
          <w:szCs w:val="28"/>
          <w:lang w:val="kk-KZ"/>
        </w:rPr>
        <w:t>бойынша</w:t>
      </w:r>
      <w:r w:rsidR="001D22F1" w:rsidRPr="002368F3">
        <w:rPr>
          <w:rFonts w:ascii="Times New Roman" w:hAnsi="Times New Roman"/>
          <w:sz w:val="28"/>
          <w:szCs w:val="28"/>
          <w:lang w:val="kk-KZ"/>
        </w:rPr>
        <w:t xml:space="preserve"> </w:t>
      </w:r>
      <w:r w:rsidR="001D22F1">
        <w:rPr>
          <w:rFonts w:ascii="Times New Roman" w:hAnsi="Times New Roman"/>
          <w:sz w:val="28"/>
          <w:szCs w:val="28"/>
          <w:lang w:val="kk-KZ"/>
        </w:rPr>
        <w:t>д</w:t>
      </w:r>
      <w:r w:rsidR="00502692" w:rsidRPr="002368F3">
        <w:rPr>
          <w:rFonts w:ascii="Times New Roman" w:hAnsi="Times New Roman"/>
          <w:sz w:val="28"/>
          <w:szCs w:val="28"/>
          <w:lang w:val="kk-KZ"/>
        </w:rPr>
        <w:t xml:space="preserve">әрілік </w:t>
      </w:r>
      <w:r w:rsidR="00502692">
        <w:rPr>
          <w:rFonts w:ascii="Times New Roman" w:hAnsi="Times New Roman"/>
          <w:sz w:val="28"/>
          <w:szCs w:val="28"/>
          <w:lang w:val="kk-KZ"/>
        </w:rPr>
        <w:t>құралдарды</w:t>
      </w:r>
      <w:r w:rsidR="00502692" w:rsidRPr="006A383A">
        <w:rPr>
          <w:rFonts w:ascii="Times New Roman" w:hAnsi="Times New Roman"/>
          <w:sz w:val="28"/>
          <w:szCs w:val="28"/>
          <w:lang w:val="kk-KZ"/>
        </w:rPr>
        <w:t xml:space="preserve"> жеткізуде әр түрлі әдістердің арасында пероральды енгізу науқасқа ең қолайлысы</w:t>
      </w:r>
      <w:r w:rsidR="001D22F1">
        <w:rPr>
          <w:rFonts w:ascii="Times New Roman" w:hAnsi="Times New Roman"/>
          <w:sz w:val="28"/>
          <w:szCs w:val="28"/>
          <w:lang w:val="kk-KZ"/>
        </w:rPr>
        <w:t>, тиімдісі екені көрсетілген.</w:t>
      </w:r>
      <w:r w:rsidR="007C630B">
        <w:rPr>
          <w:rFonts w:ascii="Times New Roman" w:hAnsi="Times New Roman"/>
          <w:sz w:val="28"/>
          <w:szCs w:val="28"/>
          <w:lang w:val="kk-KZ"/>
        </w:rPr>
        <w:t xml:space="preserve"> </w:t>
      </w:r>
      <w:r w:rsidR="004D3840">
        <w:rPr>
          <w:rFonts w:ascii="Times New Roman" w:hAnsi="Times New Roman"/>
          <w:sz w:val="28"/>
          <w:szCs w:val="28"/>
          <w:lang w:val="kk-KZ"/>
        </w:rPr>
        <w:t>Сонымен қатар и</w:t>
      </w:r>
      <w:r w:rsidR="007C630B">
        <w:rPr>
          <w:rFonts w:ascii="Times New Roman" w:hAnsi="Times New Roman" w:cs="Times New Roman"/>
          <w:sz w:val="28"/>
          <w:szCs w:val="28"/>
          <w:lang w:val="kk-KZ"/>
        </w:rPr>
        <w:t xml:space="preserve">нновациялық дәрілік </w:t>
      </w:r>
      <w:r w:rsidR="001D22F1">
        <w:rPr>
          <w:rFonts w:ascii="Times New Roman" w:hAnsi="Times New Roman" w:cs="Times New Roman"/>
          <w:sz w:val="28"/>
          <w:szCs w:val="28"/>
          <w:lang w:val="kk-KZ"/>
        </w:rPr>
        <w:t>түр</w:t>
      </w:r>
      <w:r w:rsidR="007C630B">
        <w:rPr>
          <w:rFonts w:ascii="Times New Roman" w:hAnsi="Times New Roman" w:cs="Times New Roman"/>
          <w:sz w:val="28"/>
          <w:szCs w:val="28"/>
          <w:lang w:val="kk-KZ"/>
        </w:rPr>
        <w:t xml:space="preserve"> ретінде қарастырылған минитаблеткалар, әртүрлі аллергиялық жағдайларда қолданылатын дәстүрлі дәрілік </w:t>
      </w:r>
      <w:r w:rsidR="001D22F1">
        <w:rPr>
          <w:rFonts w:ascii="Times New Roman" w:hAnsi="Times New Roman" w:cs="Times New Roman"/>
          <w:sz w:val="28"/>
          <w:szCs w:val="28"/>
          <w:lang w:val="kk-KZ"/>
        </w:rPr>
        <w:t>түрлер</w:t>
      </w:r>
      <w:r w:rsidR="001D25C2">
        <w:rPr>
          <w:rFonts w:ascii="Times New Roman" w:hAnsi="Times New Roman" w:cs="Times New Roman"/>
          <w:sz w:val="28"/>
          <w:szCs w:val="28"/>
          <w:lang w:val="kk-KZ"/>
        </w:rPr>
        <w:t>ге</w:t>
      </w:r>
      <w:r w:rsidR="007C630B">
        <w:rPr>
          <w:rFonts w:ascii="Times New Roman" w:hAnsi="Times New Roman" w:cs="Times New Roman"/>
          <w:sz w:val="28"/>
          <w:szCs w:val="28"/>
          <w:lang w:val="kk-KZ"/>
        </w:rPr>
        <w:t>, тікелей престеу әдісінің артықшылығы тақырыптарына ашық әдебиеттерде жарияланған әдебиет көздеріне талдау жасалын</w:t>
      </w:r>
      <w:r w:rsidR="001D25C2">
        <w:rPr>
          <w:rFonts w:ascii="Times New Roman" w:hAnsi="Times New Roman" w:cs="Times New Roman"/>
          <w:sz w:val="28"/>
          <w:szCs w:val="28"/>
          <w:lang w:val="kk-KZ"/>
        </w:rPr>
        <w:t>ған</w:t>
      </w:r>
      <w:r w:rsidR="007C630B">
        <w:rPr>
          <w:rFonts w:ascii="Times New Roman" w:hAnsi="Times New Roman" w:cs="Times New Roman"/>
          <w:sz w:val="28"/>
          <w:szCs w:val="28"/>
          <w:lang w:val="kk-KZ"/>
        </w:rPr>
        <w:t>.</w:t>
      </w:r>
    </w:p>
    <w:p w:rsidR="00151979" w:rsidRPr="003A5C89" w:rsidRDefault="00B3750B" w:rsidP="00FE10A1">
      <w:pPr>
        <w:spacing w:after="0" w:line="240" w:lineRule="auto"/>
        <w:ind w:firstLine="709"/>
        <w:jc w:val="both"/>
        <w:rPr>
          <w:rFonts w:ascii="Times New Roman" w:hAnsi="Times New Roman" w:cs="Times New Roman"/>
          <w:sz w:val="28"/>
          <w:szCs w:val="28"/>
          <w:lang w:val="kk-KZ"/>
        </w:rPr>
      </w:pPr>
      <w:r w:rsidRPr="003A5C89">
        <w:rPr>
          <w:rFonts w:ascii="Times New Roman" w:hAnsi="Times New Roman"/>
          <w:sz w:val="28"/>
          <w:szCs w:val="28"/>
          <w:lang w:val="kk-KZ"/>
        </w:rPr>
        <w:t>Белгілі  ақпараттар бойынша  ешбір алдыңғы зерттеулер  минитаблеткаларды  кіші  жастағы  балалар  үшін  пероралды  қатты  дәрілік  түр  ретінде  қолдануға жарамды және қолайлы екендігі  зерттелмегендігі көрсетілген.</w:t>
      </w:r>
    </w:p>
    <w:p w:rsidR="00FE10A1" w:rsidRPr="003A5C89" w:rsidRDefault="00C1566F" w:rsidP="00FE10A1">
      <w:pPr>
        <w:spacing w:after="0" w:line="240" w:lineRule="auto"/>
        <w:ind w:firstLine="709"/>
        <w:jc w:val="both"/>
        <w:rPr>
          <w:rFonts w:ascii="Times New Roman" w:eastAsia="Times New Roman" w:hAnsi="Times New Roman" w:cs="Times New Roman"/>
          <w:bCs/>
          <w:kern w:val="24"/>
          <w:sz w:val="28"/>
          <w:szCs w:val="28"/>
          <w:lang w:val="kk-KZ" w:eastAsia="ru-RU"/>
        </w:rPr>
      </w:pPr>
      <w:r w:rsidRPr="00C1566F">
        <w:rPr>
          <w:rFonts w:ascii="Times New Roman" w:eastAsia="+mn-ea" w:hAnsi="Times New Roman" w:cs="Times New Roman"/>
          <w:color w:val="000000"/>
          <w:kern w:val="24"/>
          <w:sz w:val="28"/>
          <w:szCs w:val="28"/>
          <w:lang w:val="kk-KZ"/>
        </w:rPr>
        <w:t>«</w:t>
      </w:r>
      <w:r w:rsidR="00841DC5" w:rsidRPr="00C0529C">
        <w:rPr>
          <w:rFonts w:ascii="Times New Roman" w:eastAsia="+mn-ea" w:hAnsi="Times New Roman" w:cs="Times New Roman"/>
          <w:color w:val="000000"/>
          <w:kern w:val="24"/>
          <w:sz w:val="28"/>
          <w:szCs w:val="28"/>
          <w:lang w:val="kk-KZ"/>
        </w:rPr>
        <w:t>Лорамин</w:t>
      </w:r>
      <w:r>
        <w:rPr>
          <w:rFonts w:ascii="Times New Roman" w:eastAsia="+mn-ea" w:hAnsi="Times New Roman" w:cs="Times New Roman"/>
          <w:color w:val="000000"/>
          <w:kern w:val="24"/>
          <w:sz w:val="28"/>
          <w:szCs w:val="28"/>
          <w:lang w:val="kk-KZ"/>
        </w:rPr>
        <w:t>»</w:t>
      </w:r>
      <w:r w:rsidR="00841DC5" w:rsidRPr="00C0529C">
        <w:rPr>
          <w:rFonts w:ascii="Times New Roman" w:eastAsia="+mn-ea" w:hAnsi="Times New Roman" w:cs="Times New Roman"/>
          <w:color w:val="000000"/>
          <w:kern w:val="24"/>
          <w:sz w:val="28"/>
          <w:szCs w:val="28"/>
          <w:lang w:val="kk-KZ"/>
        </w:rPr>
        <w:t xml:space="preserve"> </w:t>
      </w:r>
      <w:r w:rsidR="00E87872" w:rsidRPr="00C0529C">
        <w:rPr>
          <w:rFonts w:ascii="Times New Roman" w:eastAsia="+mn-ea" w:hAnsi="Times New Roman" w:cs="Times New Roman"/>
          <w:color w:val="000000"/>
          <w:kern w:val="24"/>
          <w:sz w:val="28"/>
          <w:szCs w:val="28"/>
          <w:lang w:val="kk-KZ"/>
        </w:rPr>
        <w:t xml:space="preserve"> </w:t>
      </w:r>
      <w:r w:rsidR="00841DC5">
        <w:rPr>
          <w:rFonts w:ascii="Times New Roman" w:eastAsia="+mn-ea" w:hAnsi="Times New Roman" w:cs="Times New Roman"/>
          <w:color w:val="000000"/>
          <w:kern w:val="24"/>
          <w:sz w:val="28"/>
          <w:szCs w:val="28"/>
          <w:lang w:val="kk-KZ"/>
        </w:rPr>
        <w:t xml:space="preserve">минитаблеткаларын </w:t>
      </w:r>
      <w:r w:rsidR="00E87872" w:rsidRPr="001F5C07">
        <w:rPr>
          <w:rFonts w:ascii="Times New Roman" w:eastAsia="+mn-ea" w:hAnsi="Times New Roman" w:cs="Times New Roman"/>
          <w:color w:val="000000"/>
          <w:kern w:val="24"/>
          <w:sz w:val="28"/>
          <w:szCs w:val="28"/>
          <w:lang w:val="kk-KZ"/>
        </w:rPr>
        <w:t xml:space="preserve">толық ауқымда зерттеу, технологияларын әзірлеу, стандарттау және сапалы жаңа </w:t>
      </w:r>
      <w:r w:rsidR="00841DC5">
        <w:rPr>
          <w:rFonts w:ascii="Times New Roman" w:eastAsia="+mn-ea" w:hAnsi="Times New Roman" w:cs="Times New Roman"/>
          <w:color w:val="000000"/>
          <w:kern w:val="24"/>
          <w:sz w:val="28"/>
          <w:szCs w:val="28"/>
          <w:lang w:val="kk-KZ"/>
        </w:rPr>
        <w:t xml:space="preserve">дәрілік </w:t>
      </w:r>
      <w:r w:rsidR="001D25C2">
        <w:rPr>
          <w:rFonts w:ascii="Times New Roman" w:eastAsia="+mn-ea" w:hAnsi="Times New Roman" w:cs="Times New Roman"/>
          <w:color w:val="000000"/>
          <w:kern w:val="24"/>
          <w:sz w:val="28"/>
          <w:szCs w:val="28"/>
          <w:lang w:val="kk-KZ"/>
        </w:rPr>
        <w:t>түр</w:t>
      </w:r>
      <w:r w:rsidR="00E87872" w:rsidRPr="001F5C07">
        <w:rPr>
          <w:rFonts w:ascii="Times New Roman" w:eastAsia="+mn-ea" w:hAnsi="Times New Roman" w:cs="Times New Roman"/>
          <w:color w:val="000000"/>
          <w:kern w:val="24"/>
          <w:sz w:val="28"/>
          <w:szCs w:val="28"/>
          <w:lang w:val="kk-KZ"/>
        </w:rPr>
        <w:t xml:space="preserve"> жасау осы зерттеудің мақсаты болып отыр.  </w:t>
      </w:r>
      <w:r w:rsidR="00E87872" w:rsidRPr="003A5C89">
        <w:rPr>
          <w:rFonts w:ascii="Times New Roman" w:eastAsia="+mn-ea" w:hAnsi="Times New Roman" w:cs="Times New Roman"/>
          <w:kern w:val="24"/>
          <w:sz w:val="28"/>
          <w:szCs w:val="28"/>
          <w:lang w:val="kk-KZ"/>
        </w:rPr>
        <w:t xml:space="preserve">Жұмыстың өзектілігі мен жаңалығы ешқандай күмән тудырмайды. </w:t>
      </w:r>
    </w:p>
    <w:p w:rsidR="00E87872" w:rsidRPr="001F5C07" w:rsidRDefault="00E87872" w:rsidP="00FE10A1">
      <w:pPr>
        <w:spacing w:after="0" w:line="240" w:lineRule="auto"/>
        <w:ind w:firstLine="709"/>
        <w:jc w:val="both"/>
        <w:rPr>
          <w:rFonts w:ascii="Times New Roman" w:hAnsi="Times New Roman" w:cs="Times New Roman"/>
          <w:sz w:val="28"/>
          <w:szCs w:val="28"/>
          <w:lang w:val="kk-KZ"/>
        </w:rPr>
      </w:pPr>
      <w:r w:rsidRPr="001F5C07">
        <w:rPr>
          <w:rFonts w:ascii="Times New Roman" w:hAnsi="Times New Roman" w:cs="Times New Roman"/>
          <w:sz w:val="28"/>
          <w:szCs w:val="28"/>
          <w:lang w:val="kk-KZ"/>
        </w:rPr>
        <w:t xml:space="preserve">Әдеби шолуда </w:t>
      </w:r>
      <w:r w:rsidR="00614E5D">
        <w:rPr>
          <w:rFonts w:ascii="Times New Roman" w:hAnsi="Times New Roman" w:cs="Times New Roman"/>
          <w:sz w:val="28"/>
          <w:szCs w:val="28"/>
          <w:lang w:val="kk-KZ"/>
        </w:rPr>
        <w:t>антигистаминді</w:t>
      </w:r>
      <w:r w:rsidR="007B2EBE" w:rsidRPr="001F5C07">
        <w:rPr>
          <w:rFonts w:ascii="Times New Roman" w:hAnsi="Times New Roman" w:cs="Times New Roman"/>
          <w:sz w:val="28"/>
          <w:szCs w:val="28"/>
          <w:lang w:val="kk-KZ"/>
        </w:rPr>
        <w:t xml:space="preserve"> </w:t>
      </w:r>
      <w:r w:rsidR="003C5A59" w:rsidRPr="001F5C07">
        <w:rPr>
          <w:rFonts w:ascii="Times New Roman" w:hAnsi="Times New Roman" w:cs="Times New Roman"/>
          <w:sz w:val="28"/>
          <w:szCs w:val="28"/>
          <w:lang w:val="kk-KZ"/>
        </w:rPr>
        <w:t xml:space="preserve">соның ішінде </w:t>
      </w:r>
      <w:r w:rsidR="00614E5D" w:rsidRPr="003A5C89">
        <w:rPr>
          <w:rFonts w:ascii="Times New Roman" w:hAnsi="Times New Roman" w:cs="Times New Roman"/>
          <w:sz w:val="28"/>
          <w:szCs w:val="28"/>
          <w:lang w:val="kk-KZ"/>
        </w:rPr>
        <w:t>лоратадин</w:t>
      </w:r>
      <w:r w:rsidR="00614E5D">
        <w:rPr>
          <w:rFonts w:ascii="Times New Roman" w:hAnsi="Times New Roman" w:cs="Times New Roman"/>
          <w:i/>
          <w:sz w:val="28"/>
          <w:szCs w:val="28"/>
          <w:lang w:val="kk-KZ"/>
        </w:rPr>
        <w:t xml:space="preserve"> </w:t>
      </w:r>
      <w:r w:rsidR="00614E5D" w:rsidRPr="00614E5D">
        <w:rPr>
          <w:rFonts w:ascii="Times New Roman" w:hAnsi="Times New Roman" w:cs="Times New Roman"/>
          <w:sz w:val="28"/>
          <w:szCs w:val="28"/>
          <w:lang w:val="kk-KZ"/>
        </w:rPr>
        <w:t>құрамды</w:t>
      </w:r>
      <w:r w:rsidR="003C5A59" w:rsidRPr="00614E5D">
        <w:rPr>
          <w:rFonts w:ascii="Times New Roman" w:hAnsi="Times New Roman" w:cs="Times New Roman"/>
          <w:sz w:val="28"/>
          <w:szCs w:val="28"/>
          <w:lang w:val="kk-KZ"/>
        </w:rPr>
        <w:t xml:space="preserve"> </w:t>
      </w:r>
      <w:r w:rsidR="00614E5D">
        <w:rPr>
          <w:rFonts w:ascii="Times New Roman" w:hAnsi="Times New Roman" w:cs="Times New Roman"/>
          <w:sz w:val="28"/>
          <w:szCs w:val="28"/>
          <w:lang w:val="kk-KZ"/>
        </w:rPr>
        <w:t xml:space="preserve">қатты дәрілік </w:t>
      </w:r>
      <w:r w:rsidR="00C1566F">
        <w:rPr>
          <w:rFonts w:ascii="Times New Roman" w:hAnsi="Times New Roman" w:cs="Times New Roman"/>
          <w:sz w:val="28"/>
          <w:szCs w:val="28"/>
          <w:lang w:val="kk-KZ"/>
        </w:rPr>
        <w:t>түрлердің</w:t>
      </w:r>
      <w:r w:rsidR="00614E5D">
        <w:rPr>
          <w:rFonts w:ascii="Times New Roman" w:hAnsi="Times New Roman" w:cs="Times New Roman"/>
          <w:sz w:val="28"/>
          <w:szCs w:val="28"/>
          <w:lang w:val="kk-KZ"/>
        </w:rPr>
        <w:t xml:space="preserve"> </w:t>
      </w:r>
      <w:r w:rsidRPr="001F5C07">
        <w:rPr>
          <w:rFonts w:ascii="Times New Roman" w:hAnsi="Times New Roman" w:cs="Times New Roman"/>
          <w:sz w:val="28"/>
          <w:szCs w:val="28"/>
          <w:lang w:val="kk-KZ"/>
        </w:rPr>
        <w:t xml:space="preserve">маңызды ғылыми-практикалық, отандық және шетелдік ғалымдардың патенттік </w:t>
      </w:r>
      <w:r w:rsidR="00614E5D">
        <w:rPr>
          <w:rFonts w:ascii="Times New Roman" w:hAnsi="Times New Roman" w:cs="Times New Roman"/>
          <w:sz w:val="28"/>
          <w:szCs w:val="28"/>
          <w:lang w:val="kk-KZ"/>
        </w:rPr>
        <w:t>зерттеулер</w:t>
      </w:r>
      <w:r w:rsidR="001D25C2">
        <w:rPr>
          <w:rFonts w:ascii="Times New Roman" w:hAnsi="Times New Roman" w:cs="Times New Roman"/>
          <w:sz w:val="28"/>
          <w:szCs w:val="28"/>
          <w:lang w:val="kk-KZ"/>
        </w:rPr>
        <w:t>і</w:t>
      </w:r>
      <w:r w:rsidR="00614E5D">
        <w:rPr>
          <w:rFonts w:ascii="Times New Roman" w:hAnsi="Times New Roman" w:cs="Times New Roman"/>
          <w:sz w:val="28"/>
          <w:szCs w:val="28"/>
          <w:lang w:val="kk-KZ"/>
        </w:rPr>
        <w:t xml:space="preserve"> және қолдану бойынша</w:t>
      </w:r>
      <w:r w:rsidRPr="001F5C07">
        <w:rPr>
          <w:rFonts w:ascii="Times New Roman" w:hAnsi="Times New Roman" w:cs="Times New Roman"/>
          <w:sz w:val="28"/>
          <w:szCs w:val="28"/>
          <w:lang w:val="kk-KZ"/>
        </w:rPr>
        <w:t xml:space="preserve"> </w:t>
      </w:r>
      <w:r w:rsidR="00614E5D">
        <w:rPr>
          <w:rFonts w:ascii="Times New Roman" w:hAnsi="Times New Roman" w:cs="Times New Roman"/>
          <w:sz w:val="28"/>
          <w:szCs w:val="28"/>
          <w:lang w:val="kk-KZ"/>
        </w:rPr>
        <w:t>лоратадин құрамды</w:t>
      </w:r>
      <w:r w:rsidR="003C5A59" w:rsidRPr="001F5C07">
        <w:rPr>
          <w:rFonts w:ascii="Times New Roman" w:hAnsi="Times New Roman" w:cs="Times New Roman"/>
          <w:sz w:val="28"/>
          <w:szCs w:val="28"/>
          <w:lang w:val="kk-KZ"/>
        </w:rPr>
        <w:t xml:space="preserve"> препараттарының өндірісінің </w:t>
      </w:r>
      <w:r w:rsidRPr="001F5C07">
        <w:rPr>
          <w:rFonts w:ascii="Times New Roman" w:hAnsi="Times New Roman" w:cs="Times New Roman"/>
          <w:sz w:val="28"/>
          <w:szCs w:val="28"/>
          <w:lang w:val="kk-KZ"/>
        </w:rPr>
        <w:t>жалпы принциптері мен ерекшеліктері</w:t>
      </w:r>
      <w:r w:rsidR="003C5A59" w:rsidRPr="001F5C07">
        <w:rPr>
          <w:rFonts w:ascii="Times New Roman" w:hAnsi="Times New Roman" w:cs="Times New Roman"/>
          <w:sz w:val="28"/>
          <w:szCs w:val="28"/>
          <w:lang w:val="kk-KZ"/>
        </w:rPr>
        <w:t xml:space="preserve"> сарапталған.</w:t>
      </w:r>
    </w:p>
    <w:p w:rsidR="003C5A59" w:rsidRPr="001F5C07" w:rsidRDefault="003C5A59" w:rsidP="00FE10A1">
      <w:pPr>
        <w:spacing w:after="0" w:line="240" w:lineRule="auto"/>
        <w:ind w:firstLine="709"/>
        <w:jc w:val="both"/>
        <w:rPr>
          <w:rFonts w:ascii="Times New Roman" w:eastAsia="Times New Roman" w:hAnsi="Times New Roman" w:cs="Times New Roman"/>
          <w:color w:val="000000"/>
          <w:sz w:val="28"/>
          <w:szCs w:val="28"/>
          <w:lang w:val="kk-KZ" w:eastAsia="ar-SA"/>
        </w:rPr>
      </w:pPr>
      <w:r w:rsidRPr="001F5C07">
        <w:rPr>
          <w:rFonts w:ascii="Times New Roman" w:eastAsia="Times New Roman" w:hAnsi="Times New Roman" w:cs="Times New Roman"/>
          <w:color w:val="000000"/>
          <w:sz w:val="28"/>
          <w:szCs w:val="28"/>
          <w:lang w:val="kk-KZ" w:eastAsia="ar-SA"/>
        </w:rPr>
        <w:t>Диссертациялық зерттеудің қорғауға ұсынылатын негізгі мәселелері қойылған міндеттерді тұжырымдамалық шешу, ғылыми жаңалығы, олардың фармацевтика саласын</w:t>
      </w:r>
      <w:r w:rsidR="001D25C2">
        <w:rPr>
          <w:rFonts w:ascii="Times New Roman" w:eastAsia="Times New Roman" w:hAnsi="Times New Roman" w:cs="Times New Roman"/>
          <w:color w:val="000000"/>
          <w:sz w:val="28"/>
          <w:szCs w:val="28"/>
          <w:lang w:val="kk-KZ" w:eastAsia="ar-SA"/>
        </w:rPr>
        <w:t>а</w:t>
      </w:r>
      <w:r w:rsidRPr="001F5C07">
        <w:rPr>
          <w:rFonts w:ascii="Times New Roman" w:eastAsia="Times New Roman" w:hAnsi="Times New Roman" w:cs="Times New Roman"/>
          <w:color w:val="000000"/>
          <w:sz w:val="28"/>
          <w:szCs w:val="28"/>
          <w:lang w:val="kk-KZ" w:eastAsia="ar-SA"/>
        </w:rPr>
        <w:t xml:space="preserve"> елеулі үлес </w:t>
      </w:r>
      <w:r w:rsidR="00356602">
        <w:rPr>
          <w:rFonts w:ascii="Times New Roman" w:eastAsia="Times New Roman" w:hAnsi="Times New Roman" w:cs="Times New Roman"/>
          <w:color w:val="000000"/>
          <w:sz w:val="28"/>
          <w:szCs w:val="28"/>
          <w:lang w:val="kk-KZ" w:eastAsia="ar-SA"/>
        </w:rPr>
        <w:t>қос</w:t>
      </w:r>
      <w:r w:rsidR="001D25C2">
        <w:rPr>
          <w:rFonts w:ascii="Times New Roman" w:eastAsia="Times New Roman" w:hAnsi="Times New Roman" w:cs="Times New Roman"/>
          <w:color w:val="000000"/>
          <w:sz w:val="28"/>
          <w:szCs w:val="28"/>
          <w:lang w:val="kk-KZ" w:eastAsia="ar-SA"/>
        </w:rPr>
        <w:t>уы</w:t>
      </w:r>
      <w:r w:rsidRPr="001F5C07">
        <w:rPr>
          <w:rFonts w:ascii="Times New Roman" w:eastAsia="Times New Roman" w:hAnsi="Times New Roman" w:cs="Times New Roman"/>
          <w:color w:val="000000"/>
          <w:sz w:val="28"/>
          <w:szCs w:val="28"/>
          <w:lang w:val="kk-KZ" w:eastAsia="ar-SA"/>
        </w:rPr>
        <w:t xml:space="preserve">. </w:t>
      </w:r>
    </w:p>
    <w:p w:rsidR="0067324E" w:rsidRPr="003A5C89" w:rsidRDefault="003C5A59" w:rsidP="00496ECC">
      <w:pPr>
        <w:autoSpaceDE w:val="0"/>
        <w:autoSpaceDN w:val="0"/>
        <w:adjustRightInd w:val="0"/>
        <w:spacing w:after="0" w:line="240" w:lineRule="auto"/>
        <w:ind w:firstLine="708"/>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 xml:space="preserve">Диссертацияның екінші тарауында </w:t>
      </w:r>
      <w:r w:rsidR="00356602" w:rsidRPr="003A5C89">
        <w:rPr>
          <w:rFonts w:ascii="Times New Roman" w:hAnsi="Times New Roman" w:cs="Times New Roman"/>
          <w:sz w:val="28"/>
          <w:szCs w:val="28"/>
          <w:lang w:val="kk-KZ"/>
        </w:rPr>
        <w:t xml:space="preserve">қолданылған </w:t>
      </w:r>
      <w:r w:rsidRPr="003A5C89">
        <w:rPr>
          <w:rFonts w:ascii="Times New Roman" w:hAnsi="Times New Roman" w:cs="Times New Roman"/>
          <w:sz w:val="28"/>
          <w:szCs w:val="28"/>
          <w:lang w:val="kk-KZ"/>
        </w:rPr>
        <w:t>материалдар мен әдістер көрсетілген. Автор физика-химиялық, химиялық, фарма</w:t>
      </w:r>
      <w:r w:rsidR="00614E5D" w:rsidRPr="003A5C89">
        <w:rPr>
          <w:rFonts w:ascii="Times New Roman" w:hAnsi="Times New Roman" w:cs="Times New Roman"/>
          <w:sz w:val="28"/>
          <w:szCs w:val="28"/>
          <w:lang w:val="kk-KZ"/>
        </w:rPr>
        <w:t>ко</w:t>
      </w:r>
      <w:r w:rsidRPr="003A5C89">
        <w:rPr>
          <w:rFonts w:ascii="Times New Roman" w:hAnsi="Times New Roman" w:cs="Times New Roman"/>
          <w:sz w:val="28"/>
          <w:szCs w:val="28"/>
          <w:lang w:val="kk-KZ"/>
        </w:rPr>
        <w:t>-технологиялық, микробиологиялық әдістерін талдайды.</w:t>
      </w:r>
    </w:p>
    <w:p w:rsidR="00D22370" w:rsidRPr="003A5C89" w:rsidRDefault="003C5A59" w:rsidP="00D22370">
      <w:pPr>
        <w:spacing w:after="0" w:line="240" w:lineRule="auto"/>
        <w:ind w:firstLine="709"/>
        <w:jc w:val="both"/>
        <w:rPr>
          <w:rFonts w:ascii="Times New Roman" w:eastAsia="Times New Roman" w:hAnsi="Times New Roman" w:cs="Times New Roman"/>
          <w:sz w:val="28"/>
          <w:szCs w:val="28"/>
          <w:lang w:val="kk-KZ" w:eastAsia="ru-RU"/>
        </w:rPr>
      </w:pPr>
      <w:r w:rsidRPr="003A5C89">
        <w:rPr>
          <w:rFonts w:ascii="Times New Roman" w:hAnsi="Times New Roman" w:cs="Times New Roman"/>
          <w:sz w:val="28"/>
          <w:szCs w:val="28"/>
          <w:lang w:val="kk-KZ"/>
        </w:rPr>
        <w:t xml:space="preserve">Үшінші тарауда эксперименттік зерттеулер бойынша зерттеу объектісі </w:t>
      </w:r>
      <w:r w:rsidR="00C1566F" w:rsidRPr="00C1566F">
        <w:rPr>
          <w:rFonts w:ascii="Times New Roman" w:hAnsi="Times New Roman" w:cs="Times New Roman"/>
          <w:sz w:val="28"/>
          <w:szCs w:val="28"/>
          <w:lang w:val="kk-KZ"/>
        </w:rPr>
        <w:t>«</w:t>
      </w:r>
      <w:r w:rsidR="00614E5D" w:rsidRPr="003A5C89">
        <w:rPr>
          <w:rFonts w:ascii="Times New Roman" w:hAnsi="Times New Roman" w:cs="Times New Roman"/>
          <w:sz w:val="28"/>
          <w:szCs w:val="28"/>
          <w:lang w:val="kk-KZ"/>
        </w:rPr>
        <w:t>Лорамин</w:t>
      </w:r>
      <w:r w:rsidR="00C1566F">
        <w:rPr>
          <w:rFonts w:ascii="Times New Roman" w:hAnsi="Times New Roman" w:cs="Times New Roman"/>
          <w:sz w:val="28"/>
          <w:szCs w:val="28"/>
          <w:lang w:val="kk-KZ"/>
        </w:rPr>
        <w:t>»</w:t>
      </w:r>
      <w:r w:rsidR="00614E5D" w:rsidRPr="003A5C89">
        <w:rPr>
          <w:rFonts w:ascii="Times New Roman" w:hAnsi="Times New Roman" w:cs="Times New Roman"/>
          <w:i/>
          <w:sz w:val="28"/>
          <w:szCs w:val="28"/>
          <w:lang w:val="kk-KZ"/>
        </w:rPr>
        <w:t xml:space="preserve"> </w:t>
      </w:r>
      <w:r w:rsidR="00614E5D" w:rsidRPr="003A5C89">
        <w:rPr>
          <w:rFonts w:ascii="Times New Roman" w:hAnsi="Times New Roman" w:cs="Times New Roman"/>
          <w:sz w:val="28"/>
          <w:szCs w:val="28"/>
          <w:lang w:val="kk-KZ"/>
        </w:rPr>
        <w:t>минитаблеткаларын</w:t>
      </w:r>
      <w:r w:rsidR="00C1566F">
        <w:rPr>
          <w:rFonts w:ascii="Times New Roman" w:hAnsi="Times New Roman" w:cs="Times New Roman"/>
          <w:sz w:val="28"/>
          <w:szCs w:val="28"/>
          <w:lang w:val="kk-KZ"/>
        </w:rPr>
        <w:t>ың</w:t>
      </w:r>
      <w:r w:rsidRPr="003A5C89">
        <w:rPr>
          <w:rFonts w:ascii="Times New Roman" w:hAnsi="Times New Roman" w:cs="Times New Roman"/>
          <w:sz w:val="28"/>
          <w:szCs w:val="28"/>
          <w:lang w:val="kk-KZ"/>
        </w:rPr>
        <w:t xml:space="preserve"> тиісті дайында</w:t>
      </w:r>
      <w:r w:rsidR="00C1566F">
        <w:rPr>
          <w:rFonts w:ascii="Times New Roman" w:hAnsi="Times New Roman" w:cs="Times New Roman"/>
          <w:sz w:val="28"/>
          <w:szCs w:val="28"/>
          <w:lang w:val="kk-KZ"/>
        </w:rPr>
        <w:t>л</w:t>
      </w:r>
      <w:r w:rsidRPr="003A5C89">
        <w:rPr>
          <w:rFonts w:ascii="Times New Roman" w:hAnsi="Times New Roman" w:cs="Times New Roman"/>
          <w:sz w:val="28"/>
          <w:szCs w:val="28"/>
          <w:lang w:val="kk-KZ"/>
        </w:rPr>
        <w:t>у</w:t>
      </w:r>
      <w:r w:rsidR="00C1566F">
        <w:rPr>
          <w:rFonts w:ascii="Times New Roman" w:hAnsi="Times New Roman" w:cs="Times New Roman"/>
          <w:sz w:val="28"/>
          <w:szCs w:val="28"/>
          <w:lang w:val="kk-KZ"/>
        </w:rPr>
        <w:t>ы</w:t>
      </w:r>
      <w:r w:rsidRPr="003A5C89">
        <w:rPr>
          <w:rFonts w:ascii="Times New Roman" w:hAnsi="Times New Roman" w:cs="Times New Roman"/>
          <w:sz w:val="28"/>
          <w:szCs w:val="28"/>
          <w:lang w:val="kk-KZ"/>
        </w:rPr>
        <w:t xml:space="preserve">, </w:t>
      </w:r>
      <w:r w:rsidR="00614E5D" w:rsidRPr="003A5C89">
        <w:rPr>
          <w:rFonts w:ascii="Times New Roman" w:hAnsi="Times New Roman" w:cs="Times New Roman"/>
          <w:sz w:val="28"/>
          <w:szCs w:val="28"/>
          <w:lang w:val="kk-KZ"/>
        </w:rPr>
        <w:t>биофармацевтикалық</w:t>
      </w:r>
      <w:r w:rsidRPr="003A5C89">
        <w:rPr>
          <w:rFonts w:ascii="Times New Roman" w:hAnsi="Times New Roman" w:cs="Times New Roman"/>
          <w:sz w:val="28"/>
          <w:szCs w:val="28"/>
          <w:lang w:val="kk-KZ"/>
        </w:rPr>
        <w:t xml:space="preserve"> және фармако-технологиялық зерттеу</w:t>
      </w:r>
      <w:r w:rsidR="00C1566F">
        <w:rPr>
          <w:rFonts w:ascii="Times New Roman" w:hAnsi="Times New Roman" w:cs="Times New Roman"/>
          <w:sz w:val="28"/>
          <w:szCs w:val="28"/>
          <w:lang w:val="kk-KZ"/>
        </w:rPr>
        <w:t>лері</w:t>
      </w:r>
      <w:r w:rsidRPr="003A5C89">
        <w:rPr>
          <w:rFonts w:ascii="Times New Roman" w:hAnsi="Times New Roman" w:cs="Times New Roman"/>
          <w:sz w:val="28"/>
          <w:szCs w:val="28"/>
          <w:lang w:val="kk-KZ"/>
        </w:rPr>
        <w:t xml:space="preserve"> мен стандарттау</w:t>
      </w:r>
      <w:r w:rsidR="00C1566F">
        <w:rPr>
          <w:rFonts w:ascii="Times New Roman" w:hAnsi="Times New Roman" w:cs="Times New Roman"/>
          <w:sz w:val="28"/>
          <w:szCs w:val="28"/>
          <w:lang w:val="kk-KZ"/>
        </w:rPr>
        <w:t>ы</w:t>
      </w:r>
      <w:r w:rsidRPr="003A5C89">
        <w:rPr>
          <w:rFonts w:ascii="Times New Roman" w:hAnsi="Times New Roman" w:cs="Times New Roman"/>
          <w:sz w:val="28"/>
          <w:szCs w:val="28"/>
          <w:lang w:val="kk-KZ"/>
        </w:rPr>
        <w:t xml:space="preserve"> баяндалған. </w:t>
      </w:r>
      <w:r w:rsidR="00D22370" w:rsidRPr="003A5C89">
        <w:rPr>
          <w:rFonts w:ascii="Times New Roman" w:eastAsia="Times New Roman" w:hAnsi="Times New Roman" w:cs="Times New Roman"/>
          <w:sz w:val="28"/>
          <w:szCs w:val="28"/>
          <w:lang w:val="kk-KZ" w:eastAsia="ru-RU"/>
        </w:rPr>
        <w:t xml:space="preserve">Автор </w:t>
      </w:r>
      <w:r w:rsidR="00D22370" w:rsidRPr="003A5C89">
        <w:rPr>
          <w:rFonts w:ascii="Times New Roman" w:hAnsi="Times New Roman" w:cs="Times New Roman"/>
          <w:sz w:val="28"/>
          <w:szCs w:val="28"/>
          <w:lang w:val="kk-KZ"/>
        </w:rPr>
        <w:t>Лорамин</w:t>
      </w:r>
      <w:r w:rsidR="00D22370" w:rsidRPr="003A5C89">
        <w:rPr>
          <w:rFonts w:ascii="Times New Roman" w:eastAsia="Times New Roman" w:hAnsi="Times New Roman" w:cs="Times New Roman"/>
          <w:sz w:val="28"/>
          <w:szCs w:val="28"/>
          <w:lang w:val="kk-KZ" w:eastAsia="ru-RU"/>
        </w:rPr>
        <w:t xml:space="preserve"> мини</w:t>
      </w:r>
      <w:r w:rsidR="00350A51" w:rsidRPr="003A5C89">
        <w:rPr>
          <w:rFonts w:ascii="Times New Roman" w:eastAsia="Times New Roman" w:hAnsi="Times New Roman" w:cs="Times New Roman"/>
          <w:sz w:val="28"/>
          <w:szCs w:val="28"/>
          <w:lang w:val="kk-KZ" w:eastAsia="ru-RU"/>
        </w:rPr>
        <w:t>табле</w:t>
      </w:r>
      <w:r w:rsidR="00D22370" w:rsidRPr="003A5C89">
        <w:rPr>
          <w:rFonts w:ascii="Times New Roman" w:eastAsia="Times New Roman" w:hAnsi="Times New Roman" w:cs="Times New Roman"/>
          <w:sz w:val="28"/>
          <w:szCs w:val="28"/>
          <w:lang w:val="kk-KZ" w:eastAsia="ru-RU"/>
        </w:rPr>
        <w:t>т</w:t>
      </w:r>
      <w:r w:rsidR="00350A51" w:rsidRPr="003A5C89">
        <w:rPr>
          <w:rFonts w:ascii="Times New Roman" w:eastAsia="Times New Roman" w:hAnsi="Times New Roman" w:cs="Times New Roman"/>
          <w:sz w:val="28"/>
          <w:szCs w:val="28"/>
          <w:lang w:val="kk-KZ" w:eastAsia="ru-RU"/>
        </w:rPr>
        <w:t>к</w:t>
      </w:r>
      <w:r w:rsidR="00D22370" w:rsidRPr="003A5C89">
        <w:rPr>
          <w:rFonts w:ascii="Times New Roman" w:eastAsia="Times New Roman" w:hAnsi="Times New Roman" w:cs="Times New Roman"/>
          <w:sz w:val="28"/>
          <w:szCs w:val="28"/>
          <w:lang w:val="kk-KZ" w:eastAsia="ru-RU"/>
        </w:rPr>
        <w:t>аларының алу технологиясын жасаған,</w:t>
      </w:r>
      <w:r w:rsidR="00350A51" w:rsidRPr="003A5C89">
        <w:rPr>
          <w:rFonts w:ascii="Times New Roman" w:eastAsia="Times New Roman" w:hAnsi="Times New Roman" w:cs="Times New Roman"/>
          <w:sz w:val="28"/>
          <w:szCs w:val="28"/>
          <w:lang w:val="kk-KZ" w:eastAsia="ru-RU"/>
        </w:rPr>
        <w:t xml:space="preserve"> таблеткалау процесінің валидациясын жүргізген,</w:t>
      </w:r>
      <w:r w:rsidR="00D22370" w:rsidRPr="003A5C89">
        <w:rPr>
          <w:rFonts w:ascii="Times New Roman" w:eastAsia="Times New Roman" w:hAnsi="Times New Roman" w:cs="Times New Roman"/>
          <w:sz w:val="28"/>
          <w:szCs w:val="28"/>
          <w:lang w:val="kk-KZ" w:eastAsia="ru-RU"/>
        </w:rPr>
        <w:t xml:space="preserve"> алынған препараттың сапасы мен тұрақтылығын зерттеген, технико-экономикалық негіздеме жасаған.</w:t>
      </w:r>
    </w:p>
    <w:p w:rsidR="007A5190" w:rsidRPr="003A5C89" w:rsidRDefault="003C5A59" w:rsidP="00496ECC">
      <w:pPr>
        <w:autoSpaceDE w:val="0"/>
        <w:autoSpaceDN w:val="0"/>
        <w:adjustRightInd w:val="0"/>
        <w:spacing w:after="0" w:line="240" w:lineRule="auto"/>
        <w:ind w:firstLine="708"/>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Алынған нәтижелер</w:t>
      </w:r>
      <w:r w:rsidR="00C1566F">
        <w:rPr>
          <w:rFonts w:ascii="Times New Roman" w:hAnsi="Times New Roman" w:cs="Times New Roman"/>
          <w:sz w:val="28"/>
          <w:szCs w:val="28"/>
          <w:lang w:val="kk-KZ"/>
        </w:rPr>
        <w:t>і</w:t>
      </w:r>
      <w:r w:rsidRPr="003A5C89">
        <w:rPr>
          <w:rFonts w:ascii="Times New Roman" w:hAnsi="Times New Roman" w:cs="Times New Roman"/>
          <w:sz w:val="28"/>
          <w:szCs w:val="28"/>
          <w:lang w:val="kk-KZ"/>
        </w:rPr>
        <w:t xml:space="preserve"> </w:t>
      </w:r>
      <w:r w:rsidR="00614E5D" w:rsidRPr="003A5C89">
        <w:rPr>
          <w:rFonts w:ascii="Times New Roman" w:hAnsi="Times New Roman" w:cs="Times New Roman"/>
          <w:sz w:val="28"/>
          <w:szCs w:val="28"/>
          <w:lang w:val="kk-KZ"/>
        </w:rPr>
        <w:t xml:space="preserve">Лорамин минитаблеткаларының </w:t>
      </w:r>
      <w:r w:rsidR="007A5190" w:rsidRPr="003A5C89">
        <w:rPr>
          <w:rFonts w:ascii="Times New Roman" w:hAnsi="Times New Roman" w:cs="Times New Roman"/>
          <w:sz w:val="28"/>
          <w:szCs w:val="28"/>
          <w:lang w:val="kk-KZ"/>
        </w:rPr>
        <w:t xml:space="preserve">сапа спецификациясын, аналитикалық нормативтік құжаттардың (АНҚ), тұрақтылық ерекшелігін жасау құжаттарында пайдаланылды.  </w:t>
      </w:r>
    </w:p>
    <w:p w:rsidR="00B24FF2" w:rsidRPr="003A5C89" w:rsidRDefault="00614E5D" w:rsidP="00496ECC">
      <w:pPr>
        <w:autoSpaceDE w:val="0"/>
        <w:autoSpaceDN w:val="0"/>
        <w:adjustRightInd w:val="0"/>
        <w:spacing w:after="0" w:line="240" w:lineRule="auto"/>
        <w:ind w:firstLine="708"/>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Сонымен қатар</w:t>
      </w:r>
      <w:r w:rsidR="001D25C2" w:rsidRPr="003A5C89">
        <w:rPr>
          <w:rFonts w:ascii="Times New Roman" w:hAnsi="Times New Roman" w:cs="Times New Roman"/>
          <w:sz w:val="28"/>
          <w:szCs w:val="28"/>
          <w:lang w:val="kk-KZ"/>
        </w:rPr>
        <w:t>,</w:t>
      </w:r>
      <w:r w:rsidRPr="003A5C89">
        <w:rPr>
          <w:rFonts w:ascii="Times New Roman" w:hAnsi="Times New Roman" w:cs="Times New Roman"/>
          <w:sz w:val="28"/>
          <w:szCs w:val="28"/>
          <w:lang w:val="kk-KZ"/>
        </w:rPr>
        <w:t xml:space="preserve"> осы</w:t>
      </w:r>
      <w:r w:rsidR="001C0684" w:rsidRPr="003A5C89">
        <w:rPr>
          <w:rFonts w:ascii="Times New Roman" w:hAnsi="Times New Roman" w:cs="Times New Roman"/>
          <w:sz w:val="28"/>
          <w:szCs w:val="28"/>
          <w:lang w:val="kk-KZ"/>
        </w:rPr>
        <w:t xml:space="preserve"> тарауда </w:t>
      </w:r>
      <w:r w:rsidR="001A5E22" w:rsidRPr="003A5C89">
        <w:rPr>
          <w:rFonts w:ascii="Times New Roman" w:hAnsi="Times New Roman" w:cs="Times New Roman"/>
          <w:sz w:val="28"/>
          <w:szCs w:val="28"/>
          <w:lang w:val="kk-KZ"/>
        </w:rPr>
        <w:t>клиникаға дейінгі</w:t>
      </w:r>
      <w:r w:rsidR="001D7C5C" w:rsidRPr="003A5C89">
        <w:rPr>
          <w:rFonts w:ascii="Times New Roman" w:hAnsi="Times New Roman" w:cs="Times New Roman"/>
          <w:sz w:val="28"/>
          <w:szCs w:val="28"/>
          <w:lang w:val="kk-KZ"/>
        </w:rPr>
        <w:t xml:space="preserve"> зерттеу нәтижесінде </w:t>
      </w:r>
      <w:r w:rsidR="001A5E22" w:rsidRPr="003A5C89">
        <w:rPr>
          <w:rFonts w:ascii="Times New Roman" w:hAnsi="Times New Roman" w:cs="Times New Roman"/>
          <w:sz w:val="28"/>
          <w:szCs w:val="28"/>
          <w:lang w:val="kk-KZ"/>
        </w:rPr>
        <w:t xml:space="preserve"> </w:t>
      </w:r>
      <w:r w:rsidR="00AC3031" w:rsidRPr="00AC3031">
        <w:rPr>
          <w:rFonts w:ascii="Times New Roman" w:hAnsi="Times New Roman" w:cs="Times New Roman"/>
          <w:sz w:val="28"/>
          <w:szCs w:val="28"/>
          <w:lang w:val="kk-KZ"/>
        </w:rPr>
        <w:t>«</w:t>
      </w:r>
      <w:r w:rsidR="001B3107" w:rsidRPr="003A5C89">
        <w:rPr>
          <w:rFonts w:ascii="Times New Roman" w:hAnsi="Times New Roman" w:cs="Times New Roman"/>
          <w:sz w:val="28"/>
          <w:szCs w:val="28"/>
          <w:lang w:val="kk-KZ"/>
        </w:rPr>
        <w:t>Лорамин</w:t>
      </w:r>
      <w:r w:rsidR="00AC3031">
        <w:rPr>
          <w:rFonts w:ascii="Times New Roman" w:hAnsi="Times New Roman" w:cs="Times New Roman"/>
          <w:sz w:val="28"/>
          <w:szCs w:val="28"/>
          <w:lang w:val="kk-KZ"/>
        </w:rPr>
        <w:t>»</w:t>
      </w:r>
      <w:bookmarkStart w:id="0" w:name="_GoBack"/>
      <w:bookmarkEnd w:id="0"/>
      <w:r w:rsidR="001B3107" w:rsidRPr="003A5C89">
        <w:rPr>
          <w:rFonts w:ascii="Times New Roman" w:hAnsi="Times New Roman" w:cs="Times New Roman"/>
          <w:sz w:val="28"/>
          <w:szCs w:val="28"/>
          <w:lang w:val="kk-KZ"/>
        </w:rPr>
        <w:t xml:space="preserve"> минитаблеткаларын</w:t>
      </w:r>
      <w:r w:rsidR="001D7C5C" w:rsidRPr="003A5C89">
        <w:rPr>
          <w:rFonts w:ascii="Times New Roman" w:hAnsi="Times New Roman" w:cs="Times New Roman"/>
          <w:sz w:val="28"/>
          <w:szCs w:val="28"/>
          <w:lang w:val="kk-KZ"/>
        </w:rPr>
        <w:t>дағы</w:t>
      </w:r>
      <w:r w:rsidR="001A5E22" w:rsidRPr="003A5C89">
        <w:rPr>
          <w:rFonts w:ascii="Times New Roman" w:hAnsi="Times New Roman" w:cs="Times New Roman"/>
          <w:sz w:val="28"/>
          <w:szCs w:val="28"/>
          <w:lang w:val="kk-KZ"/>
        </w:rPr>
        <w:t xml:space="preserve"> </w:t>
      </w:r>
      <w:r w:rsidR="001D7C5C" w:rsidRPr="003A5C89">
        <w:rPr>
          <w:rFonts w:ascii="Times New Roman" w:hAnsi="Times New Roman" w:cs="Times New Roman"/>
          <w:sz w:val="28"/>
          <w:szCs w:val="28"/>
          <w:lang w:val="kk-KZ"/>
        </w:rPr>
        <w:t>б</w:t>
      </w:r>
      <w:r w:rsidR="00356602" w:rsidRPr="003A5C89">
        <w:rPr>
          <w:rFonts w:ascii="Times New Roman" w:hAnsi="Times New Roman" w:cs="Times New Roman"/>
          <w:sz w:val="28"/>
          <w:szCs w:val="28"/>
          <w:lang w:val="kk-KZ"/>
        </w:rPr>
        <w:t>елсенді заттың</w:t>
      </w:r>
      <w:r w:rsidR="001A5E22" w:rsidRPr="003A5C89">
        <w:rPr>
          <w:rFonts w:ascii="Times New Roman" w:hAnsi="Times New Roman" w:cs="Times New Roman"/>
          <w:sz w:val="28"/>
          <w:szCs w:val="28"/>
          <w:lang w:val="kk-KZ"/>
        </w:rPr>
        <w:t xml:space="preserve"> </w:t>
      </w:r>
      <w:r w:rsidR="00D22370" w:rsidRPr="003A5C89">
        <w:rPr>
          <w:rFonts w:ascii="Times New Roman" w:hAnsi="Times New Roman" w:cs="Times New Roman"/>
          <w:sz w:val="28"/>
          <w:szCs w:val="28"/>
          <w:lang w:val="kk-KZ"/>
        </w:rPr>
        <w:t xml:space="preserve">өткір уыттылығы зерттеліп, </w:t>
      </w:r>
      <w:r w:rsidR="001A5E22" w:rsidRPr="003A5C89">
        <w:rPr>
          <w:rFonts w:ascii="Times New Roman" w:hAnsi="Times New Roman" w:cs="Times New Roman"/>
          <w:sz w:val="28"/>
          <w:szCs w:val="28"/>
          <w:lang w:val="kk-KZ"/>
        </w:rPr>
        <w:t>уыттылық категориясы анықтал</w:t>
      </w:r>
      <w:r w:rsidR="001D7C5C" w:rsidRPr="003A5C89">
        <w:rPr>
          <w:rFonts w:ascii="Times New Roman" w:hAnsi="Times New Roman" w:cs="Times New Roman"/>
          <w:sz w:val="28"/>
          <w:szCs w:val="28"/>
          <w:lang w:val="kk-KZ"/>
        </w:rPr>
        <w:t>ған</w:t>
      </w:r>
      <w:r w:rsidR="001A5E22" w:rsidRPr="003A5C89">
        <w:rPr>
          <w:rFonts w:ascii="Times New Roman" w:hAnsi="Times New Roman" w:cs="Times New Roman"/>
          <w:sz w:val="28"/>
          <w:szCs w:val="28"/>
          <w:lang w:val="kk-KZ"/>
        </w:rPr>
        <w:t>, V сыныбы уытты класына жатқыз</w:t>
      </w:r>
      <w:r w:rsidR="00D22370" w:rsidRPr="003A5C89">
        <w:rPr>
          <w:rFonts w:ascii="Times New Roman" w:hAnsi="Times New Roman" w:cs="Times New Roman"/>
          <w:sz w:val="28"/>
          <w:szCs w:val="28"/>
          <w:lang w:val="kk-KZ"/>
        </w:rPr>
        <w:t>ыл</w:t>
      </w:r>
      <w:r w:rsidR="001D7C5C" w:rsidRPr="003A5C89">
        <w:rPr>
          <w:rFonts w:ascii="Times New Roman" w:hAnsi="Times New Roman" w:cs="Times New Roman"/>
          <w:sz w:val="28"/>
          <w:szCs w:val="28"/>
          <w:lang w:val="kk-KZ"/>
        </w:rPr>
        <w:t>ғандығы ке</w:t>
      </w:r>
      <w:r w:rsidR="001A7184" w:rsidRPr="003A5C89">
        <w:rPr>
          <w:rFonts w:ascii="Times New Roman" w:hAnsi="Times New Roman" w:cs="Times New Roman"/>
          <w:sz w:val="28"/>
          <w:szCs w:val="28"/>
          <w:lang w:val="kk-KZ"/>
        </w:rPr>
        <w:t>л</w:t>
      </w:r>
      <w:r w:rsidR="001D7C5C" w:rsidRPr="003A5C89">
        <w:rPr>
          <w:rFonts w:ascii="Times New Roman" w:hAnsi="Times New Roman" w:cs="Times New Roman"/>
          <w:sz w:val="28"/>
          <w:szCs w:val="28"/>
          <w:lang w:val="kk-KZ"/>
        </w:rPr>
        <w:t>тірілген</w:t>
      </w:r>
      <w:r w:rsidR="001A5E22" w:rsidRPr="003A5C89">
        <w:rPr>
          <w:rFonts w:ascii="Times New Roman" w:hAnsi="Times New Roman" w:cs="Times New Roman"/>
          <w:sz w:val="28"/>
          <w:szCs w:val="28"/>
          <w:lang w:val="kk-KZ"/>
        </w:rPr>
        <w:t xml:space="preserve">.   </w:t>
      </w:r>
    </w:p>
    <w:p w:rsidR="00895424" w:rsidRPr="003A5C89" w:rsidRDefault="00B24FF2" w:rsidP="00496ECC">
      <w:pPr>
        <w:autoSpaceDE w:val="0"/>
        <w:autoSpaceDN w:val="0"/>
        <w:adjustRightInd w:val="0"/>
        <w:spacing w:after="0" w:line="240" w:lineRule="auto"/>
        <w:ind w:firstLine="708"/>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 xml:space="preserve">Диссертациялық жұмыстың тақырыбы мен бағыты өзекті және заманауи тәжірибелік талаптарға сай таңдалған. </w:t>
      </w:r>
      <w:r w:rsidR="001A5E22" w:rsidRPr="003A5C89">
        <w:rPr>
          <w:rFonts w:ascii="Times New Roman" w:hAnsi="Times New Roman" w:cs="Times New Roman"/>
          <w:sz w:val="28"/>
          <w:szCs w:val="28"/>
          <w:lang w:val="kk-KZ"/>
        </w:rPr>
        <w:t xml:space="preserve"> </w:t>
      </w:r>
    </w:p>
    <w:p w:rsidR="00B24FF2" w:rsidRPr="003A5C89" w:rsidRDefault="00B24FF2" w:rsidP="00B24FF2">
      <w:pPr>
        <w:keepNext/>
        <w:spacing w:before="20" w:after="20"/>
        <w:ind w:right="-6" w:firstLine="567"/>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 xml:space="preserve">Сонымен, </w:t>
      </w:r>
      <w:r w:rsidR="00D22370" w:rsidRPr="003A5C89">
        <w:rPr>
          <w:rFonts w:ascii="Times New Roman" w:hAnsi="Times New Roman" w:cs="Times New Roman"/>
          <w:sz w:val="28"/>
          <w:szCs w:val="28"/>
          <w:lang w:val="kk-KZ"/>
        </w:rPr>
        <w:t>Г</w:t>
      </w:r>
      <w:r w:rsidR="00B306E9" w:rsidRPr="003A5C89">
        <w:rPr>
          <w:rFonts w:ascii="Times New Roman" w:hAnsi="Times New Roman" w:cs="Times New Roman"/>
          <w:sz w:val="28"/>
          <w:szCs w:val="28"/>
          <w:lang w:val="kk-KZ"/>
        </w:rPr>
        <w:t>.</w:t>
      </w:r>
      <w:r w:rsidR="00D22370" w:rsidRPr="003A5C89">
        <w:rPr>
          <w:rFonts w:ascii="Times New Roman" w:hAnsi="Times New Roman" w:cs="Times New Roman"/>
          <w:sz w:val="28"/>
          <w:szCs w:val="28"/>
          <w:lang w:val="kk-KZ"/>
        </w:rPr>
        <w:t>К</w:t>
      </w:r>
      <w:r w:rsidR="00B306E9" w:rsidRPr="003A5C89">
        <w:rPr>
          <w:rFonts w:ascii="Times New Roman" w:hAnsi="Times New Roman" w:cs="Times New Roman"/>
          <w:sz w:val="28"/>
          <w:szCs w:val="28"/>
          <w:lang w:val="kk-KZ"/>
        </w:rPr>
        <w:t xml:space="preserve">. </w:t>
      </w:r>
      <w:r w:rsidR="00D22370" w:rsidRPr="003A5C89">
        <w:rPr>
          <w:rFonts w:ascii="Times New Roman" w:hAnsi="Times New Roman" w:cs="Times New Roman"/>
          <w:sz w:val="28"/>
          <w:szCs w:val="28"/>
          <w:lang w:val="kk-KZ"/>
        </w:rPr>
        <w:t>Елекеннің</w:t>
      </w:r>
      <w:r w:rsidR="00B306E9" w:rsidRPr="003A5C89">
        <w:rPr>
          <w:rFonts w:ascii="Times New Roman" w:hAnsi="Times New Roman" w:cs="Times New Roman"/>
          <w:sz w:val="28"/>
          <w:szCs w:val="28"/>
          <w:lang w:val="kk-KZ"/>
        </w:rPr>
        <w:t xml:space="preserve"> </w:t>
      </w:r>
      <w:r w:rsidRPr="003A5C89">
        <w:rPr>
          <w:rFonts w:ascii="Times New Roman" w:hAnsi="Times New Roman" w:cs="Times New Roman"/>
          <w:sz w:val="28"/>
          <w:szCs w:val="28"/>
          <w:lang w:val="kk-KZ"/>
        </w:rPr>
        <w:t>диссертациялық жұмысы жаңа дәрілік препараттарды әзірлеудің теориялық, эксперименталды және қолданбалы технологиялық аспектілерін зерттеуге арналған маңызды жұмыс болып табылады.</w:t>
      </w:r>
    </w:p>
    <w:p w:rsidR="00B306E9" w:rsidRPr="001F5C07" w:rsidRDefault="00D361A8" w:rsidP="00B306E9">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hAnsi="Times New Roman" w:cs="Times New Roman"/>
          <w:b/>
          <w:bCs/>
          <w:sz w:val="28"/>
          <w:szCs w:val="28"/>
          <w:lang w:val="kk-KZ"/>
        </w:rPr>
        <w:t>3</w:t>
      </w:r>
      <w:r w:rsidR="00895424" w:rsidRPr="001F5C07">
        <w:rPr>
          <w:rFonts w:ascii="Times New Roman" w:hAnsi="Times New Roman" w:cs="Times New Roman"/>
          <w:b/>
          <w:bCs/>
          <w:sz w:val="28"/>
          <w:szCs w:val="28"/>
          <w:lang w:val="kk-KZ"/>
        </w:rPr>
        <w:t xml:space="preserve">. </w:t>
      </w:r>
      <w:r w:rsidR="00B306E9" w:rsidRPr="001F5C07">
        <w:rPr>
          <w:rFonts w:ascii="Times New Roman" w:eastAsia="Times New Roman" w:hAnsi="Times New Roman" w:cs="Times New Roman"/>
          <w:b/>
          <w:sz w:val="28"/>
          <w:szCs w:val="28"/>
          <w:lang w:val="kk-KZ" w:eastAsia="ru-RU"/>
        </w:rPr>
        <w:t>Диссертацияда баяндалған нәтижелердің, қорытындылар мен тұжырымдардың негізділігі мен сенімділік дәрежесі</w:t>
      </w:r>
    </w:p>
    <w:p w:rsidR="00D0647E" w:rsidRDefault="00D66175" w:rsidP="00D0647E">
      <w:pPr>
        <w:spacing w:after="0"/>
        <w:ind w:firstLine="567"/>
        <w:jc w:val="both"/>
        <w:rPr>
          <w:rFonts w:ascii="Times New Roman" w:hAnsi="Times New Roman" w:cs="Times New Roman"/>
          <w:sz w:val="28"/>
          <w:szCs w:val="28"/>
          <w:lang w:val="kk-KZ"/>
        </w:rPr>
      </w:pPr>
      <w:r w:rsidRPr="00D66175">
        <w:rPr>
          <w:rFonts w:ascii="Times New Roman" w:hAnsi="Times New Roman" w:cs="Times New Roman"/>
          <w:sz w:val="28"/>
          <w:szCs w:val="28"/>
          <w:lang w:val="kk-KZ"/>
        </w:rPr>
        <w:t>Алынған ғылыми нәтижелердің қисындары мен растығы және диссертациялық жұмыстың қорытындылары жан</w:t>
      </w:r>
      <w:r w:rsidR="00D23BEE">
        <w:rPr>
          <w:rFonts w:ascii="Times New Roman" w:hAnsi="Times New Roman" w:cs="Times New Roman"/>
          <w:sz w:val="28"/>
          <w:szCs w:val="28"/>
          <w:lang w:val="kk-KZ"/>
        </w:rPr>
        <w:t>-</w:t>
      </w:r>
      <w:r w:rsidRPr="00D66175">
        <w:rPr>
          <w:rFonts w:ascii="Times New Roman" w:hAnsi="Times New Roman" w:cs="Times New Roman"/>
          <w:sz w:val="28"/>
          <w:szCs w:val="28"/>
          <w:lang w:val="kk-KZ"/>
        </w:rPr>
        <w:t xml:space="preserve">жақты үлкен тәжірибелік нәтижеде келтірілген, ал оның сауатты пысықталуы мен талдануы еш күмән тудырмайды. </w:t>
      </w:r>
    </w:p>
    <w:p w:rsidR="00D0647E" w:rsidRDefault="00D0647E" w:rsidP="00B9190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Таблеттелген препараттардың технологиясын жасау кезінде дәрілік және қосымша заттардың құрамы мен мөлшерлерін таңдау жоғары деңгейде жүргізілген, қазіргі талаптарға сәйкес биофармацевт</w:t>
      </w:r>
      <w:r w:rsidR="00C1566F">
        <w:rPr>
          <w:rFonts w:ascii="Times New Roman" w:hAnsi="Times New Roman" w:cs="Times New Roman"/>
          <w:sz w:val="28"/>
          <w:szCs w:val="28"/>
          <w:lang w:val="kk-KZ"/>
        </w:rPr>
        <w:t>икалық</w:t>
      </w:r>
      <w:r>
        <w:rPr>
          <w:rFonts w:ascii="Times New Roman" w:hAnsi="Times New Roman" w:cs="Times New Roman"/>
          <w:sz w:val="28"/>
          <w:szCs w:val="28"/>
          <w:lang w:val="kk-KZ"/>
        </w:rPr>
        <w:t xml:space="preserve"> факторлардың ықпалы зерттеліп, жаңа технологиялық шешімдер қолданылған. </w:t>
      </w:r>
    </w:p>
    <w:p w:rsidR="00D66175" w:rsidRPr="001A7184" w:rsidRDefault="00D66175" w:rsidP="00D66175">
      <w:pPr>
        <w:ind w:firstLine="567"/>
        <w:jc w:val="both"/>
        <w:rPr>
          <w:rFonts w:ascii="Times New Roman" w:hAnsi="Times New Roman" w:cs="Times New Roman"/>
          <w:sz w:val="28"/>
          <w:szCs w:val="28"/>
          <w:lang w:val="kk-KZ"/>
        </w:rPr>
      </w:pPr>
      <w:r w:rsidRPr="00D66175">
        <w:rPr>
          <w:rFonts w:ascii="Times New Roman" w:hAnsi="Times New Roman" w:cs="Times New Roman"/>
          <w:sz w:val="28"/>
          <w:szCs w:val="28"/>
          <w:lang w:val="kk-KZ"/>
        </w:rPr>
        <w:t>Зерттеу нәтижелерінің сенімділігі мен негізділігі</w:t>
      </w:r>
      <w:r w:rsidRPr="00D66175">
        <w:rPr>
          <w:rFonts w:ascii="Times New Roman" w:hAnsi="Times New Roman" w:cs="Times New Roman"/>
          <w:b/>
          <w:sz w:val="28"/>
          <w:szCs w:val="28"/>
          <w:lang w:val="kk-KZ"/>
        </w:rPr>
        <w:t xml:space="preserve"> </w:t>
      </w:r>
      <w:r w:rsidRPr="00D66175">
        <w:rPr>
          <w:rFonts w:ascii="Times New Roman" w:hAnsi="Times New Roman" w:cs="Times New Roman"/>
          <w:sz w:val="28"/>
          <w:szCs w:val="28"/>
          <w:lang w:val="kk-KZ"/>
        </w:rPr>
        <w:t>атқарылған жұмыстардың қазіргі уақыттағы көкей</w:t>
      </w:r>
      <w:r w:rsidR="00D23BEE">
        <w:rPr>
          <w:rFonts w:ascii="Times New Roman" w:hAnsi="Times New Roman" w:cs="Times New Roman"/>
          <w:sz w:val="28"/>
          <w:szCs w:val="28"/>
          <w:lang w:val="kk-KZ"/>
        </w:rPr>
        <w:t>т</w:t>
      </w:r>
      <w:r w:rsidRPr="00D66175">
        <w:rPr>
          <w:rFonts w:ascii="Times New Roman" w:hAnsi="Times New Roman" w:cs="Times New Roman"/>
          <w:sz w:val="28"/>
          <w:szCs w:val="28"/>
          <w:lang w:val="kk-KZ"/>
        </w:rPr>
        <w:t xml:space="preserve">есті мәселені шешуге арналып, </w:t>
      </w:r>
      <w:r w:rsidRPr="001A7184">
        <w:rPr>
          <w:rFonts w:ascii="Times New Roman" w:hAnsi="Times New Roman" w:cs="Times New Roman"/>
          <w:sz w:val="28"/>
          <w:szCs w:val="28"/>
          <w:lang w:val="kk-KZ"/>
        </w:rPr>
        <w:t>қойылған мақсаттарды шешуге қолданылғанын заман</w:t>
      </w:r>
      <w:r w:rsidR="00D23BEE" w:rsidRPr="001A7184">
        <w:rPr>
          <w:rFonts w:ascii="Times New Roman" w:hAnsi="Times New Roman" w:cs="Times New Roman"/>
          <w:sz w:val="28"/>
          <w:szCs w:val="28"/>
          <w:lang w:val="kk-KZ"/>
        </w:rPr>
        <w:t>ауи</w:t>
      </w:r>
      <w:r w:rsidRPr="001A7184">
        <w:rPr>
          <w:rFonts w:ascii="Times New Roman" w:hAnsi="Times New Roman" w:cs="Times New Roman"/>
          <w:sz w:val="28"/>
          <w:szCs w:val="28"/>
          <w:lang w:val="kk-KZ"/>
        </w:rPr>
        <w:t xml:space="preserve"> ғылыми-зерттеу әдістері дәлелді тұжырымдар мен қорытындыларды жасауға мүмкіндік береді.</w:t>
      </w:r>
    </w:p>
    <w:p w:rsidR="00B306E9" w:rsidRPr="001F5C07" w:rsidRDefault="00D361A8" w:rsidP="00B306E9">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hAnsi="Times New Roman" w:cs="Times New Roman"/>
          <w:b/>
          <w:bCs/>
          <w:sz w:val="28"/>
          <w:szCs w:val="28"/>
          <w:lang w:val="kk-KZ"/>
        </w:rPr>
        <w:t>4</w:t>
      </w:r>
      <w:r w:rsidR="00895424" w:rsidRPr="001F5C07">
        <w:rPr>
          <w:rFonts w:ascii="Times New Roman" w:hAnsi="Times New Roman" w:cs="Times New Roman"/>
          <w:b/>
          <w:bCs/>
          <w:sz w:val="28"/>
          <w:szCs w:val="28"/>
          <w:lang w:val="kk-KZ"/>
        </w:rPr>
        <w:t xml:space="preserve">. </w:t>
      </w:r>
      <w:r w:rsidR="00B306E9" w:rsidRPr="001F5C07">
        <w:rPr>
          <w:rFonts w:ascii="Times New Roman" w:eastAsia="Times New Roman" w:hAnsi="Times New Roman" w:cs="Times New Roman"/>
          <w:b/>
          <w:sz w:val="28"/>
          <w:szCs w:val="28"/>
          <w:lang w:val="kk-KZ" w:eastAsia="ru-RU"/>
        </w:rPr>
        <w:t>Диссертацияда баяндалған ізденушінің әрбір ғылыми нәтижелердің, қорытындылар мен тұжырымдардың жаңалық дәрежесі</w:t>
      </w:r>
    </w:p>
    <w:p w:rsidR="001B598B" w:rsidRPr="00A96F53" w:rsidRDefault="001B598B" w:rsidP="001B598B">
      <w:pPr>
        <w:pStyle w:val="HTML"/>
        <w:tabs>
          <w:tab w:val="clear" w:pos="916"/>
          <w:tab w:val="left" w:pos="540"/>
        </w:tabs>
        <w:ind w:firstLine="567"/>
        <w:jc w:val="both"/>
        <w:rPr>
          <w:rFonts w:ascii="Times New Roman" w:hAnsi="Times New Roman" w:cs="Times New Roman"/>
          <w:sz w:val="28"/>
          <w:szCs w:val="28"/>
          <w:lang w:val="kk-KZ"/>
        </w:rPr>
      </w:pPr>
      <w:r w:rsidRPr="00A96F53">
        <w:rPr>
          <w:rFonts w:ascii="Times New Roman" w:hAnsi="Times New Roman" w:cs="Times New Roman"/>
          <w:sz w:val="28"/>
          <w:szCs w:val="28"/>
          <w:lang w:val="kk-KZ"/>
        </w:rPr>
        <w:t>Барлық ғылыми нәтижелердің шынайылығы мен негізділігі</w:t>
      </w:r>
      <w:r>
        <w:rPr>
          <w:rFonts w:ascii="Times New Roman" w:hAnsi="Times New Roman" w:cs="Times New Roman"/>
          <w:sz w:val="28"/>
          <w:szCs w:val="28"/>
          <w:lang w:val="kk-KZ"/>
        </w:rPr>
        <w:t>,</w:t>
      </w:r>
      <w:r w:rsidRPr="00A96F53">
        <w:rPr>
          <w:rFonts w:ascii="Times New Roman" w:hAnsi="Times New Roman" w:cs="Times New Roman"/>
          <w:sz w:val="28"/>
          <w:szCs w:val="28"/>
          <w:lang w:val="kk-KZ"/>
        </w:rPr>
        <w:t xml:space="preserve"> әр алынған қорытындылардың қойылған міндеттерге сәйкестігі жұмыстың жоғары дәрежеде орындалғанына кепілдік береді. </w:t>
      </w:r>
    </w:p>
    <w:p w:rsidR="00C0529C" w:rsidRPr="001A7184" w:rsidRDefault="001B598B" w:rsidP="001B598B">
      <w:pPr>
        <w:spacing w:after="0" w:line="240" w:lineRule="auto"/>
        <w:ind w:firstLine="708"/>
        <w:jc w:val="both"/>
        <w:rPr>
          <w:rFonts w:ascii="Times New Roman" w:hAnsi="Times New Roman"/>
          <w:sz w:val="28"/>
          <w:szCs w:val="28"/>
          <w:lang w:val="kk-KZ"/>
        </w:rPr>
      </w:pPr>
      <w:r w:rsidRPr="00A96F53">
        <w:rPr>
          <w:rFonts w:ascii="Times New Roman" w:hAnsi="Times New Roman" w:cs="Times New Roman"/>
          <w:sz w:val="28"/>
          <w:szCs w:val="28"/>
          <w:lang w:val="kk-KZ"/>
        </w:rPr>
        <w:t xml:space="preserve">Қорғауға ұсынылған мәліметтерге сәйкес </w:t>
      </w:r>
      <w:r>
        <w:rPr>
          <w:rFonts w:ascii="Times New Roman" w:hAnsi="Times New Roman" w:cs="Times New Roman"/>
          <w:sz w:val="28"/>
          <w:szCs w:val="28"/>
          <w:lang w:val="kk-KZ"/>
        </w:rPr>
        <w:t xml:space="preserve">диссертант алғаш рет </w:t>
      </w:r>
      <w:r w:rsidR="00B24FF2" w:rsidRPr="00B24FF2">
        <w:rPr>
          <w:rFonts w:ascii="Times New Roman" w:hAnsi="Times New Roman"/>
          <w:color w:val="C00000"/>
          <w:sz w:val="28"/>
          <w:szCs w:val="28"/>
          <w:lang w:val="kk-KZ"/>
        </w:rPr>
        <w:t xml:space="preserve"> </w:t>
      </w:r>
      <w:r w:rsidR="00B24FF2" w:rsidRPr="001A7184">
        <w:rPr>
          <w:rFonts w:ascii="Times New Roman" w:hAnsi="Times New Roman"/>
          <w:sz w:val="28"/>
          <w:szCs w:val="28"/>
          <w:lang w:val="kk-KZ"/>
        </w:rPr>
        <w:t>б</w:t>
      </w:r>
      <w:r w:rsidR="00C0529C" w:rsidRPr="001A7184">
        <w:rPr>
          <w:rFonts w:ascii="Times New Roman" w:hAnsi="Times New Roman"/>
          <w:sz w:val="28"/>
          <w:szCs w:val="28"/>
          <w:lang w:val="kk-KZ"/>
        </w:rPr>
        <w:t>алалар,  қарт адамдар, жұту қабілеті нашар науқастар тәжірибесінде  қолданылатын</w:t>
      </w:r>
      <w:r w:rsidRPr="001A7184">
        <w:rPr>
          <w:rFonts w:ascii="Times New Roman" w:hAnsi="Times New Roman"/>
          <w:sz w:val="28"/>
          <w:szCs w:val="28"/>
          <w:lang w:val="kk-KZ"/>
        </w:rPr>
        <w:t xml:space="preserve">, </w:t>
      </w:r>
      <w:r w:rsidR="00C0529C" w:rsidRPr="001A7184">
        <w:rPr>
          <w:rFonts w:ascii="Times New Roman" w:hAnsi="Times New Roman"/>
          <w:sz w:val="28"/>
          <w:szCs w:val="28"/>
          <w:lang w:val="kk-KZ"/>
        </w:rPr>
        <w:t>ауыз қуысында еритін лоратадин минитаблеткаларының оңтайлы құрамы мен ұтымды технологиясы</w:t>
      </w:r>
      <w:r w:rsidRPr="001A7184">
        <w:rPr>
          <w:rFonts w:ascii="Times New Roman" w:hAnsi="Times New Roman"/>
          <w:sz w:val="28"/>
          <w:szCs w:val="28"/>
          <w:lang w:val="kk-KZ"/>
        </w:rPr>
        <w:t>н ұсынды</w:t>
      </w:r>
      <w:r w:rsidR="00C0529C" w:rsidRPr="001A7184">
        <w:rPr>
          <w:rFonts w:ascii="Times New Roman" w:hAnsi="Times New Roman"/>
          <w:sz w:val="28"/>
          <w:szCs w:val="28"/>
          <w:lang w:val="kk-KZ"/>
        </w:rPr>
        <w:t>.</w:t>
      </w:r>
    </w:p>
    <w:p w:rsidR="00C0529C" w:rsidRPr="001A7184" w:rsidRDefault="00C0529C" w:rsidP="00C0529C">
      <w:pPr>
        <w:spacing w:after="0" w:line="240" w:lineRule="auto"/>
        <w:jc w:val="both"/>
        <w:rPr>
          <w:rFonts w:ascii="Times New Roman" w:hAnsi="Times New Roman"/>
          <w:sz w:val="28"/>
          <w:szCs w:val="28"/>
          <w:lang w:val="kk-KZ"/>
        </w:rPr>
      </w:pPr>
      <w:r w:rsidRPr="001A7184">
        <w:rPr>
          <w:rFonts w:ascii="Times New Roman" w:hAnsi="Times New Roman"/>
          <w:sz w:val="28"/>
          <w:szCs w:val="28"/>
          <w:lang w:val="kk-KZ"/>
        </w:rPr>
        <w:tab/>
        <w:t>Алынған минитаблеткаларға биофармацевтикалық зерттеулер, сапасын бағалау, жарамдылық мерзімін анықтау сияқты кешенді зерттеулер жүргізілді.</w:t>
      </w:r>
    </w:p>
    <w:p w:rsidR="001B598B" w:rsidRPr="00A96F53" w:rsidRDefault="00D45EF0" w:rsidP="001B598B">
      <w:pPr>
        <w:pStyle w:val="HTML"/>
        <w:tabs>
          <w:tab w:val="clear" w:pos="916"/>
          <w:tab w:val="left" w:pos="540"/>
        </w:tabs>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Диссертанттың з</w:t>
      </w:r>
      <w:r w:rsidR="001B598B">
        <w:rPr>
          <w:rFonts w:ascii="Times New Roman" w:hAnsi="Times New Roman" w:cs="Times New Roman"/>
          <w:sz w:val="28"/>
          <w:szCs w:val="28"/>
          <w:lang w:val="kk-KZ"/>
        </w:rPr>
        <w:t xml:space="preserve">ерттеу </w:t>
      </w:r>
      <w:r w:rsidR="001B598B" w:rsidRPr="00A96F53">
        <w:rPr>
          <w:rFonts w:ascii="Times New Roman" w:hAnsi="Times New Roman" w:cs="Times New Roman"/>
          <w:sz w:val="28"/>
          <w:szCs w:val="28"/>
          <w:lang w:val="kk-KZ"/>
        </w:rPr>
        <w:t xml:space="preserve">нәтижелері басылым түрінде жарияланымға </w:t>
      </w:r>
      <w:r w:rsidR="00C36EA9" w:rsidRPr="002501A4">
        <w:rPr>
          <w:rFonts w:ascii="Times New Roman" w:hAnsi="Times New Roman"/>
          <w:sz w:val="28"/>
          <w:szCs w:val="28"/>
          <w:lang w:val="kk-KZ"/>
        </w:rPr>
        <w:t>Scopus база қорында</w:t>
      </w:r>
      <w:r w:rsidR="00C36EA9">
        <w:rPr>
          <w:rFonts w:ascii="Times New Roman" w:hAnsi="Times New Roman"/>
          <w:sz w:val="28"/>
          <w:szCs w:val="28"/>
          <w:lang w:val="kk-KZ"/>
        </w:rPr>
        <w:t>,</w:t>
      </w:r>
      <w:r w:rsidR="00C36EA9" w:rsidRPr="00C36EA9">
        <w:rPr>
          <w:rFonts w:ascii="Times New Roman" w:hAnsi="Times New Roman"/>
          <w:sz w:val="28"/>
          <w:szCs w:val="28"/>
          <w:lang w:val="kk-KZ"/>
        </w:rPr>
        <w:t xml:space="preserve"> </w:t>
      </w:r>
      <w:r w:rsidR="00C36EA9" w:rsidRPr="006A383A">
        <w:rPr>
          <w:rFonts w:ascii="Times New Roman" w:hAnsi="Times New Roman"/>
          <w:sz w:val="28"/>
          <w:szCs w:val="28"/>
          <w:lang w:val="kk-KZ"/>
        </w:rPr>
        <w:t>Қазақстан республикасы Білім және ғылым саласындағы бақылау комитеті ұсынған журналдардағы жарияланым</w:t>
      </w:r>
      <w:r w:rsidR="00C36EA9">
        <w:rPr>
          <w:rFonts w:ascii="Times New Roman" w:hAnsi="Times New Roman"/>
          <w:sz w:val="28"/>
          <w:szCs w:val="28"/>
          <w:lang w:val="kk-KZ"/>
        </w:rPr>
        <w:t>,</w:t>
      </w:r>
      <w:r w:rsidR="001B598B" w:rsidRPr="00A96F53">
        <w:rPr>
          <w:rFonts w:ascii="Times New Roman" w:hAnsi="Times New Roman" w:cs="Times New Roman"/>
          <w:sz w:val="28"/>
          <w:szCs w:val="28"/>
          <w:lang w:val="kk-KZ"/>
        </w:rPr>
        <w:t xml:space="preserve"> халықаралық конференцияларда, соның ішінде </w:t>
      </w:r>
      <w:r w:rsidR="00C36EA9" w:rsidRPr="006A383A">
        <w:rPr>
          <w:rFonts w:ascii="Times New Roman" w:hAnsi="Times New Roman"/>
          <w:sz w:val="28"/>
          <w:szCs w:val="28"/>
          <w:lang w:val="kk-KZ"/>
        </w:rPr>
        <w:t>РИНЦ базасындағы жарияланым</w:t>
      </w:r>
      <w:r w:rsidR="00C36EA9">
        <w:rPr>
          <w:rFonts w:ascii="Times New Roman" w:hAnsi="Times New Roman"/>
          <w:sz w:val="28"/>
          <w:szCs w:val="28"/>
          <w:lang w:val="kk-KZ"/>
        </w:rPr>
        <w:t>да</w:t>
      </w:r>
      <w:r w:rsidR="00C36EA9" w:rsidRPr="006A383A">
        <w:rPr>
          <w:rFonts w:ascii="Times New Roman" w:hAnsi="Times New Roman"/>
          <w:sz w:val="28"/>
          <w:szCs w:val="28"/>
          <w:lang w:val="kk-KZ"/>
        </w:rPr>
        <w:t xml:space="preserve"> </w:t>
      </w:r>
      <w:r w:rsidR="001B598B" w:rsidRPr="00A96F53">
        <w:rPr>
          <w:rFonts w:ascii="Times New Roman" w:hAnsi="Times New Roman" w:cs="Times New Roman"/>
          <w:sz w:val="28"/>
          <w:szCs w:val="28"/>
          <w:lang w:val="kk-KZ"/>
        </w:rPr>
        <w:t xml:space="preserve">жарық көрген, </w:t>
      </w:r>
      <w:r w:rsidR="00C36EA9" w:rsidRPr="001A7184">
        <w:rPr>
          <w:rFonts w:ascii="Times New Roman" w:hAnsi="Times New Roman" w:cs="Times New Roman"/>
          <w:sz w:val="28"/>
          <w:szCs w:val="28"/>
          <w:lang w:val="kk-KZ"/>
        </w:rPr>
        <w:t>з</w:t>
      </w:r>
      <w:r w:rsidR="001B598B" w:rsidRPr="001A7184">
        <w:rPr>
          <w:rFonts w:ascii="Times New Roman" w:hAnsi="Times New Roman"/>
          <w:sz w:val="28"/>
          <w:szCs w:val="28"/>
          <w:lang w:val="kk-KZ"/>
        </w:rPr>
        <w:t>ерттеудің ғылыми жаңалығын растайтын № 2351  ҚР пайдалы үлгі патенті алын</w:t>
      </w:r>
      <w:r w:rsidRPr="001A7184">
        <w:rPr>
          <w:rFonts w:ascii="Times New Roman" w:hAnsi="Times New Roman"/>
          <w:sz w:val="28"/>
          <w:szCs w:val="28"/>
          <w:lang w:val="kk-KZ"/>
        </w:rPr>
        <w:t>ған</w:t>
      </w:r>
      <w:r w:rsidR="001B598B" w:rsidRPr="00A96F53">
        <w:rPr>
          <w:rFonts w:ascii="Times New Roman" w:hAnsi="Times New Roman" w:cs="Times New Roman"/>
          <w:sz w:val="28"/>
          <w:szCs w:val="28"/>
          <w:lang w:val="kk-KZ"/>
        </w:rPr>
        <w:t xml:space="preserve">. </w:t>
      </w:r>
      <w:r>
        <w:rPr>
          <w:rFonts w:ascii="Times New Roman" w:hAnsi="Times New Roman" w:cs="Times New Roman"/>
          <w:sz w:val="28"/>
          <w:szCs w:val="28"/>
          <w:lang w:val="kk-KZ"/>
        </w:rPr>
        <w:t>Осының</w:t>
      </w:r>
      <w:r w:rsidR="001B598B" w:rsidRPr="00A96F53">
        <w:rPr>
          <w:rFonts w:ascii="Times New Roman" w:hAnsi="Times New Roman" w:cs="Times New Roman"/>
          <w:sz w:val="28"/>
          <w:szCs w:val="28"/>
          <w:lang w:val="kk-KZ"/>
        </w:rPr>
        <w:t xml:space="preserve"> бәрі алынған зерттеу нәтижелерінің жаңашылдығына күмән келтірмейді, соған байланысты, диссертанттың еңбегі оң бағалануы тиіс деп есептеймін. </w:t>
      </w:r>
    </w:p>
    <w:p w:rsidR="00895424" w:rsidRPr="001F5C07" w:rsidRDefault="00D361A8" w:rsidP="001E3AEC">
      <w:pPr>
        <w:tabs>
          <w:tab w:val="left" w:pos="567"/>
        </w:tabs>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895424" w:rsidRPr="001F5C07">
        <w:rPr>
          <w:rFonts w:ascii="Times New Roman" w:hAnsi="Times New Roman" w:cs="Times New Roman"/>
          <w:b/>
          <w:bCs/>
          <w:sz w:val="28"/>
          <w:szCs w:val="28"/>
          <w:lang w:val="kk-KZ"/>
        </w:rPr>
        <w:t xml:space="preserve">. </w:t>
      </w:r>
      <w:r w:rsidR="001E3AEC" w:rsidRPr="001F5C07">
        <w:rPr>
          <w:rFonts w:ascii="Times New Roman" w:hAnsi="Times New Roman" w:cs="Times New Roman"/>
          <w:b/>
          <w:sz w:val="28"/>
          <w:szCs w:val="28"/>
          <w:lang w:val="kk-KZ"/>
        </w:rPr>
        <w:t>Алынған нәтижелердің өзара бірлілігін бағалау</w:t>
      </w:r>
      <w:r w:rsidR="00895424" w:rsidRPr="001F5C07">
        <w:rPr>
          <w:rFonts w:ascii="Times New Roman" w:hAnsi="Times New Roman" w:cs="Times New Roman"/>
          <w:b/>
          <w:bCs/>
          <w:sz w:val="28"/>
          <w:szCs w:val="28"/>
          <w:lang w:val="kk-KZ"/>
        </w:rPr>
        <w:t>.</w:t>
      </w:r>
    </w:p>
    <w:p w:rsidR="00B9190F" w:rsidRDefault="00D45EF0" w:rsidP="00A95016">
      <w:pPr>
        <w:tabs>
          <w:tab w:val="left" w:pos="480"/>
        </w:tabs>
        <w:spacing w:after="0"/>
        <w:ind w:firstLine="567"/>
        <w:jc w:val="both"/>
        <w:rPr>
          <w:rFonts w:ascii="Times New Roman" w:hAnsi="Times New Roman" w:cs="Times New Roman"/>
          <w:sz w:val="28"/>
          <w:szCs w:val="28"/>
          <w:lang w:val="kk-KZ"/>
        </w:rPr>
      </w:pPr>
      <w:r w:rsidRPr="00D45EF0">
        <w:rPr>
          <w:rFonts w:ascii="Times New Roman" w:hAnsi="Times New Roman" w:cs="Times New Roman"/>
          <w:sz w:val="28"/>
          <w:szCs w:val="28"/>
          <w:lang w:val="kk-KZ"/>
        </w:rPr>
        <w:t xml:space="preserve">Диссертациялық жұмыс алынған ғылыми нәтижелердің қойылған мақсаты мен міндеттеріне сәйкестігі, ішкі бірлігі мен өзара логикалық байланысы, зерттеуді жасау жүйелігі және алынған мәліметтердің маңыздылығымен  сипатталады. </w:t>
      </w:r>
    </w:p>
    <w:p w:rsidR="00A95016" w:rsidRPr="003A5C89" w:rsidRDefault="00B9190F" w:rsidP="00A95016">
      <w:pPr>
        <w:tabs>
          <w:tab w:val="left" w:pos="480"/>
        </w:tabs>
        <w:spacing w:after="0"/>
        <w:ind w:firstLine="567"/>
        <w:jc w:val="both"/>
        <w:rPr>
          <w:rFonts w:ascii="Times New Roman" w:hAnsi="Times New Roman" w:cs="Times New Roman"/>
          <w:sz w:val="28"/>
          <w:szCs w:val="28"/>
          <w:lang w:val="kk-KZ"/>
        </w:rPr>
      </w:pPr>
      <w:r w:rsidRPr="003A5C89">
        <w:rPr>
          <w:rFonts w:ascii="Times New Roman" w:hAnsi="Times New Roman" w:cs="Times New Roman"/>
          <w:sz w:val="28"/>
          <w:szCs w:val="28"/>
          <w:lang w:val="kk-KZ"/>
        </w:rPr>
        <w:t>Ізденушінің алған ғылыми зерттеулерінің ғылыми нәтижелері өзара тығыз байланыспен  және зерттеу проблемасы аймағында ішкі бірлігімен сипатталады. Жан-жақты физика-химиялық, технологиялық, биофармацевт</w:t>
      </w:r>
      <w:r w:rsidR="00C1566F">
        <w:rPr>
          <w:rFonts w:ascii="Times New Roman" w:hAnsi="Times New Roman" w:cs="Times New Roman"/>
          <w:sz w:val="28"/>
          <w:szCs w:val="28"/>
          <w:lang w:val="kk-KZ"/>
        </w:rPr>
        <w:t>икалық</w:t>
      </w:r>
      <w:r w:rsidRPr="003A5C89">
        <w:rPr>
          <w:rFonts w:ascii="Times New Roman" w:hAnsi="Times New Roman" w:cs="Times New Roman"/>
          <w:sz w:val="28"/>
          <w:szCs w:val="28"/>
          <w:lang w:val="kk-KZ"/>
        </w:rPr>
        <w:t>, микробиологиялық және биологиялық</w:t>
      </w:r>
      <w:r w:rsidR="00A95016" w:rsidRPr="003A5C89">
        <w:rPr>
          <w:rFonts w:ascii="Times New Roman" w:hAnsi="Times New Roman" w:cs="Times New Roman"/>
          <w:sz w:val="28"/>
          <w:szCs w:val="28"/>
          <w:lang w:val="kk-KZ"/>
        </w:rPr>
        <w:t xml:space="preserve"> зерттеулер нәтижесінде жаңа дәрі түрі «Лорамин» минитаблеткалары алынған. Диссертант дәрі түрін стандарттау, өндірістік технологиясын игеру міндеттерін табысты шешкен.</w:t>
      </w:r>
    </w:p>
    <w:p w:rsidR="00D45EF0" w:rsidRPr="00D45EF0" w:rsidRDefault="00D45EF0" w:rsidP="00D45EF0">
      <w:pPr>
        <w:tabs>
          <w:tab w:val="left" w:pos="480"/>
        </w:tabs>
        <w:ind w:firstLine="567"/>
        <w:jc w:val="both"/>
        <w:rPr>
          <w:rFonts w:ascii="Times New Roman" w:hAnsi="Times New Roman" w:cs="Times New Roman"/>
          <w:sz w:val="28"/>
          <w:szCs w:val="28"/>
          <w:lang w:val="kk-KZ"/>
        </w:rPr>
      </w:pPr>
      <w:r w:rsidRPr="00D45EF0">
        <w:rPr>
          <w:rFonts w:ascii="Times New Roman" w:hAnsi="Times New Roman" w:cs="Times New Roman"/>
          <w:sz w:val="28"/>
          <w:lang w:val="kk-KZ"/>
        </w:rPr>
        <w:t xml:space="preserve">Жұмыстың мақсатына сәйкес зерттеу нысандарын таңдау, </w:t>
      </w:r>
      <w:r w:rsidRPr="00D45EF0">
        <w:rPr>
          <w:rFonts w:ascii="Times New Roman" w:hAnsi="Times New Roman" w:cs="Times New Roman"/>
          <w:sz w:val="28"/>
          <w:szCs w:val="28"/>
          <w:lang w:val="kk-KZ"/>
        </w:rPr>
        <w:t xml:space="preserve">тәжiрибелiк материалдар, </w:t>
      </w:r>
      <w:r w:rsidRPr="00D45EF0">
        <w:rPr>
          <w:rFonts w:ascii="Times New Roman" w:hAnsi="Times New Roman" w:cs="Times New Roman"/>
          <w:sz w:val="28"/>
          <w:lang w:val="kk-KZ"/>
        </w:rPr>
        <w:t xml:space="preserve">зерттеу әдістерін таңдау, </w:t>
      </w:r>
      <w:r w:rsidRPr="00D45EF0">
        <w:rPr>
          <w:rFonts w:ascii="Times New Roman" w:hAnsi="Times New Roman" w:cs="Times New Roman"/>
          <w:sz w:val="28"/>
          <w:szCs w:val="28"/>
          <w:lang w:val="kk-KZ"/>
        </w:rPr>
        <w:t>пысықтау нәтижесiнде алынған мәлiметтер бiр жүйемен берiлген және тараулары өзара байланысқан.</w:t>
      </w:r>
    </w:p>
    <w:p w:rsidR="00895424" w:rsidRPr="006A4FEC" w:rsidRDefault="00D361A8" w:rsidP="00496ECC">
      <w:pPr>
        <w:autoSpaceDE w:val="0"/>
        <w:autoSpaceDN w:val="0"/>
        <w:adjustRightInd w:val="0"/>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6</w:t>
      </w:r>
      <w:r w:rsidR="00895424" w:rsidRPr="006A4FEC">
        <w:rPr>
          <w:rFonts w:ascii="Times New Roman" w:hAnsi="Times New Roman" w:cs="Times New Roman"/>
          <w:b/>
          <w:bCs/>
          <w:sz w:val="28"/>
          <w:szCs w:val="28"/>
          <w:lang w:val="kk-KZ"/>
        </w:rPr>
        <w:t xml:space="preserve">. </w:t>
      </w:r>
      <w:r w:rsidR="001E3AEC" w:rsidRPr="006A4FEC">
        <w:rPr>
          <w:rFonts w:ascii="Times New Roman" w:hAnsi="Times New Roman" w:cs="Times New Roman"/>
          <w:b/>
          <w:sz w:val="28"/>
          <w:szCs w:val="28"/>
          <w:lang w:val="kk-KZ"/>
        </w:rPr>
        <w:t>Сәйкес өзекті мәселенің шешуіне алынған нәтижелердің бағытталуы</w:t>
      </w:r>
      <w:r w:rsidR="00895424" w:rsidRPr="006A4FEC">
        <w:rPr>
          <w:rFonts w:ascii="Times New Roman" w:hAnsi="Times New Roman" w:cs="Times New Roman"/>
          <w:b/>
          <w:bCs/>
          <w:sz w:val="28"/>
          <w:szCs w:val="28"/>
          <w:lang w:val="kk-KZ"/>
        </w:rPr>
        <w:t>.</w:t>
      </w:r>
    </w:p>
    <w:p w:rsidR="001E3AEC" w:rsidRPr="001E3AEC" w:rsidRDefault="00A777FD" w:rsidP="001E3AEC">
      <w:pPr>
        <w:spacing w:line="240" w:lineRule="auto"/>
        <w:ind w:firstLine="709"/>
        <w:contextualSpacing/>
        <w:jc w:val="both"/>
        <w:rPr>
          <w:rFonts w:ascii="Times New Roman" w:eastAsia="Times New Roman" w:hAnsi="Times New Roman" w:cs="Times New Roman"/>
          <w:sz w:val="28"/>
          <w:szCs w:val="28"/>
          <w:highlight w:val="yellow"/>
          <w:lang w:val="kk-KZ" w:eastAsia="ru-RU"/>
        </w:rPr>
      </w:pPr>
      <w:r>
        <w:rPr>
          <w:rFonts w:ascii="Times New Roman" w:eastAsia="Times New Roman" w:hAnsi="Times New Roman" w:cs="Times New Roman"/>
          <w:sz w:val="28"/>
          <w:szCs w:val="28"/>
          <w:lang w:val="kk-KZ" w:eastAsia="ru-RU"/>
        </w:rPr>
        <w:t xml:space="preserve">Лоратадин құрамды </w:t>
      </w:r>
      <w:r w:rsidR="0093526B" w:rsidRPr="009352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Лорамин</w:t>
      </w:r>
      <w:r w:rsidR="0093526B">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шартты атаулы</w:t>
      </w:r>
      <w:r w:rsidR="001E3AEC" w:rsidRPr="001E3AE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минитаблеткаларының </w:t>
      </w:r>
      <w:r w:rsidR="00B80D6A">
        <w:rPr>
          <w:rFonts w:ascii="Times New Roman" w:eastAsia="Times New Roman" w:hAnsi="Times New Roman" w:cs="Times New Roman"/>
          <w:sz w:val="28"/>
          <w:szCs w:val="28"/>
          <w:lang w:val="kk-KZ" w:eastAsia="ru-RU"/>
        </w:rPr>
        <w:t>аллергия</w:t>
      </w:r>
      <w:r w:rsidR="00D23BEE">
        <w:rPr>
          <w:rFonts w:ascii="Times New Roman" w:eastAsia="Times New Roman" w:hAnsi="Times New Roman" w:cs="Times New Roman"/>
          <w:sz w:val="28"/>
          <w:szCs w:val="28"/>
          <w:lang w:val="kk-KZ" w:eastAsia="ru-RU"/>
        </w:rPr>
        <w:t>ғ</w:t>
      </w:r>
      <w:r w:rsidR="00B80D6A">
        <w:rPr>
          <w:rFonts w:ascii="Times New Roman" w:eastAsia="Times New Roman" w:hAnsi="Times New Roman" w:cs="Times New Roman"/>
          <w:sz w:val="28"/>
          <w:szCs w:val="28"/>
          <w:lang w:val="kk-KZ" w:eastAsia="ru-RU"/>
        </w:rPr>
        <w:t xml:space="preserve">а </w:t>
      </w:r>
      <w:r w:rsidR="001E3AEC" w:rsidRPr="001E3AEC">
        <w:rPr>
          <w:rFonts w:ascii="Times New Roman" w:eastAsia="Times New Roman" w:hAnsi="Times New Roman" w:cs="Times New Roman"/>
          <w:sz w:val="28"/>
          <w:szCs w:val="28"/>
          <w:lang w:val="kk-KZ" w:eastAsia="ru-RU"/>
        </w:rPr>
        <w:t>қарсы әсер</w:t>
      </w:r>
      <w:r w:rsidR="00B80D6A">
        <w:rPr>
          <w:rFonts w:ascii="Times New Roman" w:eastAsia="Times New Roman" w:hAnsi="Times New Roman" w:cs="Times New Roman"/>
          <w:sz w:val="28"/>
          <w:szCs w:val="28"/>
          <w:lang w:val="kk-KZ" w:eastAsia="ru-RU"/>
        </w:rPr>
        <w:t>і белгіл</w:t>
      </w:r>
      <w:r w:rsidR="001E3AEC" w:rsidRPr="001E3AEC">
        <w:rPr>
          <w:rFonts w:ascii="Times New Roman" w:eastAsia="Times New Roman" w:hAnsi="Times New Roman" w:cs="Times New Roman"/>
          <w:sz w:val="28"/>
          <w:szCs w:val="28"/>
          <w:lang w:val="kk-KZ" w:eastAsia="ru-RU"/>
        </w:rPr>
        <w:t xml:space="preserve">і. </w:t>
      </w:r>
      <w:r w:rsidR="00000781">
        <w:rPr>
          <w:rFonts w:ascii="Times New Roman" w:eastAsia="Times New Roman" w:hAnsi="Times New Roman" w:cs="Times New Roman"/>
          <w:sz w:val="28"/>
          <w:szCs w:val="28"/>
          <w:lang w:val="kk-KZ" w:eastAsia="ru-RU"/>
        </w:rPr>
        <w:t>Лоратадин субстанциясы</w:t>
      </w:r>
      <w:r w:rsidR="001E3AEC" w:rsidRPr="001E3AEC">
        <w:rPr>
          <w:rFonts w:ascii="Times New Roman" w:eastAsia="Times New Roman" w:hAnsi="Times New Roman" w:cs="Times New Roman"/>
          <w:sz w:val="28"/>
          <w:szCs w:val="28"/>
          <w:lang w:val="kk-KZ" w:eastAsia="ru-RU"/>
        </w:rPr>
        <w:t xml:space="preserve"> негізінде</w:t>
      </w:r>
      <w:r w:rsidR="001E3AEC" w:rsidRPr="001E3AEC">
        <w:rPr>
          <w:rFonts w:ascii="Times New Roman" w:eastAsia="Times New Roman" w:hAnsi="Times New Roman" w:cs="Times New Roman"/>
          <w:sz w:val="28"/>
          <w:szCs w:val="28"/>
          <w:shd w:val="clear" w:color="auto" w:fill="FFFFFF"/>
          <w:lang w:val="kk-KZ" w:eastAsia="ru-RU"/>
        </w:rPr>
        <w:t xml:space="preserve"> алынған </w:t>
      </w:r>
      <w:r w:rsidR="00000781">
        <w:rPr>
          <w:rFonts w:ascii="Times New Roman" w:eastAsia="Times New Roman" w:hAnsi="Times New Roman" w:cs="Times New Roman"/>
          <w:sz w:val="28"/>
          <w:szCs w:val="28"/>
          <w:shd w:val="clear" w:color="auto" w:fill="FFFFFF"/>
          <w:lang w:val="kk-KZ" w:eastAsia="ru-RU"/>
        </w:rPr>
        <w:t>мини</w:t>
      </w:r>
      <w:r w:rsidR="001E3AEC" w:rsidRPr="001E3AEC">
        <w:rPr>
          <w:rFonts w:ascii="Times New Roman" w:eastAsia="Times New Roman" w:hAnsi="Times New Roman" w:cs="Times New Roman"/>
          <w:sz w:val="28"/>
          <w:szCs w:val="28"/>
          <w:lang w:val="kk-KZ" w:eastAsia="ru-RU"/>
        </w:rPr>
        <w:t>таблекталардың маңызды бірқатар артықшылықтары бар.</w:t>
      </w:r>
    </w:p>
    <w:p w:rsidR="001E3AEC" w:rsidRPr="001E3AEC" w:rsidRDefault="001E3AEC" w:rsidP="001E3AEC">
      <w:pPr>
        <w:spacing w:line="240" w:lineRule="auto"/>
        <w:ind w:firstLine="709"/>
        <w:contextualSpacing/>
        <w:jc w:val="both"/>
        <w:rPr>
          <w:rFonts w:ascii="Times New Roman" w:eastAsia="Times New Roman" w:hAnsi="Times New Roman" w:cs="Times New Roman"/>
          <w:sz w:val="28"/>
          <w:szCs w:val="28"/>
          <w:lang w:val="kk-KZ" w:eastAsia="ru-RU"/>
        </w:rPr>
      </w:pPr>
      <w:r w:rsidRPr="001E3AEC">
        <w:rPr>
          <w:rFonts w:ascii="Times New Roman" w:eastAsia="Times New Roman" w:hAnsi="Times New Roman" w:cs="Times New Roman"/>
          <w:sz w:val="28"/>
          <w:szCs w:val="28"/>
          <w:lang w:val="kk-KZ" w:eastAsia="ru-RU"/>
        </w:rPr>
        <w:t>Жасалған өндірістің технологиялық схемасы өнеркәсіпте өндірісті қамтамасыз етеді.</w:t>
      </w:r>
    </w:p>
    <w:p w:rsidR="0093526B" w:rsidRPr="0093526B" w:rsidRDefault="001E3AEC" w:rsidP="0093526B">
      <w:pPr>
        <w:tabs>
          <w:tab w:val="left" w:pos="480"/>
        </w:tabs>
        <w:ind w:firstLine="567"/>
        <w:jc w:val="both"/>
        <w:rPr>
          <w:rFonts w:ascii="Times New Roman" w:hAnsi="Times New Roman" w:cs="Times New Roman"/>
          <w:sz w:val="28"/>
          <w:szCs w:val="28"/>
          <w:lang w:val="kk-KZ"/>
        </w:rPr>
      </w:pPr>
      <w:r w:rsidRPr="001E3AEC">
        <w:rPr>
          <w:rFonts w:ascii="Times New Roman" w:eastAsia="Times New Roman" w:hAnsi="Times New Roman" w:cs="Times New Roman"/>
          <w:sz w:val="28"/>
          <w:szCs w:val="28"/>
          <w:lang w:val="kk-KZ" w:eastAsia="ru-RU"/>
        </w:rPr>
        <w:t>Тұтастай алғанда, автор</w:t>
      </w:r>
      <w:r w:rsidR="0093526B">
        <w:rPr>
          <w:rFonts w:ascii="Times New Roman" w:eastAsia="Times New Roman" w:hAnsi="Times New Roman" w:cs="Times New Roman"/>
          <w:sz w:val="28"/>
          <w:szCs w:val="28"/>
          <w:lang w:val="kk-KZ" w:eastAsia="ru-RU"/>
        </w:rPr>
        <w:t>мен</w:t>
      </w:r>
      <w:r w:rsidRPr="001E3AEC">
        <w:rPr>
          <w:rFonts w:ascii="Times New Roman" w:eastAsia="Times New Roman" w:hAnsi="Times New Roman" w:cs="Times New Roman"/>
          <w:sz w:val="28"/>
          <w:szCs w:val="28"/>
          <w:lang w:val="kk-KZ" w:eastAsia="ru-RU"/>
        </w:rPr>
        <w:t xml:space="preserve"> алынған зерттеу нәтижелері отандық </w:t>
      </w:r>
      <w:r w:rsidR="0093526B" w:rsidRPr="0093526B">
        <w:rPr>
          <w:rFonts w:ascii="Times New Roman" w:hAnsi="Times New Roman" w:cs="Times New Roman"/>
          <w:sz w:val="28"/>
          <w:szCs w:val="28"/>
          <w:lang w:val="kk-KZ"/>
        </w:rPr>
        <w:t>жаңа дәрілік препараттарды алуға бағытталғандықтан, міндетті түрде Қазақстан</w:t>
      </w:r>
      <w:r w:rsidR="00D23BEE">
        <w:rPr>
          <w:rFonts w:ascii="Times New Roman" w:hAnsi="Times New Roman" w:cs="Times New Roman"/>
          <w:sz w:val="28"/>
          <w:szCs w:val="28"/>
          <w:lang w:val="kk-KZ"/>
        </w:rPr>
        <w:t xml:space="preserve"> Республикасының</w:t>
      </w:r>
      <w:r w:rsidR="0093526B" w:rsidRPr="0093526B">
        <w:rPr>
          <w:rFonts w:ascii="Times New Roman" w:hAnsi="Times New Roman" w:cs="Times New Roman"/>
          <w:sz w:val="28"/>
          <w:szCs w:val="28"/>
          <w:lang w:val="kk-KZ"/>
        </w:rPr>
        <w:t xml:space="preserve"> фармацевтика саласына өз үлесін қосады.</w:t>
      </w:r>
    </w:p>
    <w:p w:rsidR="00895424" w:rsidRPr="001F5C07" w:rsidRDefault="00D361A8" w:rsidP="001E3AEC">
      <w:pPr>
        <w:autoSpaceDE w:val="0"/>
        <w:autoSpaceDN w:val="0"/>
        <w:adjustRightInd w:val="0"/>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sz w:val="28"/>
          <w:szCs w:val="28"/>
          <w:lang w:val="kk-KZ"/>
        </w:rPr>
        <w:t>7</w:t>
      </w:r>
      <w:r w:rsidR="00895424" w:rsidRPr="001F5C07">
        <w:rPr>
          <w:rFonts w:ascii="Times New Roman" w:hAnsi="Times New Roman" w:cs="Times New Roman"/>
          <w:b/>
          <w:sz w:val="28"/>
          <w:szCs w:val="28"/>
          <w:lang w:val="kk-KZ"/>
        </w:rPr>
        <w:t xml:space="preserve">. </w:t>
      </w:r>
      <w:r w:rsidR="001E3AEC" w:rsidRPr="001F5C07">
        <w:rPr>
          <w:rFonts w:ascii="Times New Roman" w:hAnsi="Times New Roman" w:cs="Times New Roman"/>
          <w:b/>
          <w:sz w:val="28"/>
          <w:szCs w:val="28"/>
          <w:lang w:val="kk-KZ"/>
        </w:rPr>
        <w:t>Диссертацияның негізгі ережелерінің, нәтижелерінің және қорытындыларының жариялауының расталуы</w:t>
      </w:r>
      <w:r w:rsidR="00895424" w:rsidRPr="001F5C07">
        <w:rPr>
          <w:rFonts w:ascii="Times New Roman" w:hAnsi="Times New Roman" w:cs="Times New Roman"/>
          <w:b/>
          <w:bCs/>
          <w:sz w:val="28"/>
          <w:szCs w:val="28"/>
          <w:lang w:val="kk-KZ"/>
        </w:rPr>
        <w:t>.</w:t>
      </w:r>
    </w:p>
    <w:p w:rsidR="001E3AEC" w:rsidRPr="001E3AEC" w:rsidRDefault="001E3AEC" w:rsidP="001E3AEC">
      <w:pPr>
        <w:spacing w:after="0" w:line="240" w:lineRule="auto"/>
        <w:ind w:firstLine="709"/>
        <w:jc w:val="both"/>
        <w:rPr>
          <w:rFonts w:ascii="Times New Roman" w:eastAsia="Calibri" w:hAnsi="Times New Roman" w:cs="Times New Roman"/>
          <w:sz w:val="28"/>
          <w:szCs w:val="28"/>
          <w:lang w:val="kk-KZ" w:eastAsia="ru-RU"/>
        </w:rPr>
      </w:pPr>
      <w:r w:rsidRPr="001E3AEC">
        <w:rPr>
          <w:rFonts w:ascii="Times New Roman" w:eastAsia="Calibri" w:hAnsi="Times New Roman" w:cs="Times New Roman"/>
          <w:sz w:val="28"/>
          <w:szCs w:val="28"/>
          <w:lang w:val="kk-KZ" w:eastAsia="ru-RU"/>
        </w:rPr>
        <w:t>Зерттеу нәтижелері бойынша 2</w:t>
      </w:r>
      <w:r w:rsidR="00000781" w:rsidRPr="001E3AEC">
        <w:rPr>
          <w:rFonts w:ascii="Times New Roman" w:eastAsia="Calibri" w:hAnsi="Times New Roman" w:cs="Times New Roman"/>
          <w:sz w:val="28"/>
          <w:szCs w:val="28"/>
          <w:lang w:val="kk-KZ" w:eastAsia="ru-RU"/>
        </w:rPr>
        <w:t>2</w:t>
      </w:r>
      <w:r w:rsidRPr="001E3AEC">
        <w:rPr>
          <w:rFonts w:ascii="Times New Roman" w:eastAsia="Calibri" w:hAnsi="Times New Roman" w:cs="Times New Roman"/>
          <w:sz w:val="28"/>
          <w:szCs w:val="28"/>
          <w:lang w:val="kk-KZ" w:eastAsia="ru-RU"/>
        </w:rPr>
        <w:t xml:space="preserve"> еңбек жарияланды, соның ішінде:</w:t>
      </w:r>
    </w:p>
    <w:p w:rsidR="001E3AEC" w:rsidRPr="001E3AEC" w:rsidRDefault="00000781" w:rsidP="001E3AEC">
      <w:pPr>
        <w:numPr>
          <w:ilvl w:val="0"/>
          <w:numId w:val="5"/>
        </w:numPr>
        <w:spacing w:after="0" w:line="240" w:lineRule="auto"/>
        <w:ind w:left="0" w:firstLine="709"/>
        <w:contextualSpacing/>
        <w:jc w:val="both"/>
        <w:rPr>
          <w:rFonts w:ascii="Times New Roman" w:eastAsia="Calibri" w:hAnsi="Times New Roman" w:cs="Times New Roman"/>
          <w:sz w:val="28"/>
          <w:szCs w:val="28"/>
          <w:lang w:val="kk-KZ" w:eastAsia="ru-RU"/>
        </w:rPr>
      </w:pPr>
      <w:r w:rsidRPr="002C4A01">
        <w:rPr>
          <w:rFonts w:ascii="Times New Roman" w:hAnsi="Times New Roman" w:cs="Times New Roman"/>
          <w:sz w:val="28"/>
          <w:szCs w:val="28"/>
          <w:lang w:val="kk-KZ"/>
        </w:rPr>
        <w:t>Scopus</w:t>
      </w:r>
      <w:r w:rsidR="001E3AEC" w:rsidRPr="001E3AEC">
        <w:rPr>
          <w:rFonts w:ascii="Times New Roman" w:eastAsia="Calibri" w:hAnsi="Times New Roman" w:cs="Times New Roman"/>
          <w:sz w:val="28"/>
          <w:szCs w:val="28"/>
          <w:lang w:val="kk-KZ" w:eastAsia="ru-RU"/>
        </w:rPr>
        <w:t xml:space="preserve"> дерекқорына кіретін халықаралық журналдағы жарияланым – 1;</w:t>
      </w:r>
    </w:p>
    <w:p w:rsidR="001E3AEC" w:rsidRPr="001E3AEC" w:rsidRDefault="001E3AEC" w:rsidP="001E3AEC">
      <w:pPr>
        <w:numPr>
          <w:ilvl w:val="0"/>
          <w:numId w:val="5"/>
        </w:numPr>
        <w:spacing w:after="0" w:line="240" w:lineRule="auto"/>
        <w:ind w:left="0" w:firstLine="709"/>
        <w:contextualSpacing/>
        <w:jc w:val="both"/>
        <w:rPr>
          <w:rFonts w:ascii="Times New Roman" w:eastAsia="Calibri" w:hAnsi="Times New Roman" w:cs="Times New Roman"/>
          <w:sz w:val="28"/>
          <w:szCs w:val="28"/>
          <w:lang w:val="kk-KZ" w:eastAsia="ru-RU"/>
        </w:rPr>
      </w:pPr>
      <w:r w:rsidRPr="001E3AEC">
        <w:rPr>
          <w:rFonts w:ascii="Times New Roman" w:eastAsia="Calibri" w:hAnsi="Times New Roman" w:cs="Times New Roman"/>
          <w:sz w:val="28"/>
          <w:szCs w:val="28"/>
          <w:lang w:val="kk-KZ" w:eastAsia="ru-RU"/>
        </w:rPr>
        <w:t xml:space="preserve">Қазақстан республикасы Білім және ғылым саласындағы бақылау комитеті ұсынған журналдардағы жарияланым – </w:t>
      </w:r>
      <w:r w:rsidR="002A7AAF">
        <w:rPr>
          <w:rFonts w:ascii="Times New Roman" w:eastAsia="Calibri" w:hAnsi="Times New Roman" w:cs="Times New Roman"/>
          <w:sz w:val="28"/>
          <w:szCs w:val="28"/>
          <w:lang w:val="kk-KZ" w:eastAsia="ru-RU"/>
        </w:rPr>
        <w:t>8</w:t>
      </w:r>
      <w:r w:rsidRPr="001E3AEC">
        <w:rPr>
          <w:rFonts w:ascii="Times New Roman" w:eastAsia="Calibri" w:hAnsi="Times New Roman" w:cs="Times New Roman"/>
          <w:sz w:val="28"/>
          <w:szCs w:val="28"/>
          <w:lang w:val="kk-KZ" w:eastAsia="ru-RU"/>
        </w:rPr>
        <w:t>;</w:t>
      </w:r>
    </w:p>
    <w:p w:rsidR="001E3AEC" w:rsidRPr="001E3AEC" w:rsidRDefault="001E3AEC" w:rsidP="001E3AEC">
      <w:pPr>
        <w:numPr>
          <w:ilvl w:val="0"/>
          <w:numId w:val="5"/>
        </w:numPr>
        <w:spacing w:after="0" w:line="240" w:lineRule="auto"/>
        <w:ind w:left="0" w:firstLine="709"/>
        <w:contextualSpacing/>
        <w:jc w:val="both"/>
        <w:rPr>
          <w:rFonts w:ascii="Times New Roman" w:eastAsia="Calibri" w:hAnsi="Times New Roman" w:cs="Times New Roman"/>
          <w:sz w:val="28"/>
          <w:szCs w:val="28"/>
          <w:lang w:val="kk-KZ" w:eastAsia="ru-RU"/>
        </w:rPr>
      </w:pPr>
      <w:r w:rsidRPr="001E3AEC">
        <w:rPr>
          <w:rFonts w:ascii="Times New Roman" w:eastAsia="Calibri" w:hAnsi="Times New Roman" w:cs="Times New Roman"/>
          <w:sz w:val="28"/>
          <w:szCs w:val="28"/>
          <w:lang w:val="kk-KZ" w:eastAsia="ru-RU"/>
        </w:rPr>
        <w:t>Халықаралық ғылыми</w:t>
      </w:r>
      <w:r w:rsidRPr="001E3AEC">
        <w:rPr>
          <w:rFonts w:ascii="Times New Roman" w:eastAsia="Calibri" w:hAnsi="Times New Roman" w:cs="Times New Roman"/>
          <w:sz w:val="28"/>
          <w:szCs w:val="28"/>
          <w:lang w:eastAsia="ru-RU"/>
        </w:rPr>
        <w:t>-</w:t>
      </w:r>
      <w:r w:rsidRPr="001E3AEC">
        <w:rPr>
          <w:rFonts w:ascii="Times New Roman" w:eastAsia="Calibri" w:hAnsi="Times New Roman" w:cs="Times New Roman"/>
          <w:sz w:val="28"/>
          <w:szCs w:val="28"/>
          <w:lang w:val="kk-KZ" w:eastAsia="ru-RU"/>
        </w:rPr>
        <w:t>тәжірибелік конференция материалдарындағы жарияланым – 1</w:t>
      </w:r>
      <w:r w:rsidR="00CE1CFD" w:rsidRPr="001E3AEC">
        <w:rPr>
          <w:rFonts w:ascii="Times New Roman" w:eastAsia="Calibri" w:hAnsi="Times New Roman" w:cs="Times New Roman"/>
          <w:sz w:val="28"/>
          <w:szCs w:val="28"/>
          <w:lang w:val="kk-KZ" w:eastAsia="ru-RU"/>
        </w:rPr>
        <w:t>2</w:t>
      </w:r>
      <w:r w:rsidRPr="001E3AEC">
        <w:rPr>
          <w:rFonts w:ascii="Times New Roman" w:eastAsia="Calibri" w:hAnsi="Times New Roman" w:cs="Times New Roman"/>
          <w:sz w:val="28"/>
          <w:szCs w:val="28"/>
          <w:lang w:val="kk-KZ" w:eastAsia="ru-RU"/>
        </w:rPr>
        <w:t>;</w:t>
      </w:r>
    </w:p>
    <w:p w:rsidR="00CE1CFD" w:rsidRDefault="001E3AEC" w:rsidP="001E3AEC">
      <w:pPr>
        <w:numPr>
          <w:ilvl w:val="0"/>
          <w:numId w:val="5"/>
        </w:numPr>
        <w:spacing w:after="0" w:line="240" w:lineRule="auto"/>
        <w:ind w:left="0" w:firstLine="709"/>
        <w:contextualSpacing/>
        <w:jc w:val="both"/>
        <w:rPr>
          <w:rFonts w:ascii="Times New Roman" w:eastAsia="Calibri" w:hAnsi="Times New Roman" w:cs="Times New Roman"/>
          <w:sz w:val="28"/>
          <w:szCs w:val="28"/>
          <w:lang w:val="kk-KZ" w:eastAsia="ru-RU"/>
        </w:rPr>
      </w:pPr>
      <w:r w:rsidRPr="001E3AEC">
        <w:rPr>
          <w:rFonts w:ascii="Times New Roman" w:eastAsia="Calibri" w:hAnsi="Times New Roman" w:cs="Times New Roman"/>
          <w:sz w:val="28"/>
          <w:szCs w:val="28"/>
          <w:lang w:val="kk-KZ" w:eastAsia="ru-RU"/>
        </w:rPr>
        <w:t xml:space="preserve">Пайдалы модельге </w:t>
      </w:r>
      <w:r w:rsidR="00000781">
        <w:rPr>
          <w:rFonts w:ascii="Times New Roman" w:eastAsia="Calibri" w:hAnsi="Times New Roman" w:cs="Times New Roman"/>
          <w:sz w:val="28"/>
          <w:szCs w:val="28"/>
          <w:lang w:val="kk-KZ" w:eastAsia="ru-RU"/>
        </w:rPr>
        <w:t>патент</w:t>
      </w:r>
      <w:r w:rsidRPr="001E3AEC">
        <w:rPr>
          <w:rFonts w:ascii="Times New Roman" w:eastAsia="Calibri" w:hAnsi="Times New Roman" w:cs="Times New Roman"/>
          <w:sz w:val="28"/>
          <w:szCs w:val="28"/>
          <w:lang w:val="kk-KZ" w:eastAsia="ru-RU"/>
        </w:rPr>
        <w:t xml:space="preserve"> </w:t>
      </w:r>
      <w:r w:rsidRPr="001E3AEC">
        <w:rPr>
          <w:rFonts w:ascii="Times New Roman" w:eastAsia="Calibri" w:hAnsi="Times New Roman" w:cs="Times New Roman"/>
          <w:sz w:val="28"/>
          <w:szCs w:val="28"/>
          <w:lang w:eastAsia="ru-RU"/>
        </w:rPr>
        <w:t xml:space="preserve">– </w:t>
      </w:r>
      <w:r w:rsidR="00000781" w:rsidRPr="001E3AEC">
        <w:rPr>
          <w:rFonts w:ascii="Times New Roman" w:eastAsia="Calibri" w:hAnsi="Times New Roman" w:cs="Times New Roman"/>
          <w:sz w:val="28"/>
          <w:szCs w:val="28"/>
          <w:lang w:val="kk-KZ" w:eastAsia="ru-RU"/>
        </w:rPr>
        <w:t>1</w:t>
      </w:r>
      <w:r w:rsidR="00CE1CFD">
        <w:rPr>
          <w:rFonts w:ascii="Times New Roman" w:eastAsia="Calibri" w:hAnsi="Times New Roman" w:cs="Times New Roman"/>
          <w:sz w:val="28"/>
          <w:szCs w:val="28"/>
          <w:lang w:val="kk-KZ" w:eastAsia="ru-RU"/>
        </w:rPr>
        <w:t>;</w:t>
      </w:r>
    </w:p>
    <w:p w:rsidR="001E3AEC" w:rsidRPr="001E3AEC" w:rsidRDefault="00CE1CFD" w:rsidP="001E3AEC">
      <w:pPr>
        <w:numPr>
          <w:ilvl w:val="0"/>
          <w:numId w:val="5"/>
        </w:numPr>
        <w:spacing w:after="0" w:line="240" w:lineRule="auto"/>
        <w:ind w:left="0" w:firstLine="709"/>
        <w:contextualSpacing/>
        <w:jc w:val="both"/>
        <w:rPr>
          <w:rFonts w:ascii="Times New Roman" w:eastAsia="Calibri" w:hAnsi="Times New Roman" w:cs="Times New Roman"/>
          <w:sz w:val="28"/>
          <w:szCs w:val="28"/>
          <w:lang w:val="kk-KZ" w:eastAsia="ru-RU"/>
        </w:rPr>
      </w:pPr>
      <w:r w:rsidRPr="002C4A01">
        <w:rPr>
          <w:rFonts w:ascii="Times New Roman" w:hAnsi="Times New Roman" w:cs="Times New Roman"/>
          <w:sz w:val="28"/>
          <w:szCs w:val="28"/>
          <w:lang w:val="kk-KZ"/>
        </w:rPr>
        <w:t>РИНЦ базасындағы жарияланым – 1.</w:t>
      </w:r>
    </w:p>
    <w:p w:rsidR="00895424" w:rsidRPr="00BC64D1" w:rsidRDefault="00D361A8" w:rsidP="00242251">
      <w:pPr>
        <w:autoSpaceDE w:val="0"/>
        <w:autoSpaceDN w:val="0"/>
        <w:adjustRightInd w:val="0"/>
        <w:spacing w:after="0" w:line="240" w:lineRule="auto"/>
        <w:ind w:firstLine="708"/>
        <w:jc w:val="both"/>
        <w:rPr>
          <w:rFonts w:ascii="Times New Roman" w:hAnsi="Times New Roman" w:cs="Times New Roman"/>
          <w:b/>
          <w:bCs/>
          <w:sz w:val="28"/>
          <w:szCs w:val="28"/>
          <w:lang w:val="kk-KZ"/>
        </w:rPr>
      </w:pPr>
      <w:r w:rsidRPr="00BC64D1">
        <w:rPr>
          <w:rFonts w:ascii="Times New Roman" w:hAnsi="Times New Roman" w:cs="Times New Roman"/>
          <w:b/>
          <w:bCs/>
          <w:sz w:val="28"/>
          <w:szCs w:val="28"/>
          <w:lang w:val="kk-KZ"/>
        </w:rPr>
        <w:t>8</w:t>
      </w:r>
      <w:r w:rsidR="00895424" w:rsidRPr="00BC64D1">
        <w:rPr>
          <w:rFonts w:ascii="Times New Roman" w:hAnsi="Times New Roman" w:cs="Times New Roman"/>
          <w:b/>
          <w:bCs/>
          <w:sz w:val="28"/>
          <w:szCs w:val="28"/>
          <w:lang w:val="kk-KZ"/>
        </w:rPr>
        <w:t xml:space="preserve">. </w:t>
      </w:r>
      <w:r w:rsidR="00354B7B" w:rsidRPr="00BC64D1">
        <w:rPr>
          <w:rFonts w:ascii="Times New Roman" w:hAnsi="Times New Roman" w:cs="Times New Roman"/>
          <w:b/>
          <w:sz w:val="28"/>
          <w:szCs w:val="28"/>
          <w:lang w:val="kk-KZ"/>
        </w:rPr>
        <w:t>Диссертацияның мазмұны және құрылымының кемшіліктері</w:t>
      </w:r>
      <w:r w:rsidR="00895424" w:rsidRPr="00BC64D1">
        <w:rPr>
          <w:rFonts w:ascii="Times New Roman" w:hAnsi="Times New Roman" w:cs="Times New Roman"/>
          <w:b/>
          <w:bCs/>
          <w:sz w:val="28"/>
          <w:szCs w:val="28"/>
          <w:lang w:val="kk-KZ"/>
        </w:rPr>
        <w:t>.</w:t>
      </w:r>
    </w:p>
    <w:p w:rsidR="003A5C89" w:rsidRPr="00BC64D1" w:rsidRDefault="003A5C89" w:rsidP="00BD626B">
      <w:pPr>
        <w:autoSpaceDE w:val="0"/>
        <w:autoSpaceDN w:val="0"/>
        <w:adjustRightInd w:val="0"/>
        <w:spacing w:after="0" w:line="240" w:lineRule="auto"/>
        <w:ind w:firstLine="708"/>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Диссертациялық жұмыстың мазмұнына, тарауларының логикалық байланыстылығына және әдістемелік деңгейіне қойылатын ескертулер жоқ.</w:t>
      </w:r>
    </w:p>
    <w:p w:rsidR="00401D13" w:rsidRPr="00BC64D1" w:rsidRDefault="003A5C89" w:rsidP="00401D13">
      <w:pPr>
        <w:autoSpaceDE w:val="0"/>
        <w:autoSpaceDN w:val="0"/>
        <w:adjustRightInd w:val="0"/>
        <w:spacing w:after="0" w:line="240" w:lineRule="auto"/>
        <w:ind w:firstLine="708"/>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 xml:space="preserve">Жұмыс сауатты жазылған және жеңіл оқылады. Дегенмен, қарастырылып отырған ғылыми жұмыстағы </w:t>
      </w:r>
      <w:r w:rsidR="00401D13" w:rsidRPr="00BC64D1">
        <w:rPr>
          <w:rFonts w:ascii="Times New Roman" w:hAnsi="Times New Roman" w:cs="Times New Roman"/>
          <w:sz w:val="28"/>
          <w:szCs w:val="28"/>
          <w:lang w:val="kk-KZ"/>
        </w:rPr>
        <w:t>кейбір кемшіліктерге тоқтала кетейік:</w:t>
      </w:r>
    </w:p>
    <w:p w:rsidR="00401D13" w:rsidRPr="00BC64D1" w:rsidRDefault="00401D13" w:rsidP="00401D13">
      <w:pPr>
        <w:pStyle w:val="a3"/>
        <w:numPr>
          <w:ilvl w:val="0"/>
          <w:numId w:val="7"/>
        </w:numPr>
        <w:autoSpaceDE w:val="0"/>
        <w:autoSpaceDN w:val="0"/>
        <w:adjustRightInd w:val="0"/>
        <w:spacing w:after="0" w:line="240" w:lineRule="auto"/>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 xml:space="preserve">Бұл диссертантқа ғана емес, жалпы барлығымызға қатысты мәселе.Фармацевтикалық технологияның негізгі терминдерінің бірі: орысшасы – лекарственная форма, әртүрлі оқылымда берілген – дәрілік қалып, дәрілік түр; лекарственное средство – дәрілік зат, дәрілік құрал. </w:t>
      </w:r>
      <w:r w:rsidR="00F90883" w:rsidRPr="00BC64D1">
        <w:rPr>
          <w:rFonts w:ascii="Times New Roman" w:hAnsi="Times New Roman" w:cs="Times New Roman"/>
          <w:sz w:val="28"/>
          <w:szCs w:val="28"/>
          <w:lang w:val="kk-KZ"/>
        </w:rPr>
        <w:t>Диссертацияда бір оқылымда берілгені дұрыс.</w:t>
      </w:r>
      <w:r w:rsidRPr="00BC64D1">
        <w:rPr>
          <w:rFonts w:ascii="Times New Roman" w:hAnsi="Times New Roman" w:cs="Times New Roman"/>
          <w:sz w:val="28"/>
          <w:szCs w:val="28"/>
          <w:lang w:val="kk-KZ"/>
        </w:rPr>
        <w:t xml:space="preserve"> </w:t>
      </w:r>
    </w:p>
    <w:p w:rsidR="009951C5" w:rsidRPr="00BC64D1" w:rsidRDefault="009951C5" w:rsidP="00401D13">
      <w:pPr>
        <w:pStyle w:val="a3"/>
        <w:numPr>
          <w:ilvl w:val="0"/>
          <w:numId w:val="7"/>
        </w:numPr>
        <w:autoSpaceDE w:val="0"/>
        <w:autoSpaceDN w:val="0"/>
        <w:adjustRightInd w:val="0"/>
        <w:spacing w:after="0" w:line="240" w:lineRule="auto"/>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Кейбір сөздер орыс тілінде берілген: сироп</w:t>
      </w:r>
      <w:r w:rsidR="007072A5" w:rsidRPr="00BC64D1">
        <w:rPr>
          <w:rFonts w:ascii="Times New Roman" w:hAnsi="Times New Roman" w:cs="Times New Roman"/>
          <w:sz w:val="28"/>
          <w:szCs w:val="28"/>
          <w:lang w:val="kk-KZ"/>
        </w:rPr>
        <w:t>-</w:t>
      </w:r>
      <w:r w:rsidRPr="00BC64D1">
        <w:rPr>
          <w:rFonts w:ascii="Times New Roman" w:hAnsi="Times New Roman" w:cs="Times New Roman"/>
          <w:sz w:val="28"/>
          <w:szCs w:val="28"/>
          <w:lang w:val="kk-KZ"/>
        </w:rPr>
        <w:t>шырын, характеристика</w:t>
      </w:r>
      <w:r w:rsidR="007072A5" w:rsidRPr="00BC64D1">
        <w:rPr>
          <w:rFonts w:ascii="Times New Roman" w:hAnsi="Times New Roman" w:cs="Times New Roman"/>
          <w:sz w:val="28"/>
          <w:szCs w:val="28"/>
          <w:lang w:val="kk-KZ"/>
        </w:rPr>
        <w:t>-</w:t>
      </w:r>
      <w:r w:rsidRPr="00BC64D1">
        <w:rPr>
          <w:rFonts w:ascii="Times New Roman" w:hAnsi="Times New Roman" w:cs="Times New Roman"/>
          <w:sz w:val="28"/>
          <w:szCs w:val="28"/>
          <w:lang w:val="kk-KZ"/>
        </w:rPr>
        <w:t>сипаттама, активті</w:t>
      </w:r>
      <w:r w:rsidR="007072A5" w:rsidRPr="00BC64D1">
        <w:rPr>
          <w:rFonts w:ascii="Times New Roman" w:hAnsi="Times New Roman" w:cs="Times New Roman"/>
          <w:sz w:val="28"/>
          <w:szCs w:val="28"/>
          <w:lang w:val="kk-KZ"/>
        </w:rPr>
        <w:t>-</w:t>
      </w:r>
      <w:r w:rsidRPr="00BC64D1">
        <w:rPr>
          <w:rFonts w:ascii="Times New Roman" w:hAnsi="Times New Roman" w:cs="Times New Roman"/>
          <w:sz w:val="28"/>
          <w:szCs w:val="28"/>
          <w:lang w:val="kk-KZ"/>
        </w:rPr>
        <w:t>белсенді, продукт</w:t>
      </w:r>
      <w:r w:rsidR="007072A5" w:rsidRPr="00BC64D1">
        <w:rPr>
          <w:rFonts w:ascii="Times New Roman" w:hAnsi="Times New Roman" w:cs="Times New Roman"/>
          <w:sz w:val="28"/>
          <w:szCs w:val="28"/>
          <w:lang w:val="kk-KZ"/>
        </w:rPr>
        <w:t>-</w:t>
      </w:r>
      <w:r w:rsidRPr="00BC64D1">
        <w:rPr>
          <w:rFonts w:ascii="Times New Roman" w:hAnsi="Times New Roman" w:cs="Times New Roman"/>
          <w:sz w:val="28"/>
          <w:szCs w:val="28"/>
          <w:lang w:val="kk-KZ"/>
        </w:rPr>
        <w:t>өнім</w:t>
      </w:r>
      <w:r w:rsidR="007072A5" w:rsidRPr="00BC64D1">
        <w:rPr>
          <w:rFonts w:ascii="Times New Roman" w:hAnsi="Times New Roman" w:cs="Times New Roman"/>
          <w:sz w:val="28"/>
          <w:szCs w:val="28"/>
          <w:lang w:val="kk-KZ"/>
        </w:rPr>
        <w:t xml:space="preserve"> және т.б.</w:t>
      </w:r>
      <w:r w:rsidRPr="00BC64D1">
        <w:rPr>
          <w:rFonts w:ascii="Times New Roman" w:hAnsi="Times New Roman" w:cs="Times New Roman"/>
          <w:sz w:val="28"/>
          <w:szCs w:val="28"/>
          <w:lang w:val="kk-KZ"/>
        </w:rPr>
        <w:t xml:space="preserve"> </w:t>
      </w:r>
      <w:r w:rsidR="007072A5" w:rsidRPr="00BC64D1">
        <w:rPr>
          <w:rFonts w:ascii="Times New Roman" w:hAnsi="Times New Roman" w:cs="Times New Roman"/>
          <w:sz w:val="28"/>
          <w:szCs w:val="28"/>
          <w:lang w:val="kk-KZ"/>
        </w:rPr>
        <w:t>Диссертациялық жұмыста қазақ тіліндегі аудармасы беріл</w:t>
      </w:r>
      <w:r w:rsidR="002A1D94" w:rsidRPr="00BC64D1">
        <w:rPr>
          <w:rFonts w:ascii="Times New Roman" w:hAnsi="Times New Roman" w:cs="Times New Roman"/>
          <w:sz w:val="28"/>
          <w:szCs w:val="28"/>
          <w:lang w:val="kk-KZ"/>
        </w:rPr>
        <w:t>у тиіс</w:t>
      </w:r>
      <w:r w:rsidR="007072A5" w:rsidRPr="00BC64D1">
        <w:rPr>
          <w:rFonts w:ascii="Times New Roman" w:hAnsi="Times New Roman" w:cs="Times New Roman"/>
          <w:sz w:val="28"/>
          <w:szCs w:val="28"/>
          <w:lang w:val="kk-KZ"/>
        </w:rPr>
        <w:t>.</w:t>
      </w:r>
    </w:p>
    <w:p w:rsidR="00CE1CFD" w:rsidRPr="00BC64D1" w:rsidRDefault="00B5374E" w:rsidP="009951C5">
      <w:pPr>
        <w:pStyle w:val="a3"/>
        <w:numPr>
          <w:ilvl w:val="0"/>
          <w:numId w:val="7"/>
        </w:numPr>
        <w:autoSpaceDE w:val="0"/>
        <w:autoSpaceDN w:val="0"/>
        <w:adjustRightInd w:val="0"/>
        <w:spacing w:after="0" w:line="240" w:lineRule="auto"/>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5</w:t>
      </w:r>
      <w:r w:rsidR="007072A5" w:rsidRPr="00BC64D1">
        <w:rPr>
          <w:rFonts w:ascii="Times New Roman" w:hAnsi="Times New Roman" w:cs="Times New Roman"/>
          <w:sz w:val="28"/>
          <w:szCs w:val="28"/>
          <w:lang w:val="kk-KZ"/>
        </w:rPr>
        <w:t>2</w:t>
      </w:r>
      <w:r w:rsidRPr="00BC64D1">
        <w:rPr>
          <w:rFonts w:ascii="Times New Roman" w:hAnsi="Times New Roman" w:cs="Times New Roman"/>
          <w:sz w:val="28"/>
          <w:szCs w:val="28"/>
          <w:lang w:val="kk-KZ"/>
        </w:rPr>
        <w:t xml:space="preserve"> беттегі 9-кестеде өлшем бірліктері көрсетілмеген;</w:t>
      </w:r>
    </w:p>
    <w:p w:rsidR="00CE1CFD" w:rsidRPr="00BC64D1" w:rsidRDefault="007072A5" w:rsidP="009951C5">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Бірқатар</w:t>
      </w:r>
      <w:r w:rsidR="00366341" w:rsidRPr="00BC64D1">
        <w:rPr>
          <w:rFonts w:ascii="Times New Roman" w:hAnsi="Times New Roman" w:cs="Times New Roman"/>
          <w:sz w:val="28"/>
          <w:szCs w:val="28"/>
          <w:lang w:val="kk-KZ"/>
        </w:rPr>
        <w:t>, мысалы</w:t>
      </w:r>
      <w:r w:rsidRPr="00BC64D1">
        <w:rPr>
          <w:rFonts w:ascii="Times New Roman" w:hAnsi="Times New Roman" w:cs="Times New Roman"/>
          <w:sz w:val="28"/>
          <w:szCs w:val="28"/>
          <w:lang w:val="kk-KZ"/>
        </w:rPr>
        <w:t xml:space="preserve"> </w:t>
      </w:r>
      <w:r w:rsidR="000149CB" w:rsidRPr="00BC64D1">
        <w:rPr>
          <w:rFonts w:ascii="Times New Roman" w:hAnsi="Times New Roman" w:cs="Times New Roman"/>
          <w:sz w:val="28"/>
          <w:szCs w:val="28"/>
          <w:lang w:val="kk-KZ"/>
        </w:rPr>
        <w:t xml:space="preserve">18, 21, 55, 56, </w:t>
      </w:r>
      <w:r w:rsidR="00F90883" w:rsidRPr="00BC64D1">
        <w:rPr>
          <w:rFonts w:ascii="Times New Roman" w:hAnsi="Times New Roman" w:cs="Times New Roman"/>
          <w:sz w:val="28"/>
          <w:szCs w:val="28"/>
          <w:lang w:val="kk-KZ"/>
        </w:rPr>
        <w:t xml:space="preserve">65, </w:t>
      </w:r>
      <w:r w:rsidR="000149CB" w:rsidRPr="00BC64D1">
        <w:rPr>
          <w:rFonts w:ascii="Times New Roman" w:hAnsi="Times New Roman" w:cs="Times New Roman"/>
          <w:sz w:val="28"/>
          <w:szCs w:val="28"/>
          <w:lang w:val="kk-KZ"/>
        </w:rPr>
        <w:t xml:space="preserve">75 беттерде </w:t>
      </w:r>
      <w:r w:rsidRPr="00BC64D1">
        <w:rPr>
          <w:rFonts w:ascii="Times New Roman" w:hAnsi="Times New Roman" w:cs="Times New Roman"/>
          <w:sz w:val="28"/>
          <w:szCs w:val="28"/>
          <w:lang w:val="kk-KZ"/>
        </w:rPr>
        <w:t>стилистикалық және орфографиялық қателіктер кездеседі</w:t>
      </w:r>
      <w:r w:rsidR="00F90883" w:rsidRPr="00BC64D1">
        <w:rPr>
          <w:rFonts w:ascii="Times New Roman" w:hAnsi="Times New Roman" w:cs="Times New Roman"/>
          <w:sz w:val="28"/>
          <w:szCs w:val="28"/>
          <w:lang w:val="kk-KZ"/>
        </w:rPr>
        <w:t>.</w:t>
      </w:r>
    </w:p>
    <w:p w:rsidR="00895424" w:rsidRPr="00BC64D1" w:rsidRDefault="000149CB" w:rsidP="007B2EBE">
      <w:pPr>
        <w:autoSpaceDE w:val="0"/>
        <w:autoSpaceDN w:val="0"/>
        <w:adjustRightInd w:val="0"/>
        <w:spacing w:after="0" w:line="240" w:lineRule="auto"/>
        <w:ind w:firstLine="708"/>
        <w:jc w:val="both"/>
        <w:rPr>
          <w:rFonts w:ascii="Times New Roman" w:hAnsi="Times New Roman" w:cs="Times New Roman"/>
          <w:sz w:val="28"/>
          <w:szCs w:val="28"/>
          <w:lang w:val="kk-KZ"/>
        </w:rPr>
      </w:pPr>
      <w:r w:rsidRPr="00BC64D1">
        <w:rPr>
          <w:rFonts w:ascii="Times New Roman" w:hAnsi="Times New Roman" w:cs="Times New Roman"/>
          <w:sz w:val="28"/>
          <w:szCs w:val="28"/>
          <w:lang w:val="kk-KZ"/>
        </w:rPr>
        <w:t xml:space="preserve">Жоғарыда аталған ескерту ұсыныстар оңай жөнделеді және бұл диссертациялық жұмыстың жалпы құндылығын төмендетпейді. Қазақ тіліндегі кейбір аудармалардың кемшілігі әлі қалыптаса қоймаған қазақша ғылыми терминологияның әртүрлі </w:t>
      </w:r>
      <w:r w:rsidR="00F90883" w:rsidRPr="00BC64D1">
        <w:rPr>
          <w:rFonts w:ascii="Times New Roman" w:hAnsi="Times New Roman" w:cs="Times New Roman"/>
          <w:sz w:val="28"/>
          <w:szCs w:val="28"/>
          <w:lang w:val="kk-KZ"/>
        </w:rPr>
        <w:t>қолданылуының нәтижесі деп айтуға болады</w:t>
      </w:r>
      <w:r w:rsidR="00895424" w:rsidRPr="00BC64D1">
        <w:rPr>
          <w:rFonts w:ascii="Times New Roman" w:hAnsi="Times New Roman" w:cs="Times New Roman"/>
          <w:sz w:val="28"/>
          <w:szCs w:val="28"/>
          <w:lang w:val="kk-KZ"/>
        </w:rPr>
        <w:t>.</w:t>
      </w:r>
      <w:r w:rsidR="003C3601" w:rsidRPr="00BC64D1">
        <w:rPr>
          <w:rFonts w:ascii="Times New Roman" w:hAnsi="Times New Roman" w:cs="Times New Roman"/>
          <w:sz w:val="28"/>
          <w:szCs w:val="28"/>
          <w:lang w:val="kk-KZ"/>
        </w:rPr>
        <w:t xml:space="preserve"> </w:t>
      </w:r>
    </w:p>
    <w:p w:rsidR="00895424" w:rsidRPr="006F3EE4" w:rsidRDefault="007B2EBE" w:rsidP="00BD626B">
      <w:pPr>
        <w:autoSpaceDE w:val="0"/>
        <w:autoSpaceDN w:val="0"/>
        <w:adjustRightInd w:val="0"/>
        <w:spacing w:after="0" w:line="240" w:lineRule="auto"/>
        <w:ind w:firstLine="708"/>
        <w:jc w:val="both"/>
        <w:rPr>
          <w:rFonts w:ascii="Times New Roman" w:hAnsi="Times New Roman" w:cs="Times New Roman"/>
          <w:b/>
          <w:bCs/>
          <w:sz w:val="28"/>
          <w:szCs w:val="28"/>
          <w:lang w:val="kk-KZ"/>
        </w:rPr>
      </w:pPr>
      <w:r w:rsidRPr="001F5C07">
        <w:rPr>
          <w:rFonts w:ascii="Times New Roman" w:hAnsi="Times New Roman" w:cs="Times New Roman"/>
          <w:b/>
          <w:bCs/>
          <w:sz w:val="28"/>
          <w:szCs w:val="28"/>
          <w:lang w:val="kk-KZ"/>
        </w:rPr>
        <w:t>Қорытынды</w:t>
      </w:r>
      <w:r w:rsidR="00895424" w:rsidRPr="006F3EE4">
        <w:rPr>
          <w:rFonts w:ascii="Times New Roman" w:hAnsi="Times New Roman" w:cs="Times New Roman"/>
          <w:b/>
          <w:bCs/>
          <w:sz w:val="28"/>
          <w:szCs w:val="28"/>
          <w:lang w:val="kk-KZ"/>
        </w:rPr>
        <w:t>.</w:t>
      </w:r>
    </w:p>
    <w:p w:rsidR="006840B1" w:rsidRPr="006840B1" w:rsidRDefault="001A7184" w:rsidP="006840B1">
      <w:pPr>
        <w:autoSpaceDE w:val="0"/>
        <w:autoSpaceDN w:val="0"/>
        <w:adjustRightInd w:val="0"/>
        <w:spacing w:after="0" w:line="240" w:lineRule="auto"/>
        <w:ind w:firstLine="708"/>
        <w:jc w:val="both"/>
        <w:rPr>
          <w:rFonts w:ascii="Times New Roman" w:hAnsi="Times New Roman" w:cs="Times New Roman"/>
          <w:sz w:val="28"/>
          <w:szCs w:val="28"/>
          <w:lang w:val="kk-KZ"/>
        </w:rPr>
      </w:pPr>
      <w:r w:rsidRPr="00383299">
        <w:rPr>
          <w:rFonts w:ascii="Times New Roman" w:hAnsi="Times New Roman" w:cs="Times New Roman"/>
          <w:sz w:val="28"/>
          <w:szCs w:val="28"/>
          <w:lang w:val="kk-KZ"/>
        </w:rPr>
        <w:t>Гульнур Кабдыгалымовна</w:t>
      </w:r>
      <w:r w:rsidRPr="000D51E1">
        <w:rPr>
          <w:rFonts w:ascii="Times New Roman" w:hAnsi="Times New Roman" w:cs="Times New Roman"/>
          <w:b/>
          <w:sz w:val="28"/>
          <w:szCs w:val="28"/>
          <w:lang w:val="kk-KZ"/>
        </w:rPr>
        <w:t xml:space="preserve"> </w:t>
      </w:r>
      <w:r>
        <w:rPr>
          <w:rFonts w:ascii="Times New Roman" w:hAnsi="Times New Roman" w:cs="Times New Roman"/>
          <w:sz w:val="28"/>
          <w:szCs w:val="28"/>
          <w:lang w:val="kk-KZ"/>
        </w:rPr>
        <w:t>Елекеннің</w:t>
      </w:r>
      <w:r w:rsidRPr="001F5C07">
        <w:rPr>
          <w:rFonts w:ascii="Times New Roman" w:hAnsi="Times New Roman" w:cs="Times New Roman"/>
          <w:sz w:val="28"/>
          <w:szCs w:val="28"/>
          <w:lang w:val="kk-KZ"/>
        </w:rPr>
        <w:t xml:space="preserve"> </w:t>
      </w:r>
      <w:r w:rsidR="007B2EBE" w:rsidRPr="006F3EE4">
        <w:rPr>
          <w:rFonts w:ascii="Times New Roman" w:hAnsi="Times New Roman" w:cs="Times New Roman"/>
          <w:sz w:val="28"/>
          <w:szCs w:val="28"/>
          <w:lang w:val="kk-KZ"/>
        </w:rPr>
        <w:t>«</w:t>
      </w:r>
      <w:r w:rsidR="006F3EE4" w:rsidRPr="006F3EE4">
        <w:rPr>
          <w:rFonts w:ascii="Times New Roman" w:hAnsi="Times New Roman" w:cs="Times New Roman"/>
          <w:bCs/>
          <w:sz w:val="28"/>
          <w:szCs w:val="28"/>
          <w:lang w:val="kk-KZ"/>
        </w:rPr>
        <w:t>Лоратадин таблеткасын жасаудағы технологиялық және биофармацевтикалық зерттеу жолдары</w:t>
      </w:r>
      <w:r w:rsidR="007B2EBE" w:rsidRPr="006F3EE4">
        <w:rPr>
          <w:rFonts w:ascii="Times New Roman" w:hAnsi="Times New Roman" w:cs="Times New Roman"/>
          <w:sz w:val="28"/>
          <w:szCs w:val="28"/>
          <w:lang w:val="kk-KZ"/>
        </w:rPr>
        <w:t>»</w:t>
      </w:r>
      <w:r w:rsidR="007B2EBE" w:rsidRPr="001F5C07">
        <w:rPr>
          <w:rFonts w:ascii="Times New Roman" w:hAnsi="Times New Roman" w:cs="Times New Roman"/>
          <w:sz w:val="28"/>
          <w:szCs w:val="28"/>
          <w:lang w:val="kk-KZ"/>
        </w:rPr>
        <w:t xml:space="preserve"> тақырыбында жазылған диссертациясы өз  бетінше жасалған, білікті, аяқталған ғылыми жұмыс. </w:t>
      </w:r>
      <w:r w:rsidR="00DD42EC">
        <w:rPr>
          <w:rFonts w:ascii="Times New Roman" w:hAnsi="Times New Roman" w:cs="Times New Roman"/>
          <w:sz w:val="28"/>
          <w:szCs w:val="28"/>
          <w:lang w:val="kk-KZ"/>
        </w:rPr>
        <w:t>Зерттеу өзектілігі, жұмыс</w:t>
      </w:r>
      <w:r w:rsidR="007B2EBE" w:rsidRPr="001F5C07">
        <w:rPr>
          <w:rFonts w:ascii="Times New Roman" w:hAnsi="Times New Roman" w:cs="Times New Roman"/>
          <w:sz w:val="28"/>
          <w:szCs w:val="28"/>
          <w:lang w:val="kk-KZ"/>
        </w:rPr>
        <w:t xml:space="preserve"> мақсат</w:t>
      </w:r>
      <w:r w:rsidR="00DD42EC">
        <w:rPr>
          <w:rFonts w:ascii="Times New Roman" w:hAnsi="Times New Roman" w:cs="Times New Roman"/>
          <w:sz w:val="28"/>
          <w:szCs w:val="28"/>
          <w:lang w:val="kk-KZ"/>
        </w:rPr>
        <w:t>тары мен</w:t>
      </w:r>
      <w:r w:rsidR="007B2EBE" w:rsidRPr="001F5C07">
        <w:rPr>
          <w:rFonts w:ascii="Times New Roman" w:hAnsi="Times New Roman" w:cs="Times New Roman"/>
          <w:sz w:val="28"/>
          <w:szCs w:val="28"/>
          <w:lang w:val="kk-KZ"/>
        </w:rPr>
        <w:t xml:space="preserve"> міндеттері, ғылыми жаңалығы, практикалық маңыздылығы, </w:t>
      </w:r>
      <w:r w:rsidR="007B2EBE" w:rsidRPr="006F3EE4">
        <w:rPr>
          <w:rFonts w:ascii="Times New Roman" w:hAnsi="Times New Roman" w:cs="Times New Roman"/>
          <w:sz w:val="28"/>
          <w:szCs w:val="28"/>
          <w:lang w:val="kk-KZ"/>
        </w:rPr>
        <w:t>сондай-ақ алынған нәтижелері</w:t>
      </w:r>
      <w:r w:rsidR="00DD42EC">
        <w:rPr>
          <w:rFonts w:ascii="Times New Roman" w:hAnsi="Times New Roman" w:cs="Times New Roman"/>
          <w:sz w:val="28"/>
          <w:szCs w:val="28"/>
          <w:lang w:val="kk-KZ"/>
        </w:rPr>
        <w:t xml:space="preserve"> бойынша жоғары деңгейдегі ғылыми еңбек деп тұжырымдауға болады.</w:t>
      </w:r>
      <w:r w:rsidR="006840B1">
        <w:rPr>
          <w:rFonts w:ascii="Times New Roman" w:hAnsi="Times New Roman" w:cs="Times New Roman"/>
          <w:sz w:val="28"/>
          <w:szCs w:val="28"/>
          <w:lang w:val="kk-KZ"/>
        </w:rPr>
        <w:t xml:space="preserve"> Ал д</w:t>
      </w:r>
      <w:r w:rsidR="006840B1" w:rsidRPr="006840B1">
        <w:rPr>
          <w:rFonts w:ascii="Times New Roman" w:hAnsi="Times New Roman" w:cs="Times New Roman"/>
          <w:sz w:val="28"/>
          <w:szCs w:val="28"/>
          <w:lang w:val="kk-KZ"/>
        </w:rPr>
        <w:t xml:space="preserve">иссертант 6D110400 – «Фармация» мамандығы бойынша философия докторы (PhD) ғылыми дәрежесін иеленуге лайық. </w:t>
      </w:r>
    </w:p>
    <w:p w:rsidR="006840B1" w:rsidRDefault="006840B1" w:rsidP="006840B1">
      <w:pPr>
        <w:tabs>
          <w:tab w:val="left" w:pos="480"/>
        </w:tabs>
        <w:rPr>
          <w:b/>
          <w:sz w:val="28"/>
          <w:szCs w:val="28"/>
          <w:lang w:val="kk-KZ"/>
        </w:rPr>
      </w:pPr>
    </w:p>
    <w:p w:rsidR="00674ED5" w:rsidRPr="006840B1" w:rsidRDefault="00674ED5" w:rsidP="00BD626B">
      <w:pPr>
        <w:autoSpaceDE w:val="0"/>
        <w:autoSpaceDN w:val="0"/>
        <w:adjustRightInd w:val="0"/>
        <w:spacing w:after="0" w:line="240" w:lineRule="auto"/>
        <w:jc w:val="both"/>
        <w:rPr>
          <w:rFonts w:ascii="Times New Roman" w:hAnsi="Times New Roman" w:cs="Times New Roman"/>
          <w:sz w:val="28"/>
          <w:szCs w:val="28"/>
          <w:lang w:val="kk-KZ"/>
        </w:rPr>
      </w:pPr>
      <w:r w:rsidRPr="006840B1">
        <w:rPr>
          <w:rFonts w:ascii="Times New Roman" w:hAnsi="Times New Roman" w:cs="Times New Roman"/>
          <w:sz w:val="28"/>
          <w:szCs w:val="28"/>
          <w:lang w:val="kk-KZ"/>
        </w:rPr>
        <w:t>Рецензент,</w:t>
      </w:r>
    </w:p>
    <w:p w:rsidR="000C09C3" w:rsidRPr="006840B1" w:rsidRDefault="000C09C3" w:rsidP="000C09C3">
      <w:pPr>
        <w:tabs>
          <w:tab w:val="left" w:pos="480"/>
        </w:tabs>
        <w:spacing w:after="0"/>
        <w:rPr>
          <w:rFonts w:ascii="Times New Roman" w:hAnsi="Times New Roman" w:cs="Times New Roman"/>
          <w:b/>
          <w:sz w:val="28"/>
          <w:szCs w:val="28"/>
          <w:lang w:val="kk-KZ"/>
        </w:rPr>
      </w:pPr>
      <w:r w:rsidRPr="006840B1">
        <w:rPr>
          <w:rFonts w:ascii="Times New Roman" w:hAnsi="Times New Roman" w:cs="Times New Roman"/>
          <w:b/>
          <w:sz w:val="28"/>
          <w:szCs w:val="28"/>
          <w:lang w:val="kk-KZ"/>
        </w:rPr>
        <w:t>Оңтүстік Қазақстан медицина</w:t>
      </w:r>
    </w:p>
    <w:p w:rsidR="000C09C3" w:rsidRPr="006840B1" w:rsidRDefault="000C09C3" w:rsidP="000C09C3">
      <w:pPr>
        <w:tabs>
          <w:tab w:val="left" w:pos="480"/>
        </w:tabs>
        <w:spacing w:after="0"/>
        <w:rPr>
          <w:rFonts w:ascii="Times New Roman" w:hAnsi="Times New Roman" w:cs="Times New Roman"/>
          <w:b/>
          <w:sz w:val="28"/>
          <w:szCs w:val="28"/>
          <w:lang w:val="kk-KZ"/>
        </w:rPr>
      </w:pPr>
      <w:r w:rsidRPr="006840B1">
        <w:rPr>
          <w:rFonts w:ascii="Times New Roman" w:hAnsi="Times New Roman" w:cs="Times New Roman"/>
          <w:b/>
          <w:sz w:val="28"/>
          <w:szCs w:val="28"/>
          <w:lang w:val="kk-KZ"/>
        </w:rPr>
        <w:t>академиясы, дәрілер технологиясы</w:t>
      </w:r>
    </w:p>
    <w:p w:rsidR="000C09C3" w:rsidRPr="006840B1" w:rsidRDefault="000C09C3" w:rsidP="000C09C3">
      <w:pPr>
        <w:tabs>
          <w:tab w:val="left" w:pos="480"/>
        </w:tabs>
        <w:spacing w:after="0"/>
        <w:rPr>
          <w:rFonts w:ascii="Times New Roman" w:hAnsi="Times New Roman" w:cs="Times New Roman"/>
          <w:b/>
          <w:sz w:val="28"/>
          <w:szCs w:val="28"/>
          <w:lang w:val="kk-KZ"/>
        </w:rPr>
      </w:pPr>
      <w:r w:rsidRPr="006840B1">
        <w:rPr>
          <w:rFonts w:ascii="Times New Roman" w:hAnsi="Times New Roman" w:cs="Times New Roman"/>
          <w:b/>
          <w:sz w:val="28"/>
          <w:szCs w:val="28"/>
          <w:lang w:val="kk-KZ"/>
        </w:rPr>
        <w:t xml:space="preserve"> кафедрасының </w:t>
      </w:r>
      <w:r w:rsidR="00AD2AB6">
        <w:rPr>
          <w:rFonts w:ascii="Times New Roman" w:hAnsi="Times New Roman" w:cs="Times New Roman"/>
          <w:b/>
          <w:sz w:val="28"/>
          <w:szCs w:val="28"/>
          <w:lang w:val="kk-KZ"/>
        </w:rPr>
        <w:t>доценті</w:t>
      </w:r>
      <w:r w:rsidRPr="006840B1">
        <w:rPr>
          <w:rFonts w:ascii="Times New Roman" w:hAnsi="Times New Roman" w:cs="Times New Roman"/>
          <w:b/>
          <w:sz w:val="28"/>
          <w:szCs w:val="28"/>
          <w:lang w:val="kk-KZ"/>
        </w:rPr>
        <w:t xml:space="preserve">, </w:t>
      </w:r>
    </w:p>
    <w:p w:rsidR="000C09C3" w:rsidRPr="006840B1" w:rsidRDefault="000C09C3" w:rsidP="000C09C3">
      <w:pPr>
        <w:spacing w:after="0"/>
        <w:jc w:val="both"/>
        <w:rPr>
          <w:rFonts w:ascii="Times New Roman" w:hAnsi="Times New Roman" w:cs="Times New Roman"/>
          <w:b/>
          <w:sz w:val="28"/>
          <w:szCs w:val="28"/>
          <w:lang w:val="kk-KZ"/>
        </w:rPr>
      </w:pPr>
      <w:r w:rsidRPr="006840B1">
        <w:rPr>
          <w:rFonts w:ascii="Times New Roman" w:hAnsi="Times New Roman" w:cs="Times New Roman"/>
          <w:b/>
          <w:sz w:val="28"/>
          <w:szCs w:val="28"/>
          <w:lang w:val="kk-KZ"/>
        </w:rPr>
        <w:t>фармация ғылымдары кандидаты                                        Р.М. Анарбаева</w:t>
      </w:r>
    </w:p>
    <w:p w:rsidR="0088012D" w:rsidRPr="006840B1" w:rsidRDefault="0088012D" w:rsidP="00BD626B">
      <w:pPr>
        <w:autoSpaceDE w:val="0"/>
        <w:autoSpaceDN w:val="0"/>
        <w:adjustRightInd w:val="0"/>
        <w:spacing w:after="0" w:line="240" w:lineRule="auto"/>
        <w:jc w:val="both"/>
        <w:rPr>
          <w:rFonts w:ascii="Times New Roman" w:hAnsi="Times New Roman" w:cs="Times New Roman"/>
          <w:sz w:val="28"/>
          <w:szCs w:val="28"/>
          <w:lang w:val="kk-KZ"/>
        </w:rPr>
      </w:pPr>
    </w:p>
    <w:p w:rsidR="0088012D" w:rsidRPr="006840B1" w:rsidRDefault="000C09C3" w:rsidP="000C09C3">
      <w:pPr>
        <w:spacing w:after="0"/>
        <w:jc w:val="both"/>
        <w:rPr>
          <w:rFonts w:ascii="Times New Roman" w:hAnsi="Times New Roman" w:cs="Times New Roman"/>
          <w:sz w:val="28"/>
          <w:szCs w:val="28"/>
          <w:lang w:val="kk-KZ"/>
        </w:rPr>
      </w:pPr>
      <w:r w:rsidRPr="006840B1">
        <w:rPr>
          <w:rFonts w:ascii="Times New Roman" w:hAnsi="Times New Roman" w:cs="Times New Roman"/>
          <w:sz w:val="28"/>
          <w:szCs w:val="28"/>
          <w:lang w:val="kk-KZ"/>
        </w:rPr>
        <w:t>Р.М. Анарбаеваның</w:t>
      </w:r>
      <w:r w:rsidRPr="006840B1">
        <w:rPr>
          <w:rFonts w:ascii="Times New Roman" w:hAnsi="Times New Roman" w:cs="Times New Roman"/>
          <w:b/>
          <w:sz w:val="28"/>
          <w:szCs w:val="28"/>
          <w:lang w:val="kk-KZ"/>
        </w:rPr>
        <w:t xml:space="preserve"> </w:t>
      </w:r>
      <w:r w:rsidR="007B2EBE" w:rsidRPr="006840B1">
        <w:rPr>
          <w:rFonts w:ascii="Times New Roman" w:hAnsi="Times New Roman" w:cs="Times New Roman"/>
          <w:sz w:val="28"/>
          <w:szCs w:val="28"/>
          <w:lang w:val="kk-KZ"/>
        </w:rPr>
        <w:t>қолын растаймын</w:t>
      </w:r>
    </w:p>
    <w:p w:rsidR="0088012D" w:rsidRPr="006840B1" w:rsidRDefault="00801589" w:rsidP="00BD626B">
      <w:pPr>
        <w:autoSpaceDE w:val="0"/>
        <w:autoSpaceDN w:val="0"/>
        <w:adjustRightInd w:val="0"/>
        <w:spacing w:after="0" w:line="240" w:lineRule="auto"/>
        <w:jc w:val="both"/>
        <w:rPr>
          <w:rFonts w:ascii="Times New Roman" w:hAnsi="Times New Roman" w:cs="Times New Roman"/>
          <w:sz w:val="28"/>
          <w:szCs w:val="28"/>
        </w:rPr>
      </w:pPr>
      <w:r w:rsidRPr="006840B1">
        <w:rPr>
          <w:rFonts w:ascii="Times New Roman" w:hAnsi="Times New Roman" w:cs="Times New Roman"/>
          <w:sz w:val="28"/>
          <w:szCs w:val="28"/>
        </w:rPr>
        <w:t>«___» ___________ 2018</w:t>
      </w:r>
      <w:r w:rsidR="0088012D" w:rsidRPr="006840B1">
        <w:rPr>
          <w:rFonts w:ascii="Times New Roman" w:hAnsi="Times New Roman" w:cs="Times New Roman"/>
          <w:sz w:val="28"/>
          <w:szCs w:val="28"/>
        </w:rPr>
        <w:t xml:space="preserve"> </w:t>
      </w:r>
      <w:r w:rsidR="007B2EBE" w:rsidRPr="006840B1">
        <w:rPr>
          <w:rFonts w:ascii="Times New Roman" w:hAnsi="Times New Roman" w:cs="Times New Roman"/>
          <w:sz w:val="28"/>
          <w:szCs w:val="28"/>
          <w:lang w:val="kk-KZ"/>
        </w:rPr>
        <w:t>ж</w:t>
      </w:r>
      <w:r w:rsidR="0088012D" w:rsidRPr="006840B1">
        <w:rPr>
          <w:rFonts w:ascii="Times New Roman" w:hAnsi="Times New Roman" w:cs="Times New Roman"/>
          <w:sz w:val="28"/>
          <w:szCs w:val="28"/>
        </w:rPr>
        <w:t>.</w:t>
      </w:r>
    </w:p>
    <w:p w:rsidR="00DD45B6" w:rsidRPr="001F5C07" w:rsidRDefault="00DD45B6" w:rsidP="00496ECC">
      <w:pPr>
        <w:keepNext/>
        <w:tabs>
          <w:tab w:val="left" w:pos="709"/>
          <w:tab w:val="left" w:pos="993"/>
        </w:tabs>
        <w:spacing w:after="0" w:line="240" w:lineRule="auto"/>
        <w:jc w:val="both"/>
        <w:rPr>
          <w:rFonts w:ascii="Times New Roman" w:hAnsi="Times New Roman" w:cs="Times New Roman"/>
          <w:sz w:val="28"/>
          <w:szCs w:val="28"/>
        </w:rPr>
      </w:pPr>
    </w:p>
    <w:p w:rsidR="006F3EE4" w:rsidRDefault="006F3EE4" w:rsidP="006F3EE4">
      <w:pPr>
        <w:shd w:val="clear" w:color="auto" w:fill="FFFFFF"/>
        <w:spacing w:after="100" w:afterAutospacing="1" w:line="553" w:lineRule="atLeast"/>
        <w:outlineLvl w:val="1"/>
        <w:rPr>
          <w:rFonts w:ascii="Arial" w:eastAsia="Times New Roman" w:hAnsi="Arial" w:cs="Arial"/>
          <w:color w:val="1C1C1C"/>
          <w:sz w:val="40"/>
          <w:szCs w:val="40"/>
          <w:lang w:eastAsia="ru-RU"/>
        </w:rPr>
      </w:pPr>
    </w:p>
    <w:p w:rsidR="00DD45B6" w:rsidRPr="001F5C07" w:rsidRDefault="00DD45B6" w:rsidP="00496ECC">
      <w:pPr>
        <w:keepNext/>
        <w:spacing w:after="0" w:line="240" w:lineRule="auto"/>
        <w:jc w:val="both"/>
        <w:rPr>
          <w:rFonts w:ascii="Times New Roman" w:hAnsi="Times New Roman" w:cs="Times New Roman"/>
          <w:sz w:val="28"/>
          <w:szCs w:val="28"/>
        </w:rPr>
      </w:pPr>
    </w:p>
    <w:sectPr w:rsidR="00DD45B6" w:rsidRPr="001F5C07" w:rsidSect="000D51E1">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3A" w:rsidRDefault="00235F3A" w:rsidP="00C84096">
      <w:pPr>
        <w:spacing w:after="0" w:line="240" w:lineRule="auto"/>
      </w:pPr>
      <w:r>
        <w:separator/>
      </w:r>
    </w:p>
  </w:endnote>
  <w:endnote w:type="continuationSeparator" w:id="0">
    <w:p w:rsidR="00235F3A" w:rsidRDefault="00235F3A" w:rsidP="00C8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n-ea">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3A" w:rsidRDefault="00235F3A" w:rsidP="00C84096">
      <w:pPr>
        <w:spacing w:after="0" w:line="240" w:lineRule="auto"/>
      </w:pPr>
      <w:r>
        <w:separator/>
      </w:r>
    </w:p>
  </w:footnote>
  <w:footnote w:type="continuationSeparator" w:id="0">
    <w:p w:rsidR="00235F3A" w:rsidRDefault="00235F3A" w:rsidP="00C8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0C09C3" w:rsidTr="00202608">
      <w:trPr>
        <w:trHeight w:val="557"/>
      </w:trPr>
      <w:tc>
        <w:tcPr>
          <w:tcW w:w="10019" w:type="dxa"/>
          <w:gridSpan w:val="2"/>
          <w:tcBorders>
            <w:top w:val="single" w:sz="4" w:space="0" w:color="auto"/>
            <w:left w:val="single" w:sz="4" w:space="0" w:color="auto"/>
            <w:bottom w:val="single" w:sz="4" w:space="0" w:color="auto"/>
            <w:right w:val="single" w:sz="4" w:space="0" w:color="auto"/>
          </w:tcBorders>
          <w:hideMark/>
        </w:tcPr>
        <w:p w:rsidR="000C09C3" w:rsidRDefault="000C09C3" w:rsidP="00202608">
          <w:pPr>
            <w:tabs>
              <w:tab w:val="left" w:pos="258"/>
              <w:tab w:val="center" w:pos="4677"/>
              <w:tab w:val="center" w:pos="4901"/>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lang w:eastAsia="ru-RU"/>
            </w:rPr>
            <w:drawing>
              <wp:inline distT="0" distB="0" distL="0" distR="0" wp14:anchorId="55442FDB" wp14:editId="33ECB628">
                <wp:extent cx="5515610" cy="431800"/>
                <wp:effectExtent l="0" t="0" r="8890" b="6350"/>
                <wp:docPr id="1" name="Рисунок 1" descr="Описание: 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431800"/>
                        </a:xfrm>
                        <a:prstGeom prst="rect">
                          <a:avLst/>
                        </a:prstGeom>
                        <a:noFill/>
                        <a:ln>
                          <a:noFill/>
                        </a:ln>
                      </pic:spPr>
                    </pic:pic>
                  </a:graphicData>
                </a:graphic>
              </wp:inline>
            </w:drawing>
          </w:r>
        </w:p>
      </w:tc>
    </w:tr>
    <w:tr w:rsidR="000C09C3" w:rsidTr="00202608">
      <w:trPr>
        <w:trHeight w:val="283"/>
      </w:trPr>
      <w:tc>
        <w:tcPr>
          <w:tcW w:w="8176" w:type="dxa"/>
          <w:tcBorders>
            <w:top w:val="single" w:sz="4" w:space="0" w:color="auto"/>
            <w:left w:val="single" w:sz="4" w:space="0" w:color="auto"/>
            <w:bottom w:val="single" w:sz="4" w:space="0" w:color="auto"/>
            <w:right w:val="single" w:sz="4" w:space="0" w:color="auto"/>
          </w:tcBorders>
          <w:hideMark/>
        </w:tcPr>
        <w:p w:rsidR="000C09C3" w:rsidRDefault="000C09C3" w:rsidP="00202608">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Фармацевтикалық факультет/Дәрілер технологиясы кафедрасы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C09C3" w:rsidRDefault="000C09C3" w:rsidP="00202608">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Сәйкест.нөмірі</w:t>
          </w:r>
        </w:p>
        <w:p w:rsidR="000C09C3" w:rsidRDefault="000C09C3" w:rsidP="00202608">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2 беттің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lang w:val="kk-KZ"/>
            </w:rPr>
            <w:instrText xml:space="preserve"> PAGE </w:instrText>
          </w:r>
          <w:r>
            <w:rPr>
              <w:rFonts w:ascii="Times New Roman" w:eastAsia="Times New Roman" w:hAnsi="Times New Roman" w:cs="Times New Roman"/>
              <w:sz w:val="20"/>
              <w:szCs w:val="20"/>
            </w:rPr>
            <w:fldChar w:fldCharType="separate"/>
          </w:r>
          <w:r w:rsidR="00235F3A">
            <w:rPr>
              <w:rFonts w:ascii="Times New Roman" w:eastAsia="Times New Roman" w:hAnsi="Times New Roman" w:cs="Times New Roman"/>
              <w:noProof/>
              <w:sz w:val="20"/>
              <w:szCs w:val="20"/>
              <w:lang w:val="kk-KZ"/>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0C09C3" w:rsidTr="00202608">
      <w:trPr>
        <w:trHeight w:val="272"/>
      </w:trPr>
      <w:tc>
        <w:tcPr>
          <w:tcW w:w="8176" w:type="dxa"/>
          <w:tcBorders>
            <w:top w:val="single" w:sz="4" w:space="0" w:color="auto"/>
            <w:left w:val="single" w:sz="4" w:space="0" w:color="auto"/>
            <w:bottom w:val="single" w:sz="4" w:space="0" w:color="auto"/>
            <w:right w:val="single" w:sz="4" w:space="0" w:color="auto"/>
          </w:tcBorders>
          <w:hideMark/>
        </w:tcPr>
        <w:p w:rsidR="000C09C3" w:rsidRPr="006C4DD8" w:rsidRDefault="001D7C5C" w:rsidP="001D7C5C">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Рецензия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09C3" w:rsidRDefault="000C09C3" w:rsidP="00202608">
          <w:pPr>
            <w:spacing w:after="0" w:line="240" w:lineRule="auto"/>
            <w:rPr>
              <w:rFonts w:ascii="Times New Roman" w:eastAsia="Times New Roman" w:hAnsi="Times New Roman" w:cs="Times New Roman"/>
              <w:sz w:val="24"/>
              <w:szCs w:val="24"/>
              <w:lang w:val="kk-KZ"/>
            </w:rPr>
          </w:pPr>
        </w:p>
      </w:tc>
    </w:tr>
  </w:tbl>
  <w:p w:rsidR="00C84096" w:rsidRDefault="00C840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4BD"/>
    <w:multiLevelType w:val="hybridMultilevel"/>
    <w:tmpl w:val="0A8ABBD4"/>
    <w:lvl w:ilvl="0" w:tplc="DA8E18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1F231AA"/>
    <w:multiLevelType w:val="hybridMultilevel"/>
    <w:tmpl w:val="694C153C"/>
    <w:lvl w:ilvl="0" w:tplc="BEF8DB8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0D1331F"/>
    <w:multiLevelType w:val="hybridMultilevel"/>
    <w:tmpl w:val="6B565974"/>
    <w:lvl w:ilvl="0" w:tplc="C2966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2227AF"/>
    <w:multiLevelType w:val="hybridMultilevel"/>
    <w:tmpl w:val="7A4C1E56"/>
    <w:lvl w:ilvl="0" w:tplc="8962E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FF4FD5"/>
    <w:multiLevelType w:val="hybridMultilevel"/>
    <w:tmpl w:val="BE066E74"/>
    <w:lvl w:ilvl="0" w:tplc="CE760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C729FC"/>
    <w:multiLevelType w:val="hybridMultilevel"/>
    <w:tmpl w:val="62F0E572"/>
    <w:lvl w:ilvl="0" w:tplc="ACEA3E8E">
      <w:start w:val="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3282465"/>
    <w:multiLevelType w:val="hybridMultilevel"/>
    <w:tmpl w:val="6CCE925C"/>
    <w:lvl w:ilvl="0" w:tplc="C85629D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9C2"/>
    <w:rsid w:val="00000781"/>
    <w:rsid w:val="00000C3E"/>
    <w:rsid w:val="000149CB"/>
    <w:rsid w:val="00037D36"/>
    <w:rsid w:val="00041E50"/>
    <w:rsid w:val="00086753"/>
    <w:rsid w:val="000A1EE5"/>
    <w:rsid w:val="000A7ADF"/>
    <w:rsid w:val="000C09C3"/>
    <w:rsid w:val="000D51E1"/>
    <w:rsid w:val="000F785A"/>
    <w:rsid w:val="001015A8"/>
    <w:rsid w:val="001027C8"/>
    <w:rsid w:val="00117D71"/>
    <w:rsid w:val="00134AC8"/>
    <w:rsid w:val="001368B1"/>
    <w:rsid w:val="00151979"/>
    <w:rsid w:val="0018658E"/>
    <w:rsid w:val="001A5E22"/>
    <w:rsid w:val="001A7184"/>
    <w:rsid w:val="001B3107"/>
    <w:rsid w:val="001B598B"/>
    <w:rsid w:val="001B5B0F"/>
    <w:rsid w:val="001C0684"/>
    <w:rsid w:val="001C5E5A"/>
    <w:rsid w:val="001D22F1"/>
    <w:rsid w:val="001D25C2"/>
    <w:rsid w:val="001D7C5C"/>
    <w:rsid w:val="001E3AEC"/>
    <w:rsid w:val="001F5217"/>
    <w:rsid w:val="001F5C07"/>
    <w:rsid w:val="0023371F"/>
    <w:rsid w:val="00235F3A"/>
    <w:rsid w:val="00242251"/>
    <w:rsid w:val="00265B0B"/>
    <w:rsid w:val="00265D05"/>
    <w:rsid w:val="00285F6D"/>
    <w:rsid w:val="00294970"/>
    <w:rsid w:val="002A1D94"/>
    <w:rsid w:val="002A7AAF"/>
    <w:rsid w:val="002C1777"/>
    <w:rsid w:val="002C2DD9"/>
    <w:rsid w:val="002D7EE4"/>
    <w:rsid w:val="003021FA"/>
    <w:rsid w:val="00310C2F"/>
    <w:rsid w:val="0031624A"/>
    <w:rsid w:val="00320AF4"/>
    <w:rsid w:val="00347582"/>
    <w:rsid w:val="00350A51"/>
    <w:rsid w:val="00354B7B"/>
    <w:rsid w:val="00356602"/>
    <w:rsid w:val="00366341"/>
    <w:rsid w:val="00383299"/>
    <w:rsid w:val="00394CF9"/>
    <w:rsid w:val="00397546"/>
    <w:rsid w:val="003A1804"/>
    <w:rsid w:val="003A3324"/>
    <w:rsid w:val="003A5C89"/>
    <w:rsid w:val="003B2A95"/>
    <w:rsid w:val="003C3601"/>
    <w:rsid w:val="003C5A59"/>
    <w:rsid w:val="003E36E2"/>
    <w:rsid w:val="00401D13"/>
    <w:rsid w:val="004025B1"/>
    <w:rsid w:val="00423642"/>
    <w:rsid w:val="00460417"/>
    <w:rsid w:val="00496ECC"/>
    <w:rsid w:val="004D3840"/>
    <w:rsid w:val="004F3AC4"/>
    <w:rsid w:val="00502692"/>
    <w:rsid w:val="0050796C"/>
    <w:rsid w:val="00614E5D"/>
    <w:rsid w:val="006231F9"/>
    <w:rsid w:val="00643FAB"/>
    <w:rsid w:val="006577A9"/>
    <w:rsid w:val="00665267"/>
    <w:rsid w:val="0067324E"/>
    <w:rsid w:val="00674ED5"/>
    <w:rsid w:val="006840B1"/>
    <w:rsid w:val="006975F9"/>
    <w:rsid w:val="006A4FEC"/>
    <w:rsid w:val="006F19A8"/>
    <w:rsid w:val="006F3EE4"/>
    <w:rsid w:val="006F5D80"/>
    <w:rsid w:val="00705119"/>
    <w:rsid w:val="007072A5"/>
    <w:rsid w:val="00710498"/>
    <w:rsid w:val="00726F93"/>
    <w:rsid w:val="00727FA7"/>
    <w:rsid w:val="007A5190"/>
    <w:rsid w:val="007B2EBE"/>
    <w:rsid w:val="007B6366"/>
    <w:rsid w:val="007C630B"/>
    <w:rsid w:val="007F0799"/>
    <w:rsid w:val="00801589"/>
    <w:rsid w:val="00841DC5"/>
    <w:rsid w:val="00854492"/>
    <w:rsid w:val="0088012D"/>
    <w:rsid w:val="00895424"/>
    <w:rsid w:val="008D7F9E"/>
    <w:rsid w:val="008F46E8"/>
    <w:rsid w:val="009060AD"/>
    <w:rsid w:val="00915993"/>
    <w:rsid w:val="00927A84"/>
    <w:rsid w:val="0093526B"/>
    <w:rsid w:val="00940C97"/>
    <w:rsid w:val="009951C5"/>
    <w:rsid w:val="00995CC7"/>
    <w:rsid w:val="009B0338"/>
    <w:rsid w:val="009B29C2"/>
    <w:rsid w:val="009C0984"/>
    <w:rsid w:val="009D5D74"/>
    <w:rsid w:val="009D64BB"/>
    <w:rsid w:val="009E781E"/>
    <w:rsid w:val="00A03CAD"/>
    <w:rsid w:val="00A06EA6"/>
    <w:rsid w:val="00A51776"/>
    <w:rsid w:val="00A57982"/>
    <w:rsid w:val="00A777FD"/>
    <w:rsid w:val="00A95016"/>
    <w:rsid w:val="00AB7497"/>
    <w:rsid w:val="00AC3031"/>
    <w:rsid w:val="00AD2AB6"/>
    <w:rsid w:val="00AD49B7"/>
    <w:rsid w:val="00AE1D8B"/>
    <w:rsid w:val="00AF2521"/>
    <w:rsid w:val="00B24FF2"/>
    <w:rsid w:val="00B306E9"/>
    <w:rsid w:val="00B36459"/>
    <w:rsid w:val="00B3750B"/>
    <w:rsid w:val="00B47345"/>
    <w:rsid w:val="00B5374E"/>
    <w:rsid w:val="00B56FBE"/>
    <w:rsid w:val="00B64B44"/>
    <w:rsid w:val="00B80D6A"/>
    <w:rsid w:val="00B9190F"/>
    <w:rsid w:val="00BC64D1"/>
    <w:rsid w:val="00BD626B"/>
    <w:rsid w:val="00BE61BA"/>
    <w:rsid w:val="00C0529C"/>
    <w:rsid w:val="00C133C5"/>
    <w:rsid w:val="00C1566F"/>
    <w:rsid w:val="00C36EA9"/>
    <w:rsid w:val="00C43042"/>
    <w:rsid w:val="00C44F14"/>
    <w:rsid w:val="00C75CF5"/>
    <w:rsid w:val="00C84096"/>
    <w:rsid w:val="00C91A12"/>
    <w:rsid w:val="00C92D04"/>
    <w:rsid w:val="00CB3949"/>
    <w:rsid w:val="00CE1CFD"/>
    <w:rsid w:val="00D01D20"/>
    <w:rsid w:val="00D0647E"/>
    <w:rsid w:val="00D138F7"/>
    <w:rsid w:val="00D20B75"/>
    <w:rsid w:val="00D22370"/>
    <w:rsid w:val="00D23BEE"/>
    <w:rsid w:val="00D361A8"/>
    <w:rsid w:val="00D45EF0"/>
    <w:rsid w:val="00D66175"/>
    <w:rsid w:val="00D715F9"/>
    <w:rsid w:val="00D72D66"/>
    <w:rsid w:val="00DD42EC"/>
    <w:rsid w:val="00DD45B6"/>
    <w:rsid w:val="00E15879"/>
    <w:rsid w:val="00E63EC4"/>
    <w:rsid w:val="00E87872"/>
    <w:rsid w:val="00E87D14"/>
    <w:rsid w:val="00F05261"/>
    <w:rsid w:val="00F47919"/>
    <w:rsid w:val="00F739FE"/>
    <w:rsid w:val="00F84BD7"/>
    <w:rsid w:val="00F90883"/>
    <w:rsid w:val="00FA25FA"/>
    <w:rsid w:val="00FA35CE"/>
    <w:rsid w:val="00FE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8"/>
  </w:style>
  <w:style w:type="paragraph" w:styleId="2">
    <w:name w:val="heading 2"/>
    <w:basedOn w:val="a"/>
    <w:link w:val="20"/>
    <w:uiPriority w:val="9"/>
    <w:qFormat/>
    <w:rsid w:val="006F3E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D45B6"/>
    <w:pPr>
      <w:ind w:left="720"/>
      <w:contextualSpacing/>
    </w:pPr>
  </w:style>
  <w:style w:type="paragraph" w:styleId="a5">
    <w:name w:val="Normal (Web)"/>
    <w:basedOn w:val="a"/>
    <w:uiPriority w:val="99"/>
    <w:unhideWhenUsed/>
    <w:rsid w:val="00940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F3EE4"/>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8015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1589"/>
    <w:rPr>
      <w:rFonts w:ascii="Segoe UI" w:hAnsi="Segoe UI" w:cs="Segoe UI"/>
      <w:sz w:val="18"/>
      <w:szCs w:val="18"/>
    </w:rPr>
  </w:style>
  <w:style w:type="paragraph" w:styleId="a8">
    <w:name w:val="header"/>
    <w:basedOn w:val="a"/>
    <w:link w:val="a9"/>
    <w:uiPriority w:val="99"/>
    <w:unhideWhenUsed/>
    <w:rsid w:val="00C840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4096"/>
  </w:style>
  <w:style w:type="paragraph" w:styleId="aa">
    <w:name w:val="footer"/>
    <w:basedOn w:val="a"/>
    <w:link w:val="ab"/>
    <w:uiPriority w:val="99"/>
    <w:unhideWhenUsed/>
    <w:rsid w:val="00C840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4096"/>
  </w:style>
  <w:style w:type="character" w:customStyle="1" w:styleId="a4">
    <w:name w:val="Абзац списка Знак"/>
    <w:link w:val="a3"/>
    <w:locked/>
    <w:rsid w:val="00CB3949"/>
  </w:style>
  <w:style w:type="paragraph" w:styleId="HTML">
    <w:name w:val="HTML Preformatted"/>
    <w:basedOn w:val="a"/>
    <w:link w:val="HTML0"/>
    <w:rsid w:val="001B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B598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6</Pages>
  <Words>1836</Words>
  <Characters>10468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dc:creator>
  <cp:keywords/>
  <cp:lastModifiedBy>ADMIN</cp:lastModifiedBy>
  <cp:revision>19</cp:revision>
  <cp:lastPrinted>2018-05-26T12:38:00Z</cp:lastPrinted>
  <dcterms:created xsi:type="dcterms:W3CDTF">2018-04-27T10:21:00Z</dcterms:created>
  <dcterms:modified xsi:type="dcterms:W3CDTF">2018-07-02T03:11:00Z</dcterms:modified>
</cp:coreProperties>
</file>