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21"/>
        <w:tblW w:w="5000" w:type="pct"/>
        <w:tblBorders>
          <w:bottom w:val="thinThickSmallGap" w:sz="18" w:space="0" w:color="auto"/>
        </w:tblBorders>
        <w:tblCellMar>
          <w:left w:w="70" w:type="dxa"/>
          <w:right w:w="70" w:type="dxa"/>
        </w:tblCellMar>
        <w:tblLook w:val="0000" w:firstRow="0" w:lastRow="0" w:firstColumn="0" w:lastColumn="0" w:noHBand="0" w:noVBand="0"/>
      </w:tblPr>
      <w:tblGrid>
        <w:gridCol w:w="5731"/>
        <w:gridCol w:w="2295"/>
        <w:gridCol w:w="6684"/>
      </w:tblGrid>
      <w:tr w:rsidR="00993C77" w:rsidRPr="00931706" w:rsidTr="00AF1C0C">
        <w:trPr>
          <w:cantSplit/>
          <w:trHeight w:val="1074"/>
        </w:trPr>
        <w:tc>
          <w:tcPr>
            <w:tcW w:w="1948" w:type="pct"/>
            <w:vAlign w:val="center"/>
          </w:tcPr>
          <w:p w:rsidR="00993C77" w:rsidRPr="00931706" w:rsidRDefault="00993C77" w:rsidP="00AF1C0C">
            <w:pPr>
              <w:spacing w:after="0" w:line="240" w:lineRule="auto"/>
              <w:jc w:val="center"/>
              <w:rPr>
                <w:rFonts w:ascii="Tahoma" w:hAnsi="Tahoma" w:cs="Tahoma"/>
                <w:b/>
                <w:sz w:val="17"/>
                <w:szCs w:val="17"/>
                <w:lang w:val="kk-KZ"/>
              </w:rPr>
            </w:pPr>
            <w:bookmarkStart w:id="0" w:name="OLE_LINK1"/>
            <w:r w:rsidRPr="00931706">
              <w:rPr>
                <w:rFonts w:ascii="Tahoma" w:hAnsi="Tahoma" w:cs="Tahoma"/>
                <w:b/>
                <w:sz w:val="17"/>
                <w:szCs w:val="17"/>
                <w:lang w:val="kk-KZ"/>
              </w:rPr>
              <w:t>С.Ж.АСФЕНДИЯРОВ АТЫНДАҒЫ</w:t>
            </w:r>
          </w:p>
          <w:p w:rsidR="00993C77" w:rsidRPr="00931706" w:rsidRDefault="00993C77" w:rsidP="00AF1C0C">
            <w:pPr>
              <w:spacing w:after="0" w:line="240" w:lineRule="auto"/>
              <w:jc w:val="center"/>
              <w:rPr>
                <w:rFonts w:ascii="Tahoma" w:hAnsi="Tahoma" w:cs="Tahoma"/>
                <w:b/>
                <w:sz w:val="17"/>
                <w:szCs w:val="17"/>
                <w:lang w:val="kk-KZ"/>
              </w:rPr>
            </w:pPr>
            <w:r w:rsidRPr="00931706">
              <w:rPr>
                <w:rFonts w:ascii="Tahoma" w:hAnsi="Tahoma" w:cs="Tahoma"/>
                <w:b/>
                <w:sz w:val="17"/>
                <w:szCs w:val="17"/>
                <w:lang w:val="kk-KZ"/>
              </w:rPr>
              <w:t xml:space="preserve">ҚАЗАҚ ҰЛТТЫҚ МЕДИЦИНА УНИВЕРСИТЕТІ </w:t>
            </w:r>
          </w:p>
        </w:tc>
        <w:tc>
          <w:tcPr>
            <w:tcW w:w="780" w:type="pct"/>
            <w:vAlign w:val="center"/>
          </w:tcPr>
          <w:p w:rsidR="00993C77" w:rsidRPr="00931706" w:rsidRDefault="00993C77" w:rsidP="00AF1C0C">
            <w:pPr>
              <w:spacing w:after="0" w:line="240" w:lineRule="auto"/>
              <w:jc w:val="center"/>
              <w:rPr>
                <w:rFonts w:ascii="Tahoma" w:hAnsi="Tahoma" w:cs="Tahoma"/>
                <w:sz w:val="17"/>
                <w:szCs w:val="17"/>
              </w:rPr>
            </w:pPr>
            <w:r>
              <w:rPr>
                <w:noProof/>
                <w:lang w:eastAsia="ru-RU"/>
              </w:rPr>
              <w:drawing>
                <wp:anchor distT="0" distB="0" distL="114300" distR="114300" simplePos="0" relativeHeight="251659264" behindDoc="0" locked="0" layoutInCell="1" allowOverlap="1" wp14:anchorId="4702AF14" wp14:editId="4D037F10">
                  <wp:simplePos x="0" y="0"/>
                  <wp:positionH relativeFrom="column">
                    <wp:posOffset>513080</wp:posOffset>
                  </wp:positionH>
                  <wp:positionV relativeFrom="paragraph">
                    <wp:posOffset>22225</wp:posOffset>
                  </wp:positionV>
                  <wp:extent cx="588010" cy="520700"/>
                  <wp:effectExtent l="0" t="0" r="2540" b="0"/>
                  <wp:wrapNone/>
                  <wp:docPr id="1" name="Рисунок 1"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7" cstate="print">
                            <a:extLst>
                              <a:ext uri="{28A0092B-C50C-407E-A947-70E740481C1C}">
                                <a14:useLocalDpi xmlns:a14="http://schemas.microsoft.com/office/drawing/2010/main" val="0"/>
                              </a:ext>
                            </a:extLst>
                          </a:blip>
                          <a:srcRect l="-1057" r="56750"/>
                          <a:stretch>
                            <a:fillRect/>
                          </a:stretch>
                        </pic:blipFill>
                        <pic:spPr bwMode="auto">
                          <a:xfrm>
                            <a:off x="0" y="0"/>
                            <a:ext cx="5880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2" w:type="pct"/>
            <w:vAlign w:val="center"/>
          </w:tcPr>
          <w:p w:rsidR="00993C77" w:rsidRDefault="00993C77" w:rsidP="00AF1C0C">
            <w:pPr>
              <w:spacing w:after="0" w:line="240" w:lineRule="auto"/>
              <w:jc w:val="center"/>
              <w:rPr>
                <w:rFonts w:ascii="Tahoma" w:hAnsi="Tahoma" w:cs="Tahoma"/>
                <w:b/>
                <w:sz w:val="17"/>
                <w:szCs w:val="17"/>
                <w:lang w:val="kk-KZ"/>
              </w:rPr>
            </w:pPr>
            <w:r w:rsidRPr="00931706">
              <w:rPr>
                <w:rFonts w:ascii="Tahoma" w:hAnsi="Tahoma" w:cs="Tahoma"/>
                <w:b/>
                <w:sz w:val="17"/>
                <w:szCs w:val="17"/>
              </w:rPr>
              <w:t xml:space="preserve">КАЗАХСКИЙ НАЦИОНАЛЬНЫЙ МЕДИЦИНСКИЙ  </w:t>
            </w:r>
          </w:p>
          <w:p w:rsidR="00993C77" w:rsidRPr="00931706" w:rsidRDefault="00993C77" w:rsidP="00AF1C0C">
            <w:pPr>
              <w:spacing w:after="0" w:line="240" w:lineRule="auto"/>
              <w:jc w:val="center"/>
              <w:rPr>
                <w:rFonts w:ascii="Tahoma" w:hAnsi="Tahoma" w:cs="Tahoma"/>
                <w:b/>
                <w:sz w:val="17"/>
                <w:szCs w:val="17"/>
              </w:rPr>
            </w:pPr>
            <w:r w:rsidRPr="00931706">
              <w:rPr>
                <w:rFonts w:ascii="Tahoma" w:hAnsi="Tahoma" w:cs="Tahoma"/>
                <w:b/>
                <w:sz w:val="17"/>
                <w:szCs w:val="17"/>
              </w:rPr>
              <w:t>УНИВЕРСИТЕТ ИМЕНИ  С.Д.АСФЕНДИЯРОВА</w:t>
            </w:r>
            <w:bookmarkEnd w:id="0"/>
          </w:p>
        </w:tc>
      </w:tr>
      <w:tr w:rsidR="00993C77" w:rsidRPr="00A319DE" w:rsidTr="00AF1C0C">
        <w:trPr>
          <w:cantSplit/>
          <w:trHeight w:val="80"/>
        </w:trPr>
        <w:tc>
          <w:tcPr>
            <w:tcW w:w="5000" w:type="pct"/>
            <w:gridSpan w:val="3"/>
            <w:vAlign w:val="center"/>
          </w:tcPr>
          <w:p w:rsidR="00993C77" w:rsidRPr="00A319DE" w:rsidRDefault="00993C77" w:rsidP="00AF1C0C">
            <w:pPr>
              <w:spacing w:after="0" w:line="240" w:lineRule="auto"/>
              <w:jc w:val="center"/>
              <w:rPr>
                <w:rFonts w:ascii="Tahoma" w:hAnsi="Tahoma" w:cs="Tahoma"/>
                <w:b/>
                <w:sz w:val="17"/>
                <w:szCs w:val="17"/>
              </w:rPr>
            </w:pPr>
          </w:p>
        </w:tc>
      </w:tr>
    </w:tbl>
    <w:p w:rsidR="00993C77" w:rsidRPr="00865542" w:rsidRDefault="00661624" w:rsidP="00993C77">
      <w:pPr>
        <w:spacing w:after="0" w:line="240" w:lineRule="auto"/>
        <w:jc w:val="center"/>
        <w:rPr>
          <w:rFonts w:ascii="Times New Roman" w:eastAsia="Times New Roman" w:hAnsi="Times New Roman"/>
          <w:b/>
          <w:sz w:val="24"/>
          <w:szCs w:val="24"/>
          <w:lang w:eastAsia="ko-KR"/>
        </w:rPr>
      </w:pPr>
      <w:r w:rsidRPr="00865542">
        <w:rPr>
          <w:rFonts w:ascii="Times New Roman" w:eastAsia="Times New Roman" w:hAnsi="Times New Roman"/>
          <w:b/>
          <w:sz w:val="24"/>
          <w:szCs w:val="24"/>
          <w:lang w:eastAsia="ko-KR"/>
        </w:rPr>
        <w:t xml:space="preserve">Протокол № </w:t>
      </w:r>
      <w:r w:rsidR="009F0E07">
        <w:rPr>
          <w:rFonts w:ascii="Times New Roman" w:eastAsia="Times New Roman" w:hAnsi="Times New Roman"/>
          <w:b/>
          <w:sz w:val="24"/>
          <w:szCs w:val="24"/>
          <w:lang w:eastAsia="ko-KR"/>
        </w:rPr>
        <w:t>13</w:t>
      </w:r>
    </w:p>
    <w:p w:rsidR="00993C77" w:rsidRPr="001D01B4" w:rsidRDefault="00993C77" w:rsidP="00E46A61">
      <w:pPr>
        <w:shd w:val="clear" w:color="auto" w:fill="FFFFFF"/>
        <w:spacing w:after="0" w:line="384" w:lineRule="atLeast"/>
        <w:jc w:val="center"/>
        <w:textAlignment w:val="baseline"/>
        <w:rPr>
          <w:rFonts w:ascii="Times New Roman" w:eastAsia="Times New Roman" w:hAnsi="Times New Roman"/>
          <w:b/>
          <w:sz w:val="24"/>
          <w:szCs w:val="24"/>
          <w:lang w:eastAsia="ru-RU"/>
        </w:rPr>
      </w:pPr>
      <w:r w:rsidRPr="00865542">
        <w:rPr>
          <w:rFonts w:ascii="Times New Roman" w:eastAsia="Times New Roman" w:hAnsi="Times New Roman"/>
          <w:b/>
          <w:sz w:val="24"/>
          <w:szCs w:val="24"/>
          <w:lang w:eastAsia="ko-KR"/>
        </w:rPr>
        <w:t xml:space="preserve">Об итогах </w:t>
      </w:r>
      <w:r w:rsidR="00ED6768" w:rsidRPr="00865542">
        <w:rPr>
          <w:rFonts w:ascii="Times New Roman" w:eastAsia="Times New Roman" w:hAnsi="Times New Roman"/>
          <w:b/>
          <w:sz w:val="24"/>
          <w:szCs w:val="24"/>
          <w:lang w:eastAsia="ko-KR"/>
        </w:rPr>
        <w:t>закупа</w:t>
      </w:r>
      <w:r w:rsidRPr="00865542">
        <w:rPr>
          <w:rFonts w:ascii="Times New Roman" w:eastAsia="Times New Roman" w:hAnsi="Times New Roman"/>
          <w:b/>
          <w:sz w:val="24"/>
          <w:szCs w:val="24"/>
          <w:lang w:eastAsia="ko-KR"/>
        </w:rPr>
        <w:t xml:space="preserve"> </w:t>
      </w:r>
      <w:r w:rsidR="00865542" w:rsidRPr="00865542">
        <w:rPr>
          <w:rFonts w:ascii="Times New Roman" w:eastAsia="Times New Roman" w:hAnsi="Times New Roman"/>
          <w:b/>
          <w:sz w:val="24"/>
          <w:szCs w:val="24"/>
          <w:lang w:eastAsia="ru-RU"/>
        </w:rPr>
        <w:t>изделий медиц</w:t>
      </w:r>
      <w:r w:rsidR="00E46A61">
        <w:rPr>
          <w:rFonts w:ascii="Times New Roman" w:eastAsia="Times New Roman" w:hAnsi="Times New Roman"/>
          <w:b/>
          <w:sz w:val="24"/>
          <w:szCs w:val="24"/>
          <w:lang w:eastAsia="ru-RU"/>
        </w:rPr>
        <w:t>инского назначения на 2018 год.</w:t>
      </w:r>
    </w:p>
    <w:p w:rsidR="00993C77" w:rsidRPr="001D01B4" w:rsidRDefault="00993C77" w:rsidP="00993C77">
      <w:pPr>
        <w:spacing w:after="0" w:line="240" w:lineRule="auto"/>
        <w:rPr>
          <w:rFonts w:ascii="Times New Roman" w:eastAsia="Times New Roman" w:hAnsi="Times New Roman"/>
          <w:sz w:val="20"/>
          <w:szCs w:val="20"/>
          <w:lang w:eastAsia="ko-KR"/>
        </w:rPr>
      </w:pPr>
    </w:p>
    <w:p w:rsidR="00993C77" w:rsidRPr="001D01B4" w:rsidRDefault="00406FEB" w:rsidP="00406FEB">
      <w:pPr>
        <w:spacing w:after="0" w:line="240" w:lineRule="auto"/>
        <w:jc w:val="center"/>
        <w:rPr>
          <w:rFonts w:ascii="Times New Roman" w:eastAsia="Times New Roman" w:hAnsi="Times New Roman"/>
          <w:lang w:eastAsia="ko-KR"/>
        </w:rPr>
      </w:pPr>
      <w:r>
        <w:rPr>
          <w:rFonts w:ascii="Times New Roman" w:eastAsia="Times New Roman" w:hAnsi="Times New Roman"/>
          <w:lang w:eastAsia="ko-KR"/>
        </w:rPr>
        <w:t xml:space="preserve">      </w:t>
      </w:r>
      <w:r w:rsidR="00993C77" w:rsidRPr="001D01B4">
        <w:rPr>
          <w:rFonts w:ascii="Times New Roman" w:eastAsia="Times New Roman" w:hAnsi="Times New Roman"/>
          <w:lang w:eastAsia="ko-KR"/>
        </w:rPr>
        <w:t xml:space="preserve">г. Алматы                                                                                                          </w:t>
      </w:r>
      <w:r w:rsidR="00993C77">
        <w:rPr>
          <w:rFonts w:ascii="Times New Roman" w:eastAsia="Times New Roman" w:hAnsi="Times New Roman"/>
          <w:lang w:eastAsia="ko-KR"/>
        </w:rPr>
        <w:t xml:space="preserve">                                              </w:t>
      </w:r>
      <w:r>
        <w:rPr>
          <w:rFonts w:ascii="Times New Roman" w:eastAsia="Times New Roman" w:hAnsi="Times New Roman"/>
          <w:lang w:eastAsia="ko-KR"/>
        </w:rPr>
        <w:t xml:space="preserve">                               </w:t>
      </w:r>
      <w:r w:rsidR="00ED6768">
        <w:rPr>
          <w:rFonts w:ascii="Times New Roman" w:eastAsia="Times New Roman" w:hAnsi="Times New Roman"/>
          <w:lang w:eastAsia="ko-KR"/>
        </w:rPr>
        <w:t xml:space="preserve">        </w:t>
      </w:r>
      <w:r w:rsidR="007E054A">
        <w:rPr>
          <w:rFonts w:ascii="Times New Roman" w:eastAsia="Times New Roman" w:hAnsi="Times New Roman"/>
          <w:lang w:eastAsia="ko-KR"/>
        </w:rPr>
        <w:t>«</w:t>
      </w:r>
      <w:r w:rsidR="00B174A2">
        <w:rPr>
          <w:rFonts w:ascii="Times New Roman" w:eastAsia="Times New Roman" w:hAnsi="Times New Roman"/>
          <w:lang w:eastAsia="ko-KR"/>
        </w:rPr>
        <w:t>02</w:t>
      </w:r>
      <w:r w:rsidR="00ED6768">
        <w:rPr>
          <w:rFonts w:ascii="Times New Roman" w:eastAsia="Times New Roman" w:hAnsi="Times New Roman"/>
          <w:lang w:eastAsia="ko-KR"/>
        </w:rPr>
        <w:t xml:space="preserve">» </w:t>
      </w:r>
      <w:r w:rsidR="00B174A2">
        <w:rPr>
          <w:rFonts w:ascii="Times New Roman" w:eastAsia="Times New Roman" w:hAnsi="Times New Roman"/>
          <w:lang w:eastAsia="ko-KR"/>
        </w:rPr>
        <w:t xml:space="preserve">мая </w:t>
      </w:r>
      <w:r w:rsidR="00ED6768">
        <w:rPr>
          <w:rFonts w:ascii="Times New Roman" w:eastAsia="Times New Roman" w:hAnsi="Times New Roman"/>
          <w:lang w:eastAsia="ko-KR"/>
        </w:rPr>
        <w:t xml:space="preserve">2018 </w:t>
      </w:r>
      <w:r w:rsidR="00993C77" w:rsidRPr="001D01B4">
        <w:rPr>
          <w:rFonts w:ascii="Times New Roman" w:eastAsia="Times New Roman" w:hAnsi="Times New Roman"/>
          <w:lang w:eastAsia="ko-KR"/>
        </w:rPr>
        <w:t>г.</w:t>
      </w:r>
    </w:p>
    <w:p w:rsidR="00993C77" w:rsidRPr="001D01B4" w:rsidRDefault="00993C77" w:rsidP="00993C77">
      <w:pPr>
        <w:spacing w:after="0" w:line="240" w:lineRule="auto"/>
        <w:rPr>
          <w:rFonts w:ascii="Times New Roman" w:eastAsia="Times New Roman" w:hAnsi="Times New Roman"/>
          <w:sz w:val="20"/>
          <w:szCs w:val="20"/>
          <w:lang w:eastAsia="ko-KR"/>
        </w:rPr>
      </w:pPr>
    </w:p>
    <w:p w:rsidR="00993C77" w:rsidRPr="000505DD" w:rsidRDefault="00993C77" w:rsidP="001B281B">
      <w:pPr>
        <w:pStyle w:val="a4"/>
        <w:numPr>
          <w:ilvl w:val="0"/>
          <w:numId w:val="1"/>
        </w:numPr>
        <w:spacing w:after="0" w:line="240" w:lineRule="auto"/>
        <w:jc w:val="both"/>
        <w:rPr>
          <w:rFonts w:ascii="Times New Roman" w:eastAsia="Times New Roman" w:hAnsi="Times New Roman"/>
          <w:sz w:val="24"/>
          <w:szCs w:val="24"/>
          <w:lang w:eastAsia="ko-KR"/>
        </w:rPr>
      </w:pPr>
      <w:proofErr w:type="gramStart"/>
      <w:r w:rsidRPr="000505DD">
        <w:rPr>
          <w:rFonts w:ascii="Times New Roman" w:eastAsia="Times New Roman" w:hAnsi="Times New Roman"/>
          <w:sz w:val="24"/>
          <w:szCs w:val="24"/>
          <w:lang w:eastAsia="ko-KR"/>
        </w:rPr>
        <w:t xml:space="preserve">Организатор закупок РГП на ПХВ «Казахский Национальный Медицинский Университет имени </w:t>
      </w:r>
      <w:proofErr w:type="spellStart"/>
      <w:r w:rsidRPr="000505DD">
        <w:rPr>
          <w:rFonts w:ascii="Times New Roman" w:eastAsia="Times New Roman" w:hAnsi="Times New Roman"/>
          <w:sz w:val="24"/>
          <w:szCs w:val="24"/>
          <w:lang w:eastAsia="ko-KR"/>
        </w:rPr>
        <w:t>С.Д.Асфендиярова</w:t>
      </w:r>
      <w:proofErr w:type="spellEnd"/>
      <w:r w:rsidRPr="000505DD">
        <w:rPr>
          <w:rFonts w:ascii="Times New Roman" w:eastAsia="Times New Roman" w:hAnsi="Times New Roman"/>
          <w:sz w:val="24"/>
          <w:szCs w:val="24"/>
          <w:lang w:eastAsia="ko-KR"/>
        </w:rPr>
        <w:t xml:space="preserve">» Министерства Здравоохранения Республики Казахстан, находящегося по адресу г. Алматы, ул. Толе Би 94, в соответствии с п.104 главой 9 Правил  </w:t>
      </w:r>
      <w:r w:rsidRPr="000505DD">
        <w:rPr>
          <w:rFonts w:ascii="Times New Roman" w:eastAsia="Times New Roman" w:hAnsi="Times New Roman"/>
          <w:b/>
          <w:sz w:val="24"/>
          <w:szCs w:val="24"/>
          <w:lang w:eastAsia="ko-KR"/>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roofErr w:type="gramEnd"/>
      <w:r w:rsidRPr="000505DD">
        <w:rPr>
          <w:rFonts w:ascii="Times New Roman" w:eastAsia="Times New Roman" w:hAnsi="Times New Roman"/>
          <w:b/>
          <w:sz w:val="24"/>
          <w:szCs w:val="24"/>
          <w:lang w:eastAsia="ko-KR"/>
        </w:rPr>
        <w:t xml:space="preserve"> и медицинской помощи в системе обязательного социального медицинского страхования»</w:t>
      </w:r>
      <w:r w:rsidRPr="000505DD">
        <w:rPr>
          <w:rFonts w:ascii="Times New Roman" w:eastAsia="Times New Roman" w:hAnsi="Times New Roman"/>
          <w:sz w:val="24"/>
          <w:szCs w:val="24"/>
          <w:lang w:eastAsia="ko-KR"/>
        </w:rPr>
        <w:t xml:space="preserve"> утвержденного Постановлением Правительства РК от 30.10.2009 г. № 1729, провел закуп способом запроса ценовых предложений  по следующим наименованиям:</w:t>
      </w:r>
    </w:p>
    <w:p w:rsidR="001B281B" w:rsidRPr="00406FEB" w:rsidRDefault="001B281B" w:rsidP="00406FEB">
      <w:pPr>
        <w:spacing w:after="0" w:line="240" w:lineRule="auto"/>
        <w:jc w:val="both"/>
        <w:rPr>
          <w:rFonts w:ascii="Times New Roman" w:eastAsia="Times New Roman" w:hAnsi="Times New Roman"/>
          <w:sz w:val="24"/>
          <w:szCs w:val="24"/>
          <w:lang w:eastAsia="ko-KR"/>
        </w:rPr>
      </w:pPr>
    </w:p>
    <w:tbl>
      <w:tblPr>
        <w:tblStyle w:val="a3"/>
        <w:tblW w:w="0" w:type="auto"/>
        <w:tblLayout w:type="fixed"/>
        <w:tblLook w:val="04A0" w:firstRow="1" w:lastRow="0" w:firstColumn="1" w:lastColumn="0" w:noHBand="0" w:noVBand="1"/>
      </w:tblPr>
      <w:tblGrid>
        <w:gridCol w:w="662"/>
        <w:gridCol w:w="2848"/>
        <w:gridCol w:w="7230"/>
        <w:gridCol w:w="567"/>
        <w:gridCol w:w="708"/>
        <w:gridCol w:w="1418"/>
        <w:gridCol w:w="1353"/>
      </w:tblGrid>
      <w:tr w:rsidR="003C565D" w:rsidRPr="00B2466F" w:rsidTr="006343B7">
        <w:tc>
          <w:tcPr>
            <w:tcW w:w="662" w:type="dxa"/>
            <w:vAlign w:val="center"/>
          </w:tcPr>
          <w:p w:rsidR="003C565D" w:rsidRPr="00B2466F" w:rsidRDefault="003C565D" w:rsidP="00E42C56">
            <w:pPr>
              <w:jc w:val="center"/>
              <w:rPr>
                <w:rFonts w:ascii="Times New Roman" w:hAnsi="Times New Roman"/>
                <w:b/>
                <w:bCs/>
                <w:sz w:val="16"/>
                <w:szCs w:val="16"/>
              </w:rPr>
            </w:pPr>
            <w:r w:rsidRPr="00B2466F">
              <w:rPr>
                <w:rFonts w:ascii="Times New Roman" w:hAnsi="Times New Roman"/>
                <w:b/>
                <w:bCs/>
                <w:sz w:val="16"/>
                <w:szCs w:val="16"/>
              </w:rPr>
              <w:t>П.</w:t>
            </w:r>
            <w:proofErr w:type="gramStart"/>
            <w:r w:rsidRPr="00B2466F">
              <w:rPr>
                <w:rFonts w:ascii="Times New Roman" w:hAnsi="Times New Roman"/>
                <w:b/>
                <w:bCs/>
                <w:sz w:val="16"/>
                <w:szCs w:val="16"/>
              </w:rPr>
              <w:t>П</w:t>
            </w:r>
            <w:proofErr w:type="gramEnd"/>
          </w:p>
        </w:tc>
        <w:tc>
          <w:tcPr>
            <w:tcW w:w="2848" w:type="dxa"/>
            <w:vAlign w:val="center"/>
          </w:tcPr>
          <w:p w:rsidR="003C565D" w:rsidRPr="00B2466F" w:rsidRDefault="003C565D" w:rsidP="00E42C56">
            <w:pPr>
              <w:jc w:val="center"/>
              <w:rPr>
                <w:rFonts w:ascii="Times New Roman" w:hAnsi="Times New Roman"/>
                <w:b/>
                <w:bCs/>
                <w:sz w:val="16"/>
                <w:szCs w:val="16"/>
              </w:rPr>
            </w:pPr>
            <w:r w:rsidRPr="00B2466F">
              <w:rPr>
                <w:rFonts w:ascii="Times New Roman" w:hAnsi="Times New Roman"/>
                <w:b/>
                <w:bCs/>
                <w:sz w:val="16"/>
                <w:szCs w:val="16"/>
              </w:rPr>
              <w:t>Наименование  Товара</w:t>
            </w:r>
          </w:p>
        </w:tc>
        <w:tc>
          <w:tcPr>
            <w:tcW w:w="7230" w:type="dxa"/>
            <w:vAlign w:val="center"/>
          </w:tcPr>
          <w:p w:rsidR="003C565D" w:rsidRPr="00B2466F" w:rsidRDefault="003C565D" w:rsidP="00E42C56">
            <w:pPr>
              <w:jc w:val="center"/>
              <w:rPr>
                <w:rFonts w:ascii="Times New Roman" w:hAnsi="Times New Roman"/>
                <w:b/>
                <w:bCs/>
                <w:sz w:val="16"/>
                <w:szCs w:val="16"/>
              </w:rPr>
            </w:pPr>
            <w:r w:rsidRPr="00B2466F">
              <w:rPr>
                <w:rFonts w:ascii="Times New Roman" w:hAnsi="Times New Roman"/>
                <w:b/>
                <w:bCs/>
                <w:sz w:val="16"/>
                <w:szCs w:val="16"/>
              </w:rPr>
              <w:t>Краткое описание</w:t>
            </w:r>
          </w:p>
        </w:tc>
        <w:tc>
          <w:tcPr>
            <w:tcW w:w="567" w:type="dxa"/>
            <w:vAlign w:val="center"/>
          </w:tcPr>
          <w:p w:rsidR="003C565D" w:rsidRPr="00B2466F" w:rsidRDefault="003C565D" w:rsidP="00E42C56">
            <w:pPr>
              <w:jc w:val="center"/>
              <w:rPr>
                <w:rFonts w:ascii="Times New Roman" w:hAnsi="Times New Roman"/>
                <w:b/>
                <w:bCs/>
                <w:sz w:val="16"/>
                <w:szCs w:val="16"/>
              </w:rPr>
            </w:pPr>
            <w:r w:rsidRPr="00B2466F">
              <w:rPr>
                <w:rFonts w:ascii="Times New Roman" w:hAnsi="Times New Roman"/>
                <w:b/>
                <w:bCs/>
                <w:sz w:val="16"/>
                <w:szCs w:val="16"/>
              </w:rPr>
              <w:br/>
            </w:r>
            <w:proofErr w:type="spellStart"/>
            <w:r w:rsidRPr="00B2466F">
              <w:rPr>
                <w:rFonts w:ascii="Times New Roman" w:hAnsi="Times New Roman"/>
                <w:b/>
                <w:bCs/>
                <w:sz w:val="16"/>
                <w:szCs w:val="16"/>
              </w:rPr>
              <w:t>Ед</w:t>
            </w:r>
            <w:proofErr w:type="gramStart"/>
            <w:r w:rsidRPr="00B2466F">
              <w:rPr>
                <w:rFonts w:ascii="Times New Roman" w:hAnsi="Times New Roman"/>
                <w:b/>
                <w:bCs/>
                <w:sz w:val="16"/>
                <w:szCs w:val="16"/>
              </w:rPr>
              <w:t>.и</w:t>
            </w:r>
            <w:proofErr w:type="gramEnd"/>
            <w:r w:rsidRPr="00B2466F">
              <w:rPr>
                <w:rFonts w:ascii="Times New Roman" w:hAnsi="Times New Roman"/>
                <w:b/>
                <w:bCs/>
                <w:sz w:val="16"/>
                <w:szCs w:val="16"/>
              </w:rPr>
              <w:t>зм</w:t>
            </w:r>
            <w:proofErr w:type="spellEnd"/>
          </w:p>
        </w:tc>
        <w:tc>
          <w:tcPr>
            <w:tcW w:w="708" w:type="dxa"/>
            <w:vAlign w:val="center"/>
          </w:tcPr>
          <w:p w:rsidR="003C565D" w:rsidRPr="00B2466F" w:rsidRDefault="003C565D" w:rsidP="00E42C56">
            <w:pPr>
              <w:jc w:val="center"/>
              <w:rPr>
                <w:rFonts w:ascii="Times New Roman" w:hAnsi="Times New Roman"/>
                <w:b/>
                <w:bCs/>
                <w:sz w:val="16"/>
                <w:szCs w:val="16"/>
              </w:rPr>
            </w:pPr>
            <w:r w:rsidRPr="00B2466F">
              <w:rPr>
                <w:rFonts w:ascii="Times New Roman" w:hAnsi="Times New Roman"/>
                <w:b/>
                <w:bCs/>
                <w:sz w:val="16"/>
                <w:szCs w:val="16"/>
              </w:rPr>
              <w:br/>
              <w:t>Кол-во</w:t>
            </w:r>
          </w:p>
        </w:tc>
        <w:tc>
          <w:tcPr>
            <w:tcW w:w="1418" w:type="dxa"/>
            <w:vAlign w:val="center"/>
          </w:tcPr>
          <w:p w:rsidR="003C565D" w:rsidRPr="00B2466F" w:rsidRDefault="003C565D" w:rsidP="00E42C56">
            <w:pPr>
              <w:jc w:val="center"/>
              <w:rPr>
                <w:rFonts w:ascii="Times New Roman" w:hAnsi="Times New Roman"/>
                <w:b/>
                <w:bCs/>
                <w:sz w:val="16"/>
                <w:szCs w:val="16"/>
              </w:rPr>
            </w:pPr>
            <w:r w:rsidRPr="00B2466F">
              <w:rPr>
                <w:rFonts w:ascii="Times New Roman" w:hAnsi="Times New Roman"/>
                <w:b/>
                <w:bCs/>
                <w:sz w:val="16"/>
                <w:szCs w:val="16"/>
              </w:rPr>
              <w:t>Цена за единицу товара</w:t>
            </w:r>
            <w:r w:rsidRPr="00B2466F">
              <w:rPr>
                <w:rFonts w:ascii="Times New Roman" w:hAnsi="Times New Roman"/>
                <w:b/>
                <w:bCs/>
                <w:sz w:val="16"/>
                <w:szCs w:val="16"/>
              </w:rPr>
              <w:br/>
              <w:t>(в тенге</w:t>
            </w:r>
            <w:r w:rsidR="008A0D8A" w:rsidRPr="00B2466F">
              <w:rPr>
                <w:rFonts w:ascii="Times New Roman" w:hAnsi="Times New Roman"/>
                <w:b/>
                <w:bCs/>
                <w:sz w:val="16"/>
                <w:szCs w:val="16"/>
              </w:rPr>
              <w:t>)</w:t>
            </w:r>
          </w:p>
        </w:tc>
        <w:tc>
          <w:tcPr>
            <w:tcW w:w="1353" w:type="dxa"/>
            <w:vAlign w:val="center"/>
          </w:tcPr>
          <w:p w:rsidR="003C565D" w:rsidRPr="00B2466F" w:rsidRDefault="003C565D" w:rsidP="00E42C56">
            <w:pPr>
              <w:jc w:val="center"/>
              <w:rPr>
                <w:rFonts w:ascii="Times New Roman" w:hAnsi="Times New Roman"/>
                <w:b/>
                <w:bCs/>
                <w:sz w:val="16"/>
                <w:szCs w:val="16"/>
              </w:rPr>
            </w:pPr>
            <w:r w:rsidRPr="00B2466F">
              <w:rPr>
                <w:rFonts w:ascii="Times New Roman" w:hAnsi="Times New Roman"/>
                <w:b/>
                <w:bCs/>
                <w:sz w:val="16"/>
                <w:szCs w:val="16"/>
              </w:rPr>
              <w:t>Общ</w:t>
            </w:r>
            <w:proofErr w:type="gramStart"/>
            <w:r w:rsidRPr="00B2466F">
              <w:rPr>
                <w:rFonts w:ascii="Times New Roman" w:hAnsi="Times New Roman"/>
                <w:b/>
                <w:bCs/>
                <w:sz w:val="16"/>
                <w:szCs w:val="16"/>
              </w:rPr>
              <w:t>.</w:t>
            </w:r>
            <w:proofErr w:type="gramEnd"/>
            <w:r w:rsidRPr="00B2466F">
              <w:rPr>
                <w:rFonts w:ascii="Times New Roman" w:hAnsi="Times New Roman"/>
                <w:b/>
                <w:bCs/>
                <w:sz w:val="16"/>
                <w:szCs w:val="16"/>
              </w:rPr>
              <w:t xml:space="preserve"> </w:t>
            </w:r>
            <w:proofErr w:type="gramStart"/>
            <w:r w:rsidRPr="00B2466F">
              <w:rPr>
                <w:rFonts w:ascii="Times New Roman" w:hAnsi="Times New Roman"/>
                <w:b/>
                <w:bCs/>
                <w:sz w:val="16"/>
                <w:szCs w:val="16"/>
              </w:rPr>
              <w:t>с</w:t>
            </w:r>
            <w:proofErr w:type="gramEnd"/>
            <w:r w:rsidRPr="00B2466F">
              <w:rPr>
                <w:rFonts w:ascii="Times New Roman" w:hAnsi="Times New Roman"/>
                <w:b/>
                <w:bCs/>
                <w:sz w:val="16"/>
                <w:szCs w:val="16"/>
              </w:rPr>
              <w:t>тоим. Товара</w:t>
            </w:r>
            <w:r w:rsidRPr="00B2466F">
              <w:rPr>
                <w:rFonts w:ascii="Times New Roman" w:hAnsi="Times New Roman"/>
                <w:b/>
                <w:bCs/>
                <w:sz w:val="16"/>
                <w:szCs w:val="16"/>
              </w:rPr>
              <w:br/>
              <w:t>(в тенге)</w:t>
            </w:r>
          </w:p>
        </w:tc>
      </w:tr>
      <w:tr w:rsidR="00D826A4" w:rsidRPr="00B2466F" w:rsidTr="006343B7">
        <w:trPr>
          <w:trHeight w:val="683"/>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Монополярный</w:t>
            </w:r>
            <w:proofErr w:type="spellEnd"/>
            <w:r w:rsidRPr="00B2466F">
              <w:rPr>
                <w:rFonts w:ascii="Times New Roman" w:eastAsia="Times New Roman" w:hAnsi="Times New Roman"/>
                <w:sz w:val="16"/>
                <w:szCs w:val="16"/>
                <w:lang w:eastAsia="ru-RU"/>
              </w:rPr>
              <w:t xml:space="preserve"> инструмент ручным переключением,53-045</w:t>
            </w:r>
          </w:p>
        </w:tc>
        <w:tc>
          <w:tcPr>
            <w:tcW w:w="7230" w:type="dxa"/>
            <w:vAlign w:val="center"/>
            <w:hideMark/>
          </w:tcPr>
          <w:p w:rsidR="00D826A4" w:rsidRPr="00B2466F" w:rsidRDefault="00D826A4" w:rsidP="00B174A2">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Инструмент ручка раз</w:t>
            </w:r>
            <w:r w:rsidR="00B174A2" w:rsidRPr="00B2466F">
              <w:rPr>
                <w:rFonts w:ascii="Times New Roman" w:eastAsia="Times New Roman" w:hAnsi="Times New Roman"/>
                <w:sz w:val="16"/>
                <w:szCs w:val="16"/>
                <w:lang w:eastAsia="ru-RU"/>
              </w:rPr>
              <w:t>ъ</w:t>
            </w:r>
            <w:r w:rsidRPr="00B2466F">
              <w:rPr>
                <w:rFonts w:ascii="Times New Roman" w:eastAsia="Times New Roman" w:hAnsi="Times New Roman"/>
                <w:sz w:val="16"/>
                <w:szCs w:val="16"/>
                <w:lang w:eastAsia="ru-RU"/>
              </w:rPr>
              <w:t>ем 4 мм</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25,00</w:t>
            </w:r>
          </w:p>
        </w:tc>
      </w:tr>
      <w:tr w:rsidR="00D826A4" w:rsidRPr="00B2466F" w:rsidTr="006343B7">
        <w:trPr>
          <w:trHeight w:val="563"/>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Лампы бактерицидные</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лампы бактерицидные ДБ-30</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3 277,00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9 831,00</w:t>
            </w:r>
          </w:p>
        </w:tc>
      </w:tr>
      <w:tr w:rsidR="00D826A4" w:rsidRPr="00B2466F" w:rsidTr="006343B7">
        <w:trPr>
          <w:trHeight w:val="649"/>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Лампы бактерицидные</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лампы  бактерицидные ДБ-15 к </w:t>
            </w:r>
            <w:proofErr w:type="spellStart"/>
            <w:r w:rsidRPr="00B2466F">
              <w:rPr>
                <w:rFonts w:ascii="Times New Roman" w:eastAsia="Times New Roman" w:hAnsi="Times New Roman"/>
                <w:sz w:val="16"/>
                <w:szCs w:val="16"/>
                <w:lang w:eastAsia="ru-RU"/>
              </w:rPr>
              <w:t>устан</w:t>
            </w:r>
            <w:proofErr w:type="spellEnd"/>
            <w:r w:rsidRPr="00B2466F">
              <w:rPr>
                <w:rFonts w:ascii="Times New Roman" w:eastAsia="Times New Roman" w:hAnsi="Times New Roman"/>
                <w:sz w:val="16"/>
                <w:szCs w:val="16"/>
                <w:lang w:eastAsia="ru-RU"/>
              </w:rPr>
              <w:t xml:space="preserve">. </w:t>
            </w:r>
            <w:proofErr w:type="spellStart"/>
            <w:proofErr w:type="gramStart"/>
            <w:r w:rsidRPr="00B2466F">
              <w:rPr>
                <w:rFonts w:ascii="Times New Roman" w:eastAsia="Times New Roman" w:hAnsi="Times New Roman"/>
                <w:sz w:val="16"/>
                <w:szCs w:val="16"/>
                <w:lang w:eastAsia="ru-RU"/>
              </w:rPr>
              <w:t>Панмед</w:t>
            </w:r>
            <w:proofErr w:type="spellEnd"/>
            <w:r w:rsidRPr="00B2466F">
              <w:rPr>
                <w:rFonts w:ascii="Times New Roman" w:eastAsia="Times New Roman" w:hAnsi="Times New Roman"/>
                <w:sz w:val="16"/>
                <w:szCs w:val="16"/>
                <w:lang w:eastAsia="ru-RU"/>
              </w:rPr>
              <w:t xml:space="preserve">  1--M TUV 15W LL)</w:t>
            </w:r>
            <w:proofErr w:type="gramEnd"/>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2 564,00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7 692,00</w:t>
            </w:r>
          </w:p>
        </w:tc>
      </w:tr>
      <w:tr w:rsidR="00D826A4" w:rsidRPr="00B2466F" w:rsidTr="006343B7">
        <w:trPr>
          <w:trHeight w:val="623"/>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Зеркало без ручки</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295,00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11 800,00</w:t>
            </w:r>
          </w:p>
        </w:tc>
      </w:tr>
      <w:tr w:rsidR="00D826A4" w:rsidRPr="00B2466F" w:rsidTr="006343B7">
        <w:trPr>
          <w:trHeight w:val="518"/>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Гладилка серповидная</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588,00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3 528,00</w:t>
            </w:r>
          </w:p>
        </w:tc>
      </w:tr>
      <w:tr w:rsidR="00D826A4" w:rsidRPr="00B2466F" w:rsidTr="006343B7">
        <w:trPr>
          <w:trHeight w:val="64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Гладилка </w:t>
            </w:r>
            <w:proofErr w:type="spellStart"/>
            <w:r w:rsidRPr="00B2466F">
              <w:rPr>
                <w:rFonts w:ascii="Times New Roman" w:eastAsia="Times New Roman" w:hAnsi="Times New Roman"/>
                <w:sz w:val="16"/>
                <w:szCs w:val="16"/>
                <w:lang w:eastAsia="ru-RU"/>
              </w:rPr>
              <w:t>штопфер</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567,00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3 402,00</w:t>
            </w:r>
          </w:p>
        </w:tc>
      </w:tr>
      <w:tr w:rsidR="00D826A4" w:rsidRPr="00B2466F" w:rsidTr="006343B7">
        <w:trPr>
          <w:trHeight w:val="64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w:t>
            </w:r>
          </w:p>
        </w:tc>
        <w:tc>
          <w:tcPr>
            <w:tcW w:w="2848" w:type="dxa"/>
            <w:vAlign w:val="center"/>
            <w:hideMark/>
          </w:tcPr>
          <w:p w:rsidR="00D826A4" w:rsidRPr="00B2466F" w:rsidRDefault="00D826A4" w:rsidP="00B174A2">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Экск</w:t>
            </w:r>
            <w:r w:rsidR="00B174A2" w:rsidRPr="00B2466F">
              <w:rPr>
                <w:rFonts w:ascii="Times New Roman" w:eastAsia="Times New Roman" w:hAnsi="Times New Roman"/>
                <w:sz w:val="16"/>
                <w:szCs w:val="16"/>
                <w:lang w:eastAsia="ru-RU"/>
              </w:rPr>
              <w:t>а</w:t>
            </w:r>
            <w:r w:rsidRPr="00B2466F">
              <w:rPr>
                <w:rFonts w:ascii="Times New Roman" w:eastAsia="Times New Roman" w:hAnsi="Times New Roman"/>
                <w:sz w:val="16"/>
                <w:szCs w:val="16"/>
                <w:lang w:eastAsia="ru-RU"/>
              </w:rPr>
              <w:t>ватор</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570,00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3 420,00</w:t>
            </w:r>
          </w:p>
        </w:tc>
      </w:tr>
      <w:tr w:rsidR="00D826A4" w:rsidRPr="00B2466F" w:rsidTr="006343B7">
        <w:trPr>
          <w:trHeight w:val="52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Шпатель 2-х сторонний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635,00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3 810,00</w:t>
            </w:r>
          </w:p>
        </w:tc>
      </w:tr>
      <w:tr w:rsidR="00D826A4" w:rsidRPr="00B2466F" w:rsidTr="006343B7">
        <w:trPr>
          <w:trHeight w:val="690"/>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lastRenderedPageBreak/>
              <w:t>9</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Пинцет стоматологический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1 500,00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9 000,00</w:t>
            </w:r>
          </w:p>
        </w:tc>
      </w:tr>
      <w:tr w:rsidR="00D826A4" w:rsidRPr="00B2466F" w:rsidTr="006343B7">
        <w:trPr>
          <w:trHeight w:val="578"/>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Ножницы хирургические</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1 800,00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1 800,00</w:t>
            </w:r>
          </w:p>
        </w:tc>
      </w:tr>
      <w:tr w:rsidR="00D826A4" w:rsidRPr="00B2466F" w:rsidTr="006343B7">
        <w:trPr>
          <w:trHeight w:val="443"/>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11</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Штопфер</w:t>
            </w:r>
            <w:proofErr w:type="spellEnd"/>
            <w:r w:rsidRPr="00B2466F">
              <w:rPr>
                <w:rFonts w:ascii="Times New Roman" w:eastAsia="Times New Roman" w:hAnsi="Times New Roman"/>
                <w:sz w:val="16"/>
                <w:szCs w:val="16"/>
                <w:lang w:eastAsia="ru-RU"/>
              </w:rPr>
              <w:t xml:space="preserve"> 2-х сторонний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592,00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4 144,00</w:t>
            </w:r>
          </w:p>
        </w:tc>
      </w:tr>
      <w:tr w:rsidR="00D826A4" w:rsidRPr="00B2466F" w:rsidTr="006343B7">
        <w:trPr>
          <w:trHeight w:val="589"/>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12</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Элеваторы зубной от </w:t>
            </w:r>
            <w:proofErr w:type="spellStart"/>
            <w:r w:rsidRPr="00B2466F">
              <w:rPr>
                <w:rFonts w:ascii="Times New Roman" w:eastAsia="Times New Roman" w:hAnsi="Times New Roman"/>
                <w:sz w:val="16"/>
                <w:szCs w:val="16"/>
                <w:lang w:eastAsia="ru-RU"/>
              </w:rPr>
              <w:t>себя</w:t>
            </w:r>
            <w:proofErr w:type="gramStart"/>
            <w:r w:rsidRPr="00B2466F">
              <w:rPr>
                <w:rFonts w:ascii="Times New Roman" w:eastAsia="Times New Roman" w:hAnsi="Times New Roman"/>
                <w:sz w:val="16"/>
                <w:szCs w:val="16"/>
                <w:lang w:eastAsia="ru-RU"/>
              </w:rPr>
              <w:t>.н</w:t>
            </w:r>
            <w:proofErr w:type="gramEnd"/>
            <w:r w:rsidRPr="00B2466F">
              <w:rPr>
                <w:rFonts w:ascii="Times New Roman" w:eastAsia="Times New Roman" w:hAnsi="Times New Roman"/>
                <w:sz w:val="16"/>
                <w:szCs w:val="16"/>
                <w:lang w:eastAsia="ru-RU"/>
              </w:rPr>
              <w:t>а</w:t>
            </w:r>
            <w:proofErr w:type="spellEnd"/>
            <w:r w:rsidRPr="00B2466F">
              <w:rPr>
                <w:rFonts w:ascii="Times New Roman" w:eastAsia="Times New Roman" w:hAnsi="Times New Roman"/>
                <w:sz w:val="16"/>
                <w:szCs w:val="16"/>
                <w:lang w:eastAsia="ru-RU"/>
              </w:rPr>
              <w:t xml:space="preserve"> себя</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1 800,00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1 800,00</w:t>
            </w:r>
          </w:p>
        </w:tc>
      </w:tr>
      <w:tr w:rsidR="00D826A4" w:rsidRPr="00B2466F" w:rsidTr="006343B7">
        <w:trPr>
          <w:trHeight w:val="55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13</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щипцы хи</w:t>
            </w:r>
            <w:r w:rsidR="00B174A2" w:rsidRPr="00B2466F">
              <w:rPr>
                <w:rFonts w:ascii="Times New Roman" w:eastAsia="Times New Roman" w:hAnsi="Times New Roman"/>
                <w:sz w:val="16"/>
                <w:szCs w:val="16"/>
                <w:lang w:eastAsia="ru-RU"/>
              </w:rPr>
              <w:t>р</w:t>
            </w:r>
            <w:r w:rsidRPr="00B2466F">
              <w:rPr>
                <w:rFonts w:ascii="Times New Roman" w:eastAsia="Times New Roman" w:hAnsi="Times New Roman"/>
                <w:sz w:val="16"/>
                <w:szCs w:val="16"/>
                <w:lang w:eastAsia="ru-RU"/>
              </w:rPr>
              <w:t>ургические (разные)</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3 227,00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6 454,00</w:t>
            </w:r>
          </w:p>
        </w:tc>
      </w:tr>
      <w:tr w:rsidR="00D826A4" w:rsidRPr="00B2466F" w:rsidTr="006343B7">
        <w:trPr>
          <w:trHeight w:val="49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14</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Зонт  изогнутый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Сталь стоматологический медицинский инструмент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3 000,00</w:t>
            </w:r>
          </w:p>
        </w:tc>
      </w:tr>
      <w:tr w:rsidR="00D826A4" w:rsidRPr="00B2466F" w:rsidTr="006343B7">
        <w:trPr>
          <w:trHeight w:val="61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15</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Роторасширители</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с кремальерой</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13 800,00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13 800,00</w:t>
            </w:r>
          </w:p>
        </w:tc>
      </w:tr>
      <w:tr w:rsidR="00D826A4" w:rsidRPr="00B2466F" w:rsidTr="006343B7">
        <w:trPr>
          <w:trHeight w:val="570"/>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16</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Языкодержатели</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для взрослых</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3 200,00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3 200,00</w:t>
            </w:r>
          </w:p>
        </w:tc>
      </w:tr>
      <w:tr w:rsidR="00D826A4" w:rsidRPr="00B2466F" w:rsidTr="006343B7">
        <w:trPr>
          <w:trHeight w:val="55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17</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Языкодержатели</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для детей</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3 200,00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3 200,00</w:t>
            </w:r>
          </w:p>
        </w:tc>
      </w:tr>
      <w:tr w:rsidR="00D826A4" w:rsidRPr="00B2466F" w:rsidTr="006343B7">
        <w:trPr>
          <w:trHeight w:val="540"/>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18</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Карпульный</w:t>
            </w:r>
            <w:proofErr w:type="spellEnd"/>
            <w:r w:rsidRPr="00B2466F">
              <w:rPr>
                <w:rFonts w:ascii="Times New Roman" w:eastAsia="Times New Roman" w:hAnsi="Times New Roman"/>
                <w:sz w:val="16"/>
                <w:szCs w:val="16"/>
                <w:lang w:eastAsia="ru-RU"/>
              </w:rPr>
              <w:t xml:space="preserve"> </w:t>
            </w:r>
            <w:proofErr w:type="gramStart"/>
            <w:r w:rsidRPr="00B2466F">
              <w:rPr>
                <w:rFonts w:ascii="Times New Roman" w:eastAsia="Times New Roman" w:hAnsi="Times New Roman"/>
                <w:sz w:val="16"/>
                <w:szCs w:val="16"/>
                <w:lang w:eastAsia="ru-RU"/>
              </w:rPr>
              <w:t>шприц-стоматологический</w:t>
            </w:r>
            <w:proofErr w:type="gram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Карпульный</w:t>
            </w:r>
            <w:proofErr w:type="spellEnd"/>
            <w:r w:rsidRPr="00B2466F">
              <w:rPr>
                <w:rFonts w:ascii="Times New Roman" w:eastAsia="Times New Roman" w:hAnsi="Times New Roman"/>
                <w:sz w:val="16"/>
                <w:szCs w:val="16"/>
                <w:lang w:eastAsia="ru-RU"/>
              </w:rPr>
              <w:t xml:space="preserve"> </w:t>
            </w:r>
            <w:proofErr w:type="gramStart"/>
            <w:r w:rsidRPr="00B2466F">
              <w:rPr>
                <w:rFonts w:ascii="Times New Roman" w:eastAsia="Times New Roman" w:hAnsi="Times New Roman"/>
                <w:sz w:val="16"/>
                <w:szCs w:val="16"/>
                <w:lang w:eastAsia="ru-RU"/>
              </w:rPr>
              <w:t>шприц-стоматологический</w:t>
            </w:r>
            <w:proofErr w:type="gramEnd"/>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2 500,00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7 500,00</w:t>
            </w:r>
          </w:p>
        </w:tc>
      </w:tr>
      <w:tr w:rsidR="00D826A4" w:rsidRPr="00B2466F" w:rsidTr="006343B7">
        <w:trPr>
          <w:trHeight w:val="780"/>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19</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Наконечник угловой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gramStart"/>
            <w:r w:rsidRPr="00B2466F">
              <w:rPr>
                <w:rFonts w:ascii="Times New Roman" w:eastAsia="Times New Roman" w:hAnsi="Times New Roman"/>
                <w:sz w:val="16"/>
                <w:szCs w:val="16"/>
                <w:lang w:eastAsia="ru-RU"/>
              </w:rPr>
              <w:t>Угловой</w:t>
            </w:r>
            <w:proofErr w:type="gramEnd"/>
            <w:r w:rsidRPr="00B2466F">
              <w:rPr>
                <w:rFonts w:ascii="Times New Roman" w:eastAsia="Times New Roman" w:hAnsi="Times New Roman"/>
                <w:sz w:val="16"/>
                <w:szCs w:val="16"/>
                <w:lang w:eastAsia="ru-RU"/>
              </w:rPr>
              <w:t xml:space="preserve">  НУ-40, наконечники для стоматологических  установок</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17 670,00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17 670,00</w:t>
            </w:r>
          </w:p>
        </w:tc>
      </w:tr>
      <w:tr w:rsidR="00D826A4" w:rsidRPr="00B2466F" w:rsidTr="006343B7">
        <w:trPr>
          <w:trHeight w:val="660"/>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20</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Наконечник турбинный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НСТФ-300-1 М</w:t>
            </w:r>
            <w:proofErr w:type="gramStart"/>
            <w:r w:rsidRPr="00B2466F">
              <w:rPr>
                <w:rFonts w:ascii="Times New Roman" w:eastAsia="Times New Roman" w:hAnsi="Times New Roman"/>
                <w:sz w:val="16"/>
                <w:szCs w:val="16"/>
                <w:lang w:eastAsia="ru-RU"/>
              </w:rPr>
              <w:t>4</w:t>
            </w:r>
            <w:proofErr w:type="gramEnd"/>
            <w:r w:rsidRPr="00B2466F">
              <w:rPr>
                <w:rFonts w:ascii="Times New Roman" w:eastAsia="Times New Roman" w:hAnsi="Times New Roman"/>
                <w:sz w:val="16"/>
                <w:szCs w:val="16"/>
                <w:lang w:eastAsia="ru-RU"/>
              </w:rPr>
              <w:t xml:space="preserve"> , наконечники для стоматологических  установок</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23 609,00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47 218,00</w:t>
            </w:r>
          </w:p>
        </w:tc>
      </w:tr>
      <w:tr w:rsidR="00D826A4" w:rsidRPr="00B2466F" w:rsidTr="006343B7">
        <w:trPr>
          <w:trHeight w:val="58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21</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Наконечник </w:t>
            </w:r>
            <w:proofErr w:type="spellStart"/>
            <w:r w:rsidRPr="00B2466F">
              <w:rPr>
                <w:rFonts w:ascii="Times New Roman" w:eastAsia="Times New Roman" w:hAnsi="Times New Roman"/>
                <w:sz w:val="16"/>
                <w:szCs w:val="16"/>
                <w:lang w:eastAsia="ru-RU"/>
              </w:rPr>
              <w:t>микромоторный</w:t>
            </w:r>
            <w:proofErr w:type="spellEnd"/>
            <w:proofErr w:type="gramStart"/>
            <w:r w:rsidRPr="00B2466F">
              <w:rPr>
                <w:rFonts w:ascii="Times New Roman" w:eastAsia="Times New Roman" w:hAnsi="Times New Roman"/>
                <w:sz w:val="16"/>
                <w:szCs w:val="16"/>
                <w:lang w:eastAsia="ru-RU"/>
              </w:rPr>
              <w:t xml:space="preserve"> .</w:t>
            </w:r>
            <w:proofErr w:type="gram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Наконечник </w:t>
            </w:r>
            <w:proofErr w:type="spellStart"/>
            <w:r w:rsidRPr="00B2466F">
              <w:rPr>
                <w:rFonts w:ascii="Times New Roman" w:eastAsia="Times New Roman" w:hAnsi="Times New Roman"/>
                <w:sz w:val="16"/>
                <w:szCs w:val="16"/>
                <w:lang w:eastAsia="ru-RU"/>
              </w:rPr>
              <w:t>микроматор</w:t>
            </w:r>
            <w:proofErr w:type="spellEnd"/>
            <w:r w:rsidRPr="00B2466F">
              <w:rPr>
                <w:rFonts w:ascii="Times New Roman" w:eastAsia="Times New Roman" w:hAnsi="Times New Roman"/>
                <w:sz w:val="16"/>
                <w:szCs w:val="16"/>
                <w:lang w:eastAsia="ru-RU"/>
              </w:rPr>
              <w:t xml:space="preserve"> пневматический МП-40</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32 186,00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32 186,00</w:t>
            </w:r>
          </w:p>
        </w:tc>
      </w:tr>
      <w:tr w:rsidR="00D826A4" w:rsidRPr="00B2466F" w:rsidTr="006343B7">
        <w:trPr>
          <w:trHeight w:val="76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22</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Шлем,</w:t>
            </w:r>
            <w:r w:rsidR="006343B7" w:rsidRPr="00B2466F">
              <w:rPr>
                <w:rFonts w:ascii="Times New Roman" w:eastAsia="Times New Roman" w:hAnsi="Times New Roman"/>
                <w:sz w:val="16"/>
                <w:szCs w:val="16"/>
                <w:lang w:eastAsia="ru-RU"/>
              </w:rPr>
              <w:t xml:space="preserve"> </w:t>
            </w:r>
            <w:r w:rsidRPr="00B2466F">
              <w:rPr>
                <w:rFonts w:ascii="Times New Roman" w:eastAsia="Times New Roman" w:hAnsi="Times New Roman"/>
                <w:sz w:val="16"/>
                <w:szCs w:val="16"/>
                <w:lang w:eastAsia="ru-RU"/>
              </w:rPr>
              <w:t>экран защитный стоматологический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защитный стоматологический</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3 500,00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3 500,00</w:t>
            </w:r>
          </w:p>
        </w:tc>
      </w:tr>
      <w:tr w:rsidR="00D826A4" w:rsidRPr="00B2466F" w:rsidTr="006343B7">
        <w:trPr>
          <w:trHeight w:val="31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23</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Наконечник НСТ-300 Сапфи</w:t>
            </w:r>
            <w:proofErr w:type="gramStart"/>
            <w:r w:rsidRPr="00B2466F">
              <w:rPr>
                <w:rFonts w:ascii="Times New Roman" w:eastAsia="Times New Roman" w:hAnsi="Times New Roman"/>
                <w:sz w:val="16"/>
                <w:szCs w:val="16"/>
                <w:lang w:eastAsia="ru-RU"/>
              </w:rPr>
              <w:t>р(</w:t>
            </w:r>
            <w:proofErr w:type="gramEnd"/>
            <w:r w:rsidRPr="00B2466F">
              <w:rPr>
                <w:rFonts w:ascii="Times New Roman" w:eastAsia="Times New Roman" w:hAnsi="Times New Roman"/>
                <w:sz w:val="16"/>
                <w:szCs w:val="16"/>
                <w:lang w:eastAsia="ru-RU"/>
              </w:rPr>
              <w:t>кнопочный)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Наконечник стоматологический</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14 861,00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14 861,00</w:t>
            </w:r>
          </w:p>
        </w:tc>
      </w:tr>
      <w:tr w:rsidR="00D826A4" w:rsidRPr="00B2466F" w:rsidTr="006343B7">
        <w:trPr>
          <w:trHeight w:val="690"/>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24</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Щипцы </w:t>
            </w:r>
            <w:proofErr w:type="spellStart"/>
            <w:r w:rsidRPr="00B2466F">
              <w:rPr>
                <w:rFonts w:ascii="Times New Roman" w:eastAsia="Times New Roman" w:hAnsi="Times New Roman"/>
                <w:sz w:val="16"/>
                <w:szCs w:val="16"/>
                <w:lang w:eastAsia="ru-RU"/>
              </w:rPr>
              <w:t>крампонные</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Для зуботехнических работ</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4 280,00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4 280,00</w:t>
            </w:r>
          </w:p>
        </w:tc>
      </w:tr>
      <w:tr w:rsidR="00D826A4" w:rsidRPr="00B2466F" w:rsidTr="006343B7">
        <w:trPr>
          <w:trHeight w:val="61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lastRenderedPageBreak/>
              <w:t>25</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Мешок </w:t>
            </w:r>
            <w:proofErr w:type="spellStart"/>
            <w:r w:rsidRPr="00B2466F">
              <w:rPr>
                <w:rFonts w:ascii="Times New Roman" w:eastAsia="Times New Roman" w:hAnsi="Times New Roman"/>
                <w:sz w:val="16"/>
                <w:szCs w:val="16"/>
                <w:lang w:eastAsia="ru-RU"/>
              </w:rPr>
              <w:t>Амбу</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Аппарат искусственного дыхания ручной (Мешок </w:t>
            </w:r>
            <w:proofErr w:type="spellStart"/>
            <w:r w:rsidRPr="00B2466F">
              <w:rPr>
                <w:rFonts w:ascii="Times New Roman" w:eastAsia="Times New Roman" w:hAnsi="Times New Roman"/>
                <w:sz w:val="16"/>
                <w:szCs w:val="16"/>
                <w:lang w:eastAsia="ru-RU"/>
              </w:rPr>
              <w:t>Амбу</w:t>
            </w:r>
            <w:proofErr w:type="spellEnd"/>
            <w:r w:rsidRPr="00B2466F">
              <w:rPr>
                <w:rFonts w:ascii="Times New Roman" w:eastAsia="Times New Roman" w:hAnsi="Times New Roman"/>
                <w:sz w:val="16"/>
                <w:szCs w:val="16"/>
                <w:lang w:eastAsia="ru-RU"/>
              </w:rPr>
              <w:t>)</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35 000,00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105 000,00</w:t>
            </w:r>
          </w:p>
        </w:tc>
      </w:tr>
      <w:tr w:rsidR="00D826A4" w:rsidRPr="00B2466F" w:rsidTr="006343B7">
        <w:trPr>
          <w:trHeight w:val="612"/>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26</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Тонометр</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Для измерения артериального давления</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2 300,00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2 300,00</w:t>
            </w:r>
          </w:p>
        </w:tc>
      </w:tr>
      <w:tr w:rsidR="00D826A4" w:rsidRPr="00B2466F" w:rsidTr="006343B7">
        <w:trPr>
          <w:trHeight w:val="683"/>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27</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3.5х24мм</w:t>
            </w:r>
          </w:p>
        </w:tc>
        <w:tc>
          <w:tcPr>
            <w:tcW w:w="7230" w:type="dxa"/>
            <w:vMerge w:val="restart"/>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Винт кортикальный самонарезающий 3,5 - Винт длиной 24мм, 28мм, 30мм, 32мм, 34мм, 36мм, 40мм, 45мм, 50мм.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B2466F">
              <w:rPr>
                <w:rFonts w:ascii="Times New Roman" w:eastAsia="Times New Roman" w:hAnsi="Times New Roman"/>
                <w:sz w:val="16"/>
                <w:szCs w:val="16"/>
                <w:lang w:eastAsia="ru-RU"/>
              </w:rPr>
              <w:t>резьбу</w:t>
            </w:r>
            <w:proofErr w:type="gramEnd"/>
            <w:r w:rsidRPr="00B2466F">
              <w:rPr>
                <w:rFonts w:ascii="Times New Roman" w:eastAsia="Times New Roman" w:hAnsi="Times New Roman"/>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Si</w:t>
            </w:r>
            <w:proofErr w:type="spellEnd"/>
            <w:r w:rsidRPr="00B2466F">
              <w:rPr>
                <w:rFonts w:ascii="Times New Roman" w:eastAsia="Times New Roman" w:hAnsi="Times New Roman"/>
                <w:sz w:val="16"/>
                <w:szCs w:val="16"/>
                <w:lang w:eastAsia="ru-RU"/>
              </w:rPr>
              <w:t xml:space="preserve"> - 1,0%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Mn</w:t>
            </w:r>
            <w:proofErr w:type="spellEnd"/>
            <w:r w:rsidRPr="00B2466F">
              <w:rPr>
                <w:rFonts w:ascii="Times New Roman" w:eastAsia="Times New Roman" w:hAnsi="Times New Roman"/>
                <w:sz w:val="16"/>
                <w:szCs w:val="16"/>
                <w:lang w:eastAsia="ru-RU"/>
              </w:rPr>
              <w:t xml:space="preserve"> - 2,0%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P - 0,025%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S - 0,01%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N - 0,1% </w:t>
            </w:r>
            <w:proofErr w:type="spellStart"/>
            <w:r w:rsidRPr="00B2466F">
              <w:rPr>
                <w:rFonts w:ascii="Times New Roman" w:eastAsia="Times New Roman" w:hAnsi="Times New Roman"/>
                <w:sz w:val="16"/>
                <w:szCs w:val="16"/>
                <w:lang w:eastAsia="ru-RU"/>
              </w:rPr>
              <w:t>ma</w:t>
            </w:r>
            <w:proofErr w:type="gramStart"/>
            <w:r w:rsidRPr="00B2466F">
              <w:rPr>
                <w:rFonts w:ascii="Times New Roman" w:eastAsia="Times New Roman" w:hAnsi="Times New Roman"/>
                <w:sz w:val="16"/>
                <w:szCs w:val="16"/>
                <w:lang w:eastAsia="ru-RU"/>
              </w:rPr>
              <w:t>х</w:t>
            </w:r>
            <w:proofErr w:type="spellEnd"/>
            <w:proofErr w:type="gram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Cr</w:t>
            </w:r>
            <w:proofErr w:type="spellEnd"/>
            <w:r w:rsidRPr="00B2466F">
              <w:rPr>
                <w:rFonts w:ascii="Times New Roman" w:eastAsia="Times New Roman" w:hAnsi="Times New Roman"/>
                <w:sz w:val="16"/>
                <w:szCs w:val="16"/>
                <w:lang w:eastAsia="ru-RU"/>
              </w:rPr>
              <w:t xml:space="preserve"> - 17, 0 - 19,0%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Mo</w:t>
            </w:r>
            <w:proofErr w:type="spellEnd"/>
            <w:r w:rsidRPr="00B2466F">
              <w:rPr>
                <w:rFonts w:ascii="Times New Roman" w:eastAsia="Times New Roman" w:hAnsi="Times New Roman"/>
                <w:sz w:val="16"/>
                <w:szCs w:val="16"/>
                <w:lang w:eastAsia="ru-RU"/>
              </w:rPr>
              <w:t xml:space="preserve"> - 2,25 - 3,0%, </w:t>
            </w:r>
            <w:proofErr w:type="spellStart"/>
            <w:r w:rsidRPr="00B2466F">
              <w:rPr>
                <w:rFonts w:ascii="Times New Roman" w:eastAsia="Times New Roman" w:hAnsi="Times New Roman"/>
                <w:sz w:val="16"/>
                <w:szCs w:val="16"/>
                <w:lang w:eastAsia="ru-RU"/>
              </w:rPr>
              <w:t>Ni</w:t>
            </w:r>
            <w:proofErr w:type="spellEnd"/>
            <w:r w:rsidRPr="00B2466F">
              <w:rPr>
                <w:rFonts w:ascii="Times New Roman" w:eastAsia="Times New Roman" w:hAnsi="Times New Roman"/>
                <w:sz w:val="16"/>
                <w:szCs w:val="16"/>
                <w:lang w:eastAsia="ru-RU"/>
              </w:rPr>
              <w:t xml:space="preserve"> - 13,0 - 15,0%, </w:t>
            </w:r>
            <w:proofErr w:type="spellStart"/>
            <w:r w:rsidRPr="00B2466F">
              <w:rPr>
                <w:rFonts w:ascii="Times New Roman" w:eastAsia="Times New Roman" w:hAnsi="Times New Roman"/>
                <w:sz w:val="16"/>
                <w:szCs w:val="16"/>
                <w:lang w:eastAsia="ru-RU"/>
              </w:rPr>
              <w:t>Cu</w:t>
            </w:r>
            <w:proofErr w:type="spellEnd"/>
            <w:r w:rsidRPr="00B2466F">
              <w:rPr>
                <w:rFonts w:ascii="Times New Roman" w:eastAsia="Times New Roman" w:hAnsi="Times New Roman"/>
                <w:sz w:val="16"/>
                <w:szCs w:val="16"/>
                <w:lang w:eastAsia="ru-RU"/>
              </w:rPr>
              <w:t xml:space="preserve"> - 0,5%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Fe</w:t>
            </w:r>
            <w:proofErr w:type="spellEnd"/>
            <w:r w:rsidRPr="00B2466F">
              <w:rPr>
                <w:rFonts w:ascii="Times New Roman" w:eastAsia="Times New Roman" w:hAnsi="Times New Roman"/>
                <w:sz w:val="16"/>
                <w:szCs w:val="16"/>
                <w:lang w:eastAsia="ru-RU"/>
              </w:rPr>
              <w:t xml:space="preserve"> - остальное.</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1 380,00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34 500,00</w:t>
            </w:r>
          </w:p>
        </w:tc>
      </w:tr>
      <w:tr w:rsidR="00D826A4" w:rsidRPr="00B2466F" w:rsidTr="006343B7">
        <w:trPr>
          <w:trHeight w:val="792"/>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28</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3.5х28мм</w:t>
            </w:r>
          </w:p>
        </w:tc>
        <w:tc>
          <w:tcPr>
            <w:tcW w:w="7230" w:type="dxa"/>
            <w:vMerge/>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1 380,00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34 500,00</w:t>
            </w:r>
          </w:p>
        </w:tc>
      </w:tr>
      <w:tr w:rsidR="00D826A4" w:rsidRPr="00B2466F" w:rsidTr="006343B7">
        <w:trPr>
          <w:trHeight w:val="649"/>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29</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3.5х30мм</w:t>
            </w:r>
          </w:p>
        </w:tc>
        <w:tc>
          <w:tcPr>
            <w:tcW w:w="7230" w:type="dxa"/>
            <w:vMerge/>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1 644,00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41 100,00</w:t>
            </w:r>
          </w:p>
        </w:tc>
      </w:tr>
      <w:tr w:rsidR="00D826A4" w:rsidRPr="00B2466F" w:rsidTr="006343B7">
        <w:trPr>
          <w:trHeight w:val="698"/>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30</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3.5х32мм</w:t>
            </w:r>
          </w:p>
        </w:tc>
        <w:tc>
          <w:tcPr>
            <w:tcW w:w="7230" w:type="dxa"/>
            <w:vMerge/>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1 644,00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41 100,00</w:t>
            </w:r>
          </w:p>
        </w:tc>
      </w:tr>
      <w:tr w:rsidR="00D826A4" w:rsidRPr="00B2466F" w:rsidTr="006343B7">
        <w:trPr>
          <w:trHeight w:val="709"/>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31</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3.5х34мм</w:t>
            </w:r>
          </w:p>
        </w:tc>
        <w:tc>
          <w:tcPr>
            <w:tcW w:w="7230" w:type="dxa"/>
            <w:vMerge/>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1 644,00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24 660,00</w:t>
            </w:r>
          </w:p>
        </w:tc>
      </w:tr>
      <w:tr w:rsidR="00D826A4" w:rsidRPr="00B2466F" w:rsidTr="006343B7">
        <w:trPr>
          <w:trHeight w:val="563"/>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32</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3.5х36мм</w:t>
            </w:r>
          </w:p>
        </w:tc>
        <w:tc>
          <w:tcPr>
            <w:tcW w:w="7230" w:type="dxa"/>
            <w:vMerge/>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1 644,00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24 660,00</w:t>
            </w:r>
          </w:p>
        </w:tc>
      </w:tr>
      <w:tr w:rsidR="00D826A4" w:rsidRPr="00B2466F" w:rsidTr="006343B7">
        <w:trPr>
          <w:trHeight w:val="683"/>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33</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3.5х40мм</w:t>
            </w:r>
          </w:p>
        </w:tc>
        <w:tc>
          <w:tcPr>
            <w:tcW w:w="7230" w:type="dxa"/>
            <w:vMerge/>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1 902,00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19 020,00</w:t>
            </w:r>
          </w:p>
        </w:tc>
      </w:tr>
      <w:tr w:rsidR="00D826A4" w:rsidRPr="00B2466F" w:rsidTr="006343B7">
        <w:trPr>
          <w:trHeight w:val="660"/>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34</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3.5х45мм</w:t>
            </w:r>
          </w:p>
        </w:tc>
        <w:tc>
          <w:tcPr>
            <w:tcW w:w="7230" w:type="dxa"/>
            <w:vMerge/>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1 902,00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9 510,00</w:t>
            </w:r>
          </w:p>
        </w:tc>
      </w:tr>
      <w:tr w:rsidR="00D826A4" w:rsidRPr="00B2466F" w:rsidTr="006343B7">
        <w:trPr>
          <w:trHeight w:val="765"/>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35</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3.5х50мм</w:t>
            </w:r>
          </w:p>
        </w:tc>
        <w:tc>
          <w:tcPr>
            <w:tcW w:w="7230" w:type="dxa"/>
            <w:vMerge/>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1 902,00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9 510,00</w:t>
            </w:r>
          </w:p>
        </w:tc>
      </w:tr>
      <w:tr w:rsidR="00D826A4" w:rsidRPr="00B2466F" w:rsidTr="006343B7">
        <w:trPr>
          <w:trHeight w:val="1080"/>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36</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4.5х26мм</w:t>
            </w:r>
          </w:p>
        </w:tc>
        <w:tc>
          <w:tcPr>
            <w:tcW w:w="7230" w:type="dxa"/>
            <w:vMerge w:val="restart"/>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винт кортикальный самонарезающий 4,5 - Винт длиной 26мм, 30мм, 36мм, 40мм, 50мм. Резьба </w:t>
            </w:r>
            <w:proofErr w:type="spellStart"/>
            <w:r w:rsidRPr="00B2466F">
              <w:rPr>
                <w:rFonts w:ascii="Times New Roman" w:eastAsia="Times New Roman" w:hAnsi="Times New Roman"/>
                <w:sz w:val="16"/>
                <w:szCs w:val="16"/>
                <w:lang w:eastAsia="ru-RU"/>
              </w:rPr>
              <w:t>двухзаходная</w:t>
            </w:r>
            <w:proofErr w:type="spellEnd"/>
            <w:r w:rsidRPr="00B2466F">
              <w:rPr>
                <w:rFonts w:ascii="Times New Roman" w:eastAsia="Times New Roman" w:hAnsi="Times New Roman"/>
                <w:sz w:val="16"/>
                <w:szCs w:val="16"/>
                <w:lang w:eastAsia="ru-RU"/>
              </w:rPr>
              <w:t xml:space="preserve">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w:t>
            </w:r>
            <w:proofErr w:type="gramStart"/>
            <w:r w:rsidRPr="00B2466F">
              <w:rPr>
                <w:rFonts w:ascii="Times New Roman" w:eastAsia="Times New Roman" w:hAnsi="Times New Roman"/>
                <w:sz w:val="16"/>
                <w:szCs w:val="16"/>
                <w:lang w:eastAsia="ru-RU"/>
              </w:rPr>
              <w:t>резьбу</w:t>
            </w:r>
            <w:proofErr w:type="gramEnd"/>
            <w:r w:rsidRPr="00B2466F">
              <w:rPr>
                <w:rFonts w:ascii="Times New Roman" w:eastAsia="Times New Roman" w:hAnsi="Times New Roman"/>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w:t>
            </w:r>
            <w:proofErr w:type="spellStart"/>
            <w:r w:rsidRPr="00B2466F">
              <w:rPr>
                <w:rFonts w:ascii="Times New Roman" w:eastAsia="Times New Roman" w:hAnsi="Times New Roman"/>
                <w:sz w:val="16"/>
                <w:szCs w:val="16"/>
                <w:lang w:eastAsia="ru-RU"/>
              </w:rPr>
              <w:t>Импланты</w:t>
            </w:r>
            <w:proofErr w:type="spellEnd"/>
            <w:r w:rsidRPr="00B2466F">
              <w:rPr>
                <w:rFonts w:ascii="Times New Roman" w:eastAsia="Times New Roman" w:hAnsi="Times New Roman"/>
                <w:sz w:val="16"/>
                <w:szCs w:val="16"/>
                <w:lang w:eastAsia="ru-RU"/>
              </w:rPr>
              <w:t xml:space="preserve">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Si</w:t>
            </w:r>
            <w:proofErr w:type="spellEnd"/>
            <w:r w:rsidRPr="00B2466F">
              <w:rPr>
                <w:rFonts w:ascii="Times New Roman" w:eastAsia="Times New Roman" w:hAnsi="Times New Roman"/>
                <w:sz w:val="16"/>
                <w:szCs w:val="16"/>
                <w:lang w:eastAsia="ru-RU"/>
              </w:rPr>
              <w:t xml:space="preserve"> - 1,0%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Mn</w:t>
            </w:r>
            <w:proofErr w:type="spellEnd"/>
            <w:r w:rsidRPr="00B2466F">
              <w:rPr>
                <w:rFonts w:ascii="Times New Roman" w:eastAsia="Times New Roman" w:hAnsi="Times New Roman"/>
                <w:sz w:val="16"/>
                <w:szCs w:val="16"/>
                <w:lang w:eastAsia="ru-RU"/>
              </w:rPr>
              <w:t xml:space="preserve"> - 2,0%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P - 0,025%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S - 0,01%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N - 0,1% </w:t>
            </w:r>
            <w:proofErr w:type="spellStart"/>
            <w:r w:rsidRPr="00B2466F">
              <w:rPr>
                <w:rFonts w:ascii="Times New Roman" w:eastAsia="Times New Roman" w:hAnsi="Times New Roman"/>
                <w:sz w:val="16"/>
                <w:szCs w:val="16"/>
                <w:lang w:eastAsia="ru-RU"/>
              </w:rPr>
              <w:t>ma</w:t>
            </w:r>
            <w:proofErr w:type="gramStart"/>
            <w:r w:rsidRPr="00B2466F">
              <w:rPr>
                <w:rFonts w:ascii="Times New Roman" w:eastAsia="Times New Roman" w:hAnsi="Times New Roman"/>
                <w:sz w:val="16"/>
                <w:szCs w:val="16"/>
                <w:lang w:eastAsia="ru-RU"/>
              </w:rPr>
              <w:t>х</w:t>
            </w:r>
            <w:proofErr w:type="spellEnd"/>
            <w:proofErr w:type="gram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Cr</w:t>
            </w:r>
            <w:proofErr w:type="spellEnd"/>
            <w:r w:rsidRPr="00B2466F">
              <w:rPr>
                <w:rFonts w:ascii="Times New Roman" w:eastAsia="Times New Roman" w:hAnsi="Times New Roman"/>
                <w:sz w:val="16"/>
                <w:szCs w:val="16"/>
                <w:lang w:eastAsia="ru-RU"/>
              </w:rPr>
              <w:t xml:space="preserve"> - 17, 0 - 19,0%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Mo</w:t>
            </w:r>
            <w:proofErr w:type="spellEnd"/>
            <w:r w:rsidRPr="00B2466F">
              <w:rPr>
                <w:rFonts w:ascii="Times New Roman" w:eastAsia="Times New Roman" w:hAnsi="Times New Roman"/>
                <w:sz w:val="16"/>
                <w:szCs w:val="16"/>
                <w:lang w:eastAsia="ru-RU"/>
              </w:rPr>
              <w:t xml:space="preserve"> - 2,25 - 3,0%, </w:t>
            </w:r>
            <w:proofErr w:type="spellStart"/>
            <w:r w:rsidRPr="00B2466F">
              <w:rPr>
                <w:rFonts w:ascii="Times New Roman" w:eastAsia="Times New Roman" w:hAnsi="Times New Roman"/>
                <w:sz w:val="16"/>
                <w:szCs w:val="16"/>
                <w:lang w:eastAsia="ru-RU"/>
              </w:rPr>
              <w:t>Ni</w:t>
            </w:r>
            <w:proofErr w:type="spellEnd"/>
            <w:r w:rsidRPr="00B2466F">
              <w:rPr>
                <w:rFonts w:ascii="Times New Roman" w:eastAsia="Times New Roman" w:hAnsi="Times New Roman"/>
                <w:sz w:val="16"/>
                <w:szCs w:val="16"/>
                <w:lang w:eastAsia="ru-RU"/>
              </w:rPr>
              <w:t xml:space="preserve"> - 13,0 - 15,0%, </w:t>
            </w:r>
            <w:proofErr w:type="spellStart"/>
            <w:r w:rsidRPr="00B2466F">
              <w:rPr>
                <w:rFonts w:ascii="Times New Roman" w:eastAsia="Times New Roman" w:hAnsi="Times New Roman"/>
                <w:sz w:val="16"/>
                <w:szCs w:val="16"/>
                <w:lang w:eastAsia="ru-RU"/>
              </w:rPr>
              <w:t>Cu</w:t>
            </w:r>
            <w:proofErr w:type="spellEnd"/>
            <w:r w:rsidRPr="00B2466F">
              <w:rPr>
                <w:rFonts w:ascii="Times New Roman" w:eastAsia="Times New Roman" w:hAnsi="Times New Roman"/>
                <w:sz w:val="16"/>
                <w:szCs w:val="16"/>
                <w:lang w:eastAsia="ru-RU"/>
              </w:rPr>
              <w:t xml:space="preserve"> - 0,5% </w:t>
            </w:r>
            <w:proofErr w:type="spellStart"/>
            <w:r w:rsidRPr="00B2466F">
              <w:rPr>
                <w:rFonts w:ascii="Times New Roman" w:eastAsia="Times New Roman" w:hAnsi="Times New Roman"/>
                <w:sz w:val="16"/>
                <w:szCs w:val="16"/>
                <w:lang w:eastAsia="ru-RU"/>
              </w:rPr>
              <w:t>max</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Fe</w:t>
            </w:r>
            <w:proofErr w:type="spellEnd"/>
            <w:r w:rsidRPr="00B2466F">
              <w:rPr>
                <w:rFonts w:ascii="Times New Roman" w:eastAsia="Times New Roman" w:hAnsi="Times New Roman"/>
                <w:sz w:val="16"/>
                <w:szCs w:val="16"/>
                <w:lang w:eastAsia="ru-RU"/>
              </w:rPr>
              <w:t xml:space="preserve"> - остальное.</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proofErr w:type="gramStart"/>
            <w:r w:rsidRPr="00B2466F">
              <w:rPr>
                <w:rFonts w:ascii="Times New Roman" w:eastAsia="Times New Roman" w:hAnsi="Times New Roman"/>
                <w:sz w:val="16"/>
                <w:szCs w:val="16"/>
                <w:lang w:eastAsia="ru-RU"/>
              </w:rPr>
              <w:t>ш</w:t>
            </w:r>
            <w:proofErr w:type="gramEnd"/>
            <w:r w:rsidRPr="00B2466F">
              <w:rPr>
                <w:rFonts w:ascii="Times New Roman" w:eastAsia="Times New Roman" w:hAnsi="Times New Roman"/>
                <w:sz w:val="16"/>
                <w:szCs w:val="16"/>
                <w:lang w:eastAsia="ru-RU"/>
              </w:rPr>
              <w:t>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1 657,00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8 285,00</w:t>
            </w:r>
          </w:p>
        </w:tc>
      </w:tr>
      <w:tr w:rsidR="00D826A4" w:rsidRPr="00B2466F" w:rsidTr="006343B7">
        <w:trPr>
          <w:trHeight w:val="589"/>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37</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4.5х30мм</w:t>
            </w:r>
          </w:p>
        </w:tc>
        <w:tc>
          <w:tcPr>
            <w:tcW w:w="7230" w:type="dxa"/>
            <w:vMerge/>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1 724,00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8 620,00</w:t>
            </w:r>
          </w:p>
        </w:tc>
      </w:tr>
      <w:tr w:rsidR="00D826A4" w:rsidRPr="00B2466F" w:rsidTr="00B2466F">
        <w:trPr>
          <w:trHeight w:val="780"/>
        </w:trPr>
        <w:tc>
          <w:tcPr>
            <w:tcW w:w="662"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38</w:t>
            </w:r>
          </w:p>
        </w:tc>
        <w:tc>
          <w:tcPr>
            <w:tcW w:w="2848" w:type="dxa"/>
            <w:tcBorders>
              <w:bottom w:val="single" w:sz="4" w:space="0" w:color="auto"/>
            </w:tcBorders>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4.5х36мм</w:t>
            </w:r>
          </w:p>
        </w:tc>
        <w:tc>
          <w:tcPr>
            <w:tcW w:w="7230" w:type="dxa"/>
            <w:vMerge/>
            <w:tcBorders>
              <w:bottom w:val="single" w:sz="4" w:space="0" w:color="auto"/>
            </w:tcBorders>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tcBorders>
              <w:bottom w:val="single" w:sz="4" w:space="0" w:color="auto"/>
            </w:tcBorders>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tcBorders>
              <w:bottom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tcBorders>
              <w:bottom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1 724,00</w:t>
            </w:r>
          </w:p>
        </w:tc>
        <w:tc>
          <w:tcPr>
            <w:tcW w:w="1353" w:type="dxa"/>
            <w:tcBorders>
              <w:bottom w:val="single" w:sz="4" w:space="0" w:color="auto"/>
            </w:tcBorders>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8 620,00</w:t>
            </w:r>
          </w:p>
        </w:tc>
      </w:tr>
      <w:tr w:rsidR="00D826A4" w:rsidRPr="00B2466F" w:rsidTr="00B2466F">
        <w:trPr>
          <w:trHeight w:val="735"/>
        </w:trPr>
        <w:tc>
          <w:tcPr>
            <w:tcW w:w="662" w:type="dxa"/>
            <w:tcBorders>
              <w:right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lastRenderedPageBreak/>
              <w:t>39</w:t>
            </w:r>
          </w:p>
        </w:tc>
        <w:tc>
          <w:tcPr>
            <w:tcW w:w="2848" w:type="dxa"/>
            <w:tcBorders>
              <w:top w:val="single" w:sz="4" w:space="0" w:color="auto"/>
              <w:left w:val="single" w:sz="4" w:space="0" w:color="auto"/>
              <w:bottom w:val="single" w:sz="4" w:space="0" w:color="auto"/>
              <w:right w:val="single" w:sz="4" w:space="0" w:color="auto"/>
            </w:tcBorders>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4.5х40мм</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tcBorders>
              <w:top w:val="single" w:sz="4" w:space="0" w:color="auto"/>
              <w:left w:val="single" w:sz="4" w:space="0" w:color="auto"/>
              <w:bottom w:val="single" w:sz="4" w:space="0" w:color="auto"/>
              <w:right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1 780,00</w:t>
            </w:r>
          </w:p>
        </w:tc>
        <w:tc>
          <w:tcPr>
            <w:tcW w:w="1353" w:type="dxa"/>
            <w:tcBorders>
              <w:top w:val="single" w:sz="4" w:space="0" w:color="auto"/>
              <w:left w:val="single" w:sz="4" w:space="0" w:color="auto"/>
              <w:bottom w:val="single" w:sz="4" w:space="0" w:color="auto"/>
              <w:right w:val="single" w:sz="4" w:space="0" w:color="auto"/>
            </w:tcBorders>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8 900,00</w:t>
            </w:r>
          </w:p>
        </w:tc>
      </w:tr>
      <w:tr w:rsidR="00D826A4" w:rsidRPr="00B2466F" w:rsidTr="00B2466F">
        <w:trPr>
          <w:trHeight w:val="889"/>
        </w:trPr>
        <w:tc>
          <w:tcPr>
            <w:tcW w:w="662" w:type="dxa"/>
            <w:tcBorders>
              <w:right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40</w:t>
            </w:r>
          </w:p>
        </w:tc>
        <w:tc>
          <w:tcPr>
            <w:tcW w:w="2848" w:type="dxa"/>
            <w:tcBorders>
              <w:top w:val="single" w:sz="4" w:space="0" w:color="auto"/>
              <w:left w:val="single" w:sz="4" w:space="0" w:color="auto"/>
              <w:bottom w:val="single" w:sz="4" w:space="0" w:color="auto"/>
              <w:right w:val="single" w:sz="4" w:space="0" w:color="auto"/>
            </w:tcBorders>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Винт кортикальный самонарезающий 4.5х50мм</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шт.</w:t>
            </w:r>
          </w:p>
        </w:tc>
        <w:tc>
          <w:tcPr>
            <w:tcW w:w="708" w:type="dxa"/>
            <w:tcBorders>
              <w:top w:val="single" w:sz="4" w:space="0" w:color="auto"/>
              <w:left w:val="single" w:sz="4" w:space="0" w:color="auto"/>
              <w:bottom w:val="single" w:sz="4" w:space="0" w:color="auto"/>
              <w:right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1 970,00</w:t>
            </w:r>
          </w:p>
        </w:tc>
        <w:tc>
          <w:tcPr>
            <w:tcW w:w="1353" w:type="dxa"/>
            <w:tcBorders>
              <w:top w:val="single" w:sz="4" w:space="0" w:color="auto"/>
              <w:left w:val="single" w:sz="4" w:space="0" w:color="auto"/>
              <w:bottom w:val="single" w:sz="4" w:space="0" w:color="auto"/>
              <w:right w:val="single" w:sz="4" w:space="0" w:color="auto"/>
            </w:tcBorders>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9 850,00</w:t>
            </w:r>
          </w:p>
        </w:tc>
      </w:tr>
      <w:tr w:rsidR="00D826A4" w:rsidRPr="00B2466F" w:rsidTr="00B2466F">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41</w:t>
            </w:r>
          </w:p>
        </w:tc>
        <w:tc>
          <w:tcPr>
            <w:tcW w:w="2848" w:type="dxa"/>
            <w:tcBorders>
              <w:top w:val="single" w:sz="4" w:space="0" w:color="auto"/>
            </w:tcBorders>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Языкодержатель</w:t>
            </w:r>
            <w:proofErr w:type="spellEnd"/>
            <w:r w:rsidRPr="00B2466F">
              <w:rPr>
                <w:rFonts w:ascii="Times New Roman" w:eastAsia="Times New Roman" w:hAnsi="Times New Roman"/>
                <w:sz w:val="16"/>
                <w:szCs w:val="16"/>
                <w:lang w:eastAsia="ru-RU"/>
              </w:rPr>
              <w:t xml:space="preserve"> для детей</w:t>
            </w:r>
          </w:p>
        </w:tc>
        <w:tc>
          <w:tcPr>
            <w:tcW w:w="7230" w:type="dxa"/>
            <w:tcBorders>
              <w:top w:val="single" w:sz="4" w:space="0" w:color="auto"/>
            </w:tcBorders>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размер 140мм</w:t>
            </w:r>
            <w:proofErr w:type="gramStart"/>
            <w:r w:rsidRPr="00B2466F">
              <w:rPr>
                <w:rFonts w:ascii="Times New Roman" w:eastAsia="Times New Roman" w:hAnsi="Times New Roman"/>
                <w:sz w:val="16"/>
                <w:szCs w:val="16"/>
                <w:lang w:eastAsia="ru-RU"/>
              </w:rPr>
              <w:t>,и</w:t>
            </w:r>
            <w:proofErr w:type="gramEnd"/>
            <w:r w:rsidRPr="00B2466F">
              <w:rPr>
                <w:rFonts w:ascii="Times New Roman" w:eastAsia="Times New Roman" w:hAnsi="Times New Roman"/>
                <w:sz w:val="16"/>
                <w:szCs w:val="16"/>
                <w:lang w:eastAsia="ru-RU"/>
              </w:rPr>
              <w:t>з нержавеющей стали</w:t>
            </w:r>
          </w:p>
        </w:tc>
        <w:tc>
          <w:tcPr>
            <w:tcW w:w="567" w:type="dxa"/>
            <w:tcBorders>
              <w:top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tcBorders>
              <w:top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tcBorders>
              <w:top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2 800,0</w:t>
            </w:r>
          </w:p>
        </w:tc>
        <w:tc>
          <w:tcPr>
            <w:tcW w:w="1353" w:type="dxa"/>
            <w:tcBorders>
              <w:top w:val="single" w:sz="4" w:space="0" w:color="auto"/>
            </w:tcBorders>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2 800,0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42</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Роторасширитель</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из нержавеющей стали</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2 800,0</w:t>
            </w:r>
          </w:p>
        </w:tc>
        <w:tc>
          <w:tcPr>
            <w:tcW w:w="1353"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2 800,0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43</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Набор </w:t>
            </w:r>
            <w:proofErr w:type="spellStart"/>
            <w:r w:rsidRPr="00B2466F">
              <w:rPr>
                <w:rFonts w:ascii="Times New Roman" w:eastAsia="Times New Roman" w:hAnsi="Times New Roman"/>
                <w:sz w:val="16"/>
                <w:szCs w:val="16"/>
                <w:lang w:eastAsia="ru-RU"/>
              </w:rPr>
              <w:t>кюретажных</w:t>
            </w:r>
            <w:proofErr w:type="spellEnd"/>
            <w:r w:rsidRPr="00B2466F">
              <w:rPr>
                <w:rFonts w:ascii="Times New Roman" w:eastAsia="Times New Roman" w:hAnsi="Times New Roman"/>
                <w:sz w:val="16"/>
                <w:szCs w:val="16"/>
                <w:lang w:eastAsia="ru-RU"/>
              </w:rPr>
              <w:t xml:space="preserve"> ложек </w:t>
            </w:r>
            <w:proofErr w:type="spellStart"/>
            <w:r w:rsidRPr="00B2466F">
              <w:rPr>
                <w:rFonts w:ascii="Times New Roman" w:eastAsia="Times New Roman" w:hAnsi="Times New Roman"/>
                <w:sz w:val="16"/>
                <w:szCs w:val="16"/>
                <w:lang w:eastAsia="ru-RU"/>
              </w:rPr>
              <w:t>Grace</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для чистки </w:t>
            </w:r>
            <w:proofErr w:type="spellStart"/>
            <w:r w:rsidRPr="00B2466F">
              <w:rPr>
                <w:rFonts w:ascii="Times New Roman" w:eastAsia="Times New Roman" w:hAnsi="Times New Roman"/>
                <w:sz w:val="16"/>
                <w:szCs w:val="16"/>
                <w:lang w:eastAsia="ru-RU"/>
              </w:rPr>
              <w:t>пародонтальных</w:t>
            </w:r>
            <w:proofErr w:type="spellEnd"/>
            <w:r w:rsidRPr="00B2466F">
              <w:rPr>
                <w:rFonts w:ascii="Times New Roman" w:eastAsia="Times New Roman" w:hAnsi="Times New Roman"/>
                <w:sz w:val="16"/>
                <w:szCs w:val="16"/>
                <w:lang w:eastAsia="ru-RU"/>
              </w:rPr>
              <w:t xml:space="preserve"> карманов</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200 000,0</w:t>
            </w:r>
          </w:p>
        </w:tc>
        <w:tc>
          <w:tcPr>
            <w:tcW w:w="1353"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200 000,0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44</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Хирургический набор </w:t>
            </w:r>
            <w:proofErr w:type="spellStart"/>
            <w:proofErr w:type="gramStart"/>
            <w:r w:rsidRPr="00B2466F">
              <w:rPr>
                <w:rFonts w:ascii="Times New Roman" w:eastAsia="Times New Roman" w:hAnsi="Times New Roman"/>
                <w:sz w:val="16"/>
                <w:szCs w:val="16"/>
                <w:lang w:eastAsia="ru-RU"/>
              </w:rPr>
              <w:t>Та</w:t>
            </w:r>
            <w:proofErr w:type="gramEnd"/>
            <w:r w:rsidRPr="00B2466F">
              <w:rPr>
                <w:rFonts w:ascii="Times New Roman" w:eastAsia="Times New Roman" w:hAnsi="Times New Roman"/>
                <w:sz w:val="16"/>
                <w:szCs w:val="16"/>
                <w:lang w:eastAsia="ru-RU"/>
              </w:rPr>
              <w:t>per</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Kit</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для установки </w:t>
            </w:r>
            <w:proofErr w:type="gramStart"/>
            <w:r w:rsidRPr="00B2466F">
              <w:rPr>
                <w:rFonts w:ascii="Times New Roman" w:eastAsia="Times New Roman" w:hAnsi="Times New Roman"/>
                <w:sz w:val="16"/>
                <w:szCs w:val="16"/>
                <w:lang w:eastAsia="ru-RU"/>
              </w:rPr>
              <w:t>дентальных</w:t>
            </w:r>
            <w:proofErr w:type="gram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имплантантов</w:t>
            </w:r>
            <w:proofErr w:type="spellEnd"/>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235 000,0</w:t>
            </w:r>
          </w:p>
        </w:tc>
        <w:tc>
          <w:tcPr>
            <w:tcW w:w="1353"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235 000,0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45</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Микрометр (1119.0000)</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Кронциркуль – инструмент для </w:t>
            </w:r>
            <w:proofErr w:type="gramStart"/>
            <w:r w:rsidRPr="00B2466F">
              <w:rPr>
                <w:rFonts w:ascii="Times New Roman" w:eastAsia="Times New Roman" w:hAnsi="Times New Roman"/>
                <w:sz w:val="16"/>
                <w:szCs w:val="16"/>
                <w:lang w:eastAsia="ru-RU"/>
              </w:rPr>
              <w:t>измерении</w:t>
            </w:r>
            <w:proofErr w:type="gramEnd"/>
            <w:r w:rsidRPr="00B2466F">
              <w:rPr>
                <w:rFonts w:ascii="Times New Roman" w:eastAsia="Times New Roman" w:hAnsi="Times New Roman"/>
                <w:sz w:val="16"/>
                <w:szCs w:val="16"/>
                <w:lang w:eastAsia="ru-RU"/>
              </w:rPr>
              <w:t xml:space="preserve"> с обеих сторон</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3 500,00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3 500,00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46</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Иглодержатель</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иглодержатель</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w:t>
            </w:r>
          </w:p>
        </w:tc>
        <w:tc>
          <w:tcPr>
            <w:tcW w:w="1418"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3 066,00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6 132,00</w:t>
            </w:r>
          </w:p>
        </w:tc>
      </w:tr>
      <w:tr w:rsidR="00D826A4" w:rsidRPr="00B2466F" w:rsidTr="006343B7">
        <w:trPr>
          <w:trHeight w:val="63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47</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Пленка</w:t>
            </w:r>
          </w:p>
        </w:tc>
        <w:tc>
          <w:tcPr>
            <w:tcW w:w="7230" w:type="dxa"/>
            <w:vAlign w:val="center"/>
            <w:hideMark/>
          </w:tcPr>
          <w:p w:rsidR="00D826A4" w:rsidRPr="00B2466F" w:rsidRDefault="00D826A4" w:rsidP="00E42C56">
            <w:pPr>
              <w:rPr>
                <w:rFonts w:ascii="Times New Roman" w:eastAsia="Times New Roman" w:hAnsi="Times New Roman"/>
                <w:sz w:val="16"/>
                <w:szCs w:val="16"/>
                <w:lang w:val="en-US" w:eastAsia="ru-RU"/>
              </w:rPr>
            </w:pPr>
            <w:r w:rsidRPr="00B2466F">
              <w:rPr>
                <w:rFonts w:ascii="Times New Roman" w:eastAsia="Times New Roman" w:hAnsi="Times New Roman"/>
                <w:sz w:val="16"/>
                <w:szCs w:val="16"/>
                <w:lang w:eastAsia="ru-RU"/>
              </w:rPr>
              <w:t>Рентгенографическая</w:t>
            </w:r>
            <w:r w:rsidRPr="00B2466F">
              <w:rPr>
                <w:rFonts w:ascii="Times New Roman" w:eastAsia="Times New Roman" w:hAnsi="Times New Roman"/>
                <w:sz w:val="16"/>
                <w:szCs w:val="16"/>
                <w:lang w:val="en-US" w:eastAsia="ru-RU"/>
              </w:rPr>
              <w:t xml:space="preserve"> 30-40 CP-BU new Medical XRAY Film blue 100 NIF 30 x40</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кор</w:t>
            </w:r>
            <w:proofErr w:type="spellEnd"/>
          </w:p>
        </w:tc>
        <w:tc>
          <w:tcPr>
            <w:tcW w:w="708"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w:t>
            </w:r>
          </w:p>
        </w:tc>
        <w:tc>
          <w:tcPr>
            <w:tcW w:w="1418"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27506</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82 518,00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48</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Пленка</w:t>
            </w:r>
          </w:p>
        </w:tc>
        <w:tc>
          <w:tcPr>
            <w:tcW w:w="7230" w:type="dxa"/>
            <w:vAlign w:val="center"/>
            <w:hideMark/>
          </w:tcPr>
          <w:p w:rsidR="00D826A4" w:rsidRPr="00B2466F" w:rsidRDefault="00D826A4" w:rsidP="00E42C56">
            <w:pPr>
              <w:rPr>
                <w:rFonts w:ascii="Times New Roman" w:eastAsia="Times New Roman" w:hAnsi="Times New Roman"/>
                <w:sz w:val="16"/>
                <w:szCs w:val="16"/>
                <w:lang w:val="en-US" w:eastAsia="ru-RU"/>
              </w:rPr>
            </w:pPr>
            <w:r w:rsidRPr="00B2466F">
              <w:rPr>
                <w:rFonts w:ascii="Times New Roman" w:eastAsia="Times New Roman" w:hAnsi="Times New Roman"/>
                <w:sz w:val="16"/>
                <w:szCs w:val="16"/>
                <w:lang w:eastAsia="ru-RU"/>
              </w:rPr>
              <w:t>рентгенографическая</w:t>
            </w:r>
            <w:r w:rsidRPr="00B2466F">
              <w:rPr>
                <w:rFonts w:ascii="Times New Roman" w:eastAsia="Times New Roman" w:hAnsi="Times New Roman"/>
                <w:sz w:val="16"/>
                <w:szCs w:val="16"/>
                <w:lang w:val="en-US" w:eastAsia="ru-RU"/>
              </w:rPr>
              <w:t xml:space="preserve"> 24-30CP-BU new Medical XRAY Film blue 100 NIF 24 x30</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кор</w:t>
            </w:r>
            <w:proofErr w:type="spellEnd"/>
          </w:p>
        </w:tc>
        <w:tc>
          <w:tcPr>
            <w:tcW w:w="708"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w:t>
            </w:r>
          </w:p>
        </w:tc>
        <w:tc>
          <w:tcPr>
            <w:tcW w:w="1418"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16 503,00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49 509,00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49</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Пленка</w:t>
            </w:r>
          </w:p>
        </w:tc>
        <w:tc>
          <w:tcPr>
            <w:tcW w:w="7230" w:type="dxa"/>
            <w:vAlign w:val="center"/>
            <w:hideMark/>
          </w:tcPr>
          <w:p w:rsidR="00D826A4" w:rsidRPr="00B2466F" w:rsidRDefault="00D826A4" w:rsidP="00E42C56">
            <w:pPr>
              <w:rPr>
                <w:rFonts w:ascii="Times New Roman" w:eastAsia="Times New Roman" w:hAnsi="Times New Roman"/>
                <w:sz w:val="16"/>
                <w:szCs w:val="16"/>
                <w:lang w:val="en-US" w:eastAsia="ru-RU"/>
              </w:rPr>
            </w:pPr>
            <w:r w:rsidRPr="00B2466F">
              <w:rPr>
                <w:rFonts w:ascii="Times New Roman" w:eastAsia="Times New Roman" w:hAnsi="Times New Roman"/>
                <w:sz w:val="16"/>
                <w:szCs w:val="16"/>
                <w:lang w:eastAsia="ru-RU"/>
              </w:rPr>
              <w:t>рентгенографическая</w:t>
            </w:r>
            <w:r w:rsidRPr="00B2466F">
              <w:rPr>
                <w:rFonts w:ascii="Times New Roman" w:eastAsia="Times New Roman" w:hAnsi="Times New Roman"/>
                <w:sz w:val="16"/>
                <w:szCs w:val="16"/>
                <w:lang w:val="en-US" w:eastAsia="ru-RU"/>
              </w:rPr>
              <w:t xml:space="preserve"> 18-24CP-BU new Medical XRAY Film blue 100 NIF 18 x24</w:t>
            </w: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кор</w:t>
            </w:r>
            <w:proofErr w:type="spellEnd"/>
          </w:p>
        </w:tc>
        <w:tc>
          <w:tcPr>
            <w:tcW w:w="708"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w:t>
            </w:r>
          </w:p>
        </w:tc>
        <w:tc>
          <w:tcPr>
            <w:tcW w:w="1418"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9 900,00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19 800,00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50</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Рентген-пленка 18х24см</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Рентгенпленка</w:t>
            </w:r>
            <w:proofErr w:type="spellEnd"/>
            <w:r w:rsidRPr="00B2466F">
              <w:rPr>
                <w:rFonts w:ascii="Times New Roman" w:eastAsia="Times New Roman" w:hAnsi="Times New Roman"/>
                <w:sz w:val="16"/>
                <w:szCs w:val="16"/>
                <w:lang w:eastAsia="ru-RU"/>
              </w:rPr>
              <w:t xml:space="preserve">  CP-BU NEW NIF 100 (</w:t>
            </w:r>
            <w:proofErr w:type="gramStart"/>
            <w:r w:rsidRPr="00B2466F">
              <w:rPr>
                <w:rFonts w:ascii="Times New Roman" w:eastAsia="Times New Roman" w:hAnsi="Times New Roman"/>
                <w:sz w:val="16"/>
                <w:szCs w:val="16"/>
                <w:lang w:eastAsia="ru-RU"/>
              </w:rPr>
              <w:t>синечувствительная</w:t>
            </w:r>
            <w:proofErr w:type="gramEnd"/>
            <w:r w:rsidRPr="00B2466F">
              <w:rPr>
                <w:rFonts w:ascii="Times New Roman" w:eastAsia="Times New Roman" w:hAnsi="Times New Roman"/>
                <w:sz w:val="16"/>
                <w:szCs w:val="16"/>
                <w:lang w:eastAsia="ru-RU"/>
              </w:rPr>
              <w:t xml:space="preserve"> 18х24 см)</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9695,0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96 950,0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51</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Рентген-пленка 24х30см</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Рентгенпленка</w:t>
            </w:r>
            <w:proofErr w:type="spellEnd"/>
            <w:r w:rsidRPr="00B2466F">
              <w:rPr>
                <w:rFonts w:ascii="Times New Roman" w:eastAsia="Times New Roman" w:hAnsi="Times New Roman"/>
                <w:sz w:val="16"/>
                <w:szCs w:val="16"/>
                <w:lang w:eastAsia="ru-RU"/>
              </w:rPr>
              <w:t xml:space="preserve">  CP-BU NEW NIF 100 (синечувствительная 24х30 см</w:t>
            </w:r>
            <w:proofErr w:type="gramEnd"/>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15900,0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159 000,0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52</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Рентген-пленка 30х40см</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Рентгенпленка</w:t>
            </w:r>
            <w:proofErr w:type="spellEnd"/>
            <w:r w:rsidRPr="00B2466F">
              <w:rPr>
                <w:rFonts w:ascii="Times New Roman" w:eastAsia="Times New Roman" w:hAnsi="Times New Roman"/>
                <w:sz w:val="16"/>
                <w:szCs w:val="16"/>
                <w:lang w:eastAsia="ru-RU"/>
              </w:rPr>
              <w:t xml:space="preserve">  CP-BU NEW NIF 100 (синечувствительная 30х40 см</w:t>
            </w:r>
            <w:proofErr w:type="gramEnd"/>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26795,0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267 950,0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53</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Рентген-пленка 35х35см</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Рентгенпленка</w:t>
            </w:r>
            <w:proofErr w:type="spellEnd"/>
            <w:r w:rsidRPr="00B2466F">
              <w:rPr>
                <w:rFonts w:ascii="Times New Roman" w:eastAsia="Times New Roman" w:hAnsi="Times New Roman"/>
                <w:sz w:val="16"/>
                <w:szCs w:val="16"/>
                <w:lang w:eastAsia="ru-RU"/>
              </w:rPr>
              <w:t xml:space="preserve">  CP-BU NEW NIF 100 (синечувствительная 35х35 см</w:t>
            </w:r>
            <w:proofErr w:type="gramEnd"/>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29042,0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290 420,0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54</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Термопленка</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val="en-US" w:eastAsia="ru-RU"/>
              </w:rPr>
            </w:pPr>
            <w:r w:rsidRPr="00B2466F">
              <w:rPr>
                <w:rFonts w:ascii="Times New Roman" w:eastAsia="Times New Roman" w:hAnsi="Times New Roman"/>
                <w:sz w:val="16"/>
                <w:szCs w:val="16"/>
                <w:lang w:val="en-US" w:eastAsia="ru-RU"/>
              </w:rPr>
              <w:t>DRYSTAR DT 2 B Medical film  100 NIF 35 x 43</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кор</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65800,0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658 000,0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55</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Рентгенкассета</w:t>
            </w:r>
            <w:proofErr w:type="spellEnd"/>
            <w:r w:rsidRPr="00B2466F">
              <w:rPr>
                <w:rFonts w:ascii="Times New Roman" w:eastAsia="Times New Roman" w:hAnsi="Times New Roman"/>
                <w:sz w:val="16"/>
                <w:szCs w:val="16"/>
                <w:lang w:eastAsia="ru-RU"/>
              </w:rPr>
              <w:t xml:space="preserve"> для </w:t>
            </w:r>
            <w:proofErr w:type="spellStart"/>
            <w:r w:rsidRPr="00B2466F">
              <w:rPr>
                <w:rFonts w:ascii="Times New Roman" w:eastAsia="Times New Roman" w:hAnsi="Times New Roman"/>
                <w:sz w:val="16"/>
                <w:szCs w:val="16"/>
                <w:lang w:eastAsia="ru-RU"/>
              </w:rPr>
              <w:t>синечувсивительной</w:t>
            </w:r>
            <w:proofErr w:type="spellEnd"/>
            <w:r w:rsidRPr="00B2466F">
              <w:rPr>
                <w:rFonts w:ascii="Times New Roman" w:eastAsia="Times New Roman" w:hAnsi="Times New Roman"/>
                <w:sz w:val="16"/>
                <w:szCs w:val="16"/>
                <w:lang w:eastAsia="ru-RU"/>
              </w:rPr>
              <w:t xml:space="preserve"> пленки 18х24 см</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Рентгенкассета</w:t>
            </w:r>
            <w:proofErr w:type="spellEnd"/>
            <w:r w:rsidRPr="00B2466F">
              <w:rPr>
                <w:rFonts w:ascii="Times New Roman" w:eastAsia="Times New Roman" w:hAnsi="Times New Roman"/>
                <w:sz w:val="16"/>
                <w:szCs w:val="16"/>
                <w:lang w:eastAsia="ru-RU"/>
              </w:rPr>
              <w:t xml:space="preserve"> для синечувствительной пленки  CAS EU*CPB 40018х24 см</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52183,0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52 183,0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56</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Рентгенкассета</w:t>
            </w:r>
            <w:proofErr w:type="spellEnd"/>
            <w:r w:rsidRPr="00B2466F">
              <w:rPr>
                <w:rFonts w:ascii="Times New Roman" w:eastAsia="Times New Roman" w:hAnsi="Times New Roman"/>
                <w:sz w:val="16"/>
                <w:szCs w:val="16"/>
                <w:lang w:eastAsia="ru-RU"/>
              </w:rPr>
              <w:t xml:space="preserve"> для синечувствительной пленки 24х30 см</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Рентгенкассета</w:t>
            </w:r>
            <w:proofErr w:type="spellEnd"/>
            <w:r w:rsidRPr="00B2466F">
              <w:rPr>
                <w:rFonts w:ascii="Times New Roman" w:eastAsia="Times New Roman" w:hAnsi="Times New Roman"/>
                <w:sz w:val="16"/>
                <w:szCs w:val="16"/>
                <w:lang w:eastAsia="ru-RU"/>
              </w:rPr>
              <w:t xml:space="preserve"> для синечувствительной пленки  CAS EU*CPB 400 24х30 см</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70998,0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70 998,0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57</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Рентгенкассета</w:t>
            </w:r>
            <w:proofErr w:type="spellEnd"/>
            <w:r w:rsidRPr="00B2466F">
              <w:rPr>
                <w:rFonts w:ascii="Times New Roman" w:eastAsia="Times New Roman" w:hAnsi="Times New Roman"/>
                <w:sz w:val="16"/>
                <w:szCs w:val="16"/>
                <w:lang w:eastAsia="ru-RU"/>
              </w:rPr>
              <w:t xml:space="preserve"> для синечувствительной пленки 30х40 см</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Рентгенкассета</w:t>
            </w:r>
            <w:proofErr w:type="spellEnd"/>
            <w:r w:rsidRPr="00B2466F">
              <w:rPr>
                <w:rFonts w:ascii="Times New Roman" w:eastAsia="Times New Roman" w:hAnsi="Times New Roman"/>
                <w:sz w:val="16"/>
                <w:szCs w:val="16"/>
                <w:lang w:eastAsia="ru-RU"/>
              </w:rPr>
              <w:t xml:space="preserve"> для синечувствительной пленки  CAS EU*CPB 400 30х40 см</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91480,0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91 480,0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58</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Рентгенкассета</w:t>
            </w:r>
            <w:proofErr w:type="spellEnd"/>
            <w:r w:rsidRPr="00B2466F">
              <w:rPr>
                <w:rFonts w:ascii="Times New Roman" w:eastAsia="Times New Roman" w:hAnsi="Times New Roman"/>
                <w:sz w:val="16"/>
                <w:szCs w:val="16"/>
                <w:lang w:eastAsia="ru-RU"/>
              </w:rPr>
              <w:t xml:space="preserve"> для синечувствительной пленки 35х35 см</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Рентгенкассета</w:t>
            </w:r>
            <w:proofErr w:type="spellEnd"/>
            <w:r w:rsidRPr="00B2466F">
              <w:rPr>
                <w:rFonts w:ascii="Times New Roman" w:eastAsia="Times New Roman" w:hAnsi="Times New Roman"/>
                <w:sz w:val="16"/>
                <w:szCs w:val="16"/>
                <w:lang w:eastAsia="ru-RU"/>
              </w:rPr>
              <w:t xml:space="preserve"> для синечувствительной пленки  CAS EU*CPB 400 35х35см</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92568,0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92 568,0</w:t>
            </w:r>
          </w:p>
        </w:tc>
      </w:tr>
      <w:tr w:rsidR="00D826A4" w:rsidRPr="00B2466F" w:rsidTr="006343B7">
        <w:trPr>
          <w:trHeight w:val="76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59</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Эндотрахеальная</w:t>
            </w:r>
            <w:proofErr w:type="spellEnd"/>
            <w:r w:rsidRPr="00B2466F">
              <w:rPr>
                <w:rFonts w:ascii="Times New Roman" w:eastAsia="Times New Roman" w:hAnsi="Times New Roman"/>
                <w:sz w:val="16"/>
                <w:szCs w:val="16"/>
                <w:lang w:eastAsia="ru-RU"/>
              </w:rPr>
              <w:t xml:space="preserve"> трубка</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Эндотрахеальная</w:t>
            </w:r>
            <w:proofErr w:type="spellEnd"/>
            <w:r w:rsidRPr="00B2466F">
              <w:rPr>
                <w:rFonts w:ascii="Times New Roman" w:eastAsia="Times New Roman" w:hAnsi="Times New Roman"/>
                <w:sz w:val="16"/>
                <w:szCs w:val="16"/>
                <w:lang w:eastAsia="ru-RU"/>
              </w:rPr>
              <w:t xml:space="preserve"> трубка№2,5 с манжетой низкого давления (тип </w:t>
            </w:r>
            <w:proofErr w:type="spellStart"/>
            <w:r w:rsidRPr="00B2466F">
              <w:rPr>
                <w:rFonts w:ascii="Times New Roman" w:eastAsia="Times New Roman" w:hAnsi="Times New Roman"/>
                <w:sz w:val="16"/>
                <w:szCs w:val="16"/>
                <w:lang w:eastAsia="ru-RU"/>
              </w:rPr>
              <w:t>Мерфи</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силиконизированная</w:t>
            </w:r>
            <w:proofErr w:type="spellEnd"/>
            <w:r w:rsidRPr="00B2466F">
              <w:rPr>
                <w:rFonts w:ascii="Times New Roman" w:eastAsia="Times New Roman" w:hAnsi="Times New Roman"/>
                <w:sz w:val="16"/>
                <w:szCs w:val="16"/>
                <w:lang w:eastAsia="ru-RU"/>
              </w:rPr>
              <w:t>, стерилизована, однократного применения</w:t>
            </w:r>
            <w:proofErr w:type="gramStart"/>
            <w:r w:rsidRPr="00B2466F">
              <w:rPr>
                <w:rFonts w:ascii="Times New Roman" w:eastAsia="Times New Roman" w:hAnsi="Times New Roman"/>
                <w:sz w:val="16"/>
                <w:szCs w:val="16"/>
                <w:lang w:eastAsia="ru-RU"/>
              </w:rPr>
              <w:t xml:space="preserve"> .</w:t>
            </w:r>
            <w:proofErr w:type="gramEnd"/>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595,0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29 750,0</w:t>
            </w:r>
          </w:p>
        </w:tc>
      </w:tr>
      <w:tr w:rsidR="00D826A4" w:rsidRPr="00B2466F" w:rsidTr="006343B7">
        <w:trPr>
          <w:trHeight w:val="102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lastRenderedPageBreak/>
              <w:t>60</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Набор (расширенный)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Для анестезии №22</w:t>
            </w:r>
            <w:proofErr w:type="gramStart"/>
            <w:r w:rsidRPr="00B2466F">
              <w:rPr>
                <w:rFonts w:ascii="Times New Roman" w:eastAsia="Times New Roman" w:hAnsi="Times New Roman"/>
                <w:sz w:val="16"/>
                <w:szCs w:val="16"/>
                <w:lang w:eastAsia="ru-RU"/>
              </w:rPr>
              <w:t xml:space="preserve"> В</w:t>
            </w:r>
            <w:proofErr w:type="gramEnd"/>
            <w:r w:rsidRPr="00B2466F">
              <w:rPr>
                <w:rFonts w:ascii="Times New Roman" w:eastAsia="Times New Roman" w:hAnsi="Times New Roman"/>
                <w:sz w:val="16"/>
                <w:szCs w:val="16"/>
                <w:lang w:eastAsia="ru-RU"/>
              </w:rPr>
              <w:t xml:space="preserve"> комплект  набора входит: </w:t>
            </w:r>
            <w:proofErr w:type="spellStart"/>
            <w:r w:rsidRPr="00B2466F">
              <w:rPr>
                <w:rFonts w:ascii="Times New Roman" w:eastAsia="Times New Roman" w:hAnsi="Times New Roman"/>
                <w:sz w:val="16"/>
                <w:szCs w:val="16"/>
                <w:lang w:eastAsia="ru-RU"/>
              </w:rPr>
              <w:t>Эпидуральный</w:t>
            </w:r>
            <w:proofErr w:type="spellEnd"/>
            <w:r w:rsidRPr="00B2466F">
              <w:rPr>
                <w:rFonts w:ascii="Times New Roman" w:eastAsia="Times New Roman" w:hAnsi="Times New Roman"/>
                <w:sz w:val="16"/>
                <w:szCs w:val="16"/>
                <w:lang w:eastAsia="ru-RU"/>
              </w:rPr>
              <w:t xml:space="preserve"> катетер, игла </w:t>
            </w:r>
            <w:proofErr w:type="spellStart"/>
            <w:r w:rsidRPr="00B2466F">
              <w:rPr>
                <w:rFonts w:ascii="Times New Roman" w:eastAsia="Times New Roman" w:hAnsi="Times New Roman"/>
                <w:sz w:val="16"/>
                <w:szCs w:val="16"/>
                <w:lang w:eastAsia="ru-RU"/>
              </w:rPr>
              <w:t>Туохи</w:t>
            </w:r>
            <w:proofErr w:type="spellEnd"/>
            <w:r w:rsidRPr="00B2466F">
              <w:rPr>
                <w:rFonts w:ascii="Times New Roman" w:eastAsia="Times New Roman" w:hAnsi="Times New Roman"/>
                <w:sz w:val="16"/>
                <w:szCs w:val="16"/>
                <w:lang w:eastAsia="ru-RU"/>
              </w:rPr>
              <w:t xml:space="preserve">, Шприц сопротивления10мл, плоский </w:t>
            </w:r>
            <w:proofErr w:type="spellStart"/>
            <w:r w:rsidRPr="00B2466F">
              <w:rPr>
                <w:rFonts w:ascii="Times New Roman" w:eastAsia="Times New Roman" w:hAnsi="Times New Roman"/>
                <w:sz w:val="16"/>
                <w:szCs w:val="16"/>
                <w:lang w:eastAsia="ru-RU"/>
              </w:rPr>
              <w:t>эпидуральный</w:t>
            </w:r>
            <w:proofErr w:type="spellEnd"/>
            <w:r w:rsidRPr="00B2466F">
              <w:rPr>
                <w:rFonts w:ascii="Times New Roman" w:eastAsia="Times New Roman" w:hAnsi="Times New Roman"/>
                <w:sz w:val="16"/>
                <w:szCs w:val="16"/>
                <w:lang w:eastAsia="ru-RU"/>
              </w:rPr>
              <w:t xml:space="preserve"> фильтр 0,2м, шприц10мл</w:t>
            </w:r>
            <w:proofErr w:type="gramStart"/>
            <w:r w:rsidRPr="00B2466F">
              <w:rPr>
                <w:rFonts w:ascii="Times New Roman" w:eastAsia="Times New Roman" w:hAnsi="Times New Roman"/>
                <w:sz w:val="16"/>
                <w:szCs w:val="16"/>
                <w:lang w:eastAsia="ru-RU"/>
              </w:rPr>
              <w:t>,с</w:t>
            </w:r>
            <w:proofErr w:type="gramEnd"/>
            <w:r w:rsidRPr="00B2466F">
              <w:rPr>
                <w:rFonts w:ascii="Times New Roman" w:eastAsia="Times New Roman" w:hAnsi="Times New Roman"/>
                <w:sz w:val="16"/>
                <w:szCs w:val="16"/>
                <w:lang w:eastAsia="ru-RU"/>
              </w:rPr>
              <w:t>карификатор 1,6/35мм,иглы 05/2мм</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1600,0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61</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Панель 0,8% 3*10  </w:t>
            </w:r>
            <w:proofErr w:type="spellStart"/>
            <w:r w:rsidRPr="00B2466F">
              <w:rPr>
                <w:rFonts w:ascii="Times New Roman" w:eastAsia="Times New Roman" w:hAnsi="Times New Roman"/>
                <w:sz w:val="16"/>
                <w:szCs w:val="16"/>
                <w:lang w:eastAsia="ru-RU"/>
              </w:rPr>
              <w:t>ml</w:t>
            </w:r>
            <w:proofErr w:type="spellEnd"/>
            <w:r w:rsidRPr="00B2466F">
              <w:rPr>
                <w:rFonts w:ascii="Times New Roman" w:eastAsia="Times New Roman" w:hAnsi="Times New Roman"/>
                <w:sz w:val="16"/>
                <w:szCs w:val="16"/>
                <w:lang w:eastAsia="ru-RU"/>
              </w:rPr>
              <w:t>- для поиска антител</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Панель 0,8% 3*10  </w:t>
            </w:r>
            <w:proofErr w:type="spellStart"/>
            <w:r w:rsidRPr="00B2466F">
              <w:rPr>
                <w:rFonts w:ascii="Times New Roman" w:eastAsia="Times New Roman" w:hAnsi="Times New Roman"/>
                <w:sz w:val="16"/>
                <w:szCs w:val="16"/>
                <w:lang w:eastAsia="ru-RU"/>
              </w:rPr>
              <w:t>ml</w:t>
            </w:r>
            <w:proofErr w:type="spellEnd"/>
            <w:r w:rsidRPr="00B2466F">
              <w:rPr>
                <w:rFonts w:ascii="Times New Roman" w:eastAsia="Times New Roman" w:hAnsi="Times New Roman"/>
                <w:sz w:val="16"/>
                <w:szCs w:val="16"/>
                <w:lang w:eastAsia="ru-RU"/>
              </w:rPr>
              <w:t>- для поиска антител</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20700,0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144 900,0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62</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Электроды для ЭМГ</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комплект</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комп</w:t>
            </w:r>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10 000,0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63</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Емкость</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Контейнер с крышкой емкость 3 л. (3000 мл) для химической стерилизации ИМН</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550,0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2 750,0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64</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Щприц</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щприц</w:t>
            </w:r>
            <w:proofErr w:type="spellEnd"/>
            <w:r w:rsidRPr="00B2466F">
              <w:rPr>
                <w:rFonts w:ascii="Times New Roman" w:eastAsia="Times New Roman" w:hAnsi="Times New Roman"/>
                <w:sz w:val="16"/>
                <w:szCs w:val="16"/>
                <w:lang w:eastAsia="ru-RU"/>
              </w:rPr>
              <w:t xml:space="preserve"> 50,0 для промывания </w:t>
            </w:r>
            <w:proofErr w:type="spellStart"/>
            <w:r w:rsidRPr="00B2466F">
              <w:rPr>
                <w:rFonts w:ascii="Times New Roman" w:eastAsia="Times New Roman" w:hAnsi="Times New Roman"/>
                <w:sz w:val="16"/>
                <w:szCs w:val="16"/>
                <w:lang w:eastAsia="ru-RU"/>
              </w:rPr>
              <w:t>операц</w:t>
            </w:r>
            <w:proofErr w:type="spellEnd"/>
            <w:r w:rsidRPr="00B2466F">
              <w:rPr>
                <w:rFonts w:ascii="Times New Roman" w:eastAsia="Times New Roman" w:hAnsi="Times New Roman"/>
                <w:sz w:val="16"/>
                <w:szCs w:val="16"/>
                <w:lang w:eastAsia="ru-RU"/>
              </w:rPr>
              <w:t xml:space="preserve"> ран</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200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320,0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64 000,0</w:t>
            </w:r>
          </w:p>
        </w:tc>
      </w:tr>
      <w:tr w:rsidR="00D826A4" w:rsidRPr="00B2466F" w:rsidTr="006343B7">
        <w:trPr>
          <w:trHeight w:val="76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65</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Емкость</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Контейнер (нестерильный) для сбора, транспортировки и хранения биологического материала для проведения гистологических исследований Объем 100 мл</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14 000,0</w:t>
            </w:r>
          </w:p>
        </w:tc>
      </w:tr>
      <w:tr w:rsidR="00D826A4" w:rsidRPr="00B2466F" w:rsidTr="006343B7">
        <w:trPr>
          <w:trHeight w:val="76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66</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Емкость</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Контейнер (нестерильный) для сбора, транспортировки и хранения биологического материала для проведения гистологических исследований Объем 70 мл</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70 000,0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67</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Емкость</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Контейнер с крышкой емкость 5 л. (5000 мл) для химической стерилизации ИМН</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3 500,0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68</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Краник трехходовой медицинский (тройник)</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gramStart"/>
            <w:r w:rsidRPr="00B2466F">
              <w:rPr>
                <w:rFonts w:ascii="Times New Roman" w:eastAsia="Times New Roman" w:hAnsi="Times New Roman"/>
                <w:sz w:val="16"/>
                <w:szCs w:val="16"/>
                <w:lang w:eastAsia="ru-RU"/>
              </w:rPr>
              <w:t>предназначен</w:t>
            </w:r>
            <w:proofErr w:type="gramEnd"/>
            <w:r w:rsidRPr="00B2466F">
              <w:rPr>
                <w:rFonts w:ascii="Times New Roman" w:eastAsia="Times New Roman" w:hAnsi="Times New Roman"/>
                <w:sz w:val="16"/>
                <w:szCs w:val="16"/>
                <w:lang w:eastAsia="ru-RU"/>
              </w:rPr>
              <w:t xml:space="preserve"> для соединения </w:t>
            </w:r>
            <w:proofErr w:type="spellStart"/>
            <w:r w:rsidRPr="00B2466F">
              <w:rPr>
                <w:rFonts w:ascii="Times New Roman" w:eastAsia="Times New Roman" w:hAnsi="Times New Roman"/>
                <w:sz w:val="16"/>
                <w:szCs w:val="16"/>
                <w:lang w:eastAsia="ru-RU"/>
              </w:rPr>
              <w:t>инфузионной</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трансфузионной</w:t>
            </w:r>
            <w:proofErr w:type="spellEnd"/>
            <w:r w:rsidRPr="00B2466F">
              <w:rPr>
                <w:rFonts w:ascii="Times New Roman" w:eastAsia="Times New Roman" w:hAnsi="Times New Roman"/>
                <w:sz w:val="16"/>
                <w:szCs w:val="16"/>
                <w:lang w:eastAsia="ru-RU"/>
              </w:rPr>
              <w:t xml:space="preserve"> линии</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69</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Бинт гипсовый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Бинт гипсовый  300 х 10</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1200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243,0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291 600,0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70</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Бинт гипсовый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Бинт гипсовый  300 х 15</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1200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245,0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294 000,0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71</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Бинт гипсовый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Бинт гипсовый 300 х 20</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1500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375,0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562 500,0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72</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Катетер мочеточников</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Катетр</w:t>
            </w:r>
            <w:proofErr w:type="spellEnd"/>
            <w:r w:rsidRPr="00B2466F">
              <w:rPr>
                <w:rFonts w:ascii="Times New Roman" w:eastAsia="Times New Roman" w:hAnsi="Times New Roman"/>
                <w:sz w:val="16"/>
                <w:szCs w:val="16"/>
                <w:lang w:eastAsia="ru-RU"/>
              </w:rPr>
              <w:t xml:space="preserve"> мочеточников 4Ғ</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b/>
                <w:bCs/>
                <w:sz w:val="16"/>
                <w:szCs w:val="16"/>
                <w:lang w:eastAsia="ru-RU"/>
              </w:rPr>
            </w:pPr>
            <w:r w:rsidRPr="00B2466F">
              <w:rPr>
                <w:rFonts w:ascii="Times New Roman" w:eastAsia="Times New Roman" w:hAnsi="Times New Roman"/>
                <w:b/>
                <w:bCs/>
                <w:sz w:val="16"/>
                <w:szCs w:val="16"/>
                <w:lang w:eastAsia="ru-RU"/>
              </w:rPr>
              <w:t>73</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Катетер мочеточников</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Катетр</w:t>
            </w:r>
            <w:proofErr w:type="spellEnd"/>
            <w:r w:rsidRPr="00B2466F">
              <w:rPr>
                <w:rFonts w:ascii="Times New Roman" w:eastAsia="Times New Roman" w:hAnsi="Times New Roman"/>
                <w:sz w:val="16"/>
                <w:szCs w:val="16"/>
                <w:lang w:eastAsia="ru-RU"/>
              </w:rPr>
              <w:t xml:space="preserve"> мочеточников 3Ғ</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74</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Ложка для </w:t>
            </w:r>
            <w:proofErr w:type="spellStart"/>
            <w:r w:rsidRPr="00B2466F">
              <w:rPr>
                <w:rFonts w:ascii="Times New Roman" w:eastAsia="Times New Roman" w:hAnsi="Times New Roman"/>
                <w:sz w:val="16"/>
                <w:szCs w:val="16"/>
                <w:lang w:eastAsia="ru-RU"/>
              </w:rPr>
              <w:t>Фолькмана</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Ложка цервикальная для забора образцов</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1000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120,0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120 000,0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75</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Катетер</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Катетр</w:t>
            </w:r>
            <w:proofErr w:type="spellEnd"/>
            <w:r w:rsidRPr="00B2466F">
              <w:rPr>
                <w:rFonts w:ascii="Times New Roman" w:eastAsia="Times New Roman" w:hAnsi="Times New Roman"/>
                <w:sz w:val="16"/>
                <w:szCs w:val="16"/>
                <w:lang w:eastAsia="ru-RU"/>
              </w:rPr>
              <w:t xml:space="preserve"> для ГД Ғ9,0</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14000,0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56 000,0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76</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Зажим выходного канала</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Зажим выходного канала для </w:t>
            </w:r>
            <w:proofErr w:type="spellStart"/>
            <w:r w:rsidRPr="00B2466F">
              <w:rPr>
                <w:rFonts w:ascii="Times New Roman" w:eastAsia="Times New Roman" w:hAnsi="Times New Roman"/>
                <w:sz w:val="16"/>
                <w:szCs w:val="16"/>
                <w:lang w:eastAsia="ru-RU"/>
              </w:rPr>
              <w:t>перитонального</w:t>
            </w:r>
            <w:proofErr w:type="spellEnd"/>
            <w:r w:rsidRPr="00B2466F">
              <w:rPr>
                <w:rFonts w:ascii="Times New Roman" w:eastAsia="Times New Roman" w:hAnsi="Times New Roman"/>
                <w:sz w:val="16"/>
                <w:szCs w:val="16"/>
                <w:lang w:eastAsia="ru-RU"/>
              </w:rPr>
              <w:t xml:space="preserve"> диализа</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100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460,0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46 000,0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77</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Катетер </w:t>
            </w:r>
            <w:proofErr w:type="spellStart"/>
            <w:r w:rsidRPr="00B2466F">
              <w:rPr>
                <w:rFonts w:ascii="Times New Roman" w:eastAsia="Times New Roman" w:hAnsi="Times New Roman"/>
                <w:sz w:val="16"/>
                <w:szCs w:val="16"/>
                <w:lang w:eastAsia="ru-RU"/>
              </w:rPr>
              <w:t>перитонеальный</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Катетер </w:t>
            </w:r>
            <w:proofErr w:type="spellStart"/>
            <w:r w:rsidRPr="00B2466F">
              <w:rPr>
                <w:rFonts w:ascii="Times New Roman" w:eastAsia="Times New Roman" w:hAnsi="Times New Roman"/>
                <w:sz w:val="16"/>
                <w:szCs w:val="16"/>
                <w:lang w:eastAsia="ru-RU"/>
              </w:rPr>
              <w:t>перитонеальный</w:t>
            </w:r>
            <w:proofErr w:type="spellEnd"/>
            <w:r w:rsidRPr="00B2466F">
              <w:rPr>
                <w:rFonts w:ascii="Times New Roman" w:eastAsia="Times New Roman" w:hAnsi="Times New Roman"/>
                <w:sz w:val="16"/>
                <w:szCs w:val="16"/>
                <w:lang w:eastAsia="ru-RU"/>
              </w:rPr>
              <w:t xml:space="preserve"> 42 см</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26000,0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26 000,0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78</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Колпачок </w:t>
            </w:r>
            <w:proofErr w:type="spellStart"/>
            <w:r w:rsidRPr="00B2466F">
              <w:rPr>
                <w:rFonts w:ascii="Times New Roman" w:eastAsia="Times New Roman" w:hAnsi="Times New Roman"/>
                <w:sz w:val="16"/>
                <w:szCs w:val="16"/>
                <w:lang w:eastAsia="ru-RU"/>
              </w:rPr>
              <w:t>Mini</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Cap</w:t>
            </w:r>
            <w:proofErr w:type="spellEnd"/>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Колпачок </w:t>
            </w:r>
            <w:proofErr w:type="spellStart"/>
            <w:r w:rsidRPr="00B2466F">
              <w:rPr>
                <w:rFonts w:ascii="Times New Roman" w:eastAsia="Times New Roman" w:hAnsi="Times New Roman"/>
                <w:sz w:val="16"/>
                <w:szCs w:val="16"/>
                <w:lang w:eastAsia="ru-RU"/>
              </w:rPr>
              <w:t>Mini</w:t>
            </w:r>
            <w:proofErr w:type="spellEnd"/>
            <w:r w:rsidRPr="00B2466F">
              <w:rPr>
                <w:rFonts w:ascii="Times New Roman" w:eastAsia="Times New Roman" w:hAnsi="Times New Roman"/>
                <w:sz w:val="16"/>
                <w:szCs w:val="16"/>
                <w:lang w:eastAsia="ru-RU"/>
              </w:rPr>
              <w:t xml:space="preserve"> </w:t>
            </w:r>
            <w:proofErr w:type="spellStart"/>
            <w:r w:rsidRPr="00B2466F">
              <w:rPr>
                <w:rFonts w:ascii="Times New Roman" w:eastAsia="Times New Roman" w:hAnsi="Times New Roman"/>
                <w:sz w:val="16"/>
                <w:szCs w:val="16"/>
                <w:lang w:eastAsia="ru-RU"/>
              </w:rPr>
              <w:t>Cap</w:t>
            </w:r>
            <w:proofErr w:type="spellEnd"/>
            <w:r w:rsidRPr="00B2466F">
              <w:rPr>
                <w:rFonts w:ascii="Times New Roman" w:eastAsia="Times New Roman" w:hAnsi="Times New Roman"/>
                <w:sz w:val="16"/>
                <w:szCs w:val="16"/>
                <w:lang w:eastAsia="ru-RU"/>
              </w:rPr>
              <w:t xml:space="preserve"> для </w:t>
            </w:r>
            <w:proofErr w:type="spellStart"/>
            <w:r w:rsidRPr="00B2466F">
              <w:rPr>
                <w:rFonts w:ascii="Times New Roman" w:eastAsia="Times New Roman" w:hAnsi="Times New Roman"/>
                <w:sz w:val="16"/>
                <w:szCs w:val="16"/>
                <w:lang w:eastAsia="ru-RU"/>
              </w:rPr>
              <w:t>перитонеального</w:t>
            </w:r>
            <w:proofErr w:type="spellEnd"/>
            <w:r w:rsidRPr="00B2466F">
              <w:rPr>
                <w:rFonts w:ascii="Times New Roman" w:eastAsia="Times New Roman" w:hAnsi="Times New Roman"/>
                <w:sz w:val="16"/>
                <w:szCs w:val="16"/>
                <w:lang w:eastAsia="ru-RU"/>
              </w:rPr>
              <w:t xml:space="preserve"> диализа</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3000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270,0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810 000,0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79</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Термометр для измерения температуры тела</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Термометр для измерения температуры тела цифровой</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300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1100,0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330 000,0</w:t>
            </w:r>
          </w:p>
        </w:tc>
      </w:tr>
      <w:tr w:rsidR="00D826A4" w:rsidRPr="00B2466F" w:rsidTr="006343B7">
        <w:trPr>
          <w:trHeight w:val="102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80</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Индикаторы для контроля паровой стерилизации 132 </w:t>
            </w:r>
            <w:proofErr w:type="spellStart"/>
            <w:r w:rsidRPr="00B2466F">
              <w:rPr>
                <w:rFonts w:ascii="Times New Roman" w:eastAsia="Times New Roman" w:hAnsi="Times New Roman"/>
                <w:sz w:val="16"/>
                <w:szCs w:val="16"/>
                <w:lang w:eastAsia="ru-RU"/>
              </w:rPr>
              <w:t>гр</w:t>
            </w:r>
            <w:proofErr w:type="gramStart"/>
            <w:r w:rsidRPr="00B2466F">
              <w:rPr>
                <w:rFonts w:ascii="Times New Roman" w:eastAsia="Times New Roman" w:hAnsi="Times New Roman"/>
                <w:sz w:val="16"/>
                <w:szCs w:val="16"/>
                <w:lang w:eastAsia="ru-RU"/>
              </w:rPr>
              <w:t>.С</w:t>
            </w:r>
            <w:proofErr w:type="spellEnd"/>
            <w:proofErr w:type="gramEnd"/>
            <w:r w:rsidRPr="00B2466F">
              <w:rPr>
                <w:rFonts w:ascii="Times New Roman" w:eastAsia="Times New Roman" w:hAnsi="Times New Roman"/>
                <w:sz w:val="16"/>
                <w:szCs w:val="16"/>
                <w:lang w:eastAsia="ru-RU"/>
              </w:rPr>
              <w:t xml:space="preserve"> в капсулах. Комплект на 500 тестов. Срок годности 2 года.</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Индикатор 132/20 №500 химические тесты  для контроля качества  паровой стерилизации 0</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r w:rsidRPr="00B2466F">
              <w:rPr>
                <w:rFonts w:ascii="Times New Roman" w:eastAsia="Times New Roman" w:hAnsi="Times New Roman"/>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2500,0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50 000,0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lastRenderedPageBreak/>
              <w:t>81</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Лейкопластырь</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2,25х5 не ткан </w:t>
            </w:r>
            <w:proofErr w:type="spellStart"/>
            <w:r w:rsidRPr="00B2466F">
              <w:rPr>
                <w:rFonts w:ascii="Times New Roman" w:eastAsia="Times New Roman" w:hAnsi="Times New Roman"/>
                <w:sz w:val="16"/>
                <w:szCs w:val="16"/>
                <w:lang w:eastAsia="ru-RU"/>
              </w:rPr>
              <w:t>основе</w:t>
            </w:r>
            <w:proofErr w:type="gramStart"/>
            <w:r w:rsidRPr="00B2466F">
              <w:rPr>
                <w:rFonts w:ascii="Times New Roman" w:eastAsia="Times New Roman" w:hAnsi="Times New Roman"/>
                <w:sz w:val="16"/>
                <w:szCs w:val="16"/>
                <w:lang w:eastAsia="ru-RU"/>
              </w:rPr>
              <w:t>,в</w:t>
            </w:r>
            <w:proofErr w:type="spellEnd"/>
            <w:proofErr w:type="gramEnd"/>
            <w:r w:rsidRPr="00B2466F">
              <w:rPr>
                <w:rFonts w:ascii="Times New Roman" w:eastAsia="Times New Roman" w:hAnsi="Times New Roman"/>
                <w:sz w:val="16"/>
                <w:szCs w:val="16"/>
                <w:lang w:eastAsia="ru-RU"/>
              </w:rPr>
              <w:t xml:space="preserve"> рулонах</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150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30 000,0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82</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Комплект магистралей</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 xml:space="preserve">полимерные </w:t>
            </w:r>
            <w:proofErr w:type="spellStart"/>
            <w:r w:rsidRPr="00B2466F">
              <w:rPr>
                <w:rFonts w:ascii="Times New Roman" w:eastAsia="Times New Roman" w:hAnsi="Times New Roman"/>
                <w:sz w:val="16"/>
                <w:szCs w:val="16"/>
                <w:lang w:eastAsia="ru-RU"/>
              </w:rPr>
              <w:t>кровопроводящие</w:t>
            </w:r>
            <w:proofErr w:type="spellEnd"/>
            <w:r w:rsidRPr="00B2466F">
              <w:rPr>
                <w:rFonts w:ascii="Times New Roman" w:eastAsia="Times New Roman" w:hAnsi="Times New Roman"/>
                <w:sz w:val="16"/>
                <w:szCs w:val="16"/>
                <w:lang w:eastAsia="ru-RU"/>
              </w:rPr>
              <w:t xml:space="preserve"> для лечебного и донорского </w:t>
            </w:r>
            <w:proofErr w:type="spellStart"/>
            <w:r w:rsidRPr="00B2466F">
              <w:rPr>
                <w:rFonts w:ascii="Times New Roman" w:eastAsia="Times New Roman" w:hAnsi="Times New Roman"/>
                <w:sz w:val="16"/>
                <w:szCs w:val="16"/>
                <w:lang w:eastAsia="ru-RU"/>
              </w:rPr>
              <w:t>плазмофареза</w:t>
            </w:r>
            <w:proofErr w:type="spellEnd"/>
            <w:r w:rsidRPr="00B2466F">
              <w:rPr>
                <w:rFonts w:ascii="Times New Roman" w:eastAsia="Times New Roman" w:hAnsi="Times New Roman"/>
                <w:sz w:val="16"/>
                <w:szCs w:val="16"/>
                <w:lang w:eastAsia="ru-RU"/>
              </w:rPr>
              <w:t>, одноразовый стерильный</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5500,0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275 000,0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83</w:t>
            </w:r>
          </w:p>
        </w:tc>
        <w:tc>
          <w:tcPr>
            <w:tcW w:w="2848"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Раствор антикоагулянта</w:t>
            </w:r>
          </w:p>
        </w:tc>
        <w:tc>
          <w:tcPr>
            <w:tcW w:w="7230" w:type="dxa"/>
            <w:vAlign w:val="center"/>
            <w:hideMark/>
          </w:tcPr>
          <w:p w:rsidR="00D826A4" w:rsidRPr="00B2466F" w:rsidRDefault="00D826A4" w:rsidP="00E42C56">
            <w:pP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натрия цитрат 4%-250 мл.</w:t>
            </w:r>
          </w:p>
        </w:tc>
        <w:tc>
          <w:tcPr>
            <w:tcW w:w="567" w:type="dxa"/>
            <w:vAlign w:val="center"/>
            <w:hideMark/>
          </w:tcPr>
          <w:p w:rsidR="00D826A4" w:rsidRPr="00B2466F" w:rsidRDefault="00D826A4" w:rsidP="00E42C56">
            <w:pPr>
              <w:jc w:val="center"/>
              <w:rPr>
                <w:rFonts w:ascii="Times New Roman" w:eastAsia="Times New Roman" w:hAnsi="Times New Roman"/>
                <w:sz w:val="16"/>
                <w:szCs w:val="16"/>
                <w:lang w:eastAsia="ru-RU"/>
              </w:rPr>
            </w:pPr>
            <w:proofErr w:type="spellStart"/>
            <w:proofErr w:type="gramStart"/>
            <w:r w:rsidRPr="00B2466F">
              <w:rPr>
                <w:rFonts w:ascii="Times New Roman" w:eastAsia="Times New Roman" w:hAnsi="Times New Roman"/>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50</w:t>
            </w:r>
          </w:p>
        </w:tc>
        <w:tc>
          <w:tcPr>
            <w:tcW w:w="1418" w:type="dxa"/>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3600,0</w:t>
            </w:r>
          </w:p>
        </w:tc>
        <w:tc>
          <w:tcPr>
            <w:tcW w:w="1353"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180 000,0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84</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антисептическая жидкость</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антисептическая жидкость, для обработки инфицированных каналов, 5мл.   Срок годности 2года</w:t>
            </w:r>
          </w:p>
        </w:tc>
        <w:tc>
          <w:tcPr>
            <w:tcW w:w="567" w:type="dxa"/>
            <w:vAlign w:val="center"/>
            <w:hideMark/>
          </w:tcPr>
          <w:p w:rsidR="00D826A4" w:rsidRPr="00B2466F" w:rsidRDefault="00255B94" w:rsidP="00E42C56">
            <w:pPr>
              <w:jc w:val="center"/>
              <w:rPr>
                <w:rFonts w:ascii="Times New Roman" w:eastAsia="Times New Roman" w:hAnsi="Times New Roman"/>
                <w:color w:val="000000"/>
                <w:sz w:val="16"/>
                <w:szCs w:val="16"/>
                <w:lang w:eastAsia="ru-RU"/>
              </w:rPr>
            </w:pPr>
            <w:proofErr w:type="spellStart"/>
            <w:r w:rsidRPr="00B2466F">
              <w:rPr>
                <w:rFonts w:ascii="Times New Roman" w:eastAsia="Times New Roman" w:hAnsi="Times New Roman"/>
                <w:color w:val="000000"/>
                <w:sz w:val="16"/>
                <w:szCs w:val="16"/>
                <w:lang w:eastAsia="ru-RU"/>
              </w:rPr>
              <w:t>ф</w:t>
            </w:r>
            <w:r w:rsidR="00D826A4" w:rsidRPr="00B2466F">
              <w:rPr>
                <w:rFonts w:ascii="Times New Roman" w:eastAsia="Times New Roman" w:hAnsi="Times New Roman"/>
                <w:color w:val="000000"/>
                <w:sz w:val="16"/>
                <w:szCs w:val="16"/>
                <w:lang w:eastAsia="ru-RU"/>
              </w:rPr>
              <w:t>л</w:t>
            </w:r>
            <w:proofErr w:type="spell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820,0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820,0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85</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Бор алмазный на </w:t>
            </w:r>
            <w:proofErr w:type="spellStart"/>
            <w:r w:rsidRPr="00B2466F">
              <w:rPr>
                <w:rFonts w:ascii="Times New Roman" w:eastAsia="Times New Roman" w:hAnsi="Times New Roman"/>
                <w:color w:val="000000"/>
                <w:sz w:val="16"/>
                <w:szCs w:val="16"/>
                <w:lang w:eastAsia="ru-RU"/>
              </w:rPr>
              <w:t>турб</w:t>
            </w:r>
            <w:proofErr w:type="spellEnd"/>
            <w:r w:rsidRPr="00B2466F">
              <w:rPr>
                <w:rFonts w:ascii="Times New Roman" w:eastAsia="Times New Roman" w:hAnsi="Times New Roman"/>
                <w:color w:val="000000"/>
                <w:sz w:val="16"/>
                <w:szCs w:val="16"/>
                <w:lang w:eastAsia="ru-RU"/>
              </w:rPr>
              <w:t xml:space="preserve"> </w:t>
            </w:r>
            <w:proofErr w:type="spellStart"/>
            <w:r w:rsidRPr="00B2466F">
              <w:rPr>
                <w:rFonts w:ascii="Times New Roman" w:eastAsia="Times New Roman" w:hAnsi="Times New Roman"/>
                <w:color w:val="000000"/>
                <w:sz w:val="16"/>
                <w:szCs w:val="16"/>
                <w:lang w:eastAsia="ru-RU"/>
              </w:rPr>
              <w:t>наконеч</w:t>
            </w:r>
            <w:proofErr w:type="spellEnd"/>
            <w:r w:rsidRPr="00B2466F">
              <w:rPr>
                <w:rFonts w:ascii="Times New Roman" w:eastAsia="Times New Roman" w:hAnsi="Times New Roman"/>
                <w:color w:val="000000"/>
                <w:sz w:val="16"/>
                <w:szCs w:val="16"/>
                <w:lang w:eastAsia="ru-RU"/>
              </w:rPr>
              <w:t xml:space="preserve">   шаровидный 035/</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Бор алмазный на </w:t>
            </w:r>
            <w:proofErr w:type="spellStart"/>
            <w:r w:rsidRPr="00B2466F">
              <w:rPr>
                <w:rFonts w:ascii="Times New Roman" w:eastAsia="Times New Roman" w:hAnsi="Times New Roman"/>
                <w:color w:val="000000"/>
                <w:sz w:val="16"/>
                <w:szCs w:val="16"/>
                <w:lang w:eastAsia="ru-RU"/>
              </w:rPr>
              <w:t>турб</w:t>
            </w:r>
            <w:proofErr w:type="spellEnd"/>
            <w:r w:rsidRPr="00B2466F">
              <w:rPr>
                <w:rFonts w:ascii="Times New Roman" w:eastAsia="Times New Roman" w:hAnsi="Times New Roman"/>
                <w:color w:val="000000"/>
                <w:sz w:val="16"/>
                <w:szCs w:val="16"/>
                <w:lang w:eastAsia="ru-RU"/>
              </w:rPr>
              <w:t xml:space="preserve"> </w:t>
            </w:r>
            <w:proofErr w:type="spellStart"/>
            <w:r w:rsidRPr="00B2466F">
              <w:rPr>
                <w:rFonts w:ascii="Times New Roman" w:eastAsia="Times New Roman" w:hAnsi="Times New Roman"/>
                <w:color w:val="000000"/>
                <w:sz w:val="16"/>
                <w:szCs w:val="16"/>
                <w:lang w:eastAsia="ru-RU"/>
              </w:rPr>
              <w:t>наконеч</w:t>
            </w:r>
            <w:proofErr w:type="spellEnd"/>
            <w:r w:rsidRPr="00B2466F">
              <w:rPr>
                <w:rFonts w:ascii="Times New Roman" w:eastAsia="Times New Roman" w:hAnsi="Times New Roman"/>
                <w:color w:val="000000"/>
                <w:sz w:val="16"/>
                <w:szCs w:val="16"/>
                <w:lang w:eastAsia="ru-RU"/>
              </w:rPr>
              <w:t xml:space="preserve">   шаровидный 035/</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proofErr w:type="gramStart"/>
            <w:r w:rsidRPr="00B2466F">
              <w:rPr>
                <w:rFonts w:ascii="Times New Roman" w:eastAsia="Times New Roman" w:hAnsi="Times New Roman"/>
                <w:color w:val="000000"/>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250,0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1 250,0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86</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Бор алмазный на </w:t>
            </w:r>
            <w:proofErr w:type="spellStart"/>
            <w:r w:rsidRPr="00B2466F">
              <w:rPr>
                <w:rFonts w:ascii="Times New Roman" w:eastAsia="Times New Roman" w:hAnsi="Times New Roman"/>
                <w:color w:val="000000"/>
                <w:sz w:val="16"/>
                <w:szCs w:val="16"/>
                <w:lang w:eastAsia="ru-RU"/>
              </w:rPr>
              <w:t>турб</w:t>
            </w:r>
            <w:proofErr w:type="spellEnd"/>
            <w:r w:rsidRPr="00B2466F">
              <w:rPr>
                <w:rFonts w:ascii="Times New Roman" w:eastAsia="Times New Roman" w:hAnsi="Times New Roman"/>
                <w:color w:val="000000"/>
                <w:sz w:val="16"/>
                <w:szCs w:val="16"/>
                <w:lang w:eastAsia="ru-RU"/>
              </w:rPr>
              <w:t xml:space="preserve"> </w:t>
            </w:r>
            <w:proofErr w:type="spellStart"/>
            <w:r w:rsidRPr="00B2466F">
              <w:rPr>
                <w:rFonts w:ascii="Times New Roman" w:eastAsia="Times New Roman" w:hAnsi="Times New Roman"/>
                <w:color w:val="000000"/>
                <w:sz w:val="16"/>
                <w:szCs w:val="16"/>
                <w:lang w:eastAsia="ru-RU"/>
              </w:rPr>
              <w:t>наконеч</w:t>
            </w:r>
            <w:proofErr w:type="spellEnd"/>
            <w:r w:rsidRPr="00B2466F">
              <w:rPr>
                <w:rFonts w:ascii="Times New Roman" w:eastAsia="Times New Roman" w:hAnsi="Times New Roman"/>
                <w:color w:val="000000"/>
                <w:sz w:val="16"/>
                <w:szCs w:val="16"/>
                <w:lang w:eastAsia="ru-RU"/>
              </w:rPr>
              <w:t xml:space="preserve">  шаровидный с конусной шейкой   /018/</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Бор алмазный на </w:t>
            </w:r>
            <w:proofErr w:type="spellStart"/>
            <w:r w:rsidRPr="00B2466F">
              <w:rPr>
                <w:rFonts w:ascii="Times New Roman" w:eastAsia="Times New Roman" w:hAnsi="Times New Roman"/>
                <w:color w:val="000000"/>
                <w:sz w:val="16"/>
                <w:szCs w:val="16"/>
                <w:lang w:eastAsia="ru-RU"/>
              </w:rPr>
              <w:t>турб</w:t>
            </w:r>
            <w:proofErr w:type="spellEnd"/>
            <w:r w:rsidRPr="00B2466F">
              <w:rPr>
                <w:rFonts w:ascii="Times New Roman" w:eastAsia="Times New Roman" w:hAnsi="Times New Roman"/>
                <w:color w:val="000000"/>
                <w:sz w:val="16"/>
                <w:szCs w:val="16"/>
                <w:lang w:eastAsia="ru-RU"/>
              </w:rPr>
              <w:t xml:space="preserve"> </w:t>
            </w:r>
            <w:proofErr w:type="spellStart"/>
            <w:r w:rsidRPr="00B2466F">
              <w:rPr>
                <w:rFonts w:ascii="Times New Roman" w:eastAsia="Times New Roman" w:hAnsi="Times New Roman"/>
                <w:color w:val="000000"/>
                <w:sz w:val="16"/>
                <w:szCs w:val="16"/>
                <w:lang w:eastAsia="ru-RU"/>
              </w:rPr>
              <w:t>наконеч</w:t>
            </w:r>
            <w:proofErr w:type="spellEnd"/>
            <w:r w:rsidRPr="00B2466F">
              <w:rPr>
                <w:rFonts w:ascii="Times New Roman" w:eastAsia="Times New Roman" w:hAnsi="Times New Roman"/>
                <w:color w:val="000000"/>
                <w:sz w:val="16"/>
                <w:szCs w:val="16"/>
                <w:lang w:eastAsia="ru-RU"/>
              </w:rPr>
              <w:t xml:space="preserve">  шаровидный с конусной шейкой   /018/</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proofErr w:type="gramStart"/>
            <w:r w:rsidRPr="00B2466F">
              <w:rPr>
                <w:rFonts w:ascii="Times New Roman" w:eastAsia="Times New Roman" w:hAnsi="Times New Roman"/>
                <w:color w:val="000000"/>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250,0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1 250,0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87</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Бор алмазный на </w:t>
            </w:r>
            <w:proofErr w:type="spellStart"/>
            <w:r w:rsidRPr="00B2466F">
              <w:rPr>
                <w:rFonts w:ascii="Times New Roman" w:eastAsia="Times New Roman" w:hAnsi="Times New Roman"/>
                <w:color w:val="000000"/>
                <w:sz w:val="16"/>
                <w:szCs w:val="16"/>
                <w:lang w:eastAsia="ru-RU"/>
              </w:rPr>
              <w:t>турб</w:t>
            </w:r>
            <w:proofErr w:type="spellEnd"/>
            <w:r w:rsidRPr="00B2466F">
              <w:rPr>
                <w:rFonts w:ascii="Times New Roman" w:eastAsia="Times New Roman" w:hAnsi="Times New Roman"/>
                <w:color w:val="000000"/>
                <w:sz w:val="16"/>
                <w:szCs w:val="16"/>
                <w:lang w:eastAsia="ru-RU"/>
              </w:rPr>
              <w:t xml:space="preserve"> </w:t>
            </w:r>
            <w:proofErr w:type="spellStart"/>
            <w:r w:rsidRPr="00B2466F">
              <w:rPr>
                <w:rFonts w:ascii="Times New Roman" w:eastAsia="Times New Roman" w:hAnsi="Times New Roman"/>
                <w:color w:val="000000"/>
                <w:sz w:val="16"/>
                <w:szCs w:val="16"/>
                <w:lang w:eastAsia="ru-RU"/>
              </w:rPr>
              <w:t>наконеч</w:t>
            </w:r>
            <w:proofErr w:type="spellEnd"/>
            <w:r w:rsidRPr="00B2466F">
              <w:rPr>
                <w:rFonts w:ascii="Times New Roman" w:eastAsia="Times New Roman" w:hAnsi="Times New Roman"/>
                <w:color w:val="000000"/>
                <w:sz w:val="16"/>
                <w:szCs w:val="16"/>
                <w:lang w:eastAsia="ru-RU"/>
              </w:rPr>
              <w:t xml:space="preserve">  шаровидный с конусной шейкой   021/</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Бор алмазный на </w:t>
            </w:r>
            <w:proofErr w:type="spellStart"/>
            <w:r w:rsidRPr="00B2466F">
              <w:rPr>
                <w:rFonts w:ascii="Times New Roman" w:eastAsia="Times New Roman" w:hAnsi="Times New Roman"/>
                <w:color w:val="000000"/>
                <w:sz w:val="16"/>
                <w:szCs w:val="16"/>
                <w:lang w:eastAsia="ru-RU"/>
              </w:rPr>
              <w:t>турб</w:t>
            </w:r>
            <w:proofErr w:type="spellEnd"/>
            <w:r w:rsidRPr="00B2466F">
              <w:rPr>
                <w:rFonts w:ascii="Times New Roman" w:eastAsia="Times New Roman" w:hAnsi="Times New Roman"/>
                <w:color w:val="000000"/>
                <w:sz w:val="16"/>
                <w:szCs w:val="16"/>
                <w:lang w:eastAsia="ru-RU"/>
              </w:rPr>
              <w:t xml:space="preserve"> </w:t>
            </w:r>
            <w:proofErr w:type="spellStart"/>
            <w:r w:rsidRPr="00B2466F">
              <w:rPr>
                <w:rFonts w:ascii="Times New Roman" w:eastAsia="Times New Roman" w:hAnsi="Times New Roman"/>
                <w:color w:val="000000"/>
                <w:sz w:val="16"/>
                <w:szCs w:val="16"/>
                <w:lang w:eastAsia="ru-RU"/>
              </w:rPr>
              <w:t>наконеч</w:t>
            </w:r>
            <w:proofErr w:type="spellEnd"/>
            <w:r w:rsidRPr="00B2466F">
              <w:rPr>
                <w:rFonts w:ascii="Times New Roman" w:eastAsia="Times New Roman" w:hAnsi="Times New Roman"/>
                <w:color w:val="000000"/>
                <w:sz w:val="16"/>
                <w:szCs w:val="16"/>
                <w:lang w:eastAsia="ru-RU"/>
              </w:rPr>
              <w:t xml:space="preserve">  шаровидный с конусной шейкой   021/</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proofErr w:type="gramStart"/>
            <w:r w:rsidRPr="00B2466F">
              <w:rPr>
                <w:rFonts w:ascii="Times New Roman" w:eastAsia="Times New Roman" w:hAnsi="Times New Roman"/>
                <w:color w:val="000000"/>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250,0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1 250,0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88</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Бор алмазный на </w:t>
            </w:r>
            <w:proofErr w:type="spellStart"/>
            <w:r w:rsidRPr="00B2466F">
              <w:rPr>
                <w:rFonts w:ascii="Times New Roman" w:eastAsia="Times New Roman" w:hAnsi="Times New Roman"/>
                <w:color w:val="000000"/>
                <w:sz w:val="16"/>
                <w:szCs w:val="16"/>
                <w:lang w:eastAsia="ru-RU"/>
              </w:rPr>
              <w:t>турб</w:t>
            </w:r>
            <w:proofErr w:type="spellEnd"/>
            <w:r w:rsidRPr="00B2466F">
              <w:rPr>
                <w:rFonts w:ascii="Times New Roman" w:eastAsia="Times New Roman" w:hAnsi="Times New Roman"/>
                <w:color w:val="000000"/>
                <w:sz w:val="16"/>
                <w:szCs w:val="16"/>
                <w:lang w:eastAsia="ru-RU"/>
              </w:rPr>
              <w:t xml:space="preserve"> </w:t>
            </w:r>
            <w:proofErr w:type="spellStart"/>
            <w:r w:rsidRPr="00B2466F">
              <w:rPr>
                <w:rFonts w:ascii="Times New Roman" w:eastAsia="Times New Roman" w:hAnsi="Times New Roman"/>
                <w:color w:val="000000"/>
                <w:sz w:val="16"/>
                <w:szCs w:val="16"/>
                <w:lang w:eastAsia="ru-RU"/>
              </w:rPr>
              <w:t>наконеч</w:t>
            </w:r>
            <w:proofErr w:type="spellEnd"/>
            <w:r w:rsidRPr="00B2466F">
              <w:rPr>
                <w:rFonts w:ascii="Times New Roman" w:eastAsia="Times New Roman" w:hAnsi="Times New Roman"/>
                <w:color w:val="000000"/>
                <w:sz w:val="16"/>
                <w:szCs w:val="16"/>
                <w:lang w:eastAsia="ru-RU"/>
              </w:rPr>
              <w:t xml:space="preserve">  шаровидный с конусной шейкой   023/</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Бор алмазный на </w:t>
            </w:r>
            <w:proofErr w:type="spellStart"/>
            <w:r w:rsidRPr="00B2466F">
              <w:rPr>
                <w:rFonts w:ascii="Times New Roman" w:eastAsia="Times New Roman" w:hAnsi="Times New Roman"/>
                <w:color w:val="000000"/>
                <w:sz w:val="16"/>
                <w:szCs w:val="16"/>
                <w:lang w:eastAsia="ru-RU"/>
              </w:rPr>
              <w:t>турб</w:t>
            </w:r>
            <w:proofErr w:type="spellEnd"/>
            <w:r w:rsidRPr="00B2466F">
              <w:rPr>
                <w:rFonts w:ascii="Times New Roman" w:eastAsia="Times New Roman" w:hAnsi="Times New Roman"/>
                <w:color w:val="000000"/>
                <w:sz w:val="16"/>
                <w:szCs w:val="16"/>
                <w:lang w:eastAsia="ru-RU"/>
              </w:rPr>
              <w:t xml:space="preserve"> </w:t>
            </w:r>
            <w:proofErr w:type="spellStart"/>
            <w:r w:rsidRPr="00B2466F">
              <w:rPr>
                <w:rFonts w:ascii="Times New Roman" w:eastAsia="Times New Roman" w:hAnsi="Times New Roman"/>
                <w:color w:val="000000"/>
                <w:sz w:val="16"/>
                <w:szCs w:val="16"/>
                <w:lang w:eastAsia="ru-RU"/>
              </w:rPr>
              <w:t>наконеч</w:t>
            </w:r>
            <w:proofErr w:type="spellEnd"/>
            <w:r w:rsidRPr="00B2466F">
              <w:rPr>
                <w:rFonts w:ascii="Times New Roman" w:eastAsia="Times New Roman" w:hAnsi="Times New Roman"/>
                <w:color w:val="000000"/>
                <w:sz w:val="16"/>
                <w:szCs w:val="16"/>
                <w:lang w:eastAsia="ru-RU"/>
              </w:rPr>
              <w:t xml:space="preserve">  шаровидный с конусной шейкой   023/</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proofErr w:type="gramStart"/>
            <w:r w:rsidRPr="00B2466F">
              <w:rPr>
                <w:rFonts w:ascii="Times New Roman" w:eastAsia="Times New Roman" w:hAnsi="Times New Roman"/>
                <w:color w:val="000000"/>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250,0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1 250,0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89</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Бор алмазный на </w:t>
            </w:r>
            <w:proofErr w:type="spellStart"/>
            <w:r w:rsidRPr="00B2466F">
              <w:rPr>
                <w:rFonts w:ascii="Times New Roman" w:eastAsia="Times New Roman" w:hAnsi="Times New Roman"/>
                <w:color w:val="000000"/>
                <w:sz w:val="16"/>
                <w:szCs w:val="16"/>
                <w:lang w:eastAsia="ru-RU"/>
              </w:rPr>
              <w:t>турб</w:t>
            </w:r>
            <w:proofErr w:type="spellEnd"/>
            <w:r w:rsidRPr="00B2466F">
              <w:rPr>
                <w:rFonts w:ascii="Times New Roman" w:eastAsia="Times New Roman" w:hAnsi="Times New Roman"/>
                <w:color w:val="000000"/>
                <w:sz w:val="16"/>
                <w:szCs w:val="16"/>
                <w:lang w:eastAsia="ru-RU"/>
              </w:rPr>
              <w:t xml:space="preserve"> </w:t>
            </w:r>
            <w:proofErr w:type="spellStart"/>
            <w:r w:rsidRPr="00B2466F">
              <w:rPr>
                <w:rFonts w:ascii="Times New Roman" w:eastAsia="Times New Roman" w:hAnsi="Times New Roman"/>
                <w:color w:val="000000"/>
                <w:sz w:val="16"/>
                <w:szCs w:val="16"/>
                <w:lang w:eastAsia="ru-RU"/>
              </w:rPr>
              <w:t>наконеч</w:t>
            </w:r>
            <w:proofErr w:type="spellEnd"/>
            <w:r w:rsidRPr="00B2466F">
              <w:rPr>
                <w:rFonts w:ascii="Times New Roman" w:eastAsia="Times New Roman" w:hAnsi="Times New Roman"/>
                <w:color w:val="000000"/>
                <w:sz w:val="16"/>
                <w:szCs w:val="16"/>
                <w:lang w:eastAsia="ru-RU"/>
              </w:rPr>
              <w:t xml:space="preserve"> шаровидный с конусной шейкой   /016/</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Бор алмазный на </w:t>
            </w:r>
            <w:proofErr w:type="spellStart"/>
            <w:r w:rsidRPr="00B2466F">
              <w:rPr>
                <w:rFonts w:ascii="Times New Roman" w:eastAsia="Times New Roman" w:hAnsi="Times New Roman"/>
                <w:color w:val="000000"/>
                <w:sz w:val="16"/>
                <w:szCs w:val="16"/>
                <w:lang w:eastAsia="ru-RU"/>
              </w:rPr>
              <w:t>турб</w:t>
            </w:r>
            <w:proofErr w:type="spellEnd"/>
            <w:r w:rsidRPr="00B2466F">
              <w:rPr>
                <w:rFonts w:ascii="Times New Roman" w:eastAsia="Times New Roman" w:hAnsi="Times New Roman"/>
                <w:color w:val="000000"/>
                <w:sz w:val="16"/>
                <w:szCs w:val="16"/>
                <w:lang w:eastAsia="ru-RU"/>
              </w:rPr>
              <w:t xml:space="preserve"> </w:t>
            </w:r>
            <w:proofErr w:type="spellStart"/>
            <w:r w:rsidRPr="00B2466F">
              <w:rPr>
                <w:rFonts w:ascii="Times New Roman" w:eastAsia="Times New Roman" w:hAnsi="Times New Roman"/>
                <w:color w:val="000000"/>
                <w:sz w:val="16"/>
                <w:szCs w:val="16"/>
                <w:lang w:eastAsia="ru-RU"/>
              </w:rPr>
              <w:t>наконеч</w:t>
            </w:r>
            <w:proofErr w:type="spellEnd"/>
            <w:r w:rsidRPr="00B2466F">
              <w:rPr>
                <w:rFonts w:ascii="Times New Roman" w:eastAsia="Times New Roman" w:hAnsi="Times New Roman"/>
                <w:color w:val="000000"/>
                <w:sz w:val="16"/>
                <w:szCs w:val="16"/>
                <w:lang w:eastAsia="ru-RU"/>
              </w:rPr>
              <w:t xml:space="preserve"> шаровидный с конусной шейкой   /016/</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proofErr w:type="gramStart"/>
            <w:r w:rsidRPr="00B2466F">
              <w:rPr>
                <w:rFonts w:ascii="Times New Roman" w:eastAsia="Times New Roman" w:hAnsi="Times New Roman"/>
                <w:color w:val="000000"/>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250,0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1 250,0</w:t>
            </w:r>
          </w:p>
        </w:tc>
      </w:tr>
      <w:tr w:rsidR="00D826A4" w:rsidRPr="00B2466F" w:rsidTr="006343B7">
        <w:trPr>
          <w:trHeight w:val="76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90</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цемент </w:t>
            </w:r>
            <w:proofErr w:type="spellStart"/>
            <w:r w:rsidRPr="00B2466F">
              <w:rPr>
                <w:rFonts w:ascii="Times New Roman" w:eastAsia="Times New Roman" w:hAnsi="Times New Roman"/>
                <w:color w:val="000000"/>
                <w:sz w:val="16"/>
                <w:szCs w:val="16"/>
                <w:lang w:eastAsia="ru-RU"/>
              </w:rPr>
              <w:t>стеклополиалкенатный</w:t>
            </w:r>
            <w:proofErr w:type="spellEnd"/>
            <w:r w:rsidRPr="00B2466F">
              <w:rPr>
                <w:rFonts w:ascii="Times New Roman" w:eastAsia="Times New Roman" w:hAnsi="Times New Roman"/>
                <w:color w:val="000000"/>
                <w:sz w:val="16"/>
                <w:szCs w:val="16"/>
                <w:lang w:eastAsia="ru-RU"/>
              </w:rPr>
              <w:t xml:space="preserve"> восстановит. Хим.  </w:t>
            </w:r>
            <w:proofErr w:type="spellStart"/>
            <w:r w:rsidRPr="00B2466F">
              <w:rPr>
                <w:rFonts w:ascii="Times New Roman" w:eastAsia="Times New Roman" w:hAnsi="Times New Roman"/>
                <w:color w:val="000000"/>
                <w:sz w:val="16"/>
                <w:szCs w:val="16"/>
                <w:lang w:eastAsia="ru-RU"/>
              </w:rPr>
              <w:t>Отвержд</w:t>
            </w:r>
            <w:proofErr w:type="spellEnd"/>
            <w:r w:rsidRPr="00B2466F">
              <w:rPr>
                <w:rFonts w:ascii="Times New Roman" w:eastAsia="Times New Roman" w:hAnsi="Times New Roman"/>
                <w:color w:val="000000"/>
                <w:sz w:val="16"/>
                <w:szCs w:val="16"/>
                <w:lang w:eastAsia="ru-RU"/>
              </w:rPr>
              <w:t>. Порошок 10гр, жидкость 8гр/J23</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цемент </w:t>
            </w:r>
            <w:proofErr w:type="spellStart"/>
            <w:r w:rsidRPr="00B2466F">
              <w:rPr>
                <w:rFonts w:ascii="Times New Roman" w:eastAsia="Times New Roman" w:hAnsi="Times New Roman"/>
                <w:color w:val="000000"/>
                <w:sz w:val="16"/>
                <w:szCs w:val="16"/>
                <w:lang w:eastAsia="ru-RU"/>
              </w:rPr>
              <w:t>стеклополиалкенатный</w:t>
            </w:r>
            <w:proofErr w:type="spellEnd"/>
            <w:r w:rsidRPr="00B2466F">
              <w:rPr>
                <w:rFonts w:ascii="Times New Roman" w:eastAsia="Times New Roman" w:hAnsi="Times New Roman"/>
                <w:color w:val="000000"/>
                <w:sz w:val="16"/>
                <w:szCs w:val="16"/>
                <w:lang w:eastAsia="ru-RU"/>
              </w:rPr>
              <w:t xml:space="preserve"> восстановит. Хим.  </w:t>
            </w:r>
            <w:proofErr w:type="spellStart"/>
            <w:r w:rsidRPr="00B2466F">
              <w:rPr>
                <w:rFonts w:ascii="Times New Roman" w:eastAsia="Times New Roman" w:hAnsi="Times New Roman"/>
                <w:color w:val="000000"/>
                <w:sz w:val="16"/>
                <w:szCs w:val="16"/>
                <w:lang w:eastAsia="ru-RU"/>
              </w:rPr>
              <w:t>Отвержд</w:t>
            </w:r>
            <w:proofErr w:type="spellEnd"/>
            <w:r w:rsidRPr="00B2466F">
              <w:rPr>
                <w:rFonts w:ascii="Times New Roman" w:eastAsia="Times New Roman" w:hAnsi="Times New Roman"/>
                <w:color w:val="000000"/>
                <w:sz w:val="16"/>
                <w:szCs w:val="16"/>
                <w:lang w:eastAsia="ru-RU"/>
              </w:rPr>
              <w:t>. Порошок 10гр, жидкость 8гр/J23</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r w:rsidRPr="00B2466F">
              <w:rPr>
                <w:rFonts w:ascii="Times New Roman" w:eastAsia="Times New Roman" w:hAnsi="Times New Roman"/>
                <w:color w:val="000000"/>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4045,0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4 045,0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91</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Головка  для полирования пломб по 8шт</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proofErr w:type="gramStart"/>
            <w:r w:rsidRPr="00B2466F">
              <w:rPr>
                <w:rFonts w:ascii="Times New Roman" w:eastAsia="Times New Roman" w:hAnsi="Times New Roman"/>
                <w:color w:val="000000"/>
                <w:sz w:val="16"/>
                <w:szCs w:val="16"/>
                <w:lang w:eastAsia="ru-RU"/>
              </w:rPr>
              <w:t>полировальная</w:t>
            </w:r>
            <w:proofErr w:type="gramEnd"/>
            <w:r w:rsidRPr="00B2466F">
              <w:rPr>
                <w:rFonts w:ascii="Times New Roman" w:eastAsia="Times New Roman" w:hAnsi="Times New Roman"/>
                <w:color w:val="000000"/>
                <w:sz w:val="16"/>
                <w:szCs w:val="16"/>
                <w:lang w:eastAsia="ru-RU"/>
              </w:rPr>
              <w:t xml:space="preserve"> для пломб. Срок годности 2 года</w:t>
            </w:r>
          </w:p>
        </w:tc>
        <w:tc>
          <w:tcPr>
            <w:tcW w:w="567" w:type="dxa"/>
            <w:vAlign w:val="center"/>
            <w:hideMark/>
          </w:tcPr>
          <w:p w:rsidR="00D826A4" w:rsidRPr="00B2466F" w:rsidRDefault="00255B94" w:rsidP="00E42C56">
            <w:pPr>
              <w:jc w:val="center"/>
              <w:rPr>
                <w:rFonts w:ascii="Times New Roman" w:eastAsia="Times New Roman" w:hAnsi="Times New Roman"/>
                <w:color w:val="000000"/>
                <w:sz w:val="16"/>
                <w:szCs w:val="16"/>
                <w:lang w:eastAsia="ru-RU"/>
              </w:rPr>
            </w:pPr>
            <w:proofErr w:type="spellStart"/>
            <w:r w:rsidRPr="00B2466F">
              <w:rPr>
                <w:rFonts w:ascii="Times New Roman" w:eastAsia="Times New Roman" w:hAnsi="Times New Roman"/>
                <w:color w:val="000000"/>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420,0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420,0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92</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Губка </w:t>
            </w:r>
            <w:proofErr w:type="spellStart"/>
            <w:r w:rsidRPr="00B2466F">
              <w:rPr>
                <w:rFonts w:ascii="Times New Roman" w:eastAsia="Times New Roman" w:hAnsi="Times New Roman"/>
                <w:color w:val="000000"/>
                <w:sz w:val="16"/>
                <w:szCs w:val="16"/>
                <w:lang w:eastAsia="ru-RU"/>
              </w:rPr>
              <w:t>гемостатическая</w:t>
            </w:r>
            <w:proofErr w:type="spellEnd"/>
            <w:r w:rsidRPr="00B2466F">
              <w:rPr>
                <w:rFonts w:ascii="Times New Roman" w:eastAsia="Times New Roman" w:hAnsi="Times New Roman"/>
                <w:color w:val="000000"/>
                <w:sz w:val="16"/>
                <w:szCs w:val="16"/>
                <w:lang w:eastAsia="ru-RU"/>
              </w:rPr>
              <w:t xml:space="preserve"> 10х10х10мм</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Губка </w:t>
            </w:r>
            <w:proofErr w:type="spellStart"/>
            <w:r w:rsidRPr="00B2466F">
              <w:rPr>
                <w:rFonts w:ascii="Times New Roman" w:eastAsia="Times New Roman" w:hAnsi="Times New Roman"/>
                <w:color w:val="000000"/>
                <w:sz w:val="16"/>
                <w:szCs w:val="16"/>
                <w:lang w:eastAsia="ru-RU"/>
              </w:rPr>
              <w:t>гемостатическая</w:t>
            </w:r>
            <w:proofErr w:type="spellEnd"/>
            <w:r w:rsidRPr="00B2466F">
              <w:rPr>
                <w:rFonts w:ascii="Times New Roman" w:eastAsia="Times New Roman" w:hAnsi="Times New Roman"/>
                <w:color w:val="000000"/>
                <w:sz w:val="16"/>
                <w:szCs w:val="16"/>
                <w:lang w:eastAsia="ru-RU"/>
              </w:rPr>
              <w:t xml:space="preserve"> абсорбирующая желатиновая рассасывающаяся стерильная10х10х10мм</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proofErr w:type="gramStart"/>
            <w:r w:rsidRPr="00B2466F">
              <w:rPr>
                <w:rFonts w:ascii="Times New Roman" w:eastAsia="Times New Roman" w:hAnsi="Times New Roman"/>
                <w:color w:val="000000"/>
                <w:sz w:val="16"/>
                <w:szCs w:val="16"/>
                <w:lang w:eastAsia="ru-RU"/>
              </w:rPr>
              <w:t>шт</w:t>
            </w:r>
            <w:proofErr w:type="spellEnd"/>
            <w:proofErr w:type="gram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5</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350,0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1 750,0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93</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Дентин для повязок 200 гр.</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Дентин для повязок,</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r w:rsidRPr="00B2466F">
              <w:rPr>
                <w:rFonts w:ascii="Times New Roman" w:eastAsia="Times New Roman" w:hAnsi="Times New Roman"/>
                <w:color w:val="000000"/>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800,0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800,0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94</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Клеенка медицинская подкладная</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Клеенка медицинская размер</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м</w:t>
            </w:r>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1000,0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1 000,0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95</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Матрицы металлические</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Сталь стоматологический медицинский инструмент</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r w:rsidRPr="00B2466F">
              <w:rPr>
                <w:rFonts w:ascii="Times New Roman" w:eastAsia="Times New Roman" w:hAnsi="Times New Roman"/>
                <w:color w:val="000000"/>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2</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1117,0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2 234,0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96</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Пленка рентгеновская 3*4 (по 100 </w:t>
            </w:r>
            <w:proofErr w:type="spellStart"/>
            <w:proofErr w:type="gramStart"/>
            <w:r w:rsidRPr="00B2466F">
              <w:rPr>
                <w:rFonts w:ascii="Times New Roman" w:eastAsia="Times New Roman" w:hAnsi="Times New Roman"/>
                <w:color w:val="000000"/>
                <w:sz w:val="16"/>
                <w:szCs w:val="16"/>
                <w:lang w:eastAsia="ru-RU"/>
              </w:rPr>
              <w:t>шт</w:t>
            </w:r>
            <w:proofErr w:type="spellEnd"/>
            <w:proofErr w:type="gramEnd"/>
            <w:r w:rsidRPr="00B2466F">
              <w:rPr>
                <w:rFonts w:ascii="Times New Roman" w:eastAsia="Times New Roman" w:hAnsi="Times New Roman"/>
                <w:color w:val="000000"/>
                <w:sz w:val="16"/>
                <w:szCs w:val="16"/>
                <w:lang w:eastAsia="ru-RU"/>
              </w:rPr>
              <w:t>)</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Пленка рентгеновская 3*4 (по 100 </w:t>
            </w:r>
            <w:proofErr w:type="spellStart"/>
            <w:proofErr w:type="gramStart"/>
            <w:r w:rsidRPr="00B2466F">
              <w:rPr>
                <w:rFonts w:ascii="Times New Roman" w:eastAsia="Times New Roman" w:hAnsi="Times New Roman"/>
                <w:color w:val="000000"/>
                <w:sz w:val="16"/>
                <w:szCs w:val="16"/>
                <w:lang w:eastAsia="ru-RU"/>
              </w:rPr>
              <w:t>шт</w:t>
            </w:r>
            <w:proofErr w:type="spellEnd"/>
            <w:proofErr w:type="gramEnd"/>
            <w:r w:rsidRPr="00B2466F">
              <w:rPr>
                <w:rFonts w:ascii="Times New Roman" w:eastAsia="Times New Roman" w:hAnsi="Times New Roman"/>
                <w:color w:val="000000"/>
                <w:sz w:val="16"/>
                <w:szCs w:val="16"/>
                <w:lang w:eastAsia="ru-RU"/>
              </w:rPr>
              <w:t>)</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r w:rsidRPr="00B2466F">
              <w:rPr>
                <w:rFonts w:ascii="Times New Roman" w:eastAsia="Times New Roman" w:hAnsi="Times New Roman"/>
                <w:color w:val="000000"/>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2</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2700,0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5 400,0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97</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proofErr w:type="spellStart"/>
            <w:r w:rsidRPr="00B2466F">
              <w:rPr>
                <w:rFonts w:ascii="Times New Roman" w:eastAsia="Times New Roman" w:hAnsi="Times New Roman"/>
                <w:color w:val="000000"/>
                <w:sz w:val="16"/>
                <w:szCs w:val="16"/>
                <w:lang w:eastAsia="ru-RU"/>
              </w:rPr>
              <w:t>Пульпоэкстракторы</w:t>
            </w:r>
            <w:proofErr w:type="spellEnd"/>
            <w:r w:rsidRPr="00B2466F">
              <w:rPr>
                <w:rFonts w:ascii="Times New Roman" w:eastAsia="Times New Roman" w:hAnsi="Times New Roman"/>
                <w:color w:val="000000"/>
                <w:sz w:val="16"/>
                <w:szCs w:val="16"/>
                <w:lang w:eastAsia="ru-RU"/>
              </w:rPr>
              <w:t xml:space="preserve"> корневые</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Сталь стоматологический медицинский инструмент. Срок годности 2 года</w:t>
            </w:r>
          </w:p>
        </w:tc>
        <w:tc>
          <w:tcPr>
            <w:tcW w:w="567" w:type="dxa"/>
            <w:vAlign w:val="center"/>
            <w:hideMark/>
          </w:tcPr>
          <w:p w:rsidR="00D826A4" w:rsidRPr="00B2466F" w:rsidRDefault="00255B94" w:rsidP="00E42C56">
            <w:pPr>
              <w:jc w:val="center"/>
              <w:rPr>
                <w:rFonts w:ascii="Times New Roman" w:eastAsia="Times New Roman" w:hAnsi="Times New Roman"/>
                <w:color w:val="000000"/>
                <w:sz w:val="16"/>
                <w:szCs w:val="16"/>
                <w:lang w:eastAsia="ru-RU"/>
              </w:rPr>
            </w:pPr>
            <w:proofErr w:type="spellStart"/>
            <w:r w:rsidRPr="00B2466F">
              <w:rPr>
                <w:rFonts w:ascii="Times New Roman" w:eastAsia="Times New Roman" w:hAnsi="Times New Roman"/>
                <w:color w:val="000000"/>
                <w:sz w:val="16"/>
                <w:szCs w:val="16"/>
                <w:lang w:eastAsia="ru-RU"/>
              </w:rPr>
              <w:t>у</w:t>
            </w:r>
            <w:r w:rsidR="00D826A4" w:rsidRPr="00B2466F">
              <w:rPr>
                <w:rFonts w:ascii="Times New Roman" w:eastAsia="Times New Roman" w:hAnsi="Times New Roman"/>
                <w:color w:val="000000"/>
                <w:sz w:val="16"/>
                <w:szCs w:val="16"/>
                <w:lang w:eastAsia="ru-RU"/>
              </w:rPr>
              <w:t>п</w:t>
            </w:r>
            <w:proofErr w:type="spell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3</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1050,0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3 150,0</w:t>
            </w:r>
          </w:p>
        </w:tc>
      </w:tr>
      <w:tr w:rsidR="00D826A4" w:rsidRPr="00B2466F" w:rsidTr="006343B7">
        <w:trPr>
          <w:trHeight w:val="510"/>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r w:rsidRPr="00B2466F">
              <w:rPr>
                <w:rFonts w:ascii="Times New Roman" w:eastAsia="Times New Roman" w:hAnsi="Times New Roman"/>
                <w:sz w:val="16"/>
                <w:szCs w:val="16"/>
                <w:lang w:eastAsia="ru-RU"/>
              </w:rPr>
              <w:t>98</w:t>
            </w:r>
          </w:p>
        </w:tc>
        <w:tc>
          <w:tcPr>
            <w:tcW w:w="2848"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 xml:space="preserve">Штифт </w:t>
            </w:r>
            <w:proofErr w:type="spellStart"/>
            <w:r w:rsidRPr="00B2466F">
              <w:rPr>
                <w:rFonts w:ascii="Times New Roman" w:eastAsia="Times New Roman" w:hAnsi="Times New Roman"/>
                <w:color w:val="000000"/>
                <w:sz w:val="16"/>
                <w:szCs w:val="16"/>
                <w:lang w:eastAsia="ru-RU"/>
              </w:rPr>
              <w:t>гуттаперчивый</w:t>
            </w:r>
            <w:proofErr w:type="spellEnd"/>
            <w:r w:rsidRPr="00B2466F">
              <w:rPr>
                <w:rFonts w:ascii="Times New Roman" w:eastAsia="Times New Roman" w:hAnsi="Times New Roman"/>
                <w:color w:val="000000"/>
                <w:sz w:val="16"/>
                <w:szCs w:val="16"/>
                <w:lang w:eastAsia="ru-RU"/>
              </w:rPr>
              <w:t xml:space="preserve"> №15-40 ассорти</w:t>
            </w:r>
          </w:p>
        </w:tc>
        <w:tc>
          <w:tcPr>
            <w:tcW w:w="7230" w:type="dxa"/>
            <w:vAlign w:val="center"/>
            <w:hideMark/>
          </w:tcPr>
          <w:p w:rsidR="00D826A4" w:rsidRPr="00B2466F" w:rsidRDefault="00D826A4" w:rsidP="00E42C56">
            <w:pP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Стержень, изготовленный из гуттаперчи, применяемый в стоматологии при пломбировке корневых каналов.</w:t>
            </w:r>
          </w:p>
        </w:tc>
        <w:tc>
          <w:tcPr>
            <w:tcW w:w="567"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proofErr w:type="spellStart"/>
            <w:r w:rsidRPr="00B2466F">
              <w:rPr>
                <w:rFonts w:ascii="Times New Roman" w:eastAsia="Times New Roman" w:hAnsi="Times New Roman"/>
                <w:color w:val="000000"/>
                <w:sz w:val="16"/>
                <w:szCs w:val="16"/>
                <w:lang w:eastAsia="ru-RU"/>
              </w:rPr>
              <w:t>уп</w:t>
            </w:r>
            <w:proofErr w:type="spellEnd"/>
          </w:p>
        </w:tc>
        <w:tc>
          <w:tcPr>
            <w:tcW w:w="70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w:t>
            </w:r>
          </w:p>
        </w:tc>
        <w:tc>
          <w:tcPr>
            <w:tcW w:w="1418" w:type="dxa"/>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1091,0</w:t>
            </w:r>
          </w:p>
        </w:tc>
        <w:tc>
          <w:tcPr>
            <w:tcW w:w="1353" w:type="dxa"/>
            <w:noWrap/>
            <w:vAlign w:val="center"/>
            <w:hideMark/>
          </w:tcPr>
          <w:p w:rsidR="00D826A4" w:rsidRPr="00B2466F" w:rsidRDefault="00D826A4" w:rsidP="00E42C56">
            <w:pPr>
              <w:jc w:val="center"/>
              <w:rPr>
                <w:rFonts w:ascii="Times New Roman" w:eastAsia="Times New Roman" w:hAnsi="Times New Roman"/>
                <w:color w:val="000000"/>
                <w:sz w:val="16"/>
                <w:szCs w:val="16"/>
                <w:lang w:eastAsia="ru-RU"/>
              </w:rPr>
            </w:pPr>
            <w:r w:rsidRPr="00B2466F">
              <w:rPr>
                <w:rFonts w:ascii="Times New Roman" w:eastAsia="Times New Roman" w:hAnsi="Times New Roman"/>
                <w:color w:val="000000"/>
                <w:sz w:val="16"/>
                <w:szCs w:val="16"/>
                <w:lang w:eastAsia="ru-RU"/>
              </w:rPr>
              <w:t>1 091,0</w:t>
            </w:r>
          </w:p>
        </w:tc>
      </w:tr>
      <w:tr w:rsidR="00D826A4" w:rsidRPr="00B2466F" w:rsidTr="006343B7">
        <w:trPr>
          <w:trHeight w:val="315"/>
        </w:trPr>
        <w:tc>
          <w:tcPr>
            <w:tcW w:w="662"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p>
        </w:tc>
        <w:tc>
          <w:tcPr>
            <w:tcW w:w="2848" w:type="dxa"/>
            <w:noWrap/>
            <w:vAlign w:val="center"/>
            <w:hideMark/>
          </w:tcPr>
          <w:p w:rsidR="00D826A4" w:rsidRPr="00B2466F" w:rsidRDefault="00D826A4" w:rsidP="00E42C56">
            <w:pPr>
              <w:rPr>
                <w:rFonts w:ascii="Times New Roman" w:eastAsia="Times New Roman" w:hAnsi="Times New Roman"/>
                <w:b/>
                <w:bCs/>
                <w:sz w:val="16"/>
                <w:szCs w:val="16"/>
                <w:lang w:eastAsia="ru-RU"/>
              </w:rPr>
            </w:pPr>
            <w:r w:rsidRPr="00B2466F">
              <w:rPr>
                <w:rFonts w:ascii="Times New Roman" w:eastAsia="Times New Roman" w:hAnsi="Times New Roman"/>
                <w:b/>
                <w:bCs/>
                <w:sz w:val="16"/>
                <w:szCs w:val="16"/>
                <w:lang w:eastAsia="ru-RU"/>
              </w:rPr>
              <w:t>ВСЕГО</w:t>
            </w:r>
          </w:p>
        </w:tc>
        <w:tc>
          <w:tcPr>
            <w:tcW w:w="7230" w:type="dxa"/>
            <w:noWrap/>
            <w:vAlign w:val="center"/>
            <w:hideMark/>
          </w:tcPr>
          <w:p w:rsidR="00D826A4" w:rsidRPr="00B2466F" w:rsidRDefault="00D826A4" w:rsidP="00E42C56">
            <w:pPr>
              <w:rPr>
                <w:rFonts w:ascii="Times New Roman" w:eastAsia="Times New Roman" w:hAnsi="Times New Roman"/>
                <w:sz w:val="16"/>
                <w:szCs w:val="16"/>
                <w:lang w:eastAsia="ru-RU"/>
              </w:rPr>
            </w:pPr>
          </w:p>
        </w:tc>
        <w:tc>
          <w:tcPr>
            <w:tcW w:w="567"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p>
        </w:tc>
        <w:tc>
          <w:tcPr>
            <w:tcW w:w="708"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p>
        </w:tc>
        <w:tc>
          <w:tcPr>
            <w:tcW w:w="1418" w:type="dxa"/>
            <w:noWrap/>
            <w:vAlign w:val="center"/>
            <w:hideMark/>
          </w:tcPr>
          <w:p w:rsidR="00D826A4" w:rsidRPr="00B2466F" w:rsidRDefault="00D826A4" w:rsidP="00E42C56">
            <w:pPr>
              <w:jc w:val="center"/>
              <w:rPr>
                <w:rFonts w:ascii="Times New Roman" w:eastAsia="Times New Roman" w:hAnsi="Times New Roman"/>
                <w:sz w:val="16"/>
                <w:szCs w:val="16"/>
                <w:lang w:eastAsia="ru-RU"/>
              </w:rPr>
            </w:pPr>
          </w:p>
        </w:tc>
        <w:tc>
          <w:tcPr>
            <w:tcW w:w="1353" w:type="dxa"/>
            <w:noWrap/>
            <w:vAlign w:val="center"/>
            <w:hideMark/>
          </w:tcPr>
          <w:p w:rsidR="00D826A4" w:rsidRPr="00B2466F" w:rsidRDefault="00D826A4" w:rsidP="00E42C56">
            <w:pPr>
              <w:jc w:val="center"/>
              <w:rPr>
                <w:rFonts w:ascii="Times New Roman" w:eastAsia="Times New Roman" w:hAnsi="Times New Roman"/>
                <w:b/>
                <w:bCs/>
                <w:sz w:val="16"/>
                <w:szCs w:val="16"/>
                <w:lang w:eastAsia="ru-RU"/>
              </w:rPr>
            </w:pPr>
            <w:r w:rsidRPr="00B2466F">
              <w:rPr>
                <w:rFonts w:ascii="Times New Roman" w:eastAsia="Times New Roman" w:hAnsi="Times New Roman"/>
                <w:b/>
                <w:bCs/>
                <w:sz w:val="16"/>
                <w:szCs w:val="16"/>
                <w:lang w:eastAsia="ru-RU"/>
              </w:rPr>
              <w:t>6 436 824,00</w:t>
            </w:r>
          </w:p>
        </w:tc>
      </w:tr>
    </w:tbl>
    <w:p w:rsidR="00243745" w:rsidRDefault="00243745" w:rsidP="0077769A">
      <w:pPr>
        <w:spacing w:after="0" w:line="240" w:lineRule="auto"/>
        <w:rPr>
          <w:rFonts w:ascii="Times New Roman" w:eastAsia="Times New Roman" w:hAnsi="Times New Roman"/>
          <w:b/>
          <w:bCs/>
          <w:color w:val="000000"/>
          <w:sz w:val="24"/>
          <w:szCs w:val="24"/>
          <w:lang w:val="kk-KZ" w:eastAsia="ko-KR"/>
        </w:rPr>
      </w:pPr>
    </w:p>
    <w:p w:rsidR="00B2466F" w:rsidRDefault="00B2466F" w:rsidP="0077769A">
      <w:pPr>
        <w:spacing w:after="0" w:line="240" w:lineRule="auto"/>
        <w:rPr>
          <w:rFonts w:ascii="Times New Roman" w:eastAsia="Times New Roman" w:hAnsi="Times New Roman"/>
          <w:bCs/>
          <w:color w:val="000000"/>
          <w:sz w:val="24"/>
          <w:szCs w:val="24"/>
          <w:lang w:val="kk-KZ" w:eastAsia="ko-KR"/>
        </w:rPr>
      </w:pPr>
    </w:p>
    <w:p w:rsidR="00B2466F" w:rsidRDefault="00B2466F" w:rsidP="0077769A">
      <w:pPr>
        <w:spacing w:after="0" w:line="240" w:lineRule="auto"/>
        <w:rPr>
          <w:rFonts w:ascii="Times New Roman" w:eastAsia="Times New Roman" w:hAnsi="Times New Roman"/>
          <w:bCs/>
          <w:color w:val="000000"/>
          <w:sz w:val="24"/>
          <w:szCs w:val="24"/>
          <w:lang w:val="kk-KZ" w:eastAsia="ko-KR"/>
        </w:rPr>
      </w:pPr>
    </w:p>
    <w:p w:rsidR="00B2466F" w:rsidRDefault="00B2466F" w:rsidP="0077769A">
      <w:pPr>
        <w:spacing w:after="0" w:line="240" w:lineRule="auto"/>
        <w:rPr>
          <w:rFonts w:ascii="Times New Roman" w:eastAsia="Times New Roman" w:hAnsi="Times New Roman"/>
          <w:bCs/>
          <w:color w:val="000000"/>
          <w:sz w:val="24"/>
          <w:szCs w:val="24"/>
          <w:lang w:val="kk-KZ" w:eastAsia="ko-KR"/>
        </w:rPr>
      </w:pPr>
    </w:p>
    <w:p w:rsidR="0077769A" w:rsidRPr="00595CED" w:rsidRDefault="0077769A" w:rsidP="0077769A">
      <w:pPr>
        <w:spacing w:after="0" w:line="240" w:lineRule="auto"/>
        <w:rPr>
          <w:rFonts w:ascii="Times New Roman" w:eastAsia="Times New Roman" w:hAnsi="Times New Roman"/>
          <w:sz w:val="24"/>
          <w:szCs w:val="24"/>
          <w:lang w:eastAsia="ko-KR"/>
        </w:rPr>
      </w:pPr>
      <w:r w:rsidRPr="00595CED">
        <w:rPr>
          <w:rFonts w:ascii="Times New Roman" w:eastAsia="Times New Roman" w:hAnsi="Times New Roman"/>
          <w:bCs/>
          <w:color w:val="000000"/>
          <w:sz w:val="24"/>
          <w:szCs w:val="24"/>
          <w:lang w:val="kk-KZ" w:eastAsia="ko-KR"/>
        </w:rPr>
        <w:lastRenderedPageBreak/>
        <w:t xml:space="preserve">Выделенная сумма </w:t>
      </w:r>
      <w:r w:rsidR="00590FA3" w:rsidRPr="00595CED">
        <w:rPr>
          <w:rFonts w:ascii="Times New Roman" w:eastAsia="Times New Roman" w:hAnsi="Times New Roman"/>
          <w:bCs/>
          <w:color w:val="000000"/>
          <w:sz w:val="24"/>
          <w:szCs w:val="24"/>
          <w:lang w:val="kk-KZ" w:eastAsia="ko-KR"/>
        </w:rPr>
        <w:t xml:space="preserve"> </w:t>
      </w:r>
      <w:r w:rsidR="00595CED" w:rsidRPr="00595CED">
        <w:rPr>
          <w:rFonts w:ascii="Times New Roman" w:eastAsia="Times New Roman" w:hAnsi="Times New Roman"/>
          <w:b/>
          <w:bCs/>
          <w:sz w:val="24"/>
          <w:szCs w:val="24"/>
          <w:lang w:eastAsia="ru-RU"/>
        </w:rPr>
        <w:t>6 436 824,00</w:t>
      </w:r>
      <w:r w:rsidR="00595CED" w:rsidRPr="00595CED">
        <w:rPr>
          <w:rFonts w:ascii="Times New Roman" w:eastAsia="Times New Roman" w:hAnsi="Times New Roman"/>
          <w:bCs/>
          <w:color w:val="000000"/>
          <w:sz w:val="24"/>
          <w:szCs w:val="24"/>
          <w:lang w:val="kk-KZ" w:eastAsia="ko-KR"/>
        </w:rPr>
        <w:t xml:space="preserve"> </w:t>
      </w:r>
      <w:r w:rsidRPr="00595CED">
        <w:rPr>
          <w:rFonts w:ascii="Times New Roman" w:eastAsia="Times New Roman" w:hAnsi="Times New Roman"/>
          <w:bCs/>
          <w:color w:val="000000"/>
          <w:sz w:val="24"/>
          <w:szCs w:val="24"/>
          <w:lang w:val="kk-KZ" w:eastAsia="ko-KR"/>
        </w:rPr>
        <w:t>(</w:t>
      </w:r>
      <w:r w:rsidR="00595CED" w:rsidRPr="00595CED">
        <w:rPr>
          <w:rFonts w:ascii="Times New Roman" w:eastAsia="Times New Roman" w:hAnsi="Times New Roman"/>
          <w:bCs/>
          <w:color w:val="000000"/>
          <w:sz w:val="24"/>
          <w:szCs w:val="24"/>
          <w:lang w:eastAsia="ko-KR"/>
        </w:rPr>
        <w:t>Шесть миллионов четыреста тридцать шесть тысяч восемьсот двадцать четыре</w:t>
      </w:r>
      <w:r w:rsidR="00274C6A" w:rsidRPr="00595CED">
        <w:rPr>
          <w:rFonts w:ascii="Times New Roman" w:eastAsia="Times New Roman" w:hAnsi="Times New Roman"/>
          <w:sz w:val="24"/>
          <w:szCs w:val="24"/>
          <w:lang w:eastAsia="ko-KR"/>
        </w:rPr>
        <w:t>) тенге.</w:t>
      </w:r>
    </w:p>
    <w:p w:rsidR="00010483" w:rsidRPr="00153375" w:rsidRDefault="0077769A" w:rsidP="0077769A">
      <w:pPr>
        <w:spacing w:after="0" w:line="240" w:lineRule="auto"/>
        <w:rPr>
          <w:rFonts w:ascii="Times New Roman" w:eastAsia="Times New Roman" w:hAnsi="Times New Roman"/>
          <w:bCs/>
          <w:color w:val="000000"/>
          <w:sz w:val="24"/>
          <w:szCs w:val="24"/>
          <w:lang w:eastAsia="ko-KR"/>
        </w:rPr>
      </w:pPr>
      <w:r w:rsidRPr="00153375">
        <w:rPr>
          <w:rFonts w:ascii="Times New Roman" w:eastAsia="Times New Roman" w:hAnsi="Times New Roman"/>
          <w:bCs/>
          <w:color w:val="000000"/>
          <w:sz w:val="24"/>
          <w:szCs w:val="24"/>
          <w:lang w:val="kk-KZ" w:eastAsia="ko-KR"/>
        </w:rPr>
        <w:t>Место поставки товара</w:t>
      </w:r>
      <w:r w:rsidRPr="00153375">
        <w:rPr>
          <w:rFonts w:ascii="Times New Roman" w:eastAsia="Times New Roman" w:hAnsi="Times New Roman"/>
          <w:b/>
          <w:bCs/>
          <w:color w:val="000000"/>
          <w:sz w:val="24"/>
          <w:szCs w:val="24"/>
          <w:lang w:val="kk-KZ" w:eastAsia="ko-KR"/>
        </w:rPr>
        <w:t>:</w:t>
      </w:r>
      <w:r w:rsidRPr="00153375">
        <w:rPr>
          <w:rFonts w:ascii="Times New Roman" w:eastAsia="Times New Roman" w:hAnsi="Times New Roman"/>
          <w:bCs/>
          <w:color w:val="000000"/>
          <w:sz w:val="24"/>
          <w:szCs w:val="24"/>
          <w:lang w:val="kk-KZ" w:eastAsia="ko-KR"/>
        </w:rPr>
        <w:t xml:space="preserve"> г. Алматы,  Университетская клиника  «Аксай» мкр. Таусамалы, ул. Жана Арна д. 14/1.</w:t>
      </w:r>
    </w:p>
    <w:p w:rsidR="007F3C6C" w:rsidRPr="00153375" w:rsidRDefault="007F3C6C" w:rsidP="0077769A">
      <w:pPr>
        <w:spacing w:after="0" w:line="240" w:lineRule="auto"/>
        <w:rPr>
          <w:rFonts w:ascii="Times New Roman" w:eastAsia="Times New Roman" w:hAnsi="Times New Roman"/>
          <w:bCs/>
          <w:color w:val="000000"/>
          <w:sz w:val="24"/>
          <w:szCs w:val="24"/>
          <w:lang w:eastAsia="ko-KR"/>
        </w:rPr>
      </w:pPr>
    </w:p>
    <w:p w:rsidR="0077769A" w:rsidRPr="00153375" w:rsidRDefault="0077769A" w:rsidP="00B52EC0">
      <w:pPr>
        <w:pStyle w:val="a4"/>
        <w:numPr>
          <w:ilvl w:val="0"/>
          <w:numId w:val="1"/>
        </w:numPr>
        <w:spacing w:after="0" w:line="240" w:lineRule="auto"/>
        <w:rPr>
          <w:rFonts w:ascii="Times New Roman" w:eastAsia="Times New Roman" w:hAnsi="Times New Roman"/>
          <w:b/>
          <w:bCs/>
          <w:color w:val="000000"/>
          <w:sz w:val="24"/>
          <w:szCs w:val="24"/>
          <w:lang w:val="kk-KZ" w:eastAsia="ko-KR"/>
        </w:rPr>
      </w:pPr>
      <w:r w:rsidRPr="00153375">
        <w:rPr>
          <w:rFonts w:ascii="Times New Roman" w:eastAsia="Times New Roman" w:hAnsi="Times New Roman"/>
          <w:b/>
          <w:bCs/>
          <w:color w:val="000000"/>
          <w:sz w:val="24"/>
          <w:szCs w:val="24"/>
          <w:lang w:val="kk-KZ" w:eastAsia="ko-KR"/>
        </w:rPr>
        <w:t>Наименование потенциальных поставщиков, представивщих ценовое предложение до истечения окончательного срока предоставления ценовых предложений:</w:t>
      </w:r>
    </w:p>
    <w:p w:rsidR="00B52EC0" w:rsidRPr="00153375" w:rsidRDefault="00B52EC0" w:rsidP="00B52EC0">
      <w:pPr>
        <w:pStyle w:val="a4"/>
        <w:spacing w:after="0" w:line="240" w:lineRule="auto"/>
        <w:ind w:left="644"/>
        <w:rPr>
          <w:rFonts w:ascii="Times New Roman" w:eastAsia="Times New Roman" w:hAnsi="Times New Roman"/>
          <w:b/>
          <w:bCs/>
          <w:color w:val="000000"/>
          <w:sz w:val="24"/>
          <w:szCs w:val="24"/>
          <w:lang w:eastAsia="ko-KR"/>
        </w:rPr>
      </w:pPr>
    </w:p>
    <w:p w:rsidR="00631F34" w:rsidRPr="008E600E" w:rsidRDefault="00631F34" w:rsidP="007F3C6C">
      <w:pPr>
        <w:pStyle w:val="a4"/>
        <w:numPr>
          <w:ilvl w:val="0"/>
          <w:numId w:val="6"/>
        </w:numPr>
        <w:spacing w:after="0"/>
        <w:rPr>
          <w:rFonts w:ascii="Times New Roman" w:eastAsiaTheme="minorHAnsi" w:hAnsi="Times New Roman"/>
          <w:sz w:val="24"/>
          <w:szCs w:val="24"/>
        </w:rPr>
      </w:pPr>
      <w:r>
        <w:rPr>
          <w:rFonts w:ascii="Times New Roman" w:eastAsiaTheme="minorHAnsi" w:hAnsi="Times New Roman"/>
          <w:sz w:val="24"/>
          <w:szCs w:val="24"/>
        </w:rPr>
        <w:t xml:space="preserve">ТОО «Гиппократ» - </w:t>
      </w:r>
      <w:r w:rsidRPr="00153375">
        <w:rPr>
          <w:rFonts w:ascii="Times New Roman" w:eastAsiaTheme="minorHAnsi" w:hAnsi="Times New Roman"/>
          <w:sz w:val="24"/>
          <w:szCs w:val="24"/>
          <w:lang w:val="kk-KZ"/>
        </w:rPr>
        <w:t>г. Алматы, ул</w:t>
      </w:r>
      <w:proofErr w:type="gramStart"/>
      <w:r w:rsidRPr="00153375">
        <w:rPr>
          <w:rFonts w:ascii="Times New Roman" w:eastAsiaTheme="minorHAnsi" w:hAnsi="Times New Roman"/>
          <w:sz w:val="24"/>
          <w:szCs w:val="24"/>
          <w:lang w:val="kk-KZ"/>
        </w:rPr>
        <w:t>.</w:t>
      </w:r>
      <w:r w:rsidR="00EC7B6F">
        <w:rPr>
          <w:rFonts w:ascii="Times New Roman" w:eastAsiaTheme="minorHAnsi" w:hAnsi="Times New Roman"/>
          <w:sz w:val="24"/>
          <w:szCs w:val="24"/>
          <w:lang w:val="kk-KZ"/>
        </w:rPr>
        <w:t>А</w:t>
      </w:r>
      <w:proofErr w:type="gramEnd"/>
      <w:r w:rsidR="00EC7B6F">
        <w:rPr>
          <w:rFonts w:ascii="Times New Roman" w:eastAsiaTheme="minorHAnsi" w:hAnsi="Times New Roman"/>
          <w:sz w:val="24"/>
          <w:szCs w:val="24"/>
          <w:lang w:val="kk-KZ"/>
        </w:rPr>
        <w:t xml:space="preserve">зовская, 31 </w:t>
      </w:r>
      <w:r w:rsidR="008E600E">
        <w:rPr>
          <w:rFonts w:ascii="Times New Roman" w:eastAsiaTheme="minorHAnsi" w:hAnsi="Times New Roman"/>
          <w:sz w:val="24"/>
          <w:szCs w:val="24"/>
          <w:lang w:val="kk-KZ"/>
        </w:rPr>
        <w:t>(23.04.2018 в 16.32)</w:t>
      </w:r>
    </w:p>
    <w:p w:rsidR="008E600E" w:rsidRPr="00153375" w:rsidRDefault="008E600E" w:rsidP="008E600E">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«Apex Co» - </w:t>
      </w:r>
      <w:r w:rsidRPr="00153375">
        <w:rPr>
          <w:rFonts w:ascii="Times New Roman" w:eastAsiaTheme="minorHAnsi" w:hAnsi="Times New Roman"/>
          <w:sz w:val="24"/>
          <w:szCs w:val="24"/>
          <w:lang w:val="kk-KZ"/>
        </w:rPr>
        <w:t xml:space="preserve"> г. Алматы, ул.Огарева, 4Б, 24 </w:t>
      </w:r>
      <w:r w:rsidRPr="00153375">
        <w:rPr>
          <w:rFonts w:ascii="Times New Roman" w:eastAsiaTheme="minorHAnsi" w:hAnsi="Times New Roman"/>
          <w:sz w:val="24"/>
          <w:szCs w:val="24"/>
        </w:rPr>
        <w:t>(</w:t>
      </w:r>
      <w:r>
        <w:rPr>
          <w:rFonts w:ascii="Times New Roman" w:eastAsiaTheme="minorHAnsi" w:hAnsi="Times New Roman"/>
          <w:sz w:val="24"/>
          <w:szCs w:val="24"/>
        </w:rPr>
        <w:t>24.04.2018 в 11.46</w:t>
      </w:r>
      <w:r w:rsidRPr="00153375">
        <w:rPr>
          <w:rFonts w:ascii="Times New Roman" w:eastAsiaTheme="minorHAnsi" w:hAnsi="Times New Roman"/>
          <w:sz w:val="24"/>
          <w:szCs w:val="24"/>
        </w:rPr>
        <w:t>)</w:t>
      </w:r>
    </w:p>
    <w:p w:rsidR="008E600E" w:rsidRPr="00153375" w:rsidRDefault="008E600E" w:rsidP="008E600E">
      <w:pPr>
        <w:pStyle w:val="a4"/>
        <w:numPr>
          <w:ilvl w:val="0"/>
          <w:numId w:val="6"/>
        </w:numPr>
        <w:spacing w:after="0"/>
        <w:rPr>
          <w:rFonts w:ascii="Times New Roman" w:eastAsiaTheme="minorHAnsi" w:hAnsi="Times New Roman"/>
          <w:sz w:val="24"/>
          <w:szCs w:val="24"/>
          <w:lang w:val="kk-KZ"/>
        </w:rPr>
      </w:pPr>
      <w:r w:rsidRPr="00153375">
        <w:rPr>
          <w:rFonts w:ascii="Times New Roman" w:eastAsiaTheme="minorHAnsi" w:hAnsi="Times New Roman"/>
          <w:sz w:val="24"/>
          <w:szCs w:val="24"/>
          <w:lang w:val="kk-KZ"/>
        </w:rPr>
        <w:t xml:space="preserve">ТОО "А-37" – г. Алматы, ул.Басенова, д.27 </w:t>
      </w:r>
      <w:r w:rsidRPr="00153375">
        <w:rPr>
          <w:rFonts w:ascii="Times New Roman" w:eastAsiaTheme="minorHAnsi" w:hAnsi="Times New Roman"/>
          <w:sz w:val="24"/>
          <w:szCs w:val="24"/>
        </w:rPr>
        <w:t>(</w:t>
      </w:r>
      <w:r>
        <w:rPr>
          <w:rFonts w:ascii="Times New Roman" w:eastAsiaTheme="minorHAnsi" w:hAnsi="Times New Roman"/>
          <w:sz w:val="24"/>
          <w:szCs w:val="24"/>
        </w:rPr>
        <w:t>24.04.2018 в 11.46</w:t>
      </w:r>
      <w:r w:rsidRPr="00153375">
        <w:rPr>
          <w:rFonts w:ascii="Times New Roman" w:eastAsiaTheme="minorHAnsi" w:hAnsi="Times New Roman"/>
          <w:sz w:val="24"/>
          <w:szCs w:val="24"/>
        </w:rPr>
        <w:t xml:space="preserve">) </w:t>
      </w:r>
    </w:p>
    <w:p w:rsidR="00F857C7" w:rsidRDefault="00F857C7" w:rsidP="00F857C7">
      <w:pPr>
        <w:pStyle w:val="a4"/>
        <w:numPr>
          <w:ilvl w:val="0"/>
          <w:numId w:val="6"/>
        </w:numPr>
        <w:spacing w:after="0"/>
        <w:rPr>
          <w:rFonts w:ascii="Times New Roman" w:eastAsiaTheme="minorHAnsi" w:hAnsi="Times New Roman"/>
          <w:sz w:val="24"/>
          <w:szCs w:val="24"/>
        </w:rPr>
      </w:pPr>
      <w:r w:rsidRPr="00153375">
        <w:rPr>
          <w:rFonts w:ascii="Times New Roman" w:eastAsiaTheme="minorHAnsi" w:hAnsi="Times New Roman"/>
          <w:sz w:val="24"/>
          <w:szCs w:val="24"/>
          <w:lang w:val="kk-KZ"/>
        </w:rPr>
        <w:t>ТОО "</w:t>
      </w:r>
      <w:proofErr w:type="spellStart"/>
      <w:r w:rsidRPr="00153375">
        <w:rPr>
          <w:rFonts w:ascii="Times New Roman" w:eastAsiaTheme="minorHAnsi" w:hAnsi="Times New Roman"/>
          <w:sz w:val="24"/>
          <w:szCs w:val="24"/>
        </w:rPr>
        <w:t>Гелика</w:t>
      </w:r>
      <w:proofErr w:type="spellEnd"/>
      <w:r w:rsidRPr="00153375">
        <w:rPr>
          <w:rFonts w:ascii="Times New Roman" w:eastAsiaTheme="minorHAnsi" w:hAnsi="Times New Roman"/>
          <w:sz w:val="24"/>
          <w:szCs w:val="24"/>
          <w:lang w:val="kk-KZ"/>
        </w:rPr>
        <w:t xml:space="preserve">" - г. Петропавловск, ул. Маяковского,95 </w:t>
      </w:r>
      <w:r w:rsidRPr="00153375">
        <w:rPr>
          <w:rFonts w:ascii="Times New Roman" w:eastAsiaTheme="minorHAnsi" w:hAnsi="Times New Roman"/>
          <w:sz w:val="24"/>
          <w:szCs w:val="24"/>
        </w:rPr>
        <w:t>(</w:t>
      </w:r>
      <w:r>
        <w:rPr>
          <w:rFonts w:ascii="Times New Roman" w:eastAsiaTheme="minorHAnsi" w:hAnsi="Times New Roman"/>
          <w:sz w:val="24"/>
          <w:szCs w:val="24"/>
        </w:rPr>
        <w:t>2</w:t>
      </w:r>
      <w:r w:rsidRPr="00153375">
        <w:rPr>
          <w:rFonts w:ascii="Times New Roman" w:eastAsiaTheme="minorHAnsi" w:hAnsi="Times New Roman"/>
          <w:sz w:val="24"/>
          <w:szCs w:val="24"/>
        </w:rPr>
        <w:t>5.0</w:t>
      </w:r>
      <w:r>
        <w:rPr>
          <w:rFonts w:ascii="Times New Roman" w:eastAsiaTheme="minorHAnsi" w:hAnsi="Times New Roman"/>
          <w:sz w:val="24"/>
          <w:szCs w:val="24"/>
        </w:rPr>
        <w:t>4.2018 в 09.11</w:t>
      </w:r>
      <w:r w:rsidRPr="00153375">
        <w:rPr>
          <w:rFonts w:ascii="Times New Roman" w:eastAsiaTheme="minorHAnsi" w:hAnsi="Times New Roman"/>
          <w:sz w:val="24"/>
          <w:szCs w:val="24"/>
        </w:rPr>
        <w:t>)</w:t>
      </w:r>
    </w:p>
    <w:p w:rsidR="00B52EC0" w:rsidRDefault="00F857C7" w:rsidP="00EB6828">
      <w:pPr>
        <w:pStyle w:val="a4"/>
        <w:numPr>
          <w:ilvl w:val="0"/>
          <w:numId w:val="6"/>
        </w:numPr>
        <w:spacing w:after="0"/>
        <w:rPr>
          <w:rFonts w:ascii="Times New Roman" w:eastAsiaTheme="minorHAnsi" w:hAnsi="Times New Roman"/>
          <w:sz w:val="24"/>
          <w:szCs w:val="24"/>
        </w:rPr>
      </w:pPr>
      <w:r w:rsidRPr="00153375">
        <w:rPr>
          <w:rFonts w:ascii="Times New Roman" w:eastAsiaTheme="minorHAnsi" w:hAnsi="Times New Roman"/>
          <w:sz w:val="24"/>
          <w:szCs w:val="24"/>
          <w:lang w:val="kk-KZ"/>
        </w:rPr>
        <w:t>ТОО "</w:t>
      </w:r>
      <w:proofErr w:type="spellStart"/>
      <w:r>
        <w:rPr>
          <w:rFonts w:ascii="Times New Roman" w:eastAsiaTheme="minorHAnsi" w:hAnsi="Times New Roman"/>
          <w:sz w:val="24"/>
          <w:szCs w:val="24"/>
        </w:rPr>
        <w:t>Садыхан</w:t>
      </w:r>
      <w:proofErr w:type="spellEnd"/>
      <w:r>
        <w:rPr>
          <w:rFonts w:ascii="Times New Roman" w:eastAsiaTheme="minorHAnsi" w:hAnsi="Times New Roman"/>
          <w:sz w:val="24"/>
          <w:szCs w:val="24"/>
        </w:rPr>
        <w:t xml:space="preserve"> Премиум</w:t>
      </w:r>
      <w:r w:rsidRPr="00153375">
        <w:rPr>
          <w:rFonts w:ascii="Times New Roman" w:eastAsiaTheme="minorHAnsi" w:hAnsi="Times New Roman"/>
          <w:sz w:val="24"/>
          <w:szCs w:val="24"/>
          <w:lang w:val="kk-KZ"/>
        </w:rPr>
        <w:t>"</w:t>
      </w:r>
      <w:r w:rsidRPr="00153375">
        <w:rPr>
          <w:rFonts w:ascii="Times New Roman" w:eastAsiaTheme="minorHAnsi" w:hAnsi="Times New Roman"/>
          <w:sz w:val="24"/>
          <w:szCs w:val="24"/>
        </w:rPr>
        <w:t>- г.</w:t>
      </w:r>
      <w:r w:rsidRPr="002049E5">
        <w:rPr>
          <w:rFonts w:ascii="Times New Roman" w:eastAsiaTheme="minorHAnsi" w:hAnsi="Times New Roman"/>
          <w:sz w:val="24"/>
          <w:szCs w:val="24"/>
          <w:lang w:val="kk-KZ"/>
        </w:rPr>
        <w:t xml:space="preserve"> </w:t>
      </w:r>
      <w:r w:rsidRPr="00153375">
        <w:rPr>
          <w:rFonts w:ascii="Times New Roman" w:eastAsiaTheme="minorHAnsi" w:hAnsi="Times New Roman"/>
          <w:sz w:val="24"/>
          <w:szCs w:val="24"/>
          <w:lang w:val="kk-KZ"/>
        </w:rPr>
        <w:t xml:space="preserve">Алматы, </w:t>
      </w:r>
      <w:r>
        <w:rPr>
          <w:rFonts w:ascii="Times New Roman" w:eastAsiaTheme="minorHAnsi" w:hAnsi="Times New Roman"/>
          <w:sz w:val="24"/>
          <w:szCs w:val="24"/>
          <w:lang w:val="kk-KZ"/>
        </w:rPr>
        <w:t xml:space="preserve">Станкевича, </w:t>
      </w:r>
      <w:r w:rsidRPr="00153375">
        <w:rPr>
          <w:rFonts w:ascii="Times New Roman" w:eastAsiaTheme="minorHAnsi" w:hAnsi="Times New Roman"/>
          <w:sz w:val="24"/>
          <w:szCs w:val="24"/>
          <w:lang w:val="kk-KZ"/>
        </w:rPr>
        <w:t>ул.</w:t>
      </w:r>
      <w:r>
        <w:rPr>
          <w:rFonts w:ascii="Times New Roman" w:eastAsiaTheme="minorHAnsi" w:hAnsi="Times New Roman"/>
          <w:sz w:val="24"/>
          <w:szCs w:val="24"/>
          <w:lang w:val="kk-KZ"/>
        </w:rPr>
        <w:t xml:space="preserve"> Стахановская, 44/21</w:t>
      </w:r>
      <w:r>
        <w:rPr>
          <w:rFonts w:ascii="Times New Roman" w:eastAsiaTheme="minorHAnsi" w:hAnsi="Times New Roman"/>
          <w:sz w:val="24"/>
          <w:szCs w:val="24"/>
        </w:rPr>
        <w:t xml:space="preserve"> (25.04.2018 в  09.53)</w:t>
      </w:r>
    </w:p>
    <w:p w:rsidR="00EB6828" w:rsidRPr="00B2466F" w:rsidRDefault="00EB6828" w:rsidP="00B2466F">
      <w:pPr>
        <w:spacing w:after="0"/>
        <w:rPr>
          <w:rFonts w:ascii="Times New Roman" w:eastAsiaTheme="minorHAnsi" w:hAnsi="Times New Roman"/>
          <w:sz w:val="24"/>
          <w:szCs w:val="24"/>
        </w:rPr>
      </w:pPr>
      <w:bookmarkStart w:id="1" w:name="_GoBack"/>
      <w:bookmarkEnd w:id="1"/>
    </w:p>
    <w:tbl>
      <w:tblPr>
        <w:tblStyle w:val="a3"/>
        <w:tblW w:w="0" w:type="auto"/>
        <w:tblLayout w:type="fixed"/>
        <w:tblLook w:val="04A0" w:firstRow="1" w:lastRow="0" w:firstColumn="1" w:lastColumn="0" w:noHBand="0" w:noVBand="1"/>
      </w:tblPr>
      <w:tblGrid>
        <w:gridCol w:w="474"/>
        <w:gridCol w:w="2328"/>
        <w:gridCol w:w="567"/>
        <w:gridCol w:w="708"/>
        <w:gridCol w:w="993"/>
        <w:gridCol w:w="992"/>
        <w:gridCol w:w="992"/>
        <w:gridCol w:w="851"/>
        <w:gridCol w:w="1134"/>
        <w:gridCol w:w="992"/>
        <w:gridCol w:w="1134"/>
        <w:gridCol w:w="992"/>
        <w:gridCol w:w="1276"/>
        <w:gridCol w:w="1134"/>
      </w:tblGrid>
      <w:tr w:rsidR="00E42C56" w:rsidRPr="00B2466F" w:rsidTr="00E42C56">
        <w:tc>
          <w:tcPr>
            <w:tcW w:w="474" w:type="dxa"/>
            <w:vMerge w:val="restart"/>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 xml:space="preserve">№ </w:t>
            </w:r>
            <w:proofErr w:type="gramStart"/>
            <w:r w:rsidRPr="00B2466F">
              <w:rPr>
                <w:rFonts w:ascii="Times New Roman" w:eastAsia="Times New Roman" w:hAnsi="Times New Roman"/>
                <w:b/>
                <w:bCs/>
                <w:color w:val="000000"/>
                <w:sz w:val="20"/>
                <w:szCs w:val="20"/>
                <w:lang w:eastAsia="ru-RU"/>
              </w:rPr>
              <w:t>п</w:t>
            </w:r>
            <w:proofErr w:type="gramEnd"/>
            <w:r w:rsidRPr="00B2466F">
              <w:rPr>
                <w:rFonts w:ascii="Times New Roman" w:eastAsia="Times New Roman" w:hAnsi="Times New Roman"/>
                <w:b/>
                <w:bCs/>
                <w:color w:val="000000"/>
                <w:sz w:val="20"/>
                <w:szCs w:val="20"/>
                <w:lang w:eastAsia="ru-RU"/>
              </w:rPr>
              <w:t>/п</w:t>
            </w:r>
          </w:p>
        </w:tc>
        <w:tc>
          <w:tcPr>
            <w:tcW w:w="2328" w:type="dxa"/>
            <w:vMerge w:val="restart"/>
            <w:vAlign w:val="center"/>
          </w:tcPr>
          <w:p w:rsidR="00E42C56" w:rsidRPr="00B2466F" w:rsidRDefault="00E42C56" w:rsidP="00E42C56">
            <w:pPr>
              <w:spacing w:before="240"/>
              <w:jc w:val="center"/>
              <w:rPr>
                <w:rFonts w:ascii="Times New Roman" w:eastAsia="Times New Roman" w:hAnsi="Times New Roman"/>
                <w:b/>
                <w:bCs/>
                <w:color w:val="000000"/>
                <w:sz w:val="20"/>
                <w:szCs w:val="20"/>
                <w:lang w:eastAsia="ru-RU"/>
              </w:rPr>
            </w:pPr>
            <w:r w:rsidRPr="00B2466F">
              <w:rPr>
                <w:rFonts w:ascii="Times New Roman" w:eastAsia="Times New Roman" w:hAnsi="Times New Roman"/>
                <w:b/>
                <w:bCs/>
                <w:color w:val="000000"/>
                <w:sz w:val="20"/>
                <w:szCs w:val="20"/>
                <w:lang w:eastAsia="ru-RU"/>
              </w:rPr>
              <w:t>Наименование товара</w:t>
            </w:r>
          </w:p>
          <w:p w:rsidR="00E42C56" w:rsidRPr="00B2466F" w:rsidRDefault="00E42C56" w:rsidP="00E42C56">
            <w:pPr>
              <w:jc w:val="center"/>
              <w:rPr>
                <w:rFonts w:ascii="Times New Roman" w:eastAsiaTheme="minorHAnsi" w:hAnsi="Times New Roman"/>
                <w:b/>
                <w:sz w:val="20"/>
                <w:szCs w:val="20"/>
                <w:lang w:val="kk-KZ"/>
              </w:rPr>
            </w:pPr>
          </w:p>
        </w:tc>
        <w:tc>
          <w:tcPr>
            <w:tcW w:w="567" w:type="dxa"/>
            <w:vMerge w:val="restart"/>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 xml:space="preserve">ед. </w:t>
            </w:r>
            <w:proofErr w:type="spellStart"/>
            <w:r w:rsidRPr="00B2466F">
              <w:rPr>
                <w:rFonts w:ascii="Times New Roman" w:eastAsia="Times New Roman" w:hAnsi="Times New Roman"/>
                <w:b/>
                <w:bCs/>
                <w:color w:val="000000"/>
                <w:sz w:val="20"/>
                <w:szCs w:val="20"/>
                <w:lang w:eastAsia="ru-RU"/>
              </w:rPr>
              <w:t>изм</w:t>
            </w:r>
            <w:proofErr w:type="spellEnd"/>
          </w:p>
        </w:tc>
        <w:tc>
          <w:tcPr>
            <w:tcW w:w="708" w:type="dxa"/>
            <w:vMerge w:val="restart"/>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кол-во</w:t>
            </w:r>
          </w:p>
        </w:tc>
        <w:tc>
          <w:tcPr>
            <w:tcW w:w="1985" w:type="dxa"/>
            <w:gridSpan w:val="2"/>
            <w:vAlign w:val="center"/>
          </w:tcPr>
          <w:p w:rsidR="00E42C56" w:rsidRPr="00B2466F" w:rsidRDefault="00E42C56" w:rsidP="00E42C56">
            <w:pPr>
              <w:jc w:val="center"/>
              <w:rPr>
                <w:rFonts w:ascii="Times New Roman" w:eastAsiaTheme="minorHAnsi" w:hAnsi="Times New Roman"/>
                <w:b/>
                <w:bCs/>
                <w:color w:val="000000"/>
                <w:sz w:val="20"/>
                <w:szCs w:val="20"/>
              </w:rPr>
            </w:pPr>
            <w:r w:rsidRPr="00B2466F">
              <w:rPr>
                <w:rFonts w:ascii="Times New Roman" w:eastAsiaTheme="minorHAnsi" w:hAnsi="Times New Roman"/>
                <w:b/>
                <w:bCs/>
                <w:color w:val="000000"/>
                <w:sz w:val="20"/>
                <w:szCs w:val="20"/>
              </w:rPr>
              <w:t>ТОО "</w:t>
            </w:r>
            <w:proofErr w:type="spellStart"/>
            <w:r w:rsidRPr="00B2466F">
              <w:rPr>
                <w:rFonts w:ascii="Times New Roman" w:eastAsiaTheme="minorHAnsi" w:hAnsi="Times New Roman"/>
                <w:b/>
                <w:bCs/>
                <w:color w:val="000000"/>
                <w:sz w:val="20"/>
                <w:szCs w:val="20"/>
              </w:rPr>
              <w:t>Садыхан</w:t>
            </w:r>
            <w:proofErr w:type="spellEnd"/>
            <w:r w:rsidRPr="00B2466F">
              <w:rPr>
                <w:rFonts w:ascii="Times New Roman" w:eastAsiaTheme="minorHAnsi" w:hAnsi="Times New Roman"/>
                <w:b/>
                <w:bCs/>
                <w:color w:val="000000"/>
                <w:sz w:val="20"/>
                <w:szCs w:val="20"/>
              </w:rPr>
              <w:t xml:space="preserve"> Премиум"</w:t>
            </w:r>
          </w:p>
          <w:p w:rsidR="00E42C56" w:rsidRPr="00B2466F" w:rsidRDefault="00E42C56" w:rsidP="00E42C56">
            <w:pPr>
              <w:jc w:val="center"/>
              <w:rPr>
                <w:rFonts w:ascii="Times New Roman" w:eastAsiaTheme="minorHAnsi" w:hAnsi="Times New Roman"/>
                <w:sz w:val="20"/>
                <w:szCs w:val="20"/>
              </w:rPr>
            </w:pPr>
          </w:p>
        </w:tc>
        <w:tc>
          <w:tcPr>
            <w:tcW w:w="1843" w:type="dxa"/>
            <w:gridSpan w:val="2"/>
            <w:vAlign w:val="center"/>
          </w:tcPr>
          <w:p w:rsidR="00E42C56" w:rsidRPr="00B2466F" w:rsidRDefault="00E42C56" w:rsidP="00E42C56">
            <w:pPr>
              <w:jc w:val="center"/>
              <w:rPr>
                <w:rFonts w:ascii="Times New Roman" w:eastAsiaTheme="minorHAnsi" w:hAnsi="Times New Roman"/>
                <w:b/>
                <w:bCs/>
                <w:color w:val="000000"/>
                <w:sz w:val="20"/>
                <w:szCs w:val="20"/>
              </w:rPr>
            </w:pPr>
            <w:r w:rsidRPr="00B2466F">
              <w:rPr>
                <w:rFonts w:ascii="Times New Roman" w:eastAsiaTheme="minorHAnsi" w:hAnsi="Times New Roman"/>
                <w:b/>
                <w:bCs/>
                <w:color w:val="000000"/>
                <w:sz w:val="20"/>
                <w:szCs w:val="20"/>
              </w:rPr>
              <w:t>ТОО "</w:t>
            </w:r>
            <w:proofErr w:type="spellStart"/>
            <w:r w:rsidRPr="00B2466F">
              <w:rPr>
                <w:rFonts w:ascii="Times New Roman" w:eastAsiaTheme="minorHAnsi" w:hAnsi="Times New Roman"/>
                <w:b/>
                <w:bCs/>
                <w:color w:val="000000"/>
                <w:sz w:val="20"/>
                <w:szCs w:val="20"/>
              </w:rPr>
              <w:t>Гелика</w:t>
            </w:r>
            <w:proofErr w:type="spellEnd"/>
            <w:r w:rsidRPr="00B2466F">
              <w:rPr>
                <w:rFonts w:ascii="Times New Roman" w:eastAsiaTheme="minorHAnsi" w:hAnsi="Times New Roman"/>
                <w:b/>
                <w:bCs/>
                <w:color w:val="000000"/>
                <w:sz w:val="20"/>
                <w:szCs w:val="20"/>
              </w:rPr>
              <w:t>"</w:t>
            </w:r>
          </w:p>
          <w:p w:rsidR="00E42C56" w:rsidRPr="00B2466F" w:rsidRDefault="00E42C56" w:rsidP="00E42C56">
            <w:pPr>
              <w:jc w:val="center"/>
              <w:rPr>
                <w:rFonts w:ascii="Times New Roman" w:eastAsiaTheme="minorHAnsi" w:hAnsi="Times New Roman"/>
                <w:sz w:val="20"/>
                <w:szCs w:val="20"/>
              </w:rPr>
            </w:pPr>
          </w:p>
        </w:tc>
        <w:tc>
          <w:tcPr>
            <w:tcW w:w="2126" w:type="dxa"/>
            <w:gridSpan w:val="2"/>
            <w:vAlign w:val="center"/>
          </w:tcPr>
          <w:p w:rsidR="00E42C56" w:rsidRPr="00B2466F" w:rsidRDefault="00E42C56" w:rsidP="00E42C56">
            <w:pPr>
              <w:jc w:val="center"/>
              <w:rPr>
                <w:rFonts w:ascii="Times New Roman" w:eastAsiaTheme="minorHAnsi" w:hAnsi="Times New Roman"/>
                <w:b/>
                <w:bCs/>
                <w:color w:val="000000"/>
                <w:sz w:val="20"/>
                <w:szCs w:val="20"/>
              </w:rPr>
            </w:pPr>
            <w:r w:rsidRPr="00B2466F">
              <w:rPr>
                <w:rFonts w:ascii="Times New Roman" w:eastAsiaTheme="minorHAnsi" w:hAnsi="Times New Roman"/>
                <w:b/>
                <w:bCs/>
                <w:color w:val="000000"/>
                <w:sz w:val="20"/>
                <w:szCs w:val="20"/>
              </w:rPr>
              <w:t>ТОО "Гиппократ"</w:t>
            </w:r>
          </w:p>
          <w:p w:rsidR="00E42C56" w:rsidRPr="00B2466F" w:rsidRDefault="00E42C56" w:rsidP="00E42C56">
            <w:pPr>
              <w:jc w:val="center"/>
              <w:rPr>
                <w:rFonts w:ascii="Times New Roman" w:eastAsiaTheme="minorHAnsi" w:hAnsi="Times New Roman"/>
                <w:sz w:val="20"/>
                <w:szCs w:val="20"/>
              </w:rPr>
            </w:pPr>
          </w:p>
        </w:tc>
        <w:tc>
          <w:tcPr>
            <w:tcW w:w="2126" w:type="dxa"/>
            <w:gridSpan w:val="2"/>
            <w:vAlign w:val="center"/>
          </w:tcPr>
          <w:p w:rsidR="00E42C56" w:rsidRPr="00B2466F" w:rsidRDefault="00E42C56" w:rsidP="00E42C56">
            <w:pPr>
              <w:jc w:val="center"/>
              <w:rPr>
                <w:rFonts w:ascii="Times New Roman" w:eastAsiaTheme="minorHAnsi" w:hAnsi="Times New Roman"/>
                <w:b/>
                <w:bCs/>
                <w:color w:val="000000"/>
                <w:sz w:val="20"/>
                <w:szCs w:val="20"/>
              </w:rPr>
            </w:pPr>
            <w:r w:rsidRPr="00B2466F">
              <w:rPr>
                <w:rFonts w:ascii="Times New Roman" w:eastAsiaTheme="minorHAnsi" w:hAnsi="Times New Roman"/>
                <w:b/>
                <w:bCs/>
                <w:color w:val="000000"/>
                <w:sz w:val="20"/>
                <w:szCs w:val="20"/>
              </w:rPr>
              <w:t>ТОО "А-37"</w:t>
            </w:r>
          </w:p>
          <w:p w:rsidR="00E42C56" w:rsidRPr="00B2466F" w:rsidRDefault="00E42C56" w:rsidP="00E42C56">
            <w:pPr>
              <w:jc w:val="center"/>
              <w:rPr>
                <w:rFonts w:ascii="Times New Roman" w:eastAsiaTheme="minorHAnsi" w:hAnsi="Times New Roman"/>
                <w:sz w:val="20"/>
                <w:szCs w:val="20"/>
              </w:rPr>
            </w:pPr>
          </w:p>
        </w:tc>
        <w:tc>
          <w:tcPr>
            <w:tcW w:w="2410" w:type="dxa"/>
            <w:gridSpan w:val="2"/>
            <w:vAlign w:val="center"/>
          </w:tcPr>
          <w:p w:rsidR="00E42C56" w:rsidRPr="00B2466F" w:rsidRDefault="00E42C56" w:rsidP="00E42C56">
            <w:pPr>
              <w:jc w:val="center"/>
              <w:rPr>
                <w:rFonts w:ascii="Times New Roman" w:eastAsiaTheme="minorHAnsi" w:hAnsi="Times New Roman"/>
                <w:b/>
                <w:bCs/>
                <w:color w:val="000000"/>
                <w:sz w:val="20"/>
                <w:szCs w:val="20"/>
              </w:rPr>
            </w:pPr>
            <w:r w:rsidRPr="00B2466F">
              <w:rPr>
                <w:rFonts w:ascii="Times New Roman" w:eastAsiaTheme="minorHAnsi" w:hAnsi="Times New Roman"/>
                <w:b/>
                <w:bCs/>
                <w:color w:val="000000"/>
                <w:sz w:val="20"/>
                <w:szCs w:val="20"/>
              </w:rPr>
              <w:t>ТОО "АРЕХ</w:t>
            </w:r>
            <w:proofErr w:type="gramStart"/>
            <w:r w:rsidRPr="00B2466F">
              <w:rPr>
                <w:rFonts w:ascii="Times New Roman" w:eastAsiaTheme="minorHAnsi" w:hAnsi="Times New Roman"/>
                <w:b/>
                <w:bCs/>
                <w:color w:val="000000"/>
                <w:sz w:val="20"/>
                <w:szCs w:val="20"/>
              </w:rPr>
              <w:t xml:space="preserve"> С</w:t>
            </w:r>
            <w:proofErr w:type="gramEnd"/>
            <w:r w:rsidRPr="00B2466F">
              <w:rPr>
                <w:rFonts w:ascii="Times New Roman" w:eastAsiaTheme="minorHAnsi" w:hAnsi="Times New Roman"/>
                <w:b/>
                <w:bCs/>
                <w:color w:val="000000"/>
                <w:sz w:val="20"/>
                <w:szCs w:val="20"/>
              </w:rPr>
              <w:t>о"</w:t>
            </w:r>
          </w:p>
          <w:p w:rsidR="00E42C56" w:rsidRPr="00B2466F" w:rsidRDefault="00E42C56" w:rsidP="00E42C56">
            <w:pPr>
              <w:jc w:val="center"/>
              <w:rPr>
                <w:rFonts w:ascii="Times New Roman" w:eastAsiaTheme="minorHAnsi" w:hAnsi="Times New Roman"/>
                <w:sz w:val="20"/>
                <w:szCs w:val="20"/>
              </w:rPr>
            </w:pPr>
          </w:p>
        </w:tc>
      </w:tr>
      <w:tr w:rsidR="00E42C56" w:rsidRPr="00B2466F" w:rsidTr="00E42C56">
        <w:tc>
          <w:tcPr>
            <w:tcW w:w="474" w:type="dxa"/>
            <w:vMerge/>
            <w:vAlign w:val="center"/>
          </w:tcPr>
          <w:p w:rsidR="00E42C56" w:rsidRPr="00B2466F" w:rsidRDefault="00E42C56" w:rsidP="00E42C56">
            <w:pPr>
              <w:jc w:val="center"/>
              <w:rPr>
                <w:rFonts w:ascii="Times New Roman" w:eastAsiaTheme="minorHAnsi" w:hAnsi="Times New Roman"/>
                <w:b/>
                <w:sz w:val="20"/>
                <w:szCs w:val="20"/>
                <w:lang w:val="kk-KZ"/>
              </w:rPr>
            </w:pPr>
          </w:p>
        </w:tc>
        <w:tc>
          <w:tcPr>
            <w:tcW w:w="2328" w:type="dxa"/>
            <w:vMerge/>
            <w:vAlign w:val="center"/>
          </w:tcPr>
          <w:p w:rsidR="00E42C56" w:rsidRPr="00B2466F" w:rsidRDefault="00E42C56" w:rsidP="00E42C56">
            <w:pPr>
              <w:jc w:val="center"/>
              <w:rPr>
                <w:rFonts w:ascii="Times New Roman" w:eastAsiaTheme="minorHAnsi" w:hAnsi="Times New Roman"/>
                <w:b/>
                <w:sz w:val="20"/>
                <w:szCs w:val="20"/>
                <w:lang w:val="kk-KZ"/>
              </w:rPr>
            </w:pPr>
          </w:p>
        </w:tc>
        <w:tc>
          <w:tcPr>
            <w:tcW w:w="567" w:type="dxa"/>
            <w:vMerge/>
            <w:vAlign w:val="center"/>
          </w:tcPr>
          <w:p w:rsidR="00E42C56" w:rsidRPr="00B2466F" w:rsidRDefault="00E42C56" w:rsidP="00E42C56">
            <w:pPr>
              <w:jc w:val="center"/>
              <w:rPr>
                <w:rFonts w:ascii="Times New Roman" w:eastAsiaTheme="minorHAnsi" w:hAnsi="Times New Roman"/>
                <w:b/>
                <w:sz w:val="20"/>
                <w:szCs w:val="20"/>
                <w:lang w:val="kk-KZ"/>
              </w:rPr>
            </w:pPr>
          </w:p>
        </w:tc>
        <w:tc>
          <w:tcPr>
            <w:tcW w:w="708" w:type="dxa"/>
            <w:vMerge/>
            <w:vAlign w:val="center"/>
          </w:tcPr>
          <w:p w:rsidR="00E42C56" w:rsidRPr="00B2466F" w:rsidRDefault="00E42C56" w:rsidP="00E42C56">
            <w:pPr>
              <w:jc w:val="center"/>
              <w:rPr>
                <w:rFonts w:ascii="Times New Roman" w:eastAsiaTheme="minorHAnsi" w:hAnsi="Times New Roman"/>
                <w:sz w:val="20"/>
                <w:szCs w:val="20"/>
                <w:lang w:val="kk-KZ"/>
              </w:rPr>
            </w:pPr>
          </w:p>
        </w:tc>
        <w:tc>
          <w:tcPr>
            <w:tcW w:w="993" w:type="dxa"/>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цена</w:t>
            </w:r>
          </w:p>
        </w:tc>
        <w:tc>
          <w:tcPr>
            <w:tcW w:w="992" w:type="dxa"/>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сумма</w:t>
            </w:r>
          </w:p>
        </w:tc>
        <w:tc>
          <w:tcPr>
            <w:tcW w:w="992" w:type="dxa"/>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цена</w:t>
            </w:r>
          </w:p>
        </w:tc>
        <w:tc>
          <w:tcPr>
            <w:tcW w:w="851" w:type="dxa"/>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сумма</w:t>
            </w:r>
          </w:p>
        </w:tc>
        <w:tc>
          <w:tcPr>
            <w:tcW w:w="1134" w:type="dxa"/>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цена</w:t>
            </w:r>
          </w:p>
        </w:tc>
        <w:tc>
          <w:tcPr>
            <w:tcW w:w="992" w:type="dxa"/>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сумма</w:t>
            </w:r>
          </w:p>
        </w:tc>
        <w:tc>
          <w:tcPr>
            <w:tcW w:w="1134" w:type="dxa"/>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цена</w:t>
            </w:r>
          </w:p>
        </w:tc>
        <w:tc>
          <w:tcPr>
            <w:tcW w:w="992" w:type="dxa"/>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сумма</w:t>
            </w:r>
          </w:p>
        </w:tc>
        <w:tc>
          <w:tcPr>
            <w:tcW w:w="1276" w:type="dxa"/>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цена</w:t>
            </w:r>
          </w:p>
        </w:tc>
        <w:tc>
          <w:tcPr>
            <w:tcW w:w="1134" w:type="dxa"/>
            <w:vAlign w:val="center"/>
          </w:tcPr>
          <w:p w:rsidR="00E42C56" w:rsidRPr="00B2466F" w:rsidRDefault="00E42C56" w:rsidP="00E42C56">
            <w:pPr>
              <w:jc w:val="center"/>
              <w:rPr>
                <w:rFonts w:ascii="Times New Roman" w:eastAsiaTheme="minorHAnsi" w:hAnsi="Times New Roman"/>
                <w:b/>
                <w:sz w:val="20"/>
                <w:szCs w:val="20"/>
                <w:lang w:val="kk-KZ"/>
              </w:rPr>
            </w:pPr>
            <w:r w:rsidRPr="00B2466F">
              <w:rPr>
                <w:rFonts w:ascii="Times New Roman" w:eastAsia="Times New Roman" w:hAnsi="Times New Roman"/>
                <w:b/>
                <w:bCs/>
                <w:color w:val="000000"/>
                <w:sz w:val="20"/>
                <w:szCs w:val="20"/>
                <w:lang w:eastAsia="ru-RU"/>
              </w:rPr>
              <w:t>сумма</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27</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3.5х24мм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25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1380</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34500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1314</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32850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28</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3.5х28мм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25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1380</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34500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1314</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32850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29</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3.5х30мм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25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1644</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41100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1566</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39150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30</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3.5х32мм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25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1644</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41100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1566</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39150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31</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3.5х34мм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1644</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24660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1566</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23490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32</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3.5х36мм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1644</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24660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1566</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23490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33</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3.5х40мм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10</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1902</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19020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1811</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18110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34</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 xml:space="preserve">Винт кортикальный самонарезающий </w:t>
            </w:r>
            <w:r w:rsidRPr="00B2466F">
              <w:rPr>
                <w:rFonts w:ascii="Times New Roman" w:eastAsia="Times New Roman" w:hAnsi="Times New Roman"/>
                <w:sz w:val="20"/>
                <w:szCs w:val="20"/>
                <w:lang w:eastAsia="ru-RU"/>
              </w:rPr>
              <w:lastRenderedPageBreak/>
              <w:t>3.5х45мм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lastRenderedPageBreak/>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1902</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9510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1811</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9055</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lastRenderedPageBreak/>
              <w:t>35</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3.5х50мм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1902</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9510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1811</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9055</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36</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4.5х26мм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1657</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8285</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1578</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7890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37</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4.5х30мм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1724</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8620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1642</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8210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38</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4.5х36мм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1724</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8620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1642</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8210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39</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4.5х40мм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1780</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8900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1695</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8475</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40</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Винт кортикальный самонарезающий 4.5х50мм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шт.</w:t>
            </w:r>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1970</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9850</w:t>
            </w:r>
          </w:p>
        </w:tc>
        <w:tc>
          <w:tcPr>
            <w:tcW w:w="1276"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1876</w:t>
            </w:r>
          </w:p>
        </w:tc>
        <w:tc>
          <w:tcPr>
            <w:tcW w:w="1134"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9380</w:t>
            </w: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50</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Рентген-пленка 18х24см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уп</w:t>
            </w:r>
            <w:proofErr w:type="spellEnd"/>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10</w:t>
            </w:r>
          </w:p>
        </w:tc>
        <w:tc>
          <w:tcPr>
            <w:tcW w:w="993"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6800</w:t>
            </w:r>
          </w:p>
        </w:tc>
        <w:tc>
          <w:tcPr>
            <w:tcW w:w="992"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68000</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7900</w:t>
            </w:r>
          </w:p>
        </w:tc>
        <w:tc>
          <w:tcPr>
            <w:tcW w:w="851"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79000</w:t>
            </w: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276"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51</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Рентген-пленка 24х30см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уп</w:t>
            </w:r>
            <w:proofErr w:type="spellEnd"/>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10</w:t>
            </w:r>
          </w:p>
        </w:tc>
        <w:tc>
          <w:tcPr>
            <w:tcW w:w="993"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12300</w:t>
            </w:r>
          </w:p>
        </w:tc>
        <w:tc>
          <w:tcPr>
            <w:tcW w:w="992"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123000</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13200</w:t>
            </w:r>
          </w:p>
        </w:tc>
        <w:tc>
          <w:tcPr>
            <w:tcW w:w="851"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132000</w:t>
            </w: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276"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52</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Рентген-пленка 30х40см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уп</w:t>
            </w:r>
            <w:proofErr w:type="spellEnd"/>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10</w:t>
            </w:r>
          </w:p>
        </w:tc>
        <w:tc>
          <w:tcPr>
            <w:tcW w:w="993"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19000</w:t>
            </w:r>
          </w:p>
        </w:tc>
        <w:tc>
          <w:tcPr>
            <w:tcW w:w="992"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190000</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21800</w:t>
            </w:r>
          </w:p>
        </w:tc>
        <w:tc>
          <w:tcPr>
            <w:tcW w:w="851"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218000</w:t>
            </w: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276"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53</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Рентген-пленка 35х35см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уп</w:t>
            </w:r>
            <w:proofErr w:type="spellEnd"/>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10</w:t>
            </w:r>
          </w:p>
        </w:tc>
        <w:tc>
          <w:tcPr>
            <w:tcW w:w="993"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19800</w:t>
            </w:r>
          </w:p>
        </w:tc>
        <w:tc>
          <w:tcPr>
            <w:tcW w:w="992"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198000</w:t>
            </w:r>
          </w:p>
        </w:tc>
        <w:tc>
          <w:tcPr>
            <w:tcW w:w="992" w:type="dxa"/>
            <w:vAlign w:val="center"/>
          </w:tcPr>
          <w:p w:rsidR="000927A7" w:rsidRPr="00B2466F" w:rsidRDefault="000927A7" w:rsidP="002049E5">
            <w:pPr>
              <w:jc w:val="center"/>
              <w:rPr>
                <w:rFonts w:ascii="Times New Roman" w:hAnsi="Times New Roman"/>
                <w:color w:val="000000"/>
                <w:sz w:val="20"/>
                <w:szCs w:val="20"/>
              </w:rPr>
            </w:pPr>
          </w:p>
        </w:tc>
        <w:tc>
          <w:tcPr>
            <w:tcW w:w="851" w:type="dxa"/>
            <w:vAlign w:val="center"/>
          </w:tcPr>
          <w:p w:rsidR="000927A7" w:rsidRPr="00B2466F" w:rsidRDefault="000927A7" w:rsidP="002049E5">
            <w:pPr>
              <w:jc w:val="center"/>
              <w:rPr>
                <w:rFonts w:ascii="Times New Roman" w:hAnsi="Times New Roman"/>
                <w:color w:val="000000"/>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276"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54</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Термопленка</w:t>
            </w:r>
            <w:proofErr w:type="spellEnd"/>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кор</w:t>
            </w:r>
            <w:proofErr w:type="spellEnd"/>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10</w:t>
            </w:r>
          </w:p>
        </w:tc>
        <w:tc>
          <w:tcPr>
            <w:tcW w:w="993"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59700</w:t>
            </w:r>
          </w:p>
        </w:tc>
        <w:tc>
          <w:tcPr>
            <w:tcW w:w="992"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597000</w:t>
            </w:r>
          </w:p>
        </w:tc>
        <w:tc>
          <w:tcPr>
            <w:tcW w:w="992"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61800</w:t>
            </w:r>
          </w:p>
        </w:tc>
        <w:tc>
          <w:tcPr>
            <w:tcW w:w="851" w:type="dxa"/>
            <w:vAlign w:val="center"/>
          </w:tcPr>
          <w:p w:rsidR="000927A7" w:rsidRPr="00B2466F" w:rsidRDefault="000927A7" w:rsidP="002049E5">
            <w:pPr>
              <w:jc w:val="center"/>
              <w:rPr>
                <w:rFonts w:ascii="Times New Roman" w:hAnsi="Times New Roman"/>
                <w:color w:val="000000"/>
                <w:sz w:val="20"/>
                <w:szCs w:val="20"/>
              </w:rPr>
            </w:pPr>
            <w:r w:rsidRPr="00B2466F">
              <w:rPr>
                <w:rFonts w:ascii="Times New Roman" w:hAnsi="Times New Roman"/>
                <w:color w:val="000000"/>
                <w:sz w:val="20"/>
                <w:szCs w:val="20"/>
              </w:rPr>
              <w:t>618000</w:t>
            </w: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276"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55</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Рентгенкассета</w:t>
            </w:r>
            <w:proofErr w:type="spellEnd"/>
            <w:r w:rsidRPr="00B2466F">
              <w:rPr>
                <w:rFonts w:ascii="Times New Roman" w:eastAsia="Times New Roman" w:hAnsi="Times New Roman"/>
                <w:sz w:val="20"/>
                <w:szCs w:val="20"/>
                <w:lang w:eastAsia="ru-RU"/>
              </w:rPr>
              <w:t xml:space="preserve"> для </w:t>
            </w:r>
            <w:proofErr w:type="spellStart"/>
            <w:r w:rsidRPr="00B2466F">
              <w:rPr>
                <w:rFonts w:ascii="Times New Roman" w:eastAsia="Times New Roman" w:hAnsi="Times New Roman"/>
                <w:sz w:val="20"/>
                <w:szCs w:val="20"/>
                <w:lang w:eastAsia="ru-RU"/>
              </w:rPr>
              <w:t>синечувсивительной</w:t>
            </w:r>
            <w:proofErr w:type="spellEnd"/>
            <w:r w:rsidRPr="00B2466F">
              <w:rPr>
                <w:rFonts w:ascii="Times New Roman" w:eastAsia="Times New Roman" w:hAnsi="Times New Roman"/>
                <w:sz w:val="20"/>
                <w:szCs w:val="20"/>
                <w:lang w:eastAsia="ru-RU"/>
              </w:rPr>
              <w:t xml:space="preserve"> пленки 18х24 см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уп</w:t>
            </w:r>
            <w:proofErr w:type="spellEnd"/>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w:t>
            </w:r>
          </w:p>
        </w:tc>
        <w:tc>
          <w:tcPr>
            <w:tcW w:w="993"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52000</w:t>
            </w:r>
          </w:p>
        </w:tc>
        <w:tc>
          <w:tcPr>
            <w:tcW w:w="992"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52000</w:t>
            </w:r>
          </w:p>
        </w:tc>
        <w:tc>
          <w:tcPr>
            <w:tcW w:w="992" w:type="dxa"/>
            <w:vAlign w:val="center"/>
          </w:tcPr>
          <w:p w:rsidR="000927A7" w:rsidRPr="00B2466F" w:rsidRDefault="000927A7" w:rsidP="002049E5">
            <w:pPr>
              <w:jc w:val="center"/>
              <w:rPr>
                <w:rFonts w:ascii="Times New Roman" w:hAnsi="Times New Roman"/>
                <w:color w:val="000000"/>
                <w:sz w:val="20"/>
                <w:szCs w:val="20"/>
              </w:rPr>
            </w:pPr>
          </w:p>
        </w:tc>
        <w:tc>
          <w:tcPr>
            <w:tcW w:w="851" w:type="dxa"/>
            <w:vAlign w:val="center"/>
          </w:tcPr>
          <w:p w:rsidR="000927A7" w:rsidRPr="00B2466F" w:rsidRDefault="000927A7" w:rsidP="002049E5">
            <w:pPr>
              <w:jc w:val="center"/>
              <w:rPr>
                <w:rFonts w:ascii="Times New Roman" w:hAnsi="Times New Roman"/>
                <w:color w:val="000000"/>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276"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56</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Рентгенкассета</w:t>
            </w:r>
            <w:proofErr w:type="spellEnd"/>
            <w:r w:rsidRPr="00B2466F">
              <w:rPr>
                <w:rFonts w:ascii="Times New Roman" w:eastAsia="Times New Roman" w:hAnsi="Times New Roman"/>
                <w:sz w:val="20"/>
                <w:szCs w:val="20"/>
                <w:lang w:eastAsia="ru-RU"/>
              </w:rPr>
              <w:t xml:space="preserve"> для синечувствительной пленки 24х30 см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уп</w:t>
            </w:r>
            <w:proofErr w:type="spellEnd"/>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w:t>
            </w:r>
          </w:p>
        </w:tc>
        <w:tc>
          <w:tcPr>
            <w:tcW w:w="993"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70000</w:t>
            </w:r>
          </w:p>
        </w:tc>
        <w:tc>
          <w:tcPr>
            <w:tcW w:w="992"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70000</w:t>
            </w:r>
          </w:p>
        </w:tc>
        <w:tc>
          <w:tcPr>
            <w:tcW w:w="992" w:type="dxa"/>
            <w:vAlign w:val="center"/>
          </w:tcPr>
          <w:p w:rsidR="000927A7" w:rsidRPr="00B2466F" w:rsidRDefault="000927A7" w:rsidP="002049E5">
            <w:pPr>
              <w:jc w:val="center"/>
              <w:rPr>
                <w:rFonts w:ascii="Times New Roman" w:hAnsi="Times New Roman"/>
                <w:color w:val="000000"/>
                <w:sz w:val="20"/>
                <w:szCs w:val="20"/>
              </w:rPr>
            </w:pPr>
          </w:p>
        </w:tc>
        <w:tc>
          <w:tcPr>
            <w:tcW w:w="851" w:type="dxa"/>
            <w:vAlign w:val="center"/>
          </w:tcPr>
          <w:p w:rsidR="000927A7" w:rsidRPr="00B2466F" w:rsidRDefault="000927A7" w:rsidP="002049E5">
            <w:pPr>
              <w:jc w:val="center"/>
              <w:rPr>
                <w:rFonts w:ascii="Times New Roman" w:hAnsi="Times New Roman"/>
                <w:color w:val="000000"/>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276"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r>
      <w:tr w:rsidR="000927A7" w:rsidRPr="00B2466F" w:rsidTr="002049E5">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57</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Рентгенкассета</w:t>
            </w:r>
            <w:proofErr w:type="spellEnd"/>
            <w:r w:rsidRPr="00B2466F">
              <w:rPr>
                <w:rFonts w:ascii="Times New Roman" w:eastAsia="Times New Roman" w:hAnsi="Times New Roman"/>
                <w:sz w:val="20"/>
                <w:szCs w:val="20"/>
                <w:lang w:eastAsia="ru-RU"/>
              </w:rPr>
              <w:t xml:space="preserve"> для синечувствительной пленки 30х40 см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уп</w:t>
            </w:r>
            <w:proofErr w:type="spellEnd"/>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w:t>
            </w:r>
          </w:p>
        </w:tc>
        <w:tc>
          <w:tcPr>
            <w:tcW w:w="993"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90000</w:t>
            </w:r>
          </w:p>
        </w:tc>
        <w:tc>
          <w:tcPr>
            <w:tcW w:w="992" w:type="dxa"/>
            <w:vAlign w:val="center"/>
          </w:tcPr>
          <w:p w:rsidR="000927A7" w:rsidRPr="00B2466F" w:rsidRDefault="000927A7" w:rsidP="002049E5">
            <w:pPr>
              <w:jc w:val="center"/>
              <w:rPr>
                <w:rFonts w:ascii="Times New Roman" w:hAnsi="Times New Roman"/>
                <w:b/>
                <w:color w:val="000000"/>
                <w:sz w:val="20"/>
                <w:szCs w:val="20"/>
              </w:rPr>
            </w:pPr>
            <w:r w:rsidRPr="00B2466F">
              <w:rPr>
                <w:rFonts w:ascii="Times New Roman" w:hAnsi="Times New Roman"/>
                <w:b/>
                <w:color w:val="000000"/>
                <w:sz w:val="20"/>
                <w:szCs w:val="20"/>
              </w:rPr>
              <w:t>90000</w:t>
            </w:r>
          </w:p>
        </w:tc>
        <w:tc>
          <w:tcPr>
            <w:tcW w:w="992" w:type="dxa"/>
            <w:vAlign w:val="center"/>
          </w:tcPr>
          <w:p w:rsidR="000927A7" w:rsidRPr="00B2466F" w:rsidRDefault="000927A7" w:rsidP="002049E5">
            <w:pPr>
              <w:jc w:val="center"/>
              <w:rPr>
                <w:rFonts w:ascii="Times New Roman" w:hAnsi="Times New Roman"/>
                <w:color w:val="000000"/>
                <w:sz w:val="20"/>
                <w:szCs w:val="20"/>
              </w:rPr>
            </w:pPr>
          </w:p>
        </w:tc>
        <w:tc>
          <w:tcPr>
            <w:tcW w:w="851" w:type="dxa"/>
            <w:vAlign w:val="center"/>
          </w:tcPr>
          <w:p w:rsidR="000927A7" w:rsidRPr="00B2466F" w:rsidRDefault="000927A7" w:rsidP="002049E5">
            <w:pPr>
              <w:jc w:val="center"/>
              <w:rPr>
                <w:rFonts w:ascii="Times New Roman" w:hAnsi="Times New Roman"/>
                <w:color w:val="000000"/>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276"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r>
      <w:tr w:rsidR="000927A7" w:rsidRPr="00B2466F" w:rsidTr="00EB6828">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58</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Рентгенкассета</w:t>
            </w:r>
            <w:proofErr w:type="spellEnd"/>
            <w:r w:rsidRPr="00B2466F">
              <w:rPr>
                <w:rFonts w:ascii="Times New Roman" w:eastAsia="Times New Roman" w:hAnsi="Times New Roman"/>
                <w:sz w:val="20"/>
                <w:szCs w:val="20"/>
                <w:lang w:eastAsia="ru-RU"/>
              </w:rPr>
              <w:t xml:space="preserve"> для синечувствительной пленки 35х35 см</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уп</w:t>
            </w:r>
            <w:proofErr w:type="spellEnd"/>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1</w:t>
            </w:r>
          </w:p>
        </w:tc>
        <w:tc>
          <w:tcPr>
            <w:tcW w:w="993" w:type="dxa"/>
            <w:vAlign w:val="center"/>
          </w:tcPr>
          <w:p w:rsidR="000927A7" w:rsidRPr="00B2466F" w:rsidRDefault="000927A7">
            <w:pPr>
              <w:jc w:val="center"/>
              <w:rPr>
                <w:rFonts w:ascii="Times New Roman" w:hAnsi="Times New Roman"/>
                <w:b/>
                <w:color w:val="000000"/>
                <w:sz w:val="20"/>
                <w:szCs w:val="20"/>
              </w:rPr>
            </w:pPr>
            <w:r w:rsidRPr="00B2466F">
              <w:rPr>
                <w:rFonts w:ascii="Times New Roman" w:hAnsi="Times New Roman"/>
                <w:b/>
                <w:color w:val="000000"/>
                <w:sz w:val="20"/>
                <w:szCs w:val="20"/>
              </w:rPr>
              <w:t>92000</w:t>
            </w:r>
          </w:p>
        </w:tc>
        <w:tc>
          <w:tcPr>
            <w:tcW w:w="992" w:type="dxa"/>
            <w:vAlign w:val="center"/>
          </w:tcPr>
          <w:p w:rsidR="000927A7" w:rsidRPr="00B2466F" w:rsidRDefault="000927A7">
            <w:pPr>
              <w:jc w:val="center"/>
              <w:rPr>
                <w:rFonts w:ascii="Times New Roman" w:hAnsi="Times New Roman"/>
                <w:b/>
                <w:color w:val="000000"/>
                <w:sz w:val="20"/>
                <w:szCs w:val="20"/>
              </w:rPr>
            </w:pPr>
            <w:r w:rsidRPr="00B2466F">
              <w:rPr>
                <w:rFonts w:ascii="Times New Roman" w:hAnsi="Times New Roman"/>
                <w:b/>
                <w:color w:val="000000"/>
                <w:sz w:val="20"/>
                <w:szCs w:val="20"/>
              </w:rPr>
              <w:t>92000</w:t>
            </w:r>
          </w:p>
        </w:tc>
        <w:tc>
          <w:tcPr>
            <w:tcW w:w="992" w:type="dxa"/>
            <w:vAlign w:val="bottom"/>
          </w:tcPr>
          <w:p w:rsidR="000927A7" w:rsidRPr="00B2466F" w:rsidRDefault="000927A7">
            <w:pPr>
              <w:rPr>
                <w:rFonts w:ascii="Times New Roman" w:hAnsi="Times New Roman"/>
                <w:color w:val="000000"/>
                <w:sz w:val="20"/>
                <w:szCs w:val="20"/>
              </w:rPr>
            </w:pPr>
            <w:r w:rsidRPr="00B2466F">
              <w:rPr>
                <w:rFonts w:ascii="Times New Roman" w:hAnsi="Times New Roman"/>
                <w:color w:val="000000"/>
                <w:sz w:val="20"/>
                <w:szCs w:val="20"/>
              </w:rPr>
              <w:t> </w:t>
            </w:r>
          </w:p>
        </w:tc>
        <w:tc>
          <w:tcPr>
            <w:tcW w:w="851" w:type="dxa"/>
            <w:vAlign w:val="bottom"/>
          </w:tcPr>
          <w:p w:rsidR="000927A7" w:rsidRPr="00B2466F" w:rsidRDefault="000927A7">
            <w:pPr>
              <w:rPr>
                <w:rFonts w:ascii="Times New Roman" w:hAnsi="Times New Roman"/>
                <w:color w:val="000000"/>
                <w:sz w:val="20"/>
                <w:szCs w:val="20"/>
              </w:rPr>
            </w:pPr>
            <w:r w:rsidRPr="00B2466F">
              <w:rPr>
                <w:rFonts w:ascii="Times New Roman" w:hAnsi="Times New Roman"/>
                <w:color w:val="000000"/>
                <w:sz w:val="20"/>
                <w:szCs w:val="20"/>
              </w:rPr>
              <w:t> </w:t>
            </w: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276"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r>
      <w:tr w:rsidR="000927A7" w:rsidRPr="00B2466F" w:rsidTr="004B7CAF">
        <w:tc>
          <w:tcPr>
            <w:tcW w:w="474"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80</w:t>
            </w:r>
          </w:p>
        </w:tc>
        <w:tc>
          <w:tcPr>
            <w:tcW w:w="2328" w:type="dxa"/>
            <w:vAlign w:val="center"/>
          </w:tcPr>
          <w:p w:rsidR="000927A7" w:rsidRPr="00B2466F" w:rsidRDefault="000927A7" w:rsidP="00EB6828">
            <w:pP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 xml:space="preserve">Индикаторы для контроля паровой стерилизации 132 </w:t>
            </w:r>
            <w:proofErr w:type="spellStart"/>
            <w:r w:rsidRPr="00B2466F">
              <w:rPr>
                <w:rFonts w:ascii="Times New Roman" w:eastAsia="Times New Roman" w:hAnsi="Times New Roman"/>
                <w:sz w:val="20"/>
                <w:szCs w:val="20"/>
                <w:lang w:eastAsia="ru-RU"/>
              </w:rPr>
              <w:t>гр</w:t>
            </w:r>
            <w:proofErr w:type="gramStart"/>
            <w:r w:rsidRPr="00B2466F">
              <w:rPr>
                <w:rFonts w:ascii="Times New Roman" w:eastAsia="Times New Roman" w:hAnsi="Times New Roman"/>
                <w:sz w:val="20"/>
                <w:szCs w:val="20"/>
                <w:lang w:eastAsia="ru-RU"/>
              </w:rPr>
              <w:t>.С</w:t>
            </w:r>
            <w:proofErr w:type="spellEnd"/>
            <w:proofErr w:type="gramEnd"/>
            <w:r w:rsidRPr="00B2466F">
              <w:rPr>
                <w:rFonts w:ascii="Times New Roman" w:eastAsia="Times New Roman" w:hAnsi="Times New Roman"/>
                <w:sz w:val="20"/>
                <w:szCs w:val="20"/>
                <w:lang w:eastAsia="ru-RU"/>
              </w:rPr>
              <w:t xml:space="preserve"> в капсулах. Комплект на 500 тестов. Срок годности 2 года.</w:t>
            </w:r>
          </w:p>
        </w:tc>
        <w:tc>
          <w:tcPr>
            <w:tcW w:w="567" w:type="dxa"/>
            <w:vAlign w:val="center"/>
          </w:tcPr>
          <w:p w:rsidR="000927A7" w:rsidRPr="00B2466F" w:rsidRDefault="000927A7" w:rsidP="00EB6828">
            <w:pPr>
              <w:jc w:val="center"/>
              <w:rPr>
                <w:rFonts w:ascii="Times New Roman" w:eastAsia="Times New Roman" w:hAnsi="Times New Roman"/>
                <w:sz w:val="20"/>
                <w:szCs w:val="20"/>
                <w:lang w:eastAsia="ru-RU"/>
              </w:rPr>
            </w:pPr>
            <w:proofErr w:type="spellStart"/>
            <w:r w:rsidRPr="00B2466F">
              <w:rPr>
                <w:rFonts w:ascii="Times New Roman" w:eastAsia="Times New Roman" w:hAnsi="Times New Roman"/>
                <w:sz w:val="20"/>
                <w:szCs w:val="20"/>
                <w:lang w:eastAsia="ru-RU"/>
              </w:rPr>
              <w:t>уп</w:t>
            </w:r>
            <w:proofErr w:type="spellEnd"/>
          </w:p>
        </w:tc>
        <w:tc>
          <w:tcPr>
            <w:tcW w:w="708" w:type="dxa"/>
            <w:vAlign w:val="center"/>
          </w:tcPr>
          <w:p w:rsidR="000927A7" w:rsidRPr="00B2466F" w:rsidRDefault="000927A7" w:rsidP="00EB6828">
            <w:pPr>
              <w:jc w:val="center"/>
              <w:rPr>
                <w:rFonts w:ascii="Times New Roman" w:eastAsia="Times New Roman" w:hAnsi="Times New Roman"/>
                <w:sz w:val="20"/>
                <w:szCs w:val="20"/>
                <w:lang w:eastAsia="ru-RU"/>
              </w:rPr>
            </w:pPr>
            <w:r w:rsidRPr="00B2466F">
              <w:rPr>
                <w:rFonts w:ascii="Times New Roman" w:eastAsia="Times New Roman" w:hAnsi="Times New Roman"/>
                <w:sz w:val="20"/>
                <w:szCs w:val="20"/>
                <w:lang w:eastAsia="ru-RU"/>
              </w:rPr>
              <w:t>20</w:t>
            </w:r>
          </w:p>
        </w:tc>
        <w:tc>
          <w:tcPr>
            <w:tcW w:w="993"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851" w:type="dxa"/>
          </w:tcPr>
          <w:p w:rsidR="000927A7" w:rsidRPr="00B2466F" w:rsidRDefault="000927A7" w:rsidP="00E42C56">
            <w:pPr>
              <w:rPr>
                <w:rFonts w:ascii="Times New Roman" w:eastAsiaTheme="minorHAnsi" w:hAnsi="Times New Roman"/>
                <w:sz w:val="20"/>
                <w:szCs w:val="20"/>
              </w:rPr>
            </w:pPr>
          </w:p>
        </w:tc>
        <w:tc>
          <w:tcPr>
            <w:tcW w:w="1134" w:type="dxa"/>
            <w:vAlign w:val="center"/>
          </w:tcPr>
          <w:p w:rsidR="000927A7" w:rsidRPr="00B2466F" w:rsidRDefault="004B7CAF" w:rsidP="004B7CAF">
            <w:pPr>
              <w:jc w:val="center"/>
              <w:rPr>
                <w:rFonts w:ascii="Times New Roman" w:eastAsiaTheme="minorHAnsi" w:hAnsi="Times New Roman"/>
                <w:b/>
                <w:sz w:val="20"/>
                <w:szCs w:val="20"/>
                <w:lang w:val="en-US"/>
              </w:rPr>
            </w:pPr>
            <w:r w:rsidRPr="00B2466F">
              <w:rPr>
                <w:rFonts w:ascii="Times New Roman" w:eastAsiaTheme="minorHAnsi" w:hAnsi="Times New Roman"/>
                <w:b/>
                <w:sz w:val="20"/>
                <w:szCs w:val="20"/>
                <w:lang w:val="en-US"/>
              </w:rPr>
              <w:t>2 200</w:t>
            </w:r>
          </w:p>
        </w:tc>
        <w:tc>
          <w:tcPr>
            <w:tcW w:w="992" w:type="dxa"/>
            <w:vAlign w:val="center"/>
          </w:tcPr>
          <w:p w:rsidR="000927A7" w:rsidRPr="00B2466F" w:rsidRDefault="004B7CAF" w:rsidP="004B7CAF">
            <w:pPr>
              <w:jc w:val="center"/>
              <w:rPr>
                <w:rFonts w:ascii="Times New Roman" w:eastAsiaTheme="minorHAnsi" w:hAnsi="Times New Roman"/>
                <w:b/>
                <w:sz w:val="20"/>
                <w:szCs w:val="20"/>
                <w:lang w:val="en-US"/>
              </w:rPr>
            </w:pPr>
            <w:r w:rsidRPr="00B2466F">
              <w:rPr>
                <w:rFonts w:ascii="Times New Roman" w:eastAsiaTheme="minorHAnsi" w:hAnsi="Times New Roman"/>
                <w:b/>
                <w:sz w:val="20"/>
                <w:szCs w:val="20"/>
                <w:lang w:val="en-US"/>
              </w:rPr>
              <w:t>44 000</w:t>
            </w:r>
          </w:p>
        </w:tc>
        <w:tc>
          <w:tcPr>
            <w:tcW w:w="1134" w:type="dxa"/>
          </w:tcPr>
          <w:p w:rsidR="000927A7" w:rsidRPr="00B2466F" w:rsidRDefault="000927A7" w:rsidP="00E42C56">
            <w:pPr>
              <w:rPr>
                <w:rFonts w:ascii="Times New Roman" w:eastAsiaTheme="minorHAnsi" w:hAnsi="Times New Roman"/>
                <w:sz w:val="20"/>
                <w:szCs w:val="20"/>
              </w:rPr>
            </w:pPr>
          </w:p>
        </w:tc>
        <w:tc>
          <w:tcPr>
            <w:tcW w:w="992" w:type="dxa"/>
          </w:tcPr>
          <w:p w:rsidR="000927A7" w:rsidRPr="00B2466F" w:rsidRDefault="000927A7" w:rsidP="00E42C56">
            <w:pPr>
              <w:rPr>
                <w:rFonts w:ascii="Times New Roman" w:eastAsiaTheme="minorHAnsi" w:hAnsi="Times New Roman"/>
                <w:sz w:val="20"/>
                <w:szCs w:val="20"/>
              </w:rPr>
            </w:pPr>
          </w:p>
        </w:tc>
        <w:tc>
          <w:tcPr>
            <w:tcW w:w="1276" w:type="dxa"/>
          </w:tcPr>
          <w:p w:rsidR="000927A7" w:rsidRPr="00B2466F" w:rsidRDefault="000927A7" w:rsidP="00E42C56">
            <w:pPr>
              <w:rPr>
                <w:rFonts w:ascii="Times New Roman" w:eastAsiaTheme="minorHAnsi" w:hAnsi="Times New Roman"/>
                <w:sz w:val="20"/>
                <w:szCs w:val="20"/>
              </w:rPr>
            </w:pPr>
          </w:p>
        </w:tc>
        <w:tc>
          <w:tcPr>
            <w:tcW w:w="1134" w:type="dxa"/>
          </w:tcPr>
          <w:p w:rsidR="000927A7" w:rsidRPr="00B2466F" w:rsidRDefault="000927A7" w:rsidP="00E42C56">
            <w:pPr>
              <w:rPr>
                <w:rFonts w:ascii="Times New Roman" w:eastAsiaTheme="minorHAnsi" w:hAnsi="Times New Roman"/>
                <w:sz w:val="20"/>
                <w:szCs w:val="20"/>
              </w:rPr>
            </w:pPr>
          </w:p>
        </w:tc>
      </w:tr>
    </w:tbl>
    <w:p w:rsidR="00347539" w:rsidRDefault="00347539" w:rsidP="00A52D34">
      <w:pPr>
        <w:spacing w:after="0" w:line="240" w:lineRule="auto"/>
        <w:jc w:val="both"/>
        <w:rPr>
          <w:rFonts w:ascii="Times New Roman" w:eastAsiaTheme="minorHAnsi" w:hAnsi="Times New Roman"/>
          <w:b/>
          <w:sz w:val="24"/>
          <w:szCs w:val="24"/>
        </w:rPr>
      </w:pPr>
    </w:p>
    <w:p w:rsidR="008832D6" w:rsidRDefault="008832D6" w:rsidP="00347539">
      <w:pPr>
        <w:pStyle w:val="a4"/>
        <w:numPr>
          <w:ilvl w:val="0"/>
          <w:numId w:val="5"/>
        </w:numPr>
        <w:spacing w:after="0" w:line="240" w:lineRule="auto"/>
        <w:jc w:val="both"/>
        <w:rPr>
          <w:rFonts w:ascii="Times New Roman" w:eastAsiaTheme="minorHAnsi" w:hAnsi="Times New Roman"/>
          <w:b/>
          <w:sz w:val="24"/>
          <w:szCs w:val="24"/>
        </w:rPr>
      </w:pPr>
      <w:r w:rsidRPr="00347539">
        <w:rPr>
          <w:rFonts w:ascii="Times New Roman" w:eastAsiaTheme="minorHAnsi" w:hAnsi="Times New Roman"/>
          <w:b/>
          <w:sz w:val="24"/>
          <w:szCs w:val="24"/>
        </w:rPr>
        <w:t xml:space="preserve">Организатор закупок </w:t>
      </w:r>
      <w:r w:rsidRPr="00347539">
        <w:rPr>
          <w:rFonts w:ascii="Times New Roman" w:eastAsiaTheme="minorHAnsi" w:hAnsi="Times New Roman"/>
          <w:sz w:val="24"/>
          <w:szCs w:val="24"/>
        </w:rPr>
        <w:t>РГП на ПХВ «Казахский национальный медицинский университет име</w:t>
      </w:r>
      <w:r w:rsidR="006648B0" w:rsidRPr="00347539">
        <w:rPr>
          <w:rFonts w:ascii="Times New Roman" w:eastAsiaTheme="minorHAnsi" w:hAnsi="Times New Roman"/>
          <w:sz w:val="24"/>
          <w:szCs w:val="24"/>
        </w:rPr>
        <w:t xml:space="preserve">ни С.Д. </w:t>
      </w:r>
      <w:proofErr w:type="spellStart"/>
      <w:r w:rsidR="006648B0" w:rsidRPr="00347539">
        <w:rPr>
          <w:rFonts w:ascii="Times New Roman" w:eastAsiaTheme="minorHAnsi" w:hAnsi="Times New Roman"/>
          <w:sz w:val="24"/>
          <w:szCs w:val="24"/>
        </w:rPr>
        <w:t>Асфендиярова</w:t>
      </w:r>
      <w:proofErr w:type="spellEnd"/>
      <w:r w:rsidR="006648B0" w:rsidRPr="00347539">
        <w:rPr>
          <w:rFonts w:ascii="Times New Roman" w:eastAsiaTheme="minorHAnsi" w:hAnsi="Times New Roman"/>
          <w:sz w:val="24"/>
          <w:szCs w:val="24"/>
        </w:rPr>
        <w:t xml:space="preserve">» МЗ </w:t>
      </w:r>
      <w:r w:rsidR="00252971" w:rsidRPr="00347539">
        <w:rPr>
          <w:rFonts w:ascii="Times New Roman" w:eastAsiaTheme="minorHAnsi" w:hAnsi="Times New Roman"/>
          <w:sz w:val="24"/>
          <w:szCs w:val="24"/>
        </w:rPr>
        <w:t>РК по</w:t>
      </w:r>
      <w:r w:rsidR="006648B0" w:rsidRPr="00347539">
        <w:rPr>
          <w:rFonts w:ascii="Times New Roman" w:eastAsiaTheme="minorHAnsi" w:hAnsi="Times New Roman"/>
          <w:sz w:val="24"/>
          <w:szCs w:val="24"/>
        </w:rPr>
        <w:t xml:space="preserve"> </w:t>
      </w:r>
      <w:r w:rsidRPr="00347539">
        <w:rPr>
          <w:rFonts w:ascii="Times New Roman" w:eastAsiaTheme="minorHAnsi" w:hAnsi="Times New Roman"/>
          <w:sz w:val="24"/>
          <w:szCs w:val="24"/>
        </w:rPr>
        <w:t xml:space="preserve">результатам оценки и сопоставления ценовых предложений потенциальных поставщиков </w:t>
      </w:r>
      <w:r w:rsidRPr="00347539">
        <w:rPr>
          <w:rFonts w:ascii="Times New Roman" w:eastAsiaTheme="minorHAnsi" w:hAnsi="Times New Roman"/>
          <w:b/>
          <w:sz w:val="24"/>
          <w:szCs w:val="24"/>
        </w:rPr>
        <w:t>РЕШИЛА:</w:t>
      </w:r>
    </w:p>
    <w:p w:rsidR="006B6429" w:rsidRPr="00997FB2" w:rsidRDefault="006B6429" w:rsidP="00997FB2">
      <w:pPr>
        <w:spacing w:after="0" w:line="240" w:lineRule="auto"/>
        <w:jc w:val="both"/>
        <w:rPr>
          <w:rFonts w:ascii="Times New Roman" w:eastAsiaTheme="minorHAnsi" w:hAnsi="Times New Roman"/>
          <w:sz w:val="24"/>
          <w:szCs w:val="24"/>
        </w:rPr>
      </w:pPr>
    </w:p>
    <w:p w:rsidR="00DB42B8" w:rsidRPr="00AD5B75" w:rsidRDefault="00DB42B8" w:rsidP="00DB42B8">
      <w:pPr>
        <w:spacing w:line="240" w:lineRule="auto"/>
        <w:rPr>
          <w:rFonts w:ascii="Times New Roman" w:eastAsiaTheme="minorHAnsi" w:hAnsi="Times New Roman"/>
          <w:sz w:val="24"/>
          <w:szCs w:val="24"/>
        </w:rPr>
      </w:pPr>
      <w:r w:rsidRPr="00AD5B75">
        <w:rPr>
          <w:rFonts w:ascii="Times New Roman" w:eastAsiaTheme="minorHAnsi" w:hAnsi="Times New Roman"/>
          <w:b/>
          <w:sz w:val="24"/>
          <w:szCs w:val="24"/>
        </w:rPr>
        <w:t>-</w:t>
      </w:r>
      <w:r w:rsidRPr="00AD5B75">
        <w:rPr>
          <w:rFonts w:ascii="Times New Roman" w:hAnsi="Times New Roman"/>
          <w:bCs/>
          <w:color w:val="000000"/>
          <w:sz w:val="24"/>
          <w:szCs w:val="24"/>
        </w:rPr>
        <w:t xml:space="preserve"> определить победителем </w:t>
      </w:r>
      <w:r w:rsidRPr="00DB42B8">
        <w:rPr>
          <w:rFonts w:ascii="Times New Roman" w:eastAsiaTheme="minorHAnsi" w:hAnsi="Times New Roman"/>
          <w:b/>
          <w:sz w:val="24"/>
          <w:szCs w:val="24"/>
          <w:lang w:val="kk-KZ"/>
        </w:rPr>
        <w:t>ТОО "</w:t>
      </w:r>
      <w:proofErr w:type="spellStart"/>
      <w:r w:rsidRPr="00DB42B8">
        <w:rPr>
          <w:rFonts w:ascii="Times New Roman" w:eastAsiaTheme="minorHAnsi" w:hAnsi="Times New Roman"/>
          <w:b/>
          <w:sz w:val="24"/>
          <w:szCs w:val="24"/>
        </w:rPr>
        <w:t>Садыхан</w:t>
      </w:r>
      <w:proofErr w:type="spellEnd"/>
      <w:r w:rsidRPr="00DB42B8">
        <w:rPr>
          <w:rFonts w:ascii="Times New Roman" w:eastAsiaTheme="minorHAnsi" w:hAnsi="Times New Roman"/>
          <w:b/>
          <w:sz w:val="24"/>
          <w:szCs w:val="24"/>
        </w:rPr>
        <w:t xml:space="preserve"> Премиум</w:t>
      </w:r>
      <w:r w:rsidRPr="00DB42B8">
        <w:rPr>
          <w:rFonts w:ascii="Times New Roman" w:eastAsiaTheme="minorHAnsi" w:hAnsi="Times New Roman"/>
          <w:b/>
          <w:sz w:val="24"/>
          <w:szCs w:val="24"/>
          <w:lang w:val="kk-KZ"/>
        </w:rPr>
        <w:t>"</w:t>
      </w:r>
      <w:r w:rsidRPr="00DB42B8">
        <w:rPr>
          <w:rFonts w:ascii="Times New Roman" w:eastAsiaTheme="minorHAnsi" w:hAnsi="Times New Roman"/>
          <w:b/>
          <w:sz w:val="24"/>
          <w:szCs w:val="24"/>
        </w:rPr>
        <w:t>- г.</w:t>
      </w:r>
      <w:r w:rsidRPr="00DB42B8">
        <w:rPr>
          <w:rFonts w:ascii="Times New Roman" w:eastAsiaTheme="minorHAnsi" w:hAnsi="Times New Roman"/>
          <w:b/>
          <w:sz w:val="24"/>
          <w:szCs w:val="24"/>
          <w:lang w:val="kk-KZ"/>
        </w:rPr>
        <w:t xml:space="preserve"> Алматы, Станкевича, ул. Стахановская, 44/21</w:t>
      </w:r>
      <w:r>
        <w:rPr>
          <w:rFonts w:ascii="Times New Roman" w:eastAsiaTheme="minorHAnsi" w:hAnsi="Times New Roman"/>
          <w:sz w:val="24"/>
          <w:szCs w:val="24"/>
        </w:rPr>
        <w:t xml:space="preserve"> </w:t>
      </w:r>
      <w:r w:rsidRPr="00AD5B75">
        <w:rPr>
          <w:rFonts w:ascii="Times New Roman" w:eastAsiaTheme="minorHAnsi" w:hAnsi="Times New Roman"/>
          <w:sz w:val="24"/>
          <w:szCs w:val="24"/>
        </w:rPr>
        <w:t>по лот</w:t>
      </w:r>
      <w:r>
        <w:rPr>
          <w:rFonts w:ascii="Times New Roman" w:eastAsiaTheme="minorHAnsi" w:hAnsi="Times New Roman"/>
          <w:sz w:val="24"/>
          <w:szCs w:val="24"/>
        </w:rPr>
        <w:t xml:space="preserve">ам </w:t>
      </w:r>
      <w:r w:rsidRPr="00AD5B75">
        <w:rPr>
          <w:rFonts w:ascii="Times New Roman" w:eastAsiaTheme="minorHAnsi" w:hAnsi="Times New Roman"/>
          <w:sz w:val="24"/>
          <w:szCs w:val="24"/>
        </w:rPr>
        <w:t xml:space="preserve"> № </w:t>
      </w:r>
      <w:r w:rsidR="005E27D9">
        <w:rPr>
          <w:rFonts w:ascii="Times New Roman" w:eastAsiaTheme="minorHAnsi" w:hAnsi="Times New Roman"/>
          <w:sz w:val="24"/>
          <w:szCs w:val="24"/>
        </w:rPr>
        <w:t>50-58</w:t>
      </w:r>
      <w:r>
        <w:rPr>
          <w:rFonts w:ascii="Times New Roman" w:eastAsiaTheme="minorHAnsi" w:hAnsi="Times New Roman"/>
          <w:sz w:val="24"/>
          <w:szCs w:val="24"/>
        </w:rPr>
        <w:t xml:space="preserve"> </w:t>
      </w:r>
      <w:r w:rsidRPr="00AD5B75">
        <w:rPr>
          <w:rFonts w:ascii="Times New Roman" w:eastAsiaTheme="minorHAnsi" w:hAnsi="Times New Roman"/>
          <w:sz w:val="24"/>
          <w:szCs w:val="24"/>
        </w:rPr>
        <w:t xml:space="preserve"> и заключить с ним договор на сумму </w:t>
      </w:r>
      <w:r w:rsidR="00354853">
        <w:rPr>
          <w:rFonts w:ascii="Times New Roman" w:eastAsiaTheme="minorHAnsi" w:hAnsi="Times New Roman"/>
          <w:b/>
          <w:sz w:val="24"/>
          <w:szCs w:val="24"/>
        </w:rPr>
        <w:t xml:space="preserve">1 480 000 </w:t>
      </w:r>
      <w:r>
        <w:rPr>
          <w:rFonts w:ascii="Times New Roman" w:eastAsiaTheme="minorHAnsi" w:hAnsi="Times New Roman"/>
          <w:sz w:val="24"/>
          <w:szCs w:val="24"/>
        </w:rPr>
        <w:t>(</w:t>
      </w:r>
      <w:r w:rsidR="004E512C" w:rsidRPr="004E512C">
        <w:rPr>
          <w:rFonts w:ascii="Times New Roman" w:eastAsiaTheme="minorHAnsi" w:hAnsi="Times New Roman"/>
          <w:sz w:val="24"/>
          <w:szCs w:val="24"/>
        </w:rPr>
        <w:t>Один миллион четыреста восемьдесят тысяч</w:t>
      </w:r>
      <w:r>
        <w:rPr>
          <w:rFonts w:ascii="Times New Roman" w:eastAsiaTheme="minorHAnsi" w:hAnsi="Times New Roman"/>
          <w:sz w:val="24"/>
          <w:szCs w:val="24"/>
        </w:rPr>
        <w:t>)</w:t>
      </w:r>
      <w:r w:rsidRPr="00AD5B75">
        <w:rPr>
          <w:rFonts w:ascii="Times New Roman" w:eastAsiaTheme="minorHAnsi" w:hAnsi="Times New Roman"/>
          <w:sz w:val="24"/>
          <w:szCs w:val="24"/>
        </w:rPr>
        <w:t xml:space="preserve"> тенге, на основании предоставления наименьшего ценового предложения;</w:t>
      </w:r>
    </w:p>
    <w:p w:rsidR="00DB42B8" w:rsidRDefault="00DB42B8" w:rsidP="00DB42B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2B3173">
        <w:rPr>
          <w:rFonts w:ascii="Times New Roman" w:eastAsiaTheme="minorHAnsi" w:hAnsi="Times New Roman"/>
          <w:sz w:val="24"/>
          <w:szCs w:val="24"/>
        </w:rPr>
        <w:t xml:space="preserve">определить победителем </w:t>
      </w:r>
      <w:r w:rsidRPr="00DB42B8">
        <w:rPr>
          <w:rFonts w:ascii="Times New Roman" w:eastAsiaTheme="minorHAnsi" w:hAnsi="Times New Roman"/>
          <w:b/>
          <w:sz w:val="24"/>
          <w:szCs w:val="24"/>
        </w:rPr>
        <w:t xml:space="preserve">ТОО «Гиппократ» - </w:t>
      </w:r>
      <w:r w:rsidRPr="00DB42B8">
        <w:rPr>
          <w:rFonts w:ascii="Times New Roman" w:eastAsiaTheme="minorHAnsi" w:hAnsi="Times New Roman"/>
          <w:b/>
          <w:sz w:val="24"/>
          <w:szCs w:val="24"/>
          <w:lang w:val="kk-KZ"/>
        </w:rPr>
        <w:t>г. Алматы, ул</w:t>
      </w:r>
      <w:proofErr w:type="gramStart"/>
      <w:r w:rsidRPr="00DB42B8">
        <w:rPr>
          <w:rFonts w:ascii="Times New Roman" w:eastAsiaTheme="minorHAnsi" w:hAnsi="Times New Roman"/>
          <w:b/>
          <w:sz w:val="24"/>
          <w:szCs w:val="24"/>
          <w:lang w:val="kk-KZ"/>
        </w:rPr>
        <w:t>.А</w:t>
      </w:r>
      <w:proofErr w:type="gramEnd"/>
      <w:r w:rsidRPr="00DB42B8">
        <w:rPr>
          <w:rFonts w:ascii="Times New Roman" w:eastAsiaTheme="minorHAnsi" w:hAnsi="Times New Roman"/>
          <w:b/>
          <w:sz w:val="24"/>
          <w:szCs w:val="24"/>
          <w:lang w:val="kk-KZ"/>
        </w:rPr>
        <w:t>зовская, 31</w:t>
      </w:r>
      <w:r>
        <w:rPr>
          <w:rFonts w:ascii="Times New Roman" w:eastAsiaTheme="minorHAnsi" w:hAnsi="Times New Roman"/>
          <w:sz w:val="24"/>
          <w:szCs w:val="24"/>
          <w:lang w:val="kk-KZ"/>
        </w:rPr>
        <w:t xml:space="preserve"> </w:t>
      </w:r>
      <w:r w:rsidRPr="002B3173">
        <w:rPr>
          <w:rFonts w:ascii="Times New Roman" w:hAnsi="Times New Roman"/>
          <w:bCs/>
          <w:color w:val="000000"/>
          <w:sz w:val="24"/>
          <w:szCs w:val="24"/>
        </w:rPr>
        <w:t>по лот</w:t>
      </w:r>
      <w:r>
        <w:rPr>
          <w:rFonts w:ascii="Times New Roman" w:hAnsi="Times New Roman"/>
          <w:bCs/>
          <w:color w:val="000000"/>
          <w:sz w:val="24"/>
          <w:szCs w:val="24"/>
        </w:rPr>
        <w:t xml:space="preserve">ам </w:t>
      </w:r>
      <w:r w:rsidRPr="002B3173">
        <w:rPr>
          <w:rFonts w:ascii="Times New Roman" w:hAnsi="Times New Roman"/>
          <w:bCs/>
          <w:color w:val="000000"/>
          <w:sz w:val="24"/>
          <w:szCs w:val="24"/>
        </w:rPr>
        <w:t xml:space="preserve"> №</w:t>
      </w:r>
      <w:r w:rsidR="005E27D9">
        <w:rPr>
          <w:rFonts w:ascii="Times New Roman" w:hAnsi="Times New Roman"/>
          <w:bCs/>
          <w:color w:val="000000"/>
          <w:sz w:val="24"/>
          <w:szCs w:val="24"/>
        </w:rPr>
        <w:t xml:space="preserve">80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w:t>
      </w:r>
      <w:r>
        <w:rPr>
          <w:rFonts w:ascii="Times New Roman" w:eastAsiaTheme="minorHAnsi" w:hAnsi="Times New Roman"/>
          <w:sz w:val="24"/>
          <w:szCs w:val="24"/>
        </w:rPr>
        <w:t xml:space="preserve"> </w:t>
      </w:r>
      <w:r w:rsidR="002B021B">
        <w:rPr>
          <w:rFonts w:ascii="Times New Roman" w:eastAsia="Times New Roman" w:hAnsi="Times New Roman"/>
          <w:b/>
          <w:bCs/>
          <w:sz w:val="24"/>
          <w:szCs w:val="24"/>
          <w:lang w:eastAsia="ru-RU"/>
        </w:rPr>
        <w:t>44 000</w:t>
      </w:r>
      <w:r w:rsidRPr="002B3173">
        <w:rPr>
          <w:rFonts w:ascii="Times New Roman" w:eastAsiaTheme="minorHAnsi" w:hAnsi="Times New Roman"/>
          <w:sz w:val="24"/>
          <w:szCs w:val="24"/>
        </w:rPr>
        <w:t xml:space="preserve"> (</w:t>
      </w:r>
      <w:r w:rsidR="002B021B" w:rsidRPr="002B021B">
        <w:rPr>
          <w:rFonts w:ascii="Times New Roman" w:eastAsiaTheme="minorHAnsi" w:hAnsi="Times New Roman"/>
          <w:sz w:val="24"/>
          <w:szCs w:val="24"/>
        </w:rPr>
        <w:t>Сорок четыре тысячи</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p>
    <w:p w:rsidR="00DB42B8" w:rsidRDefault="00DB42B8" w:rsidP="00D57E14">
      <w:pPr>
        <w:spacing w:after="0"/>
        <w:rPr>
          <w:rFonts w:ascii="Times New Roman" w:eastAsiaTheme="minorHAnsi" w:hAnsi="Times New Roman"/>
          <w:b/>
          <w:sz w:val="24"/>
          <w:szCs w:val="24"/>
        </w:rPr>
      </w:pPr>
    </w:p>
    <w:p w:rsidR="00907D88" w:rsidRDefault="00907D88" w:rsidP="00D57E14">
      <w:pPr>
        <w:spacing w:after="0"/>
        <w:rPr>
          <w:rFonts w:ascii="Times New Roman" w:eastAsiaTheme="minorHAnsi" w:hAnsi="Times New Roman"/>
          <w:sz w:val="24"/>
          <w:szCs w:val="24"/>
        </w:rPr>
      </w:pPr>
      <w:r w:rsidRPr="00907D88">
        <w:rPr>
          <w:rFonts w:ascii="Times New Roman" w:eastAsiaTheme="minorHAnsi" w:hAnsi="Times New Roman"/>
          <w:b/>
          <w:sz w:val="24"/>
          <w:szCs w:val="24"/>
        </w:rPr>
        <w:t xml:space="preserve">- </w:t>
      </w:r>
      <w:r w:rsidRPr="00907D88">
        <w:rPr>
          <w:rFonts w:ascii="Times New Roman" w:eastAsiaTheme="minorHAnsi" w:hAnsi="Times New Roman"/>
          <w:sz w:val="24"/>
          <w:szCs w:val="24"/>
        </w:rPr>
        <w:t xml:space="preserve">определить победителем </w:t>
      </w:r>
      <w:r w:rsidR="00D57E14" w:rsidRPr="00696894">
        <w:rPr>
          <w:rFonts w:ascii="Times New Roman" w:eastAsiaTheme="minorHAnsi" w:hAnsi="Times New Roman"/>
          <w:b/>
          <w:sz w:val="24"/>
          <w:szCs w:val="24"/>
          <w:lang w:val="kk-KZ"/>
        </w:rPr>
        <w:t>ТОО «</w:t>
      </w:r>
      <w:r w:rsidR="00D57E14" w:rsidRPr="00792BA7">
        <w:rPr>
          <w:rFonts w:ascii="Times New Roman" w:eastAsiaTheme="minorHAnsi" w:hAnsi="Times New Roman"/>
          <w:b/>
          <w:sz w:val="24"/>
          <w:szCs w:val="24"/>
          <w:lang w:val="kk-KZ"/>
        </w:rPr>
        <w:t>Apex Co</w:t>
      </w:r>
      <w:r w:rsidR="00D57E14" w:rsidRPr="00696894">
        <w:rPr>
          <w:rFonts w:ascii="Times New Roman" w:eastAsiaTheme="minorHAnsi" w:hAnsi="Times New Roman"/>
          <w:b/>
          <w:sz w:val="24"/>
          <w:szCs w:val="24"/>
          <w:lang w:val="kk-KZ"/>
        </w:rPr>
        <w:t xml:space="preserve">», г. Алматы, </w:t>
      </w:r>
      <w:r w:rsidR="00D57E14" w:rsidRPr="00792BA7">
        <w:rPr>
          <w:rFonts w:ascii="Times New Roman" w:eastAsiaTheme="minorHAnsi" w:hAnsi="Times New Roman"/>
          <w:b/>
          <w:sz w:val="24"/>
          <w:szCs w:val="24"/>
          <w:lang w:val="kk-KZ"/>
        </w:rPr>
        <w:t>ул</w:t>
      </w:r>
      <w:proofErr w:type="gramStart"/>
      <w:r w:rsidR="00D57E14" w:rsidRPr="00792BA7">
        <w:rPr>
          <w:rFonts w:ascii="Times New Roman" w:eastAsiaTheme="minorHAnsi" w:hAnsi="Times New Roman"/>
          <w:b/>
          <w:sz w:val="24"/>
          <w:szCs w:val="24"/>
          <w:lang w:val="kk-KZ"/>
        </w:rPr>
        <w:t>.О</w:t>
      </w:r>
      <w:proofErr w:type="gramEnd"/>
      <w:r w:rsidR="00D57E14" w:rsidRPr="00792BA7">
        <w:rPr>
          <w:rFonts w:ascii="Times New Roman" w:eastAsiaTheme="minorHAnsi" w:hAnsi="Times New Roman"/>
          <w:b/>
          <w:sz w:val="24"/>
          <w:szCs w:val="24"/>
          <w:lang w:val="kk-KZ"/>
        </w:rPr>
        <w:t>гарева, 4Б, 24</w:t>
      </w:r>
      <w:r w:rsidR="00D57E14">
        <w:rPr>
          <w:rFonts w:ascii="Times New Roman" w:eastAsiaTheme="minorHAnsi" w:hAnsi="Times New Roman"/>
          <w:b/>
          <w:sz w:val="24"/>
          <w:szCs w:val="24"/>
          <w:lang w:val="kk-KZ"/>
        </w:rPr>
        <w:t xml:space="preserve"> </w:t>
      </w:r>
      <w:r w:rsidRPr="00D57E14">
        <w:rPr>
          <w:rFonts w:ascii="Times New Roman" w:eastAsiaTheme="minorHAnsi" w:hAnsi="Times New Roman"/>
          <w:sz w:val="24"/>
          <w:szCs w:val="24"/>
        </w:rPr>
        <w:t xml:space="preserve"> по лотам № </w:t>
      </w:r>
      <w:r w:rsidR="005E27D9">
        <w:rPr>
          <w:rFonts w:ascii="Times New Roman" w:eastAsiaTheme="minorHAnsi" w:hAnsi="Times New Roman"/>
          <w:sz w:val="24"/>
          <w:szCs w:val="24"/>
        </w:rPr>
        <w:t>27-40</w:t>
      </w:r>
      <w:r w:rsidR="00586C42">
        <w:rPr>
          <w:rFonts w:ascii="Times New Roman" w:eastAsiaTheme="minorHAnsi" w:hAnsi="Times New Roman"/>
          <w:sz w:val="24"/>
          <w:szCs w:val="24"/>
        </w:rPr>
        <w:t xml:space="preserve"> </w:t>
      </w:r>
      <w:r w:rsidRPr="00D57E14">
        <w:rPr>
          <w:rFonts w:ascii="Times New Roman" w:eastAsiaTheme="minorHAnsi" w:hAnsi="Times New Roman"/>
          <w:sz w:val="24"/>
          <w:szCs w:val="24"/>
        </w:rPr>
        <w:t xml:space="preserve"> и заключить с ним договор на сумму </w:t>
      </w:r>
      <w:r w:rsidR="00AD434D" w:rsidRPr="00AD434D">
        <w:rPr>
          <w:rFonts w:ascii="Times New Roman" w:eastAsiaTheme="minorHAnsi" w:hAnsi="Times New Roman"/>
          <w:sz w:val="24"/>
          <w:szCs w:val="24"/>
        </w:rPr>
        <w:t xml:space="preserve"> </w:t>
      </w:r>
      <w:r w:rsidR="00C8715F">
        <w:rPr>
          <w:rFonts w:ascii="Times New Roman" w:hAnsi="Times New Roman"/>
          <w:b/>
          <w:sz w:val="24"/>
          <w:szCs w:val="24"/>
        </w:rPr>
        <w:t xml:space="preserve">269 365 </w:t>
      </w:r>
      <w:r w:rsidR="00AD434D" w:rsidRPr="00145C4D">
        <w:rPr>
          <w:rFonts w:ascii="Times New Roman" w:hAnsi="Times New Roman"/>
          <w:sz w:val="20"/>
          <w:szCs w:val="20"/>
        </w:rPr>
        <w:t xml:space="preserve"> </w:t>
      </w:r>
      <w:r w:rsidRPr="00D57E14">
        <w:rPr>
          <w:rFonts w:ascii="Times New Roman" w:eastAsiaTheme="minorHAnsi" w:hAnsi="Times New Roman"/>
          <w:sz w:val="24"/>
          <w:szCs w:val="24"/>
        </w:rPr>
        <w:t>(</w:t>
      </w:r>
      <w:r w:rsidR="004E512C" w:rsidRPr="004E512C">
        <w:rPr>
          <w:rFonts w:ascii="Times New Roman" w:hAnsi="Times New Roman"/>
          <w:sz w:val="24"/>
          <w:szCs w:val="24"/>
        </w:rPr>
        <w:t>Двести шестьдесят девять тысяч триста шестьдесят пять</w:t>
      </w:r>
      <w:r w:rsidRPr="00D57E14">
        <w:rPr>
          <w:rFonts w:ascii="Times New Roman" w:eastAsiaTheme="minorHAnsi" w:hAnsi="Times New Roman"/>
          <w:sz w:val="24"/>
          <w:szCs w:val="24"/>
        </w:rPr>
        <w:t>) тенге, на основании предоставления наименьшего ценового предложения;</w:t>
      </w:r>
    </w:p>
    <w:p w:rsidR="004B1AD6" w:rsidRPr="007640A4" w:rsidRDefault="004B1AD6" w:rsidP="007640A4">
      <w:pPr>
        <w:spacing w:after="0" w:line="240" w:lineRule="auto"/>
        <w:jc w:val="both"/>
        <w:rPr>
          <w:rFonts w:ascii="Times New Roman" w:eastAsiaTheme="minorHAnsi" w:hAnsi="Times New Roman"/>
          <w:sz w:val="24"/>
          <w:szCs w:val="24"/>
        </w:rPr>
      </w:pPr>
    </w:p>
    <w:p w:rsidR="00220BAD" w:rsidRDefault="001D39E0" w:rsidP="001D39E0">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Признать несостоявшимся лоты №</w:t>
      </w:r>
      <w:r w:rsidR="008A54A7">
        <w:rPr>
          <w:rFonts w:ascii="Times New Roman" w:eastAsiaTheme="minorHAnsi" w:hAnsi="Times New Roman"/>
          <w:sz w:val="24"/>
          <w:szCs w:val="24"/>
        </w:rPr>
        <w:t xml:space="preserve">1-26, 41-49, </w:t>
      </w:r>
      <w:r w:rsidR="00BB736A">
        <w:rPr>
          <w:rFonts w:ascii="Times New Roman" w:eastAsiaTheme="minorHAnsi" w:hAnsi="Times New Roman"/>
          <w:sz w:val="24"/>
          <w:szCs w:val="24"/>
        </w:rPr>
        <w:t>59-79,81-98</w:t>
      </w:r>
      <w:r w:rsidR="002C6F0C">
        <w:rPr>
          <w:rFonts w:ascii="Times New Roman" w:eastAsiaTheme="minorHAnsi" w:hAnsi="Times New Roman"/>
          <w:sz w:val="24"/>
          <w:szCs w:val="24"/>
        </w:rPr>
        <w:t xml:space="preserve"> </w:t>
      </w:r>
      <w:r>
        <w:rPr>
          <w:rFonts w:ascii="Times New Roman" w:eastAsiaTheme="minorHAnsi" w:hAnsi="Times New Roman"/>
          <w:sz w:val="24"/>
          <w:szCs w:val="24"/>
        </w:rPr>
        <w:t xml:space="preserve"> на основании отсутствия представленных ценовых предложений.</w:t>
      </w:r>
    </w:p>
    <w:p w:rsidR="00885C28" w:rsidRPr="00815A0C" w:rsidRDefault="001D39E0" w:rsidP="00885C28">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85C28" w:rsidRPr="00815A0C">
        <w:rPr>
          <w:rFonts w:ascii="Times New Roman" w:eastAsiaTheme="minorHAnsi" w:hAnsi="Times New Roman"/>
          <w:bCs/>
          <w:sz w:val="24"/>
          <w:szCs w:val="24"/>
        </w:rPr>
        <w:t>Победител</w:t>
      </w:r>
      <w:r w:rsidR="00436B8A">
        <w:rPr>
          <w:rFonts w:ascii="Times New Roman" w:eastAsiaTheme="minorHAnsi" w:hAnsi="Times New Roman"/>
          <w:bCs/>
          <w:sz w:val="24"/>
          <w:szCs w:val="24"/>
        </w:rPr>
        <w:t>ь</w:t>
      </w:r>
      <w:r w:rsidR="00885C28" w:rsidRPr="00815A0C">
        <w:rPr>
          <w:rFonts w:ascii="Times New Roman" w:eastAsiaTheme="minorHAnsi" w:hAnsi="Times New Roman"/>
          <w:bCs/>
          <w:sz w:val="24"/>
          <w:szCs w:val="24"/>
        </w:rPr>
        <w:t xml:space="preserve"> представляет Заказчику или организатору закупа в течение десяти календарных дней со дня признания победителем пакет документов, подтверждающие соответствие квалификационным требованиям, согласно </w:t>
      </w:r>
      <w:r w:rsidR="00CA395E">
        <w:rPr>
          <w:rFonts w:ascii="Times New Roman" w:eastAsiaTheme="minorHAnsi" w:hAnsi="Times New Roman"/>
          <w:bCs/>
          <w:sz w:val="24"/>
          <w:szCs w:val="24"/>
        </w:rPr>
        <w:t>главе 10, пункта 113</w:t>
      </w:r>
      <w:r w:rsidR="00885C28" w:rsidRPr="00815A0C">
        <w:rPr>
          <w:rFonts w:ascii="Times New Roman" w:eastAsiaTheme="minorHAnsi" w:hAnsi="Times New Roman"/>
          <w:bCs/>
          <w:sz w:val="24"/>
          <w:szCs w:val="24"/>
        </w:rPr>
        <w:t xml:space="preserve"> Постановления Правительства РК от </w:t>
      </w:r>
      <w:smartTag w:uri="urn:schemas-microsoft-com:office:smarttags" w:element="date">
        <w:smartTagPr>
          <w:attr w:name="ls" w:val="trans"/>
          <w:attr w:name="Month" w:val="10"/>
          <w:attr w:name="Day" w:val="30"/>
          <w:attr w:name="Year" w:val="2009"/>
        </w:smartTagPr>
        <w:r w:rsidR="00885C28" w:rsidRPr="00815A0C">
          <w:rPr>
            <w:rFonts w:ascii="Times New Roman" w:eastAsiaTheme="minorHAnsi" w:hAnsi="Times New Roman"/>
            <w:bCs/>
            <w:sz w:val="24"/>
            <w:szCs w:val="24"/>
          </w:rPr>
          <w:t>30.10.2009</w:t>
        </w:r>
      </w:smartTag>
      <w:r w:rsidR="00885C28" w:rsidRPr="00815A0C">
        <w:rPr>
          <w:rFonts w:ascii="Times New Roman" w:eastAsiaTheme="minorHAnsi" w:hAnsi="Times New Roman"/>
          <w:bCs/>
          <w:sz w:val="24"/>
          <w:szCs w:val="24"/>
        </w:rPr>
        <w:t xml:space="preserve"> г. №1729.</w:t>
      </w:r>
    </w:p>
    <w:p w:rsidR="00512AAC" w:rsidRDefault="00512AAC" w:rsidP="008832D6"/>
    <w:p w:rsidR="00306D25" w:rsidRDefault="00512AAC" w:rsidP="00512AAC">
      <w:pPr>
        <w:jc w:val="both"/>
        <w:rPr>
          <w:rFonts w:ascii="Times New Roman" w:hAnsi="Times New Roman"/>
          <w:b/>
          <w:sz w:val="24"/>
          <w:szCs w:val="24"/>
        </w:rPr>
      </w:pPr>
      <w:r>
        <w:t xml:space="preserve">        </w:t>
      </w:r>
      <w:r w:rsidRPr="00512AAC">
        <w:rPr>
          <w:rFonts w:ascii="Times New Roman" w:hAnsi="Times New Roman"/>
          <w:b/>
          <w:sz w:val="24"/>
          <w:szCs w:val="24"/>
        </w:rPr>
        <w:t>Председатель комиссии</w:t>
      </w:r>
      <w:r w:rsidR="00306D25">
        <w:rPr>
          <w:rFonts w:ascii="Times New Roman" w:hAnsi="Times New Roman"/>
          <w:b/>
          <w:sz w:val="24"/>
          <w:szCs w:val="24"/>
        </w:rPr>
        <w:t>:</w:t>
      </w:r>
    </w:p>
    <w:p w:rsidR="00512AAC" w:rsidRPr="00512AAC" w:rsidRDefault="00306D25" w:rsidP="00512AAC">
      <w:pPr>
        <w:jc w:val="both"/>
        <w:rPr>
          <w:rFonts w:ascii="Times New Roman" w:hAnsi="Times New Roman"/>
          <w:b/>
          <w:sz w:val="24"/>
          <w:szCs w:val="24"/>
        </w:rPr>
      </w:pPr>
      <w:r>
        <w:rPr>
          <w:rFonts w:ascii="Times New Roman" w:hAnsi="Times New Roman"/>
          <w:b/>
          <w:sz w:val="24"/>
          <w:szCs w:val="24"/>
        </w:rPr>
        <w:t xml:space="preserve">        Руководитель Департамента экономики и финансов </w:t>
      </w:r>
      <w:r w:rsidR="00512AAC" w:rsidRPr="00512AAC">
        <w:rPr>
          <w:rFonts w:ascii="Times New Roman" w:hAnsi="Times New Roman"/>
          <w:b/>
          <w:sz w:val="24"/>
          <w:szCs w:val="24"/>
        </w:rPr>
        <w:t xml:space="preserve">  </w:t>
      </w:r>
      <w:r>
        <w:rPr>
          <w:rFonts w:ascii="Times New Roman" w:hAnsi="Times New Roman"/>
          <w:b/>
          <w:sz w:val="24"/>
          <w:szCs w:val="24"/>
        </w:rPr>
        <w:t xml:space="preserve">                      </w:t>
      </w:r>
      <w:r w:rsidR="00041E7A">
        <w:rPr>
          <w:rFonts w:ascii="Times New Roman" w:hAnsi="Times New Roman"/>
          <w:b/>
          <w:sz w:val="24"/>
          <w:szCs w:val="24"/>
        </w:rPr>
        <w:t xml:space="preserve">   </w:t>
      </w:r>
      <w:r w:rsidR="00512AAC">
        <w:rPr>
          <w:rFonts w:ascii="Times New Roman" w:hAnsi="Times New Roman"/>
          <w:b/>
          <w:sz w:val="24"/>
          <w:szCs w:val="24"/>
        </w:rPr>
        <w:t>_______________________</w:t>
      </w:r>
      <w:r w:rsidR="00512AAC" w:rsidRPr="00512AAC">
        <w:rPr>
          <w:rFonts w:ascii="Times New Roman" w:hAnsi="Times New Roman"/>
          <w:b/>
          <w:sz w:val="24"/>
          <w:szCs w:val="24"/>
        </w:rPr>
        <w:t xml:space="preserve">  </w:t>
      </w:r>
      <w:r w:rsidR="00041E7A">
        <w:rPr>
          <w:rFonts w:ascii="Times New Roman" w:hAnsi="Times New Roman"/>
          <w:b/>
          <w:sz w:val="24"/>
          <w:szCs w:val="24"/>
        </w:rPr>
        <w:t xml:space="preserve">    </w:t>
      </w:r>
      <w:proofErr w:type="spellStart"/>
      <w:r w:rsidR="00512AAC" w:rsidRPr="00512AAC">
        <w:rPr>
          <w:rFonts w:ascii="Times New Roman" w:hAnsi="Times New Roman"/>
          <w:b/>
          <w:sz w:val="24"/>
          <w:szCs w:val="24"/>
        </w:rPr>
        <w:t>Утегенов</w:t>
      </w:r>
      <w:proofErr w:type="spellEnd"/>
      <w:r w:rsidR="00512AAC" w:rsidRPr="00512AAC">
        <w:rPr>
          <w:rFonts w:ascii="Times New Roman" w:hAnsi="Times New Roman"/>
          <w:b/>
          <w:sz w:val="24"/>
          <w:szCs w:val="24"/>
        </w:rPr>
        <w:t xml:space="preserve"> А.К.</w:t>
      </w:r>
    </w:p>
    <w:p w:rsidR="00306D25" w:rsidRDefault="00512AAC" w:rsidP="00512AAC">
      <w:pPr>
        <w:jc w:val="both"/>
        <w:rPr>
          <w:rFonts w:ascii="Times New Roman" w:hAnsi="Times New Roman"/>
          <w:b/>
          <w:sz w:val="24"/>
          <w:szCs w:val="24"/>
        </w:rPr>
      </w:pPr>
      <w:r w:rsidRPr="00512AAC">
        <w:rPr>
          <w:rFonts w:ascii="Times New Roman" w:hAnsi="Times New Roman"/>
          <w:b/>
          <w:sz w:val="24"/>
          <w:szCs w:val="24"/>
        </w:rPr>
        <w:t xml:space="preserve">     </w:t>
      </w:r>
      <w:r>
        <w:rPr>
          <w:rFonts w:ascii="Times New Roman" w:hAnsi="Times New Roman"/>
          <w:b/>
          <w:sz w:val="24"/>
          <w:szCs w:val="24"/>
        </w:rPr>
        <w:t xml:space="preserve"> </w:t>
      </w:r>
      <w:r w:rsidRPr="00512AAC">
        <w:rPr>
          <w:rFonts w:ascii="Times New Roman" w:hAnsi="Times New Roman"/>
          <w:b/>
          <w:sz w:val="24"/>
          <w:szCs w:val="24"/>
        </w:rPr>
        <w:t xml:space="preserve">Члены комиссии:                                                                               </w:t>
      </w:r>
    </w:p>
    <w:p w:rsidR="00512AAC" w:rsidRPr="00306D25" w:rsidRDefault="00306D25" w:rsidP="00512AAC">
      <w:pPr>
        <w:jc w:val="both"/>
        <w:rPr>
          <w:rFonts w:ascii="Times New Roman" w:hAnsi="Times New Roman"/>
          <w:b/>
          <w:sz w:val="24"/>
          <w:szCs w:val="24"/>
        </w:rPr>
      </w:pPr>
      <w:r w:rsidRPr="00306D25">
        <w:rPr>
          <w:rFonts w:ascii="Times New Roman" w:hAnsi="Times New Roman"/>
          <w:sz w:val="24"/>
          <w:szCs w:val="24"/>
        </w:rPr>
        <w:t xml:space="preserve">        </w:t>
      </w:r>
      <w:r w:rsidRPr="00306D25">
        <w:rPr>
          <w:rFonts w:ascii="Times New Roman" w:hAnsi="Times New Roman"/>
          <w:b/>
          <w:sz w:val="24"/>
          <w:szCs w:val="24"/>
        </w:rPr>
        <w:t xml:space="preserve">Руководитель управления государственных закупок               </w:t>
      </w:r>
      <w:r w:rsidR="00512AAC" w:rsidRPr="00306D25">
        <w:rPr>
          <w:rFonts w:ascii="Times New Roman" w:hAnsi="Times New Roman"/>
          <w:b/>
          <w:sz w:val="24"/>
          <w:szCs w:val="24"/>
        </w:rPr>
        <w:t xml:space="preserve"> </w:t>
      </w:r>
      <w:r w:rsidRPr="00306D25">
        <w:rPr>
          <w:rFonts w:ascii="Times New Roman" w:hAnsi="Times New Roman"/>
          <w:b/>
          <w:sz w:val="24"/>
          <w:szCs w:val="24"/>
        </w:rPr>
        <w:t xml:space="preserve">        </w:t>
      </w:r>
      <w:r w:rsidR="00512AAC" w:rsidRPr="00306D25">
        <w:rPr>
          <w:rFonts w:ascii="Times New Roman" w:hAnsi="Times New Roman"/>
          <w:b/>
          <w:sz w:val="24"/>
          <w:szCs w:val="24"/>
        </w:rPr>
        <w:t xml:space="preserve"> </w:t>
      </w:r>
      <w:r w:rsidR="00041E7A">
        <w:rPr>
          <w:rFonts w:ascii="Times New Roman" w:hAnsi="Times New Roman"/>
          <w:b/>
          <w:sz w:val="24"/>
          <w:szCs w:val="24"/>
        </w:rPr>
        <w:t xml:space="preserve"> </w:t>
      </w:r>
      <w:r w:rsidR="00512AAC" w:rsidRPr="00306D25">
        <w:rPr>
          <w:rFonts w:ascii="Times New Roman" w:hAnsi="Times New Roman"/>
          <w:b/>
          <w:sz w:val="24"/>
          <w:szCs w:val="24"/>
        </w:rPr>
        <w:t xml:space="preserve">_________________________    </w:t>
      </w:r>
      <w:proofErr w:type="spellStart"/>
      <w:r w:rsidR="00512AAC" w:rsidRPr="00306D25">
        <w:rPr>
          <w:rFonts w:ascii="Times New Roman" w:hAnsi="Times New Roman"/>
          <w:b/>
          <w:sz w:val="24"/>
          <w:szCs w:val="24"/>
        </w:rPr>
        <w:t>Кумарова</w:t>
      </w:r>
      <w:proofErr w:type="spellEnd"/>
      <w:r w:rsidR="00512AAC" w:rsidRPr="00306D25">
        <w:rPr>
          <w:rFonts w:ascii="Times New Roman" w:hAnsi="Times New Roman"/>
          <w:b/>
          <w:sz w:val="24"/>
          <w:szCs w:val="24"/>
        </w:rPr>
        <w:t xml:space="preserve"> Н.А.</w:t>
      </w:r>
    </w:p>
    <w:p w:rsidR="00512AAC" w:rsidRPr="00512AAC" w:rsidRDefault="00306D25" w:rsidP="00512AAC">
      <w:pPr>
        <w:jc w:val="both"/>
        <w:rPr>
          <w:rFonts w:ascii="Times New Roman" w:hAnsi="Times New Roman"/>
          <w:b/>
          <w:sz w:val="24"/>
          <w:szCs w:val="24"/>
        </w:rPr>
      </w:pPr>
      <w:r w:rsidRPr="00306D25">
        <w:rPr>
          <w:rFonts w:ascii="Times New Roman" w:hAnsi="Times New Roman"/>
          <w:b/>
          <w:sz w:val="24"/>
          <w:szCs w:val="24"/>
        </w:rPr>
        <w:t xml:space="preserve">        Руководитель отдела лекарственного обеспечения</w:t>
      </w:r>
      <w:r w:rsidR="00512AAC" w:rsidRPr="00306D25">
        <w:rPr>
          <w:rFonts w:ascii="Times New Roman" w:hAnsi="Times New Roman"/>
          <w:b/>
          <w:sz w:val="24"/>
          <w:szCs w:val="24"/>
        </w:rPr>
        <w:t xml:space="preserve">                 </w:t>
      </w:r>
      <w:r w:rsidRPr="00306D25">
        <w:rPr>
          <w:rFonts w:ascii="Times New Roman" w:hAnsi="Times New Roman"/>
          <w:b/>
          <w:sz w:val="24"/>
          <w:szCs w:val="24"/>
        </w:rPr>
        <w:t xml:space="preserve">          </w:t>
      </w:r>
      <w:r w:rsidR="00041E7A">
        <w:rPr>
          <w:rFonts w:ascii="Times New Roman" w:hAnsi="Times New Roman"/>
          <w:b/>
          <w:sz w:val="24"/>
          <w:szCs w:val="24"/>
        </w:rPr>
        <w:t xml:space="preserve">   _________________________   </w:t>
      </w:r>
      <w:r w:rsidR="00512AAC" w:rsidRPr="00306D25">
        <w:rPr>
          <w:rFonts w:ascii="Times New Roman" w:hAnsi="Times New Roman"/>
          <w:b/>
          <w:sz w:val="24"/>
          <w:szCs w:val="24"/>
        </w:rPr>
        <w:t xml:space="preserve"> </w:t>
      </w:r>
      <w:proofErr w:type="spellStart"/>
      <w:r>
        <w:rPr>
          <w:rFonts w:ascii="Times New Roman" w:hAnsi="Times New Roman"/>
          <w:b/>
          <w:sz w:val="24"/>
          <w:szCs w:val="24"/>
        </w:rPr>
        <w:t>Адилова</w:t>
      </w:r>
      <w:proofErr w:type="spellEnd"/>
      <w:r>
        <w:rPr>
          <w:rFonts w:ascii="Times New Roman" w:hAnsi="Times New Roman"/>
          <w:b/>
          <w:sz w:val="24"/>
          <w:szCs w:val="24"/>
        </w:rPr>
        <w:t xml:space="preserve"> Б.А.</w:t>
      </w:r>
    </w:p>
    <w:p w:rsidR="00512AAC" w:rsidRPr="00512AAC" w:rsidRDefault="00512AAC" w:rsidP="00512AAC">
      <w:pPr>
        <w:jc w:val="both"/>
        <w:rPr>
          <w:rFonts w:ascii="Times New Roman" w:hAnsi="Times New Roman"/>
          <w:b/>
          <w:sz w:val="24"/>
          <w:szCs w:val="24"/>
        </w:rPr>
      </w:pPr>
      <w:r>
        <w:rPr>
          <w:rFonts w:ascii="Times New Roman" w:hAnsi="Times New Roman"/>
          <w:b/>
          <w:sz w:val="24"/>
          <w:szCs w:val="24"/>
        </w:rPr>
        <w:t xml:space="preserve">        </w:t>
      </w:r>
      <w:r w:rsidRPr="00512AAC">
        <w:rPr>
          <w:rFonts w:ascii="Times New Roman" w:hAnsi="Times New Roman"/>
          <w:b/>
          <w:sz w:val="24"/>
          <w:szCs w:val="24"/>
        </w:rPr>
        <w:t xml:space="preserve">Секретарь </w:t>
      </w:r>
      <w:r w:rsidR="00306D25" w:rsidRPr="00512AAC">
        <w:rPr>
          <w:rFonts w:ascii="Times New Roman" w:hAnsi="Times New Roman"/>
          <w:b/>
          <w:sz w:val="24"/>
          <w:szCs w:val="24"/>
        </w:rPr>
        <w:t xml:space="preserve">комиссии:  </w:t>
      </w:r>
      <w:r w:rsidRPr="00512AAC">
        <w:rPr>
          <w:rFonts w:ascii="Times New Roman" w:hAnsi="Times New Roman"/>
          <w:b/>
          <w:sz w:val="24"/>
          <w:szCs w:val="24"/>
        </w:rPr>
        <w:t xml:space="preserve">                                            </w:t>
      </w:r>
      <w:r w:rsidR="008F6895">
        <w:rPr>
          <w:rFonts w:ascii="Times New Roman" w:hAnsi="Times New Roman"/>
          <w:b/>
          <w:sz w:val="24"/>
          <w:szCs w:val="24"/>
        </w:rPr>
        <w:t xml:space="preserve">                             </w:t>
      </w:r>
      <w:r w:rsidRPr="00512AAC">
        <w:rPr>
          <w:rFonts w:ascii="Times New Roman" w:hAnsi="Times New Roman"/>
          <w:b/>
          <w:sz w:val="24"/>
          <w:szCs w:val="24"/>
        </w:rPr>
        <w:t xml:space="preserve">  </w:t>
      </w:r>
      <w:r w:rsidR="008F6895">
        <w:rPr>
          <w:rFonts w:ascii="Times New Roman" w:hAnsi="Times New Roman"/>
          <w:b/>
          <w:sz w:val="24"/>
          <w:szCs w:val="24"/>
        </w:rPr>
        <w:t xml:space="preserve">_________________________    </w:t>
      </w:r>
      <w:proofErr w:type="spellStart"/>
      <w:r w:rsidR="00061185">
        <w:rPr>
          <w:rFonts w:ascii="Times New Roman" w:hAnsi="Times New Roman"/>
          <w:b/>
          <w:sz w:val="24"/>
          <w:szCs w:val="24"/>
        </w:rPr>
        <w:t>Джумаканова</w:t>
      </w:r>
      <w:proofErr w:type="spellEnd"/>
      <w:r w:rsidR="00061185">
        <w:rPr>
          <w:rFonts w:ascii="Times New Roman" w:hAnsi="Times New Roman"/>
          <w:b/>
          <w:sz w:val="24"/>
          <w:szCs w:val="24"/>
        </w:rPr>
        <w:t xml:space="preserve"> Д.М. </w:t>
      </w:r>
      <w:r w:rsidR="00971BAB">
        <w:rPr>
          <w:rFonts w:ascii="Times New Roman" w:hAnsi="Times New Roman"/>
          <w:b/>
          <w:sz w:val="24"/>
          <w:szCs w:val="24"/>
        </w:rPr>
        <w:t xml:space="preserve">                                                                                                                                                                                                                                                                                                                                                                                                                                        </w:t>
      </w:r>
    </w:p>
    <w:sectPr w:rsidR="00512AAC" w:rsidRPr="00512AAC" w:rsidSect="00512AAC">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58B"/>
    <w:multiLevelType w:val="hybridMultilevel"/>
    <w:tmpl w:val="445C05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D5AF3"/>
    <w:multiLevelType w:val="hybridMultilevel"/>
    <w:tmpl w:val="1168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D4DD2"/>
    <w:multiLevelType w:val="hybridMultilevel"/>
    <w:tmpl w:val="31BC7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584501"/>
    <w:multiLevelType w:val="hybridMultilevel"/>
    <w:tmpl w:val="7EB42A72"/>
    <w:lvl w:ilvl="0" w:tplc="C56412E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FE96F1E"/>
    <w:multiLevelType w:val="hybridMultilevel"/>
    <w:tmpl w:val="D6EA6D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21AA4"/>
    <w:multiLevelType w:val="hybridMultilevel"/>
    <w:tmpl w:val="CF0A26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77"/>
    <w:rsid w:val="00000AD9"/>
    <w:rsid w:val="00007FDE"/>
    <w:rsid w:val="00010483"/>
    <w:rsid w:val="00012F23"/>
    <w:rsid w:val="0002042F"/>
    <w:rsid w:val="00034BCE"/>
    <w:rsid w:val="00041E7A"/>
    <w:rsid w:val="00044EAA"/>
    <w:rsid w:val="000474A4"/>
    <w:rsid w:val="000505DD"/>
    <w:rsid w:val="000601A6"/>
    <w:rsid w:val="000607F9"/>
    <w:rsid w:val="00061185"/>
    <w:rsid w:val="00062CDF"/>
    <w:rsid w:val="00076F3C"/>
    <w:rsid w:val="000837FF"/>
    <w:rsid w:val="00091382"/>
    <w:rsid w:val="000927A7"/>
    <w:rsid w:val="0009337D"/>
    <w:rsid w:val="000A307E"/>
    <w:rsid w:val="000A7C83"/>
    <w:rsid w:val="000B2531"/>
    <w:rsid w:val="000B4717"/>
    <w:rsid w:val="000B6B9F"/>
    <w:rsid w:val="000B6EA8"/>
    <w:rsid w:val="000D0BBF"/>
    <w:rsid w:val="000E2EE2"/>
    <w:rsid w:val="000E3FE0"/>
    <w:rsid w:val="000F3A14"/>
    <w:rsid w:val="00103146"/>
    <w:rsid w:val="0011435D"/>
    <w:rsid w:val="00115258"/>
    <w:rsid w:val="00123714"/>
    <w:rsid w:val="0012524B"/>
    <w:rsid w:val="00150922"/>
    <w:rsid w:val="00150F4B"/>
    <w:rsid w:val="00153375"/>
    <w:rsid w:val="00172A62"/>
    <w:rsid w:val="0018429C"/>
    <w:rsid w:val="001A1E21"/>
    <w:rsid w:val="001A2C99"/>
    <w:rsid w:val="001B281B"/>
    <w:rsid w:val="001D39E0"/>
    <w:rsid w:val="001D3CB1"/>
    <w:rsid w:val="001D451D"/>
    <w:rsid w:val="001E60F6"/>
    <w:rsid w:val="001E6DB8"/>
    <w:rsid w:val="001E7B57"/>
    <w:rsid w:val="001F7247"/>
    <w:rsid w:val="002026F8"/>
    <w:rsid w:val="002049E5"/>
    <w:rsid w:val="00205FCB"/>
    <w:rsid w:val="00207F7E"/>
    <w:rsid w:val="00214D3A"/>
    <w:rsid w:val="00220BAD"/>
    <w:rsid w:val="00223E3E"/>
    <w:rsid w:val="00233140"/>
    <w:rsid w:val="0023336F"/>
    <w:rsid w:val="00241746"/>
    <w:rsid w:val="002419F8"/>
    <w:rsid w:val="00243745"/>
    <w:rsid w:val="00246703"/>
    <w:rsid w:val="00252971"/>
    <w:rsid w:val="00255B94"/>
    <w:rsid w:val="00261E3A"/>
    <w:rsid w:val="00267519"/>
    <w:rsid w:val="00270B18"/>
    <w:rsid w:val="00274C6A"/>
    <w:rsid w:val="002849F8"/>
    <w:rsid w:val="00286A50"/>
    <w:rsid w:val="00295A6B"/>
    <w:rsid w:val="0029649D"/>
    <w:rsid w:val="00296BCD"/>
    <w:rsid w:val="002A53CE"/>
    <w:rsid w:val="002B021B"/>
    <w:rsid w:val="002B3173"/>
    <w:rsid w:val="002B342E"/>
    <w:rsid w:val="002C00C0"/>
    <w:rsid w:val="002C6F0C"/>
    <w:rsid w:val="002D4411"/>
    <w:rsid w:val="002D726D"/>
    <w:rsid w:val="002E58D2"/>
    <w:rsid w:val="002E5BE4"/>
    <w:rsid w:val="002E6530"/>
    <w:rsid w:val="00306D25"/>
    <w:rsid w:val="00315B57"/>
    <w:rsid w:val="00316EA5"/>
    <w:rsid w:val="00336A9F"/>
    <w:rsid w:val="00343673"/>
    <w:rsid w:val="003442CA"/>
    <w:rsid w:val="00347539"/>
    <w:rsid w:val="00354853"/>
    <w:rsid w:val="0036323E"/>
    <w:rsid w:val="00364094"/>
    <w:rsid w:val="003654D6"/>
    <w:rsid w:val="0036731B"/>
    <w:rsid w:val="003710AF"/>
    <w:rsid w:val="003731E0"/>
    <w:rsid w:val="003759AE"/>
    <w:rsid w:val="00384846"/>
    <w:rsid w:val="00385C9B"/>
    <w:rsid w:val="003A01A6"/>
    <w:rsid w:val="003B06BB"/>
    <w:rsid w:val="003C1543"/>
    <w:rsid w:val="003C2B99"/>
    <w:rsid w:val="003C4127"/>
    <w:rsid w:val="003C565D"/>
    <w:rsid w:val="003D4CAD"/>
    <w:rsid w:val="003E306B"/>
    <w:rsid w:val="003E69E9"/>
    <w:rsid w:val="003F3DBF"/>
    <w:rsid w:val="003F3DE2"/>
    <w:rsid w:val="003F452B"/>
    <w:rsid w:val="00406FEB"/>
    <w:rsid w:val="00436B8A"/>
    <w:rsid w:val="00441FEA"/>
    <w:rsid w:val="004449E0"/>
    <w:rsid w:val="0044741E"/>
    <w:rsid w:val="00450544"/>
    <w:rsid w:val="0045257A"/>
    <w:rsid w:val="0045270E"/>
    <w:rsid w:val="00455F46"/>
    <w:rsid w:val="00465796"/>
    <w:rsid w:val="004835BA"/>
    <w:rsid w:val="00496523"/>
    <w:rsid w:val="004A2A02"/>
    <w:rsid w:val="004A71F5"/>
    <w:rsid w:val="004B1AD6"/>
    <w:rsid w:val="004B47B1"/>
    <w:rsid w:val="004B76C2"/>
    <w:rsid w:val="004B7CAF"/>
    <w:rsid w:val="004E39C8"/>
    <w:rsid w:val="004E512C"/>
    <w:rsid w:val="004F1F9F"/>
    <w:rsid w:val="00511A99"/>
    <w:rsid w:val="00512AAC"/>
    <w:rsid w:val="00514B4E"/>
    <w:rsid w:val="0051576A"/>
    <w:rsid w:val="0052007E"/>
    <w:rsid w:val="00525373"/>
    <w:rsid w:val="0054499E"/>
    <w:rsid w:val="005613EE"/>
    <w:rsid w:val="005646C3"/>
    <w:rsid w:val="005668DC"/>
    <w:rsid w:val="00573234"/>
    <w:rsid w:val="005807FF"/>
    <w:rsid w:val="00583BE4"/>
    <w:rsid w:val="00586C42"/>
    <w:rsid w:val="00590B64"/>
    <w:rsid w:val="00590FA3"/>
    <w:rsid w:val="00594433"/>
    <w:rsid w:val="00595CED"/>
    <w:rsid w:val="005B05F8"/>
    <w:rsid w:val="005B0AE9"/>
    <w:rsid w:val="005B65AA"/>
    <w:rsid w:val="005C489E"/>
    <w:rsid w:val="005C59E6"/>
    <w:rsid w:val="005D04F7"/>
    <w:rsid w:val="005D297D"/>
    <w:rsid w:val="005E27D9"/>
    <w:rsid w:val="005F04BE"/>
    <w:rsid w:val="005F0589"/>
    <w:rsid w:val="005F486E"/>
    <w:rsid w:val="005F608A"/>
    <w:rsid w:val="00605160"/>
    <w:rsid w:val="00606560"/>
    <w:rsid w:val="00613866"/>
    <w:rsid w:val="006157CE"/>
    <w:rsid w:val="00617E3F"/>
    <w:rsid w:val="006200B0"/>
    <w:rsid w:val="00625C06"/>
    <w:rsid w:val="00631F34"/>
    <w:rsid w:val="006343B7"/>
    <w:rsid w:val="0063610B"/>
    <w:rsid w:val="00653D14"/>
    <w:rsid w:val="00653F38"/>
    <w:rsid w:val="0065758C"/>
    <w:rsid w:val="00661624"/>
    <w:rsid w:val="006648B0"/>
    <w:rsid w:val="00671762"/>
    <w:rsid w:val="00672910"/>
    <w:rsid w:val="006767D4"/>
    <w:rsid w:val="00676A6C"/>
    <w:rsid w:val="006A02B0"/>
    <w:rsid w:val="006A117F"/>
    <w:rsid w:val="006A1D32"/>
    <w:rsid w:val="006A49B0"/>
    <w:rsid w:val="006A4C7F"/>
    <w:rsid w:val="006B2962"/>
    <w:rsid w:val="006B6429"/>
    <w:rsid w:val="006C2118"/>
    <w:rsid w:val="006C78DE"/>
    <w:rsid w:val="006D12F5"/>
    <w:rsid w:val="006D4EA8"/>
    <w:rsid w:val="006E1FF6"/>
    <w:rsid w:val="006E29E6"/>
    <w:rsid w:val="006F50AE"/>
    <w:rsid w:val="007002C9"/>
    <w:rsid w:val="00700C53"/>
    <w:rsid w:val="00716FDE"/>
    <w:rsid w:val="00717A88"/>
    <w:rsid w:val="00725B07"/>
    <w:rsid w:val="007425CF"/>
    <w:rsid w:val="0075057B"/>
    <w:rsid w:val="00760813"/>
    <w:rsid w:val="00760FDA"/>
    <w:rsid w:val="0076293E"/>
    <w:rsid w:val="007638B4"/>
    <w:rsid w:val="007640A4"/>
    <w:rsid w:val="00773FFB"/>
    <w:rsid w:val="00774BEF"/>
    <w:rsid w:val="00777260"/>
    <w:rsid w:val="0077769A"/>
    <w:rsid w:val="00792BA7"/>
    <w:rsid w:val="00794966"/>
    <w:rsid w:val="00797F77"/>
    <w:rsid w:val="007A6878"/>
    <w:rsid w:val="007B6A81"/>
    <w:rsid w:val="007C5E9C"/>
    <w:rsid w:val="007D4858"/>
    <w:rsid w:val="007D4F74"/>
    <w:rsid w:val="007D74F3"/>
    <w:rsid w:val="007E054A"/>
    <w:rsid w:val="007E34FE"/>
    <w:rsid w:val="007E6675"/>
    <w:rsid w:val="007F136D"/>
    <w:rsid w:val="007F297B"/>
    <w:rsid w:val="007F2DD1"/>
    <w:rsid w:val="007F3752"/>
    <w:rsid w:val="007F3C6C"/>
    <w:rsid w:val="007F7B2D"/>
    <w:rsid w:val="00803C7E"/>
    <w:rsid w:val="00811EF9"/>
    <w:rsid w:val="008126DE"/>
    <w:rsid w:val="00813396"/>
    <w:rsid w:val="00814130"/>
    <w:rsid w:val="0081573D"/>
    <w:rsid w:val="00815A0C"/>
    <w:rsid w:val="00815BAA"/>
    <w:rsid w:val="00815C6C"/>
    <w:rsid w:val="00827535"/>
    <w:rsid w:val="00830EEE"/>
    <w:rsid w:val="008339A6"/>
    <w:rsid w:val="00846D3C"/>
    <w:rsid w:val="008523A4"/>
    <w:rsid w:val="00862E34"/>
    <w:rsid w:val="00865542"/>
    <w:rsid w:val="00872548"/>
    <w:rsid w:val="008832D6"/>
    <w:rsid w:val="00885C28"/>
    <w:rsid w:val="00886506"/>
    <w:rsid w:val="00890F1A"/>
    <w:rsid w:val="008A0D8A"/>
    <w:rsid w:val="008A54A7"/>
    <w:rsid w:val="008C293E"/>
    <w:rsid w:val="008D03A5"/>
    <w:rsid w:val="008D2005"/>
    <w:rsid w:val="008E600E"/>
    <w:rsid w:val="008E736B"/>
    <w:rsid w:val="008F6895"/>
    <w:rsid w:val="0090761E"/>
    <w:rsid w:val="00907D88"/>
    <w:rsid w:val="0091012A"/>
    <w:rsid w:val="00921F13"/>
    <w:rsid w:val="00940FB6"/>
    <w:rsid w:val="009451D8"/>
    <w:rsid w:val="00945F90"/>
    <w:rsid w:val="009668EC"/>
    <w:rsid w:val="00971BAB"/>
    <w:rsid w:val="00973C42"/>
    <w:rsid w:val="00976B30"/>
    <w:rsid w:val="00977344"/>
    <w:rsid w:val="00981F0A"/>
    <w:rsid w:val="00993C77"/>
    <w:rsid w:val="00994A7A"/>
    <w:rsid w:val="00997FB2"/>
    <w:rsid w:val="009B5A50"/>
    <w:rsid w:val="009C06DF"/>
    <w:rsid w:val="009C0FBD"/>
    <w:rsid w:val="009C6BDF"/>
    <w:rsid w:val="009D7BA9"/>
    <w:rsid w:val="009E4E3C"/>
    <w:rsid w:val="009E54EC"/>
    <w:rsid w:val="009E5B3A"/>
    <w:rsid w:val="009F0310"/>
    <w:rsid w:val="009F0E07"/>
    <w:rsid w:val="009F3642"/>
    <w:rsid w:val="009F6B2D"/>
    <w:rsid w:val="00A15032"/>
    <w:rsid w:val="00A25E89"/>
    <w:rsid w:val="00A27456"/>
    <w:rsid w:val="00A35B1B"/>
    <w:rsid w:val="00A37647"/>
    <w:rsid w:val="00A401AF"/>
    <w:rsid w:val="00A432C4"/>
    <w:rsid w:val="00A52351"/>
    <w:rsid w:val="00A52D34"/>
    <w:rsid w:val="00A55EB6"/>
    <w:rsid w:val="00A5677B"/>
    <w:rsid w:val="00A61185"/>
    <w:rsid w:val="00A611BD"/>
    <w:rsid w:val="00A664BD"/>
    <w:rsid w:val="00A86F61"/>
    <w:rsid w:val="00A93CE5"/>
    <w:rsid w:val="00AA64B8"/>
    <w:rsid w:val="00AB1AF4"/>
    <w:rsid w:val="00AD434D"/>
    <w:rsid w:val="00AD5B75"/>
    <w:rsid w:val="00AE056F"/>
    <w:rsid w:val="00AE0F0D"/>
    <w:rsid w:val="00AE11B1"/>
    <w:rsid w:val="00AE2DB1"/>
    <w:rsid w:val="00AE3A09"/>
    <w:rsid w:val="00AE743F"/>
    <w:rsid w:val="00AE7DDC"/>
    <w:rsid w:val="00AF1C0C"/>
    <w:rsid w:val="00B001AD"/>
    <w:rsid w:val="00B055C2"/>
    <w:rsid w:val="00B1635A"/>
    <w:rsid w:val="00B174A2"/>
    <w:rsid w:val="00B2466F"/>
    <w:rsid w:val="00B251A5"/>
    <w:rsid w:val="00B25D83"/>
    <w:rsid w:val="00B31F8E"/>
    <w:rsid w:val="00B442B4"/>
    <w:rsid w:val="00B46919"/>
    <w:rsid w:val="00B521CC"/>
    <w:rsid w:val="00B52EC0"/>
    <w:rsid w:val="00B62294"/>
    <w:rsid w:val="00B80DB6"/>
    <w:rsid w:val="00B826E8"/>
    <w:rsid w:val="00B83327"/>
    <w:rsid w:val="00B844ED"/>
    <w:rsid w:val="00B86392"/>
    <w:rsid w:val="00BA3563"/>
    <w:rsid w:val="00BA6B59"/>
    <w:rsid w:val="00BB2BE6"/>
    <w:rsid w:val="00BB37DA"/>
    <w:rsid w:val="00BB736A"/>
    <w:rsid w:val="00BC207E"/>
    <w:rsid w:val="00BC39AB"/>
    <w:rsid w:val="00BC42DC"/>
    <w:rsid w:val="00BC5A68"/>
    <w:rsid w:val="00BC65C5"/>
    <w:rsid w:val="00BD0193"/>
    <w:rsid w:val="00BD0C45"/>
    <w:rsid w:val="00BD1AD2"/>
    <w:rsid w:val="00BD4B8D"/>
    <w:rsid w:val="00BD7D1E"/>
    <w:rsid w:val="00BE6FC4"/>
    <w:rsid w:val="00C04361"/>
    <w:rsid w:val="00C34015"/>
    <w:rsid w:val="00C36B61"/>
    <w:rsid w:val="00C40B7B"/>
    <w:rsid w:val="00C41D12"/>
    <w:rsid w:val="00C4621F"/>
    <w:rsid w:val="00C501E6"/>
    <w:rsid w:val="00C5238D"/>
    <w:rsid w:val="00C57EFD"/>
    <w:rsid w:val="00C65BDF"/>
    <w:rsid w:val="00C77465"/>
    <w:rsid w:val="00C86113"/>
    <w:rsid w:val="00C8715F"/>
    <w:rsid w:val="00C9313A"/>
    <w:rsid w:val="00C95A85"/>
    <w:rsid w:val="00CA35B1"/>
    <w:rsid w:val="00CA395E"/>
    <w:rsid w:val="00CA6C26"/>
    <w:rsid w:val="00CB04B3"/>
    <w:rsid w:val="00CB0F17"/>
    <w:rsid w:val="00CB7668"/>
    <w:rsid w:val="00CD21B3"/>
    <w:rsid w:val="00CD240D"/>
    <w:rsid w:val="00CD3B7D"/>
    <w:rsid w:val="00CD6625"/>
    <w:rsid w:val="00CE7CFA"/>
    <w:rsid w:val="00CF2C13"/>
    <w:rsid w:val="00CF4220"/>
    <w:rsid w:val="00D00616"/>
    <w:rsid w:val="00D01ABA"/>
    <w:rsid w:val="00D02659"/>
    <w:rsid w:val="00D040DB"/>
    <w:rsid w:val="00D12C12"/>
    <w:rsid w:val="00D27ABB"/>
    <w:rsid w:val="00D36542"/>
    <w:rsid w:val="00D43731"/>
    <w:rsid w:val="00D57E14"/>
    <w:rsid w:val="00D62F56"/>
    <w:rsid w:val="00D75694"/>
    <w:rsid w:val="00D767A8"/>
    <w:rsid w:val="00D776F0"/>
    <w:rsid w:val="00D80D55"/>
    <w:rsid w:val="00D80E7B"/>
    <w:rsid w:val="00D826A4"/>
    <w:rsid w:val="00D9703A"/>
    <w:rsid w:val="00DA2ED5"/>
    <w:rsid w:val="00DA3C9F"/>
    <w:rsid w:val="00DA551D"/>
    <w:rsid w:val="00DB42B8"/>
    <w:rsid w:val="00DB6D5E"/>
    <w:rsid w:val="00DC342E"/>
    <w:rsid w:val="00DC4E68"/>
    <w:rsid w:val="00DD56F8"/>
    <w:rsid w:val="00DF56E8"/>
    <w:rsid w:val="00E2728A"/>
    <w:rsid w:val="00E42B9D"/>
    <w:rsid w:val="00E42C56"/>
    <w:rsid w:val="00E4593E"/>
    <w:rsid w:val="00E46055"/>
    <w:rsid w:val="00E46A61"/>
    <w:rsid w:val="00E51114"/>
    <w:rsid w:val="00E63D49"/>
    <w:rsid w:val="00E705CF"/>
    <w:rsid w:val="00E717EA"/>
    <w:rsid w:val="00E7608A"/>
    <w:rsid w:val="00E84B04"/>
    <w:rsid w:val="00EA2333"/>
    <w:rsid w:val="00EA42D5"/>
    <w:rsid w:val="00EA50FA"/>
    <w:rsid w:val="00EB3D96"/>
    <w:rsid w:val="00EB55CA"/>
    <w:rsid w:val="00EB58E2"/>
    <w:rsid w:val="00EB671B"/>
    <w:rsid w:val="00EB6828"/>
    <w:rsid w:val="00EC09F2"/>
    <w:rsid w:val="00EC7B6F"/>
    <w:rsid w:val="00ED0866"/>
    <w:rsid w:val="00ED6768"/>
    <w:rsid w:val="00ED7B39"/>
    <w:rsid w:val="00EF00A5"/>
    <w:rsid w:val="00EF25B9"/>
    <w:rsid w:val="00EF30CD"/>
    <w:rsid w:val="00EF58C7"/>
    <w:rsid w:val="00F00AAD"/>
    <w:rsid w:val="00F021FC"/>
    <w:rsid w:val="00F1634A"/>
    <w:rsid w:val="00F21368"/>
    <w:rsid w:val="00F24A20"/>
    <w:rsid w:val="00F37A1D"/>
    <w:rsid w:val="00F4460D"/>
    <w:rsid w:val="00F45E4C"/>
    <w:rsid w:val="00F531CE"/>
    <w:rsid w:val="00F66197"/>
    <w:rsid w:val="00F70A27"/>
    <w:rsid w:val="00F71BEB"/>
    <w:rsid w:val="00F736B6"/>
    <w:rsid w:val="00F857C7"/>
    <w:rsid w:val="00F86D63"/>
    <w:rsid w:val="00F87E88"/>
    <w:rsid w:val="00F92BCB"/>
    <w:rsid w:val="00FB70A1"/>
    <w:rsid w:val="00FC2224"/>
    <w:rsid w:val="00FD316F"/>
    <w:rsid w:val="00FE2D28"/>
    <w:rsid w:val="00FE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281B"/>
    <w:pPr>
      <w:ind w:left="720"/>
      <w:contextualSpacing/>
    </w:pPr>
  </w:style>
  <w:style w:type="paragraph" w:styleId="a5">
    <w:name w:val="Balloon Text"/>
    <w:basedOn w:val="a"/>
    <w:link w:val="a6"/>
    <w:uiPriority w:val="99"/>
    <w:semiHidden/>
    <w:unhideWhenUsed/>
    <w:rsid w:val="00406F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6FEB"/>
    <w:rPr>
      <w:rFonts w:ascii="Segoe UI" w:eastAsia="Calibri" w:hAnsi="Segoe UI" w:cs="Segoe UI"/>
      <w:sz w:val="18"/>
      <w:szCs w:val="18"/>
    </w:rPr>
  </w:style>
  <w:style w:type="numbering" w:customStyle="1" w:styleId="1">
    <w:name w:val="Нет списка1"/>
    <w:next w:val="a2"/>
    <w:uiPriority w:val="99"/>
    <w:semiHidden/>
    <w:unhideWhenUsed/>
    <w:rsid w:val="00E42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281B"/>
    <w:pPr>
      <w:ind w:left="720"/>
      <w:contextualSpacing/>
    </w:pPr>
  </w:style>
  <w:style w:type="paragraph" w:styleId="a5">
    <w:name w:val="Balloon Text"/>
    <w:basedOn w:val="a"/>
    <w:link w:val="a6"/>
    <w:uiPriority w:val="99"/>
    <w:semiHidden/>
    <w:unhideWhenUsed/>
    <w:rsid w:val="00406F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6FEB"/>
    <w:rPr>
      <w:rFonts w:ascii="Segoe UI" w:eastAsia="Calibri" w:hAnsi="Segoe UI" w:cs="Segoe UI"/>
      <w:sz w:val="18"/>
      <w:szCs w:val="18"/>
    </w:rPr>
  </w:style>
  <w:style w:type="numbering" w:customStyle="1" w:styleId="1">
    <w:name w:val="Нет списка1"/>
    <w:next w:val="a2"/>
    <w:uiPriority w:val="99"/>
    <w:semiHidden/>
    <w:unhideWhenUsed/>
    <w:rsid w:val="00E4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0712">
      <w:bodyDiv w:val="1"/>
      <w:marLeft w:val="0"/>
      <w:marRight w:val="0"/>
      <w:marTop w:val="0"/>
      <w:marBottom w:val="0"/>
      <w:divBdr>
        <w:top w:val="none" w:sz="0" w:space="0" w:color="auto"/>
        <w:left w:val="none" w:sz="0" w:space="0" w:color="auto"/>
        <w:bottom w:val="none" w:sz="0" w:space="0" w:color="auto"/>
        <w:right w:val="none" w:sz="0" w:space="0" w:color="auto"/>
      </w:divBdr>
    </w:div>
    <w:div w:id="198055020">
      <w:bodyDiv w:val="1"/>
      <w:marLeft w:val="0"/>
      <w:marRight w:val="0"/>
      <w:marTop w:val="0"/>
      <w:marBottom w:val="0"/>
      <w:divBdr>
        <w:top w:val="none" w:sz="0" w:space="0" w:color="auto"/>
        <w:left w:val="none" w:sz="0" w:space="0" w:color="auto"/>
        <w:bottom w:val="none" w:sz="0" w:space="0" w:color="auto"/>
        <w:right w:val="none" w:sz="0" w:space="0" w:color="auto"/>
      </w:divBdr>
    </w:div>
    <w:div w:id="285357802">
      <w:bodyDiv w:val="1"/>
      <w:marLeft w:val="0"/>
      <w:marRight w:val="0"/>
      <w:marTop w:val="0"/>
      <w:marBottom w:val="0"/>
      <w:divBdr>
        <w:top w:val="none" w:sz="0" w:space="0" w:color="auto"/>
        <w:left w:val="none" w:sz="0" w:space="0" w:color="auto"/>
        <w:bottom w:val="none" w:sz="0" w:space="0" w:color="auto"/>
        <w:right w:val="none" w:sz="0" w:space="0" w:color="auto"/>
      </w:divBdr>
    </w:div>
    <w:div w:id="308024407">
      <w:bodyDiv w:val="1"/>
      <w:marLeft w:val="0"/>
      <w:marRight w:val="0"/>
      <w:marTop w:val="0"/>
      <w:marBottom w:val="0"/>
      <w:divBdr>
        <w:top w:val="none" w:sz="0" w:space="0" w:color="auto"/>
        <w:left w:val="none" w:sz="0" w:space="0" w:color="auto"/>
        <w:bottom w:val="none" w:sz="0" w:space="0" w:color="auto"/>
        <w:right w:val="none" w:sz="0" w:space="0" w:color="auto"/>
      </w:divBdr>
    </w:div>
    <w:div w:id="314069288">
      <w:bodyDiv w:val="1"/>
      <w:marLeft w:val="0"/>
      <w:marRight w:val="0"/>
      <w:marTop w:val="0"/>
      <w:marBottom w:val="0"/>
      <w:divBdr>
        <w:top w:val="none" w:sz="0" w:space="0" w:color="auto"/>
        <w:left w:val="none" w:sz="0" w:space="0" w:color="auto"/>
        <w:bottom w:val="none" w:sz="0" w:space="0" w:color="auto"/>
        <w:right w:val="none" w:sz="0" w:space="0" w:color="auto"/>
      </w:divBdr>
    </w:div>
    <w:div w:id="415981060">
      <w:bodyDiv w:val="1"/>
      <w:marLeft w:val="0"/>
      <w:marRight w:val="0"/>
      <w:marTop w:val="0"/>
      <w:marBottom w:val="0"/>
      <w:divBdr>
        <w:top w:val="none" w:sz="0" w:space="0" w:color="auto"/>
        <w:left w:val="none" w:sz="0" w:space="0" w:color="auto"/>
        <w:bottom w:val="none" w:sz="0" w:space="0" w:color="auto"/>
        <w:right w:val="none" w:sz="0" w:space="0" w:color="auto"/>
      </w:divBdr>
    </w:div>
    <w:div w:id="452019808">
      <w:bodyDiv w:val="1"/>
      <w:marLeft w:val="0"/>
      <w:marRight w:val="0"/>
      <w:marTop w:val="0"/>
      <w:marBottom w:val="0"/>
      <w:divBdr>
        <w:top w:val="none" w:sz="0" w:space="0" w:color="auto"/>
        <w:left w:val="none" w:sz="0" w:space="0" w:color="auto"/>
        <w:bottom w:val="none" w:sz="0" w:space="0" w:color="auto"/>
        <w:right w:val="none" w:sz="0" w:space="0" w:color="auto"/>
      </w:divBdr>
    </w:div>
    <w:div w:id="455101129">
      <w:bodyDiv w:val="1"/>
      <w:marLeft w:val="0"/>
      <w:marRight w:val="0"/>
      <w:marTop w:val="0"/>
      <w:marBottom w:val="0"/>
      <w:divBdr>
        <w:top w:val="none" w:sz="0" w:space="0" w:color="auto"/>
        <w:left w:val="none" w:sz="0" w:space="0" w:color="auto"/>
        <w:bottom w:val="none" w:sz="0" w:space="0" w:color="auto"/>
        <w:right w:val="none" w:sz="0" w:space="0" w:color="auto"/>
      </w:divBdr>
    </w:div>
    <w:div w:id="466049462">
      <w:bodyDiv w:val="1"/>
      <w:marLeft w:val="0"/>
      <w:marRight w:val="0"/>
      <w:marTop w:val="0"/>
      <w:marBottom w:val="0"/>
      <w:divBdr>
        <w:top w:val="none" w:sz="0" w:space="0" w:color="auto"/>
        <w:left w:val="none" w:sz="0" w:space="0" w:color="auto"/>
        <w:bottom w:val="none" w:sz="0" w:space="0" w:color="auto"/>
        <w:right w:val="none" w:sz="0" w:space="0" w:color="auto"/>
      </w:divBdr>
    </w:div>
    <w:div w:id="468518048">
      <w:bodyDiv w:val="1"/>
      <w:marLeft w:val="0"/>
      <w:marRight w:val="0"/>
      <w:marTop w:val="0"/>
      <w:marBottom w:val="0"/>
      <w:divBdr>
        <w:top w:val="none" w:sz="0" w:space="0" w:color="auto"/>
        <w:left w:val="none" w:sz="0" w:space="0" w:color="auto"/>
        <w:bottom w:val="none" w:sz="0" w:space="0" w:color="auto"/>
        <w:right w:val="none" w:sz="0" w:space="0" w:color="auto"/>
      </w:divBdr>
    </w:div>
    <w:div w:id="541787174">
      <w:bodyDiv w:val="1"/>
      <w:marLeft w:val="0"/>
      <w:marRight w:val="0"/>
      <w:marTop w:val="0"/>
      <w:marBottom w:val="0"/>
      <w:divBdr>
        <w:top w:val="none" w:sz="0" w:space="0" w:color="auto"/>
        <w:left w:val="none" w:sz="0" w:space="0" w:color="auto"/>
        <w:bottom w:val="none" w:sz="0" w:space="0" w:color="auto"/>
        <w:right w:val="none" w:sz="0" w:space="0" w:color="auto"/>
      </w:divBdr>
    </w:div>
    <w:div w:id="553006877">
      <w:bodyDiv w:val="1"/>
      <w:marLeft w:val="0"/>
      <w:marRight w:val="0"/>
      <w:marTop w:val="0"/>
      <w:marBottom w:val="0"/>
      <w:divBdr>
        <w:top w:val="none" w:sz="0" w:space="0" w:color="auto"/>
        <w:left w:val="none" w:sz="0" w:space="0" w:color="auto"/>
        <w:bottom w:val="none" w:sz="0" w:space="0" w:color="auto"/>
        <w:right w:val="none" w:sz="0" w:space="0" w:color="auto"/>
      </w:divBdr>
    </w:div>
    <w:div w:id="565411443">
      <w:bodyDiv w:val="1"/>
      <w:marLeft w:val="0"/>
      <w:marRight w:val="0"/>
      <w:marTop w:val="0"/>
      <w:marBottom w:val="0"/>
      <w:divBdr>
        <w:top w:val="none" w:sz="0" w:space="0" w:color="auto"/>
        <w:left w:val="none" w:sz="0" w:space="0" w:color="auto"/>
        <w:bottom w:val="none" w:sz="0" w:space="0" w:color="auto"/>
        <w:right w:val="none" w:sz="0" w:space="0" w:color="auto"/>
      </w:divBdr>
    </w:div>
    <w:div w:id="609357639">
      <w:bodyDiv w:val="1"/>
      <w:marLeft w:val="0"/>
      <w:marRight w:val="0"/>
      <w:marTop w:val="0"/>
      <w:marBottom w:val="0"/>
      <w:divBdr>
        <w:top w:val="none" w:sz="0" w:space="0" w:color="auto"/>
        <w:left w:val="none" w:sz="0" w:space="0" w:color="auto"/>
        <w:bottom w:val="none" w:sz="0" w:space="0" w:color="auto"/>
        <w:right w:val="none" w:sz="0" w:space="0" w:color="auto"/>
      </w:divBdr>
    </w:div>
    <w:div w:id="610861751">
      <w:bodyDiv w:val="1"/>
      <w:marLeft w:val="0"/>
      <w:marRight w:val="0"/>
      <w:marTop w:val="0"/>
      <w:marBottom w:val="0"/>
      <w:divBdr>
        <w:top w:val="none" w:sz="0" w:space="0" w:color="auto"/>
        <w:left w:val="none" w:sz="0" w:space="0" w:color="auto"/>
        <w:bottom w:val="none" w:sz="0" w:space="0" w:color="auto"/>
        <w:right w:val="none" w:sz="0" w:space="0" w:color="auto"/>
      </w:divBdr>
    </w:div>
    <w:div w:id="640883780">
      <w:bodyDiv w:val="1"/>
      <w:marLeft w:val="0"/>
      <w:marRight w:val="0"/>
      <w:marTop w:val="0"/>
      <w:marBottom w:val="0"/>
      <w:divBdr>
        <w:top w:val="none" w:sz="0" w:space="0" w:color="auto"/>
        <w:left w:val="none" w:sz="0" w:space="0" w:color="auto"/>
        <w:bottom w:val="none" w:sz="0" w:space="0" w:color="auto"/>
        <w:right w:val="none" w:sz="0" w:space="0" w:color="auto"/>
      </w:divBdr>
    </w:div>
    <w:div w:id="680275664">
      <w:bodyDiv w:val="1"/>
      <w:marLeft w:val="0"/>
      <w:marRight w:val="0"/>
      <w:marTop w:val="0"/>
      <w:marBottom w:val="0"/>
      <w:divBdr>
        <w:top w:val="none" w:sz="0" w:space="0" w:color="auto"/>
        <w:left w:val="none" w:sz="0" w:space="0" w:color="auto"/>
        <w:bottom w:val="none" w:sz="0" w:space="0" w:color="auto"/>
        <w:right w:val="none" w:sz="0" w:space="0" w:color="auto"/>
      </w:divBdr>
    </w:div>
    <w:div w:id="710037186">
      <w:bodyDiv w:val="1"/>
      <w:marLeft w:val="0"/>
      <w:marRight w:val="0"/>
      <w:marTop w:val="0"/>
      <w:marBottom w:val="0"/>
      <w:divBdr>
        <w:top w:val="none" w:sz="0" w:space="0" w:color="auto"/>
        <w:left w:val="none" w:sz="0" w:space="0" w:color="auto"/>
        <w:bottom w:val="none" w:sz="0" w:space="0" w:color="auto"/>
        <w:right w:val="none" w:sz="0" w:space="0" w:color="auto"/>
      </w:divBdr>
    </w:div>
    <w:div w:id="733087285">
      <w:bodyDiv w:val="1"/>
      <w:marLeft w:val="0"/>
      <w:marRight w:val="0"/>
      <w:marTop w:val="0"/>
      <w:marBottom w:val="0"/>
      <w:divBdr>
        <w:top w:val="none" w:sz="0" w:space="0" w:color="auto"/>
        <w:left w:val="none" w:sz="0" w:space="0" w:color="auto"/>
        <w:bottom w:val="none" w:sz="0" w:space="0" w:color="auto"/>
        <w:right w:val="none" w:sz="0" w:space="0" w:color="auto"/>
      </w:divBdr>
    </w:div>
    <w:div w:id="748886938">
      <w:bodyDiv w:val="1"/>
      <w:marLeft w:val="0"/>
      <w:marRight w:val="0"/>
      <w:marTop w:val="0"/>
      <w:marBottom w:val="0"/>
      <w:divBdr>
        <w:top w:val="none" w:sz="0" w:space="0" w:color="auto"/>
        <w:left w:val="none" w:sz="0" w:space="0" w:color="auto"/>
        <w:bottom w:val="none" w:sz="0" w:space="0" w:color="auto"/>
        <w:right w:val="none" w:sz="0" w:space="0" w:color="auto"/>
      </w:divBdr>
    </w:div>
    <w:div w:id="759448669">
      <w:bodyDiv w:val="1"/>
      <w:marLeft w:val="0"/>
      <w:marRight w:val="0"/>
      <w:marTop w:val="0"/>
      <w:marBottom w:val="0"/>
      <w:divBdr>
        <w:top w:val="none" w:sz="0" w:space="0" w:color="auto"/>
        <w:left w:val="none" w:sz="0" w:space="0" w:color="auto"/>
        <w:bottom w:val="none" w:sz="0" w:space="0" w:color="auto"/>
        <w:right w:val="none" w:sz="0" w:space="0" w:color="auto"/>
      </w:divBdr>
    </w:div>
    <w:div w:id="768231250">
      <w:bodyDiv w:val="1"/>
      <w:marLeft w:val="0"/>
      <w:marRight w:val="0"/>
      <w:marTop w:val="0"/>
      <w:marBottom w:val="0"/>
      <w:divBdr>
        <w:top w:val="none" w:sz="0" w:space="0" w:color="auto"/>
        <w:left w:val="none" w:sz="0" w:space="0" w:color="auto"/>
        <w:bottom w:val="none" w:sz="0" w:space="0" w:color="auto"/>
        <w:right w:val="none" w:sz="0" w:space="0" w:color="auto"/>
      </w:divBdr>
    </w:div>
    <w:div w:id="784233241">
      <w:bodyDiv w:val="1"/>
      <w:marLeft w:val="0"/>
      <w:marRight w:val="0"/>
      <w:marTop w:val="0"/>
      <w:marBottom w:val="0"/>
      <w:divBdr>
        <w:top w:val="none" w:sz="0" w:space="0" w:color="auto"/>
        <w:left w:val="none" w:sz="0" w:space="0" w:color="auto"/>
        <w:bottom w:val="none" w:sz="0" w:space="0" w:color="auto"/>
        <w:right w:val="none" w:sz="0" w:space="0" w:color="auto"/>
      </w:divBdr>
    </w:div>
    <w:div w:id="789131122">
      <w:bodyDiv w:val="1"/>
      <w:marLeft w:val="0"/>
      <w:marRight w:val="0"/>
      <w:marTop w:val="0"/>
      <w:marBottom w:val="0"/>
      <w:divBdr>
        <w:top w:val="none" w:sz="0" w:space="0" w:color="auto"/>
        <w:left w:val="none" w:sz="0" w:space="0" w:color="auto"/>
        <w:bottom w:val="none" w:sz="0" w:space="0" w:color="auto"/>
        <w:right w:val="none" w:sz="0" w:space="0" w:color="auto"/>
      </w:divBdr>
    </w:div>
    <w:div w:id="803155645">
      <w:bodyDiv w:val="1"/>
      <w:marLeft w:val="0"/>
      <w:marRight w:val="0"/>
      <w:marTop w:val="0"/>
      <w:marBottom w:val="0"/>
      <w:divBdr>
        <w:top w:val="none" w:sz="0" w:space="0" w:color="auto"/>
        <w:left w:val="none" w:sz="0" w:space="0" w:color="auto"/>
        <w:bottom w:val="none" w:sz="0" w:space="0" w:color="auto"/>
        <w:right w:val="none" w:sz="0" w:space="0" w:color="auto"/>
      </w:divBdr>
    </w:div>
    <w:div w:id="814488739">
      <w:bodyDiv w:val="1"/>
      <w:marLeft w:val="0"/>
      <w:marRight w:val="0"/>
      <w:marTop w:val="0"/>
      <w:marBottom w:val="0"/>
      <w:divBdr>
        <w:top w:val="none" w:sz="0" w:space="0" w:color="auto"/>
        <w:left w:val="none" w:sz="0" w:space="0" w:color="auto"/>
        <w:bottom w:val="none" w:sz="0" w:space="0" w:color="auto"/>
        <w:right w:val="none" w:sz="0" w:space="0" w:color="auto"/>
      </w:divBdr>
    </w:div>
    <w:div w:id="841704712">
      <w:bodyDiv w:val="1"/>
      <w:marLeft w:val="0"/>
      <w:marRight w:val="0"/>
      <w:marTop w:val="0"/>
      <w:marBottom w:val="0"/>
      <w:divBdr>
        <w:top w:val="none" w:sz="0" w:space="0" w:color="auto"/>
        <w:left w:val="none" w:sz="0" w:space="0" w:color="auto"/>
        <w:bottom w:val="none" w:sz="0" w:space="0" w:color="auto"/>
        <w:right w:val="none" w:sz="0" w:space="0" w:color="auto"/>
      </w:divBdr>
    </w:div>
    <w:div w:id="949118405">
      <w:bodyDiv w:val="1"/>
      <w:marLeft w:val="0"/>
      <w:marRight w:val="0"/>
      <w:marTop w:val="0"/>
      <w:marBottom w:val="0"/>
      <w:divBdr>
        <w:top w:val="none" w:sz="0" w:space="0" w:color="auto"/>
        <w:left w:val="none" w:sz="0" w:space="0" w:color="auto"/>
        <w:bottom w:val="none" w:sz="0" w:space="0" w:color="auto"/>
        <w:right w:val="none" w:sz="0" w:space="0" w:color="auto"/>
      </w:divBdr>
    </w:div>
    <w:div w:id="961231375">
      <w:bodyDiv w:val="1"/>
      <w:marLeft w:val="0"/>
      <w:marRight w:val="0"/>
      <w:marTop w:val="0"/>
      <w:marBottom w:val="0"/>
      <w:divBdr>
        <w:top w:val="none" w:sz="0" w:space="0" w:color="auto"/>
        <w:left w:val="none" w:sz="0" w:space="0" w:color="auto"/>
        <w:bottom w:val="none" w:sz="0" w:space="0" w:color="auto"/>
        <w:right w:val="none" w:sz="0" w:space="0" w:color="auto"/>
      </w:divBdr>
    </w:div>
    <w:div w:id="967316027">
      <w:bodyDiv w:val="1"/>
      <w:marLeft w:val="0"/>
      <w:marRight w:val="0"/>
      <w:marTop w:val="0"/>
      <w:marBottom w:val="0"/>
      <w:divBdr>
        <w:top w:val="none" w:sz="0" w:space="0" w:color="auto"/>
        <w:left w:val="none" w:sz="0" w:space="0" w:color="auto"/>
        <w:bottom w:val="none" w:sz="0" w:space="0" w:color="auto"/>
        <w:right w:val="none" w:sz="0" w:space="0" w:color="auto"/>
      </w:divBdr>
    </w:div>
    <w:div w:id="1044913213">
      <w:bodyDiv w:val="1"/>
      <w:marLeft w:val="0"/>
      <w:marRight w:val="0"/>
      <w:marTop w:val="0"/>
      <w:marBottom w:val="0"/>
      <w:divBdr>
        <w:top w:val="none" w:sz="0" w:space="0" w:color="auto"/>
        <w:left w:val="none" w:sz="0" w:space="0" w:color="auto"/>
        <w:bottom w:val="none" w:sz="0" w:space="0" w:color="auto"/>
        <w:right w:val="none" w:sz="0" w:space="0" w:color="auto"/>
      </w:divBdr>
    </w:div>
    <w:div w:id="1088429469">
      <w:bodyDiv w:val="1"/>
      <w:marLeft w:val="0"/>
      <w:marRight w:val="0"/>
      <w:marTop w:val="0"/>
      <w:marBottom w:val="0"/>
      <w:divBdr>
        <w:top w:val="none" w:sz="0" w:space="0" w:color="auto"/>
        <w:left w:val="none" w:sz="0" w:space="0" w:color="auto"/>
        <w:bottom w:val="none" w:sz="0" w:space="0" w:color="auto"/>
        <w:right w:val="none" w:sz="0" w:space="0" w:color="auto"/>
      </w:divBdr>
    </w:div>
    <w:div w:id="1094327411">
      <w:bodyDiv w:val="1"/>
      <w:marLeft w:val="0"/>
      <w:marRight w:val="0"/>
      <w:marTop w:val="0"/>
      <w:marBottom w:val="0"/>
      <w:divBdr>
        <w:top w:val="none" w:sz="0" w:space="0" w:color="auto"/>
        <w:left w:val="none" w:sz="0" w:space="0" w:color="auto"/>
        <w:bottom w:val="none" w:sz="0" w:space="0" w:color="auto"/>
        <w:right w:val="none" w:sz="0" w:space="0" w:color="auto"/>
      </w:divBdr>
    </w:div>
    <w:div w:id="1101140698">
      <w:bodyDiv w:val="1"/>
      <w:marLeft w:val="0"/>
      <w:marRight w:val="0"/>
      <w:marTop w:val="0"/>
      <w:marBottom w:val="0"/>
      <w:divBdr>
        <w:top w:val="none" w:sz="0" w:space="0" w:color="auto"/>
        <w:left w:val="none" w:sz="0" w:space="0" w:color="auto"/>
        <w:bottom w:val="none" w:sz="0" w:space="0" w:color="auto"/>
        <w:right w:val="none" w:sz="0" w:space="0" w:color="auto"/>
      </w:divBdr>
    </w:div>
    <w:div w:id="1138524014">
      <w:bodyDiv w:val="1"/>
      <w:marLeft w:val="0"/>
      <w:marRight w:val="0"/>
      <w:marTop w:val="0"/>
      <w:marBottom w:val="0"/>
      <w:divBdr>
        <w:top w:val="none" w:sz="0" w:space="0" w:color="auto"/>
        <w:left w:val="none" w:sz="0" w:space="0" w:color="auto"/>
        <w:bottom w:val="none" w:sz="0" w:space="0" w:color="auto"/>
        <w:right w:val="none" w:sz="0" w:space="0" w:color="auto"/>
      </w:divBdr>
    </w:div>
    <w:div w:id="1173449859">
      <w:bodyDiv w:val="1"/>
      <w:marLeft w:val="0"/>
      <w:marRight w:val="0"/>
      <w:marTop w:val="0"/>
      <w:marBottom w:val="0"/>
      <w:divBdr>
        <w:top w:val="none" w:sz="0" w:space="0" w:color="auto"/>
        <w:left w:val="none" w:sz="0" w:space="0" w:color="auto"/>
        <w:bottom w:val="none" w:sz="0" w:space="0" w:color="auto"/>
        <w:right w:val="none" w:sz="0" w:space="0" w:color="auto"/>
      </w:divBdr>
    </w:div>
    <w:div w:id="1188330054">
      <w:bodyDiv w:val="1"/>
      <w:marLeft w:val="0"/>
      <w:marRight w:val="0"/>
      <w:marTop w:val="0"/>
      <w:marBottom w:val="0"/>
      <w:divBdr>
        <w:top w:val="none" w:sz="0" w:space="0" w:color="auto"/>
        <w:left w:val="none" w:sz="0" w:space="0" w:color="auto"/>
        <w:bottom w:val="none" w:sz="0" w:space="0" w:color="auto"/>
        <w:right w:val="none" w:sz="0" w:space="0" w:color="auto"/>
      </w:divBdr>
    </w:div>
    <w:div w:id="1215391225">
      <w:bodyDiv w:val="1"/>
      <w:marLeft w:val="0"/>
      <w:marRight w:val="0"/>
      <w:marTop w:val="0"/>
      <w:marBottom w:val="0"/>
      <w:divBdr>
        <w:top w:val="none" w:sz="0" w:space="0" w:color="auto"/>
        <w:left w:val="none" w:sz="0" w:space="0" w:color="auto"/>
        <w:bottom w:val="none" w:sz="0" w:space="0" w:color="auto"/>
        <w:right w:val="none" w:sz="0" w:space="0" w:color="auto"/>
      </w:divBdr>
    </w:div>
    <w:div w:id="1226262896">
      <w:bodyDiv w:val="1"/>
      <w:marLeft w:val="0"/>
      <w:marRight w:val="0"/>
      <w:marTop w:val="0"/>
      <w:marBottom w:val="0"/>
      <w:divBdr>
        <w:top w:val="none" w:sz="0" w:space="0" w:color="auto"/>
        <w:left w:val="none" w:sz="0" w:space="0" w:color="auto"/>
        <w:bottom w:val="none" w:sz="0" w:space="0" w:color="auto"/>
        <w:right w:val="none" w:sz="0" w:space="0" w:color="auto"/>
      </w:divBdr>
    </w:div>
    <w:div w:id="1247765693">
      <w:bodyDiv w:val="1"/>
      <w:marLeft w:val="0"/>
      <w:marRight w:val="0"/>
      <w:marTop w:val="0"/>
      <w:marBottom w:val="0"/>
      <w:divBdr>
        <w:top w:val="none" w:sz="0" w:space="0" w:color="auto"/>
        <w:left w:val="none" w:sz="0" w:space="0" w:color="auto"/>
        <w:bottom w:val="none" w:sz="0" w:space="0" w:color="auto"/>
        <w:right w:val="none" w:sz="0" w:space="0" w:color="auto"/>
      </w:divBdr>
    </w:div>
    <w:div w:id="1249387706">
      <w:bodyDiv w:val="1"/>
      <w:marLeft w:val="0"/>
      <w:marRight w:val="0"/>
      <w:marTop w:val="0"/>
      <w:marBottom w:val="0"/>
      <w:divBdr>
        <w:top w:val="none" w:sz="0" w:space="0" w:color="auto"/>
        <w:left w:val="none" w:sz="0" w:space="0" w:color="auto"/>
        <w:bottom w:val="none" w:sz="0" w:space="0" w:color="auto"/>
        <w:right w:val="none" w:sz="0" w:space="0" w:color="auto"/>
      </w:divBdr>
    </w:div>
    <w:div w:id="1282760693">
      <w:bodyDiv w:val="1"/>
      <w:marLeft w:val="0"/>
      <w:marRight w:val="0"/>
      <w:marTop w:val="0"/>
      <w:marBottom w:val="0"/>
      <w:divBdr>
        <w:top w:val="none" w:sz="0" w:space="0" w:color="auto"/>
        <w:left w:val="none" w:sz="0" w:space="0" w:color="auto"/>
        <w:bottom w:val="none" w:sz="0" w:space="0" w:color="auto"/>
        <w:right w:val="none" w:sz="0" w:space="0" w:color="auto"/>
      </w:divBdr>
    </w:div>
    <w:div w:id="1330477016">
      <w:bodyDiv w:val="1"/>
      <w:marLeft w:val="0"/>
      <w:marRight w:val="0"/>
      <w:marTop w:val="0"/>
      <w:marBottom w:val="0"/>
      <w:divBdr>
        <w:top w:val="none" w:sz="0" w:space="0" w:color="auto"/>
        <w:left w:val="none" w:sz="0" w:space="0" w:color="auto"/>
        <w:bottom w:val="none" w:sz="0" w:space="0" w:color="auto"/>
        <w:right w:val="none" w:sz="0" w:space="0" w:color="auto"/>
      </w:divBdr>
    </w:div>
    <w:div w:id="1406342776">
      <w:bodyDiv w:val="1"/>
      <w:marLeft w:val="0"/>
      <w:marRight w:val="0"/>
      <w:marTop w:val="0"/>
      <w:marBottom w:val="0"/>
      <w:divBdr>
        <w:top w:val="none" w:sz="0" w:space="0" w:color="auto"/>
        <w:left w:val="none" w:sz="0" w:space="0" w:color="auto"/>
        <w:bottom w:val="none" w:sz="0" w:space="0" w:color="auto"/>
        <w:right w:val="none" w:sz="0" w:space="0" w:color="auto"/>
      </w:divBdr>
    </w:div>
    <w:div w:id="1441140111">
      <w:bodyDiv w:val="1"/>
      <w:marLeft w:val="0"/>
      <w:marRight w:val="0"/>
      <w:marTop w:val="0"/>
      <w:marBottom w:val="0"/>
      <w:divBdr>
        <w:top w:val="none" w:sz="0" w:space="0" w:color="auto"/>
        <w:left w:val="none" w:sz="0" w:space="0" w:color="auto"/>
        <w:bottom w:val="none" w:sz="0" w:space="0" w:color="auto"/>
        <w:right w:val="none" w:sz="0" w:space="0" w:color="auto"/>
      </w:divBdr>
    </w:div>
    <w:div w:id="1510220963">
      <w:bodyDiv w:val="1"/>
      <w:marLeft w:val="0"/>
      <w:marRight w:val="0"/>
      <w:marTop w:val="0"/>
      <w:marBottom w:val="0"/>
      <w:divBdr>
        <w:top w:val="none" w:sz="0" w:space="0" w:color="auto"/>
        <w:left w:val="none" w:sz="0" w:space="0" w:color="auto"/>
        <w:bottom w:val="none" w:sz="0" w:space="0" w:color="auto"/>
        <w:right w:val="none" w:sz="0" w:space="0" w:color="auto"/>
      </w:divBdr>
    </w:div>
    <w:div w:id="1577934000">
      <w:bodyDiv w:val="1"/>
      <w:marLeft w:val="0"/>
      <w:marRight w:val="0"/>
      <w:marTop w:val="0"/>
      <w:marBottom w:val="0"/>
      <w:divBdr>
        <w:top w:val="none" w:sz="0" w:space="0" w:color="auto"/>
        <w:left w:val="none" w:sz="0" w:space="0" w:color="auto"/>
        <w:bottom w:val="none" w:sz="0" w:space="0" w:color="auto"/>
        <w:right w:val="none" w:sz="0" w:space="0" w:color="auto"/>
      </w:divBdr>
    </w:div>
    <w:div w:id="1617709502">
      <w:bodyDiv w:val="1"/>
      <w:marLeft w:val="0"/>
      <w:marRight w:val="0"/>
      <w:marTop w:val="0"/>
      <w:marBottom w:val="0"/>
      <w:divBdr>
        <w:top w:val="none" w:sz="0" w:space="0" w:color="auto"/>
        <w:left w:val="none" w:sz="0" w:space="0" w:color="auto"/>
        <w:bottom w:val="none" w:sz="0" w:space="0" w:color="auto"/>
        <w:right w:val="none" w:sz="0" w:space="0" w:color="auto"/>
      </w:divBdr>
    </w:div>
    <w:div w:id="1625307624">
      <w:bodyDiv w:val="1"/>
      <w:marLeft w:val="0"/>
      <w:marRight w:val="0"/>
      <w:marTop w:val="0"/>
      <w:marBottom w:val="0"/>
      <w:divBdr>
        <w:top w:val="none" w:sz="0" w:space="0" w:color="auto"/>
        <w:left w:val="none" w:sz="0" w:space="0" w:color="auto"/>
        <w:bottom w:val="none" w:sz="0" w:space="0" w:color="auto"/>
        <w:right w:val="none" w:sz="0" w:space="0" w:color="auto"/>
      </w:divBdr>
    </w:div>
    <w:div w:id="1656228291">
      <w:bodyDiv w:val="1"/>
      <w:marLeft w:val="0"/>
      <w:marRight w:val="0"/>
      <w:marTop w:val="0"/>
      <w:marBottom w:val="0"/>
      <w:divBdr>
        <w:top w:val="none" w:sz="0" w:space="0" w:color="auto"/>
        <w:left w:val="none" w:sz="0" w:space="0" w:color="auto"/>
        <w:bottom w:val="none" w:sz="0" w:space="0" w:color="auto"/>
        <w:right w:val="none" w:sz="0" w:space="0" w:color="auto"/>
      </w:divBdr>
    </w:div>
    <w:div w:id="1742289843">
      <w:bodyDiv w:val="1"/>
      <w:marLeft w:val="0"/>
      <w:marRight w:val="0"/>
      <w:marTop w:val="0"/>
      <w:marBottom w:val="0"/>
      <w:divBdr>
        <w:top w:val="none" w:sz="0" w:space="0" w:color="auto"/>
        <w:left w:val="none" w:sz="0" w:space="0" w:color="auto"/>
        <w:bottom w:val="none" w:sz="0" w:space="0" w:color="auto"/>
        <w:right w:val="none" w:sz="0" w:space="0" w:color="auto"/>
      </w:divBdr>
    </w:div>
    <w:div w:id="1766265783">
      <w:bodyDiv w:val="1"/>
      <w:marLeft w:val="0"/>
      <w:marRight w:val="0"/>
      <w:marTop w:val="0"/>
      <w:marBottom w:val="0"/>
      <w:divBdr>
        <w:top w:val="none" w:sz="0" w:space="0" w:color="auto"/>
        <w:left w:val="none" w:sz="0" w:space="0" w:color="auto"/>
        <w:bottom w:val="none" w:sz="0" w:space="0" w:color="auto"/>
        <w:right w:val="none" w:sz="0" w:space="0" w:color="auto"/>
      </w:divBdr>
    </w:div>
    <w:div w:id="1795631592">
      <w:bodyDiv w:val="1"/>
      <w:marLeft w:val="0"/>
      <w:marRight w:val="0"/>
      <w:marTop w:val="0"/>
      <w:marBottom w:val="0"/>
      <w:divBdr>
        <w:top w:val="none" w:sz="0" w:space="0" w:color="auto"/>
        <w:left w:val="none" w:sz="0" w:space="0" w:color="auto"/>
        <w:bottom w:val="none" w:sz="0" w:space="0" w:color="auto"/>
        <w:right w:val="none" w:sz="0" w:space="0" w:color="auto"/>
      </w:divBdr>
    </w:div>
    <w:div w:id="1806002965">
      <w:bodyDiv w:val="1"/>
      <w:marLeft w:val="0"/>
      <w:marRight w:val="0"/>
      <w:marTop w:val="0"/>
      <w:marBottom w:val="0"/>
      <w:divBdr>
        <w:top w:val="none" w:sz="0" w:space="0" w:color="auto"/>
        <w:left w:val="none" w:sz="0" w:space="0" w:color="auto"/>
        <w:bottom w:val="none" w:sz="0" w:space="0" w:color="auto"/>
        <w:right w:val="none" w:sz="0" w:space="0" w:color="auto"/>
      </w:divBdr>
    </w:div>
    <w:div w:id="1856647571">
      <w:bodyDiv w:val="1"/>
      <w:marLeft w:val="0"/>
      <w:marRight w:val="0"/>
      <w:marTop w:val="0"/>
      <w:marBottom w:val="0"/>
      <w:divBdr>
        <w:top w:val="none" w:sz="0" w:space="0" w:color="auto"/>
        <w:left w:val="none" w:sz="0" w:space="0" w:color="auto"/>
        <w:bottom w:val="none" w:sz="0" w:space="0" w:color="auto"/>
        <w:right w:val="none" w:sz="0" w:space="0" w:color="auto"/>
      </w:divBdr>
    </w:div>
    <w:div w:id="1890609314">
      <w:bodyDiv w:val="1"/>
      <w:marLeft w:val="0"/>
      <w:marRight w:val="0"/>
      <w:marTop w:val="0"/>
      <w:marBottom w:val="0"/>
      <w:divBdr>
        <w:top w:val="none" w:sz="0" w:space="0" w:color="auto"/>
        <w:left w:val="none" w:sz="0" w:space="0" w:color="auto"/>
        <w:bottom w:val="none" w:sz="0" w:space="0" w:color="auto"/>
        <w:right w:val="none" w:sz="0" w:space="0" w:color="auto"/>
      </w:divBdr>
    </w:div>
    <w:div w:id="1892380331">
      <w:bodyDiv w:val="1"/>
      <w:marLeft w:val="0"/>
      <w:marRight w:val="0"/>
      <w:marTop w:val="0"/>
      <w:marBottom w:val="0"/>
      <w:divBdr>
        <w:top w:val="none" w:sz="0" w:space="0" w:color="auto"/>
        <w:left w:val="none" w:sz="0" w:space="0" w:color="auto"/>
        <w:bottom w:val="none" w:sz="0" w:space="0" w:color="auto"/>
        <w:right w:val="none" w:sz="0" w:space="0" w:color="auto"/>
      </w:divBdr>
    </w:div>
    <w:div w:id="1913345171">
      <w:bodyDiv w:val="1"/>
      <w:marLeft w:val="0"/>
      <w:marRight w:val="0"/>
      <w:marTop w:val="0"/>
      <w:marBottom w:val="0"/>
      <w:divBdr>
        <w:top w:val="none" w:sz="0" w:space="0" w:color="auto"/>
        <w:left w:val="none" w:sz="0" w:space="0" w:color="auto"/>
        <w:bottom w:val="none" w:sz="0" w:space="0" w:color="auto"/>
        <w:right w:val="none" w:sz="0" w:space="0" w:color="auto"/>
      </w:divBdr>
    </w:div>
    <w:div w:id="1919973901">
      <w:bodyDiv w:val="1"/>
      <w:marLeft w:val="0"/>
      <w:marRight w:val="0"/>
      <w:marTop w:val="0"/>
      <w:marBottom w:val="0"/>
      <w:divBdr>
        <w:top w:val="none" w:sz="0" w:space="0" w:color="auto"/>
        <w:left w:val="none" w:sz="0" w:space="0" w:color="auto"/>
        <w:bottom w:val="none" w:sz="0" w:space="0" w:color="auto"/>
        <w:right w:val="none" w:sz="0" w:space="0" w:color="auto"/>
      </w:divBdr>
    </w:div>
    <w:div w:id="1935165369">
      <w:bodyDiv w:val="1"/>
      <w:marLeft w:val="0"/>
      <w:marRight w:val="0"/>
      <w:marTop w:val="0"/>
      <w:marBottom w:val="0"/>
      <w:divBdr>
        <w:top w:val="none" w:sz="0" w:space="0" w:color="auto"/>
        <w:left w:val="none" w:sz="0" w:space="0" w:color="auto"/>
        <w:bottom w:val="none" w:sz="0" w:space="0" w:color="auto"/>
        <w:right w:val="none" w:sz="0" w:space="0" w:color="auto"/>
      </w:divBdr>
    </w:div>
    <w:div w:id="1951546243">
      <w:bodyDiv w:val="1"/>
      <w:marLeft w:val="0"/>
      <w:marRight w:val="0"/>
      <w:marTop w:val="0"/>
      <w:marBottom w:val="0"/>
      <w:divBdr>
        <w:top w:val="none" w:sz="0" w:space="0" w:color="auto"/>
        <w:left w:val="none" w:sz="0" w:space="0" w:color="auto"/>
        <w:bottom w:val="none" w:sz="0" w:space="0" w:color="auto"/>
        <w:right w:val="none" w:sz="0" w:space="0" w:color="auto"/>
      </w:divBdr>
    </w:div>
    <w:div w:id="1971158919">
      <w:bodyDiv w:val="1"/>
      <w:marLeft w:val="0"/>
      <w:marRight w:val="0"/>
      <w:marTop w:val="0"/>
      <w:marBottom w:val="0"/>
      <w:divBdr>
        <w:top w:val="none" w:sz="0" w:space="0" w:color="auto"/>
        <w:left w:val="none" w:sz="0" w:space="0" w:color="auto"/>
        <w:bottom w:val="none" w:sz="0" w:space="0" w:color="auto"/>
        <w:right w:val="none" w:sz="0" w:space="0" w:color="auto"/>
      </w:divBdr>
    </w:div>
    <w:div w:id="1980450889">
      <w:bodyDiv w:val="1"/>
      <w:marLeft w:val="0"/>
      <w:marRight w:val="0"/>
      <w:marTop w:val="0"/>
      <w:marBottom w:val="0"/>
      <w:divBdr>
        <w:top w:val="none" w:sz="0" w:space="0" w:color="auto"/>
        <w:left w:val="none" w:sz="0" w:space="0" w:color="auto"/>
        <w:bottom w:val="none" w:sz="0" w:space="0" w:color="auto"/>
        <w:right w:val="none" w:sz="0" w:space="0" w:color="auto"/>
      </w:divBdr>
    </w:div>
    <w:div w:id="2017923502">
      <w:bodyDiv w:val="1"/>
      <w:marLeft w:val="0"/>
      <w:marRight w:val="0"/>
      <w:marTop w:val="0"/>
      <w:marBottom w:val="0"/>
      <w:divBdr>
        <w:top w:val="none" w:sz="0" w:space="0" w:color="auto"/>
        <w:left w:val="none" w:sz="0" w:space="0" w:color="auto"/>
        <w:bottom w:val="none" w:sz="0" w:space="0" w:color="auto"/>
        <w:right w:val="none" w:sz="0" w:space="0" w:color="auto"/>
      </w:divBdr>
    </w:div>
    <w:div w:id="2043048833">
      <w:bodyDiv w:val="1"/>
      <w:marLeft w:val="0"/>
      <w:marRight w:val="0"/>
      <w:marTop w:val="0"/>
      <w:marBottom w:val="0"/>
      <w:divBdr>
        <w:top w:val="none" w:sz="0" w:space="0" w:color="auto"/>
        <w:left w:val="none" w:sz="0" w:space="0" w:color="auto"/>
        <w:bottom w:val="none" w:sz="0" w:space="0" w:color="auto"/>
        <w:right w:val="none" w:sz="0" w:space="0" w:color="auto"/>
      </w:divBdr>
    </w:div>
    <w:div w:id="2104260079">
      <w:bodyDiv w:val="1"/>
      <w:marLeft w:val="0"/>
      <w:marRight w:val="0"/>
      <w:marTop w:val="0"/>
      <w:marBottom w:val="0"/>
      <w:divBdr>
        <w:top w:val="none" w:sz="0" w:space="0" w:color="auto"/>
        <w:left w:val="none" w:sz="0" w:space="0" w:color="auto"/>
        <w:bottom w:val="none" w:sz="0" w:space="0" w:color="auto"/>
        <w:right w:val="none" w:sz="0" w:space="0" w:color="auto"/>
      </w:divBdr>
    </w:div>
    <w:div w:id="2125532805">
      <w:bodyDiv w:val="1"/>
      <w:marLeft w:val="0"/>
      <w:marRight w:val="0"/>
      <w:marTop w:val="0"/>
      <w:marBottom w:val="0"/>
      <w:divBdr>
        <w:top w:val="none" w:sz="0" w:space="0" w:color="auto"/>
        <w:left w:val="none" w:sz="0" w:space="0" w:color="auto"/>
        <w:bottom w:val="none" w:sz="0" w:space="0" w:color="auto"/>
        <w:right w:val="none" w:sz="0" w:space="0" w:color="auto"/>
      </w:divBdr>
    </w:div>
    <w:div w:id="2139762176">
      <w:bodyDiv w:val="1"/>
      <w:marLeft w:val="0"/>
      <w:marRight w:val="0"/>
      <w:marTop w:val="0"/>
      <w:marBottom w:val="0"/>
      <w:divBdr>
        <w:top w:val="none" w:sz="0" w:space="0" w:color="auto"/>
        <w:left w:val="none" w:sz="0" w:space="0" w:color="auto"/>
        <w:bottom w:val="none" w:sz="0" w:space="0" w:color="auto"/>
        <w:right w:val="none" w:sz="0" w:space="0" w:color="auto"/>
      </w:divBdr>
    </w:div>
    <w:div w:id="21398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DA80-57DC-48A1-902B-BD87D664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9</Pages>
  <Words>2769</Words>
  <Characters>15788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2018-05-02T13:30:00Z</cp:lastPrinted>
  <dcterms:created xsi:type="dcterms:W3CDTF">2018-02-05T12:35:00Z</dcterms:created>
  <dcterms:modified xsi:type="dcterms:W3CDTF">2018-05-02T13:34:00Z</dcterms:modified>
</cp:coreProperties>
</file>