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8"/>
        <w:gridCol w:w="2277"/>
        <w:gridCol w:w="6633"/>
      </w:tblGrid>
      <w:tr w:rsidR="00410EE8" w:rsidRPr="00410EE8" w:rsidTr="00410EE8">
        <w:trPr>
          <w:cantSplit/>
          <w:trHeight w:val="1074"/>
        </w:trPr>
        <w:tc>
          <w:tcPr>
            <w:tcW w:w="1948" w:type="pct"/>
            <w:vAlign w:val="center"/>
          </w:tcPr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410EE8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410EE8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sz w:val="17"/>
                <w:szCs w:val="17"/>
              </w:rPr>
            </w:pPr>
            <w:r w:rsidRPr="00410EE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E4F1F2" wp14:editId="7322880F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410EE8">
              <w:rPr>
                <w:rFonts w:ascii="Tahoma" w:eastAsia="Calibri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  <w:r w:rsidRPr="00410EE8">
              <w:rPr>
                <w:rFonts w:ascii="Tahoma" w:eastAsia="Calibri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410EE8" w:rsidRPr="00410EE8" w:rsidTr="00410EE8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410EE8" w:rsidRPr="00410EE8" w:rsidRDefault="00410EE8" w:rsidP="00410EE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</w:p>
        </w:tc>
      </w:tr>
    </w:tbl>
    <w:p w:rsidR="00410EE8" w:rsidRPr="00410EE8" w:rsidRDefault="00410EE8" w:rsidP="0041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10EE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12</w:t>
      </w:r>
    </w:p>
    <w:p w:rsidR="00410EE8" w:rsidRPr="00410EE8" w:rsidRDefault="00410EE8" w:rsidP="00410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10EE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Об итогах закупа лекарственных средств и изделий медицинского назначения по оказанию гарантированного объема бесплатной медицинской помощи на 2018 год.</w:t>
      </w: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410EE8" w:rsidRPr="00410EE8" w:rsidRDefault="00410EE8" w:rsidP="00410E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410EE8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                        </w:t>
      </w:r>
      <w:r w:rsidR="00C32578">
        <w:rPr>
          <w:rFonts w:ascii="Times New Roman" w:eastAsia="Times New Roman" w:hAnsi="Times New Roman" w:cs="Times New Roman"/>
          <w:lang w:eastAsia="ko-KR"/>
        </w:rPr>
        <w:t xml:space="preserve">   «23</w:t>
      </w:r>
      <w:r w:rsidRPr="00410EE8">
        <w:rPr>
          <w:rFonts w:ascii="Times New Roman" w:eastAsia="Times New Roman" w:hAnsi="Times New Roman" w:cs="Times New Roman"/>
          <w:lang w:eastAsia="ko-KR"/>
        </w:rPr>
        <w:t>»  апреля 2018 г.</w:t>
      </w: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410EE8" w:rsidRPr="00410EE8" w:rsidRDefault="00410EE8" w:rsidP="00410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п.103 главой 10 Правил  </w:t>
      </w:r>
      <w:r w:rsidRPr="00410EE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10EE8" w:rsidRPr="00410EE8" w:rsidRDefault="00410EE8" w:rsidP="0041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41"/>
        <w:gridCol w:w="3282"/>
        <w:gridCol w:w="5528"/>
        <w:gridCol w:w="992"/>
        <w:gridCol w:w="992"/>
        <w:gridCol w:w="1560"/>
        <w:gridCol w:w="1559"/>
      </w:tblGrid>
      <w:tr w:rsidR="00410EE8" w:rsidRPr="00410EE8" w:rsidTr="00B4669C">
        <w:tc>
          <w:tcPr>
            <w:tcW w:w="541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П.П</w:t>
            </w:r>
          </w:p>
        </w:tc>
        <w:tc>
          <w:tcPr>
            <w:tcW w:w="3282" w:type="dxa"/>
            <w:vAlign w:val="center"/>
          </w:tcPr>
          <w:p w:rsidR="00410EE8" w:rsidRPr="00410EE8" w:rsidRDefault="00410EE8" w:rsidP="00410EE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атауы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 Наименование  Товара</w:t>
            </w:r>
          </w:p>
        </w:tc>
        <w:tc>
          <w:tcPr>
            <w:tcW w:w="5528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Кыскаша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аныктама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/Краткое описание</w:t>
            </w:r>
          </w:p>
        </w:tc>
        <w:tc>
          <w:tcPr>
            <w:tcW w:w="992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Өлшем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бірлігі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Саны/</w:t>
            </w: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1560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бірлігінің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бағасы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теңгемен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)/Цена за единицу товара</w:t>
            </w: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</w:t>
            </w:r>
          </w:p>
        </w:tc>
        <w:tc>
          <w:tcPr>
            <w:tcW w:w="1559" w:type="dxa"/>
            <w:vAlign w:val="center"/>
          </w:tcPr>
          <w:p w:rsidR="00410EE8" w:rsidRPr="00410EE8" w:rsidRDefault="00410EE8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жалпы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құны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теңгемен</w:t>
            </w:r>
            <w:proofErr w:type="spellEnd"/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)/ Общ. стоим. Товара</w:t>
            </w:r>
            <w:r w:rsidRPr="00410E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 5%-2мл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5%-2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70 300,00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Атропин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глазные 10 мг/мл,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785,45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(витамин D3)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масляный  0,5мг/мл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12 485,20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Оксиметазолин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назальные 0,05% флакон 10мл с крышкой пипеткой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26 058,00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Оксиметазолин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назальные 0,01% флакон 5мл с крышкой пипеткой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25 222,50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глюканат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10% 5мл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6 357,00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для наружного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применеия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10% 25гр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10 860,00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Тольперизон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 50 мг№30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50 мг№30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30 050,00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Витамин В1 5% 1мл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иньекции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5% 1мл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иньекции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85 644,00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порошок -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р-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для иньекций40мг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40мг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7 377,30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тримоксазол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Сульфаметоксазол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суспензия для перорального применения 240мг/5мл 80мл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3 846,30</w:t>
            </w:r>
          </w:p>
        </w:tc>
      </w:tr>
      <w:tr w:rsidR="00A114EC" w:rsidRPr="00410EE8" w:rsidTr="00B4669C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Бриллиантовый зеленый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1%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спиртовый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наружгого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5 657,60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раствор в/м  5мг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84,72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12 708,00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2% по 1мл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29 937,50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0,005% 2 мл №5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0,005% 2 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47 825,00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Фолиевая кислота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1 мг № 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1мг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28 500,00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1 024,90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1 150,10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Симетикон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Суспензия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1 421,37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71 068,50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250мг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760,00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Дианил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ПД4 с глюкозой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1,36% по 5000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3 684,97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73 699,40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Дианил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ПД4 с глюкозой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диализа 2,27% по 5000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3 684,97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73 699,40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Ацикловир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крем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147,24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1 472,40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Дипиридамол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 25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3 230,40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Парацетамол № 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таблетки 0,2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246,00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глазные капли 0,4% по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5 777,00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капли глазные  2,5% 5мл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1 113,46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5 567,30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глазные 0,5% по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1 449,10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глазные 0,3% по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6 524,20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глазные 0,1 %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134,14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670,70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глазные 0,1% по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551,50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Ксилометазолин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капли назальные 0,1% по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45 130,00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Сулодексид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капсулы 250 ЛЕ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капс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48 112,50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Менадиона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1%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1 096,00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250 мг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4 911,00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Токоферол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капсулы 400 мг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кап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28 530,00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Вода для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70 080,00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10% по20мл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2 030,50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3%-50мл.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стерильный 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7 500,00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биглюконат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0,05%-100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0,05%-100 водный 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r w:rsidRPr="00A114EC">
              <w:rPr>
                <w:rFonts w:ascii="Times New Roman" w:hAnsi="Times New Roman" w:cs="Times New Roman"/>
              </w:rPr>
              <w:t>16 570,00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Clear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тепловлагообменный малого объема с портом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вирусобактериальный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Сlear-Therm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портом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с проксимально расположенной HMEF мембраной, с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антиокклюзионным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22F/15M - 22M/15F, эффективность фильтрации не менее 99,99 %, сопротивление потоку (30л/мин) не более 1,0см  H20, возврат влаги не менее 23 мг Н2О/л, объем не более 34мл, масса не более 19г, минимальный дыхательный объем 100мл. Эффективное время работы 24 </w:t>
            </w:r>
            <w:proofErr w:type="spellStart"/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часа.Материал</w:t>
            </w:r>
            <w:proofErr w:type="spellEnd"/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полипропилен, акрил, керамика. Упаковка: индивидуальная, клинически чистая, 75шт.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1767,0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1 236 900,0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гибкий угловой шарнирный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Superset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22F-15F с эластичным портом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др.с</w:t>
            </w:r>
            <w:proofErr w:type="spellEnd"/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санации и бронхоскопии.  Соединитель конфигурируемый угловой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Superset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22F-22М/15F, с двойным шарниром, с </w:t>
            </w:r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герметичным  двойным</w:t>
            </w:r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портом колпачком «FLIP TOP» 7,6/9,5мм, с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герметизирующей чистящей манжетой.  </w:t>
            </w:r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 7</w:t>
            </w:r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,0-15,0 см. Материал: полиэтилен, полипропилен, эластомер. Упаковка: индивидуальная, клинически чистая, 75 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883 400,0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Анестезии № 18 В комплект  набора входит: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игла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Шприц сопротивления10мл, плоский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0,2м, шприц10мл,Скарификатор 1,6/35мм,ила введения ЛС.0,9/40мм,игла для подкожной анестезии 0,5/25мм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катетеризации крупных сосудов 5F. В комплект  набора входит: Подключичный катетер, игла стальной проводник.,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10мл.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катетеризации крупных сосудов 5F В комплект  набора входит: Подключичный катетер, игла , J образный проводник.,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5,0мл.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катетеризации крупных сосудов 3F В комплект  набора входит: Подключичный катетер, игла , J образный проводник.,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2,5мл.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(Газоотводная трубка) №18F,№36F,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применения, Тип-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В,длина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-40см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24 000,0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для определения групп крови </w:t>
            </w:r>
            <w:r w:rsidR="00BF6FED"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резус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фактора прямой и обратной реакцией (400штук) 400проб.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для определения групп крови </w:t>
            </w:r>
            <w:r w:rsidR="00BF6FED"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резус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фактора прямой и обратной реакцией (400штук) 400проб.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459900,0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2 299 500,0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эритроциты. Панель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Affirmagen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3,5% (2х3мл)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эритроциты. Панель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Affirmagen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3,5% (2х3мл) в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83 650,0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античеловеческая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античеловеческая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480250,0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480 250,0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 для выявление фенотипа системы резус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 для выявление фенотипа системы резус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185950,0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185 950,0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Блисс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(3*10мл)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Блисс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(3*10мл)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Прокалыватели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 (для системы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BioVue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Прокалыватели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 (для системы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BioVue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130 000,0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пипетки. Длинный капиллярный кончик, для раскапывания сыворотки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пипетки. Длинный капиллярный кончик, для раскапывания сыворотки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3 250,0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Венофикс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канюли №25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Бабочки размер25 стерильные одноразовые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одноразовые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клизмы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400 000,0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Interacoustics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диагностики нарушений слуха №25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790 000,0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режущий электрод нож прямая с антипригарным покрытием  57-515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разьем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4 мм, длина 65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4EC"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22910,0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114 550,0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Двухсоставной нейтральный электрод одноразового применения (для аппарата высокочастотной хирургии  ERBE VIO 100), размер 72 см2 (в упаковке 100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127910,0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639 550,0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Натронная известь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Spherasorb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канистра 5л,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цветоиндикация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(белый-фиолетовый)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Абсорбент дыхательного контура для поглощения углекислого газа в закрытом реверсивном контуре </w:t>
            </w:r>
            <w:r w:rsidR="00BF6FED"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дыхательном.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Абсорбент углекислого газа натронная известь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Spherasorb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цветоиндикация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белый-фиолетовый. Состав: гидроокись кальция – 93,5%, гидроокись натрия – 1,5%, цеолит – 5%, индикатор – 0,03</w:t>
            </w:r>
            <w:r w:rsidR="00BF6FED"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относительная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влажность не менее 15,9%.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234 360,0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для нейтрального электрода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Соединяющий с электродов одноразового пользования, стандартный 245N0001  длина 5 м, 2-х контактный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366 000,0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для ВЧ аппарата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Зеринг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прямой нак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онечник, 2,2 мм, тупой, 180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330960,0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1 323 840,0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5441A3" w:rsidP="00A11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Биполярный пинцет</w:t>
            </w:r>
            <w:r w:rsidR="00A114EC"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для ВЧ аппарата </w:t>
            </w:r>
            <w:proofErr w:type="spellStart"/>
            <w:r w:rsidR="00A114EC" w:rsidRPr="00410EE8">
              <w:rPr>
                <w:rFonts w:ascii="Times New Roman" w:hAnsi="Times New Roman" w:cs="Times New Roman"/>
                <w:sz w:val="20"/>
                <w:szCs w:val="20"/>
              </w:rPr>
              <w:t>th,t</w:t>
            </w:r>
            <w:proofErr w:type="spellEnd"/>
            <w:r w:rsidR="00A114EC"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, прямой наконечник, тупой,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2.2 мм длина 200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330960,0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1 985 760,0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Кабель для биполярного пинцета к ВЧ аппарату </w:t>
            </w:r>
            <w:proofErr w:type="spellStart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>Зеринг</w:t>
            </w:r>
            <w:proofErr w:type="spellEnd"/>
            <w:r w:rsidRPr="004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48600,0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291 600,0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2" w:type="dxa"/>
            <w:vAlign w:val="center"/>
          </w:tcPr>
          <w:p w:rsidR="00A114EC" w:rsidRPr="00A114EC" w:rsidRDefault="00A114EC" w:rsidP="00A114EC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114E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Мочеприёмник детский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Стерилизован, однократного применения, объём 1литр,  со сливным клапаном, с фиксирующим креплением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75мм*200мм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205 000,0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150мм * 200мм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440 000,0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200мм * 200мм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35500,0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710 000,0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300мм * 200мм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1 000 000,0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Медипор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Медипор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ПАД 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перевзочный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10 смх25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Плазмофильтр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мембранный, одноразовый стерильный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Плазмофильтр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мембранный, одноразовый стерильный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850 000,0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электродов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хлорсеребрянных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СПЭГНСФТ мостиковый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ЭЭГ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87 400,0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электродов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хлорсеребрянных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СПЭГНСФТ кабель отведения мостиковый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ЭЭГ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87 400,0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 для крепления электродов  ЭЭГ р-р 48-54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ЭЭГ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14 685,0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 для крепления электродов  ЭЭГ р-р 54-62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ЭЭГ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14 685,0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ушной СПЭГ-П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ЭЭГ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8 740,0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FILTER CARTRIDGE GX1 20" 1µM *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6308771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для системы очистки воды 1микрон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13921,6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55 686,4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FILTER CARTRIDGE GX5 20" 5µM *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6308791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для системы очистки воды 5микрон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51 945,6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FILTER CARTRIDGE GX10 20" 10µM *FWTart.№6308811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для системы очистки воды 10микрон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11462,1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45 848,3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FILTER CARTRIDGE GX50 20" 50µM *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6308831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для системы очистки воды 50 микрон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47 747,8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DIASAFE PLUS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FILTERart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.№ 5008201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Фильтры для трех аппаратов 4008S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Диасейф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625 000,0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с двойным изгибом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Ларингальное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лезвие с угловым кончиком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Tricut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IRR , 4мм 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микродебридеру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92750,0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556 500,0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Лезвие с двойным изгибом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Ларингальное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лезвие с угловым кончиком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Tricut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- 4, 4мм 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микродебридеру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162500,0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975 000,0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лезвий Т&amp;А ( инструменты для удаления миндалин и аденоидов).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длинной 13 см. Съемная внутренняя режущая трубка, наружное лезвие по</w:t>
            </w:r>
            <w:r w:rsidR="00544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bookmarkStart w:id="1" w:name="_GoBack"/>
            <w:bookmarkEnd w:id="1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углом 40 предназначено для механизированного удаления аденоидов. Наружное лезвие под углом 12 предназначено для механизированного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инстракапсулярного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удаления миндалин, для интегрированной силовой консоли система(IPC)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Рабочая  по 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162500,0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975 000,0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Щетка чистящая к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50 см,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 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Щетка чистящая к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50 см,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 2,5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Уплотняющий, черный, используется с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и экстракторами, переходниками вместе с инструментами р-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102 000,0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Уплотняющий, зеленый, используется с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мм и экстракторами, переходниками вместе с инструментами р-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мм,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102 000,0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стоматологический прокладочный, светового отверждения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прокладочный, светового отверждения, шприц 2гр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28 000,0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пломбировочный материал, для изолирующей прокладки, цвет белый, порошок  100 г., жидкость 60г.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временных пломб в банке по 50 г-Дентин паста.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Временный пломбировочный материал применяется для покрытия лекарственного препарата в кариозной полости зуба при лечении кариеса. Материал выпускается в виде плотной массы, приготовленной на основе порошка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цинксульфатного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цемента  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пастообразователя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добавлением отдушек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Белодез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-100мл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3% стабилизированный раствор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гипохлорида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 для химической и антисептической обработки корневых каналов, 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923,0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для пломбирования зубов  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 для пломбирования зубов. Замешиваемый на воде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цемент, порошок во флаконе 20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42 750,0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Фторирующий лак со вкусом жевательной резинки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фторирующий лак, со вкусом жевательной резинки или мяты, шприц по 0.5мл, двухкомпонентный, Химического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отверждения,Содержит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составе фторид натрия (5%).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машинный 25мм уп-4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машинный для введения </w:t>
            </w:r>
            <w:proofErr w:type="spellStart"/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пасты,цемента</w:t>
            </w:r>
            <w:proofErr w:type="spellEnd"/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силера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канал.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10 500,0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Ротрасширитель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защита языка.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Ротрасширитель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защита языка (в набор входит -10 штук, -защита языка 20штук) Клиновидная конструкция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передотвращает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загрязнение языком 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внезаное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закрытие рта от травм инструментами. Холодная дезинфекция.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Апексдент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 йодоформа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пломбирования труднопроходимых корневых каналов. Паста 2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1 700,0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Винты расширяющие с 2-мя направляющими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Винты расширяющие с 2-мя направляющими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временного пломбирования, светового отверждения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шприцах по 3г. в упаковке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протравки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стоматологический на основе фосфорной кислоты для травления дентина и эмали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стоматологическое вяжущее для обработки корневых каналов, при капиллярном кровотечении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Гемостатическое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средство при капиллярном кровотечении из десны, для обработки зубных лунок и после прямого снятия слепков, для ретракции десны при снятии камней, а также для обработки корневых каналов при кровотечении из каналов. Жидкость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 стоматологическая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Девитализирующая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 без мышьяка, в баночке по 6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зубные стерильные однократного применения  размером: 27G x 38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зубные стерильные однократного применения, 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 разделительный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Изолирующее средство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Изопласт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750 мл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Изопласт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на основе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изолирует гипс от пластмассы до зеркального блеска поверхности пластмассы.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14 500,0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стоматологический  прокладочный, светового отверждения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прокладочный, светового отверждения, шприц 2гр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Ионозит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прокладка светового отверждения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Светоотверждаемый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однокомпонентный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компомерный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прокладочный материал, который компенсирует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полимеризационную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усадку композитов (6 шприцов по 1,5г)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Йодинол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Жидкость для антисептической обработки содержимого корневых каналов, 100 мл.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7772D4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A114EC" w:rsidRPr="00A114EC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="00A114EC" w:rsidRPr="00A114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 плюс 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расширения каналов,  5 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стоматологическое вяжущее для обработки корневых каналов, при капиллярном кровотечении КАПРАМИН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жидкость, при удалении зубов, при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каппилярном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кровотечении десны, 30мл.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1 700,0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Крезодент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антисептической обработки инфицированных каналов зубов, во флаконе 5мл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Жидкость для антисептической обработки содержимого корневых каналов, 5 мл.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14 100,0</w:t>
            </w:r>
          </w:p>
        </w:tc>
      </w:tr>
      <w:tr w:rsidR="00A114EC" w:rsidRPr="00410EE8" w:rsidTr="00BF6FED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материал на основе гидроокиси кальция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кальцесодержащая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лечебная повязка (паста)12гр катализатор ,12гр базовая.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A114EC" w:rsidRPr="00410EE8" w:rsidTr="00BF6F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Мепивастезин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-раствор для подслизистых инъекций в стоматологии 3%,катридж 1,7мл,№50.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подслизистых инъекций в стоматологии 3%,катридж 1,7мл,№50.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</w:tr>
      <w:tr w:rsidR="00A114EC" w:rsidRPr="00410EE8" w:rsidTr="00BF6FED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материал для пломбирования корневых каналов, в шприце по 2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22 гр.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Стом.материал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-гидроокись кальция с йодоформом обладает антибактериальными свойствами 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рентгеноконтрастностью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Паста, готовая к применению в удобном шприце, для легкой доставки пасты в канал.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6613,0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13 226,0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гибкие(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Прозрачные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слюноотсосы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изготовлены из нетоксичного ПВХ.   Стенка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армирована металлической проволокой, позволяющей придавать и удерживать нужную форму.   Длина: 150 мм; диаметр: 6,5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7 400,0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пломбировочный стоматологический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для долгосрочного лечения путем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пульпотомии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живых моляров, как постоянных, так и временных, работа с материалом простая, быстрая, требующая минимальной анестезии, разработчики препарата провели 200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пульпотомий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наблюдали результаты от 3 до 10 лет, наиболее яркие примеры работы с материалом описаны и подтверждены рентгенограммами. Упаковка: 1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порошок x 15 гр., 1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жидкость x 15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19120,0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38 240,0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Сиалапекс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кальцийсодержащий, для корневых каналов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Базовая паста 12г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26 000,0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Солкосерил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 дентальная адгезивная 5г.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 дентальная адгезивная 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1 880,0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для временного пломбирования на основе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цинкосульфатного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цемента ароматизированного 50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д/временного пломбирования на основе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цинкосульфатного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цемента ароматизированного 50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7772D4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4EC"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-раствор для подслизистых инъекций в стоматологии 4%,катридж 1,7мл,№50.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подслизистых инъекций в стоматологии 4%,катридж 1,7мл,№50.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форте-раствор для подслизистых инъекций в стоматологии 4%,катридж 1,7мл,№50.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подслизистых инъекций в стоматологии 4%,катридж 1,7мл,№50.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Кальцийфосфатный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Фосфадент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Кальций содержащий пломбировочный материал. Порошок 15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жидкость 12 мл.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114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Шлем,экран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защитный стоматологический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защитный стоматологический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Щетка  полировальная нейлоновая белая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Щетка  полировальная стоматологическая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1 925,0</w:t>
            </w:r>
          </w:p>
        </w:tc>
      </w:tr>
      <w:tr w:rsidR="00A114EC" w:rsidRPr="00410EE8" w:rsidTr="00BF6FED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Эвгенол (гвоздичное масло)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Антисептическая, анальгезирующая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A114EC" w:rsidRPr="00410EE8" w:rsidTr="00BF6F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композит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отверждения 40гр/3х10гр/28гр/15гр.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композит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отверждения 40 г порошка основного оттенка, 3х10 г порошка дополнительные оттенки, жидкость 28 г, жидкость для травления 15 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9000,0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18 000,0</w:t>
            </w:r>
          </w:p>
        </w:tc>
      </w:tr>
      <w:tr w:rsidR="00A114EC" w:rsidRPr="00410EE8" w:rsidTr="00BF6FED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Эдеталь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гель для химического расширения корневых каналов 1шпр х 5мл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химического расширения корневых каналов 1шпр х 5мл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Шп</w:t>
            </w:r>
            <w:proofErr w:type="spellEnd"/>
            <w:r w:rsidRPr="00A114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№1- 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высушивания и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оббезжиривания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каналов 15мл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№2- 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расширения  каналов зубов 15мл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№3- , 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антисептической обработки  каналов 15мл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расширения каналов на основе ЭДТА, 5мл. (без перек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 водорода).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A114EC" w:rsidRPr="00410EE8" w:rsidTr="00B4669C">
        <w:tc>
          <w:tcPr>
            <w:tcW w:w="541" w:type="dxa"/>
            <w:vAlign w:val="center"/>
          </w:tcPr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  <w:p w:rsidR="00A114EC" w:rsidRPr="00410EE8" w:rsidRDefault="00A114EC" w:rsidP="00A114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Рентгенконтрастная</w:t>
            </w:r>
            <w:proofErr w:type="spellEnd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 для посто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пломбирования корневых каналов-</w:t>
            </w:r>
            <w:proofErr w:type="spellStart"/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Эндофил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4EC" w:rsidRPr="00410EE8" w:rsidRDefault="00A114EC" w:rsidP="00A11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Порошок-жидкость для пломбирования каналов, (15 г порошок, 15 мл жидкость)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12000,0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EC" w:rsidRPr="00A114EC" w:rsidRDefault="00A114EC" w:rsidP="00A114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4EC">
              <w:rPr>
                <w:rFonts w:ascii="Times New Roman" w:hAnsi="Times New Roman" w:cs="Times New Roman"/>
                <w:color w:val="000000"/>
              </w:rPr>
              <w:t>24 000,0</w:t>
            </w:r>
          </w:p>
        </w:tc>
      </w:tr>
    </w:tbl>
    <w:p w:rsidR="00B4669C" w:rsidRDefault="00B4669C" w:rsidP="00410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A114EC" w:rsidRDefault="00A114EC" w:rsidP="00410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Выделенная сумма  </w:t>
      </w:r>
      <w:r w:rsidR="00A114EC" w:rsidRPr="00A1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20 332 406,</w:t>
      </w:r>
      <w:r w:rsidR="0013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9 </w:t>
      </w:r>
      <w:r w:rsidRPr="00A1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(</w:t>
      </w:r>
      <w:r w:rsidR="00136F6B" w:rsidRPr="0013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двадцать миллионов триста тридцать две тысячи четыреста шесть</w:t>
      </w:r>
      <w:r w:rsidR="00136F6B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 90</w:t>
      </w:r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>тиын</w:t>
      </w:r>
      <w:proofErr w:type="spellEnd"/>
      <w:r w:rsidRPr="00410EE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 </w:t>
      </w: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4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Место поставки товара:</w:t>
      </w:r>
      <w:r w:rsidRPr="0041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4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2. 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410EE8" w:rsidRPr="00410EE8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1. 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136F6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Луч 1», г. Алматы, ул. Досмухамедова, 31/35</w:t>
      </w:r>
    </w:p>
    <w:p w:rsidR="00410EE8" w:rsidRPr="00136F6B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 ТОО "</w:t>
      </w:r>
      <w:r w:rsidR="00136F6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Іскер Медсервис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" – г.</w:t>
      </w:r>
      <w:r w:rsidR="00136F6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Алматы,</w:t>
      </w:r>
      <w:r w:rsidR="00136F6B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spellStart"/>
      <w:r w:rsidR="00136F6B">
        <w:rPr>
          <w:rFonts w:ascii="Times New Roman" w:eastAsia="Calibri" w:hAnsi="Times New Roman" w:cs="Times New Roman"/>
          <w:b/>
          <w:sz w:val="24"/>
          <w:szCs w:val="24"/>
        </w:rPr>
        <w:t>Шафик</w:t>
      </w:r>
      <w:proofErr w:type="spellEnd"/>
      <w:r w:rsidR="00136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36F6B">
        <w:rPr>
          <w:rFonts w:ascii="Times New Roman" w:eastAsia="Calibri" w:hAnsi="Times New Roman" w:cs="Times New Roman"/>
          <w:b/>
          <w:sz w:val="24"/>
          <w:szCs w:val="24"/>
        </w:rPr>
        <w:t>Чокина</w:t>
      </w:r>
      <w:proofErr w:type="spellEnd"/>
      <w:r w:rsidR="00136F6B">
        <w:rPr>
          <w:rFonts w:ascii="Times New Roman" w:eastAsia="Calibri" w:hAnsi="Times New Roman" w:cs="Times New Roman"/>
          <w:b/>
          <w:sz w:val="24"/>
          <w:szCs w:val="24"/>
        </w:rPr>
        <w:t>, д.116, вк.47</w:t>
      </w:r>
    </w:p>
    <w:p w:rsidR="00410EE8" w:rsidRPr="00410EE8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3. ТОО "</w:t>
      </w:r>
      <w:proofErr w:type="spellStart"/>
      <w:r w:rsidR="00136F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Sunmedica</w:t>
      </w:r>
      <w:proofErr w:type="spellEnd"/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  <w:r w:rsidR="00136F6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136F6B">
        <w:rPr>
          <w:rFonts w:ascii="Times New Roman" w:eastAsia="Calibri" w:hAnsi="Times New Roman" w:cs="Times New Roman"/>
          <w:b/>
          <w:sz w:val="24"/>
          <w:szCs w:val="24"/>
        </w:rPr>
        <w:t>Санмедика</w:t>
      </w:r>
      <w:proofErr w:type="spellEnd"/>
      <w:r w:rsidR="00136F6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– г. Алматы</w:t>
      </w:r>
      <w:r w:rsidR="00136F6B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ул. Кунаева 21Б, оф. 73</w:t>
      </w:r>
    </w:p>
    <w:p w:rsidR="00410EE8" w:rsidRPr="00B2195B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4. ТОО "</w:t>
      </w:r>
      <w:r w:rsidR="00B2195B" w:rsidRP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SM Global.kz</w:t>
      </w:r>
      <w:r w:rsid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" –</w:t>
      </w:r>
      <w:r w:rsidR="00B2195B" w:rsidRP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г. Алматы, мкр. </w:t>
      </w:r>
      <w:r w:rsid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Коктем-2, дом №2, вк.38</w:t>
      </w:r>
    </w:p>
    <w:p w:rsidR="00410EE8" w:rsidRPr="00410EE8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5. ТОО "</w:t>
      </w:r>
      <w:r w:rsid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ЭММИ ДЭНТА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"-</w:t>
      </w:r>
      <w:r w:rsid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г. Тараз, ул. Казыбек би, 117 кв. 9</w:t>
      </w:r>
    </w:p>
    <w:p w:rsidR="00410EE8" w:rsidRPr="00B15C59" w:rsidRDefault="00410EE8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6.</w:t>
      </w:r>
      <w:r w:rsidRPr="00B2195B">
        <w:rPr>
          <w:rFonts w:ascii="Calibri" w:eastAsia="Calibri" w:hAnsi="Calibri" w:cs="Times New Roman"/>
          <w:lang w:val="kk-KZ"/>
        </w:rPr>
        <w:t xml:space="preserve"> 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"</w:t>
      </w:r>
      <w:r w:rsidR="00B2195B" w:rsidRP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>OrthoMed</w:t>
      </w:r>
      <w:r w:rsidRPr="00410E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" - г</w:t>
      </w:r>
      <w:r w:rsidR="00B2195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Алматы, ул. </w:t>
      </w:r>
      <w:r w:rsidR="00B2195B" w:rsidRPr="00B15C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Тимирязева 42, пав.23А, оф.215</w:t>
      </w:r>
    </w:p>
    <w:p w:rsidR="00B2195B" w:rsidRDefault="00B2195B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5C5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7. ТОО «Medalliance Company» -г. Алматы, ул. </w:t>
      </w:r>
      <w:r>
        <w:rPr>
          <w:rFonts w:ascii="Times New Roman" w:eastAsia="Calibri" w:hAnsi="Times New Roman" w:cs="Times New Roman"/>
          <w:b/>
          <w:sz w:val="24"/>
          <w:szCs w:val="24"/>
        </w:rPr>
        <w:t>Тимирязева 42, пав. 23А, оф. 234</w:t>
      </w:r>
    </w:p>
    <w:p w:rsidR="00B2195B" w:rsidRDefault="00B2195B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ТОО 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SV</w:t>
      </w:r>
      <w:r w:rsidRPr="00B21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medical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- г. Алматы, пр.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Райымбека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д. 451А</w:t>
      </w:r>
    </w:p>
    <w:p w:rsidR="00B2195B" w:rsidRDefault="00B2195B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</w:rPr>
        <w:t>ТОО</w:t>
      </w:r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SterMed</w:t>
      </w:r>
      <w:proofErr w:type="spellEnd"/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Алматы</w:t>
      </w:r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ул</w:t>
      </w:r>
      <w:r w:rsidRPr="00B15C5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Наурызбай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батыра, 65-69/37а литер В1</w:t>
      </w:r>
    </w:p>
    <w:p w:rsidR="00B2195B" w:rsidRPr="00B2195B" w:rsidRDefault="00B2195B" w:rsidP="00410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ТОО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Лаборфарма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- г. Алматы,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8, дом 4а, оф. 424</w:t>
      </w:r>
    </w:p>
    <w:p w:rsidR="00410EE8" w:rsidRPr="00410EE8" w:rsidRDefault="00410EE8" w:rsidP="00410E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 состоялся по следующим лотам:</w:t>
      </w:r>
    </w:p>
    <w:p w:rsidR="00410EE8" w:rsidRPr="00410EE8" w:rsidRDefault="00410EE8" w:rsidP="00410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0"/>
        <w:gridCol w:w="992"/>
        <w:gridCol w:w="993"/>
        <w:gridCol w:w="992"/>
        <w:gridCol w:w="1134"/>
        <w:gridCol w:w="992"/>
        <w:gridCol w:w="992"/>
        <w:gridCol w:w="993"/>
        <w:gridCol w:w="992"/>
        <w:gridCol w:w="1134"/>
        <w:gridCol w:w="1276"/>
      </w:tblGrid>
      <w:tr w:rsidR="00B15C59" w:rsidRPr="00410EE8" w:rsidTr="0004602D">
        <w:tc>
          <w:tcPr>
            <w:tcW w:w="567" w:type="dxa"/>
            <w:vMerge w:val="restart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B15C59" w:rsidRPr="00410EE8" w:rsidRDefault="00B15C59" w:rsidP="00410EE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B15C59" w:rsidRPr="00410EE8" w:rsidTr="0004602D">
        <w:tc>
          <w:tcPr>
            <w:tcW w:w="567" w:type="dxa"/>
            <w:vMerge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цена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:rsidR="00B15C59" w:rsidRPr="00410EE8" w:rsidRDefault="00B15C59" w:rsidP="00410E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 5%-2мл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Атропин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(витамин D3)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Оксиметазолин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Оксиметазолин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Кальций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глюканат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Тольперизон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 50 мг№30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Витамин В1 5% 1мл для 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иньекции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порошок -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р-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для иньекций40мг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тримоксазол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Сульфаметоксазол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Триметоприм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Бриллиантовый зеленый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0,005% 2 мл №5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Фолиевая кислота 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1 мг № 50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Симетикон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Дианил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ПД4 с глюкозой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 xml:space="preserve">20,00 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Дианил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ПД4 с глюкозой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 xml:space="preserve">20,00 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Ацикловир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Дипиридамол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Парацетамол № 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Ксилометазолин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Сулодексид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Менадиона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Токоферол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Вода для 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3%-50мл.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биглюконат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0,05%-100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Clear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Midi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тепловлагообменный малого объема с портом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гибкий угловой шарнирный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Superset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22F-15F с эластичным 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vAlign w:val="center"/>
          </w:tcPr>
          <w:p w:rsidR="009278BE" w:rsidRPr="00335CF0" w:rsidRDefault="00AD3E2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(по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для определения групп крови </w:t>
            </w:r>
            <w:proofErr w:type="gram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резус</w:t>
            </w:r>
            <w:proofErr w:type="gram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фактора прямой и обратной реакцией (400штук) 400проб.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459850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эритроциты. Панель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Affirmagen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3,5% (2х3мл)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11900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античеловеческая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480200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Кассеты для выявление фенотипа системы резус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185900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Блисс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(3*10мл)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13950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Прокалыватели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кассет (для системы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BioVue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пипетки. Длинный капиллярный кончик, для раскапывания сыворотки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Венофикс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канюли №25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одноразовые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Interacoustics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Монополярный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режущий электрод нож прямая с антипригарным покрытием  57-515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22910</w:t>
            </w:r>
          </w:p>
        </w:tc>
        <w:tc>
          <w:tcPr>
            <w:tcW w:w="993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22700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122000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Натронная известь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Spherasorb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канистра 5л,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цветоиндикация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(белый-фиолетовый)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10701</w:t>
            </w:r>
          </w:p>
        </w:tc>
        <w:tc>
          <w:tcPr>
            <w:tcW w:w="1134" w:type="dxa"/>
            <w:vAlign w:val="center"/>
          </w:tcPr>
          <w:p w:rsidR="009278BE" w:rsidRPr="00335CF0" w:rsidRDefault="00AD3E2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для нейтрального электрода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73200</w:t>
            </w:r>
          </w:p>
        </w:tc>
        <w:tc>
          <w:tcPr>
            <w:tcW w:w="993" w:type="dxa"/>
            <w:vAlign w:val="center"/>
          </w:tcPr>
          <w:p w:rsidR="009278BE" w:rsidRPr="001D120D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73000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</w:t>
            </w:r>
            <w:r w:rsidR="001D1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330960</w:t>
            </w:r>
          </w:p>
        </w:tc>
        <w:tc>
          <w:tcPr>
            <w:tcW w:w="993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330500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1D1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Биполярный пинцет </w:t>
            </w:r>
            <w:r w:rsidR="001D120D">
              <w:rPr>
                <w:rFonts w:ascii="Times New Roman" w:hAnsi="Times New Roman" w:cs="Times New Roman"/>
                <w:sz w:val="20"/>
                <w:szCs w:val="20"/>
              </w:rPr>
              <w:t>200мм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330960</w:t>
            </w:r>
          </w:p>
        </w:tc>
        <w:tc>
          <w:tcPr>
            <w:tcW w:w="993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330500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Кабель для биполярного пинцета к ВЧ аппарату </w:t>
            </w:r>
            <w:proofErr w:type="spellStart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>Зеринг</w:t>
            </w:r>
            <w:proofErr w:type="spellEnd"/>
            <w:r w:rsidRPr="0033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48600</w:t>
            </w:r>
          </w:p>
        </w:tc>
        <w:tc>
          <w:tcPr>
            <w:tcW w:w="993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48500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Мочеприёмник детский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AD3E2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75х200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6900</w:t>
            </w:r>
          </w:p>
        </w:tc>
        <w:tc>
          <w:tcPr>
            <w:tcW w:w="1276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7747</w:t>
            </w: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150х200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12300</w:t>
            </w:r>
          </w:p>
        </w:tc>
        <w:tc>
          <w:tcPr>
            <w:tcW w:w="1276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19050</w:t>
            </w:r>
          </w:p>
        </w:tc>
      </w:tr>
      <w:tr w:rsidR="009278BE" w:rsidRPr="00410EE8" w:rsidTr="0004602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200х200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17400</w:t>
            </w:r>
          </w:p>
        </w:tc>
        <w:tc>
          <w:tcPr>
            <w:tcW w:w="1276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24879</w:t>
            </w: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Пакеты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стер.комбинир.рулоны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300х200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26100</w:t>
            </w:r>
          </w:p>
        </w:tc>
        <w:tc>
          <w:tcPr>
            <w:tcW w:w="1276" w:type="dxa"/>
            <w:vAlign w:val="center"/>
          </w:tcPr>
          <w:p w:rsidR="009278BE" w:rsidRPr="00335CF0" w:rsidRDefault="0004602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36125</w:t>
            </w: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Медипор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Плазмофильтр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мембранный, одноразовый стерильный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электродов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хлорсеребрянных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СПЭГНСФТ мостиковый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электродов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хлорсеребрянных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СПЭГНСФТ кабель отведения мостиковый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 для крепления электродов  ЭЭГ р-р 48-54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 для крепления электродов  ЭЭГ р-р 54-62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ушной СПЭГ-П</w:t>
            </w:r>
          </w:p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FILTER CARTRIDGE GX1 20" 1µM *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6308771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FILTER CARTRIDGE GX5 20" 5µM *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6308791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8BE" w:rsidRPr="00335CF0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FILTER CARTRIDGE GX10 20" 10µM *FWTart.№6308811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870"/>
        </w:trPr>
        <w:tc>
          <w:tcPr>
            <w:tcW w:w="567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FILTER CARTRIDGE GX50 20" 50µM *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FWTart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.№ </w:t>
            </w: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A030A7" w:rsidTr="0004602D">
        <w:trPr>
          <w:trHeight w:val="596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DIASAFE PLUS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FILTERart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.№ 5008201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523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Лезвие с двойным изгибом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559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Лезвие с двойным изгибом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335CF0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лезвий Т&amp;А ( инструменты для удаления миндалин и аденоидов).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B47F3D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Щетка чистящая к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Щетка чистящая к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видеоэндокомплексу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KARL STORS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стоматологический прокладочный, светового отверждения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B4669C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AD3E2E" w:rsidRDefault="00AD3E2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3E2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992" w:type="dxa"/>
            <w:vAlign w:val="center"/>
          </w:tcPr>
          <w:p w:rsidR="009278BE" w:rsidRPr="00AD3E2E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B4669C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временных пломб в банке по 50 г-Дентин паста.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B4669C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Белодез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3% -100мл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AD3E2E" w:rsidRDefault="00AD3E2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3E2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992" w:type="dxa"/>
            <w:vAlign w:val="center"/>
          </w:tcPr>
          <w:p w:rsidR="009278BE" w:rsidRPr="00AD3E2E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1596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для </w:t>
            </w:r>
          </w:p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пломбирования зубов  </w:t>
            </w: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AD3E2E" w:rsidRDefault="00AD3E2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D3E2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Фторирующий лак со вкусом жевательной резинки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1D120D" w:rsidRDefault="001D120D" w:rsidP="009278B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12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машинный 25мм уп-4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:rsidR="009278BE" w:rsidRPr="00335CF0" w:rsidRDefault="00B4669C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3499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AD3E2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Ротрасширитель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защита языка.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Апексдент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 йодоформа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Винты расширяющие с 2-мя направляющими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BE" w:rsidRPr="009278BE" w:rsidRDefault="009278BE" w:rsidP="008F7E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временного пломбирования, светового отверждения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5816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0D10B9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протравки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950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стоматологическое вяжущее для обработки корневых каналов, при капиллярном кровотечении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4700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 стоматологическая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3800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9278BE" w:rsidRPr="00410EE8" w:rsidTr="0004602D">
        <w:trPr>
          <w:trHeight w:val="996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зубные стерильные однократного применения  размером: 27G x 38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283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 разделительный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471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Изопласт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750 мл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12693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1D120D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стоматологический  прокладочный, светового отверждения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Ионозит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стеклоиономерная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прокладка светового отверждения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325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Йодинол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rPr>
          <w:trHeight w:val="371"/>
        </w:trPr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 плюс 5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0460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стоматологическое вяжущее для обработки корневых каналов, при капиллярном кровотечении КАПРАМИН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Крезодент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антисептической обработки инфицированных каналов зубов, во флаконе 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материал на основе гидроокиси кальция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5813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4900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335CF0" w:rsidRDefault="009278BE" w:rsidP="0092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Мепивастезин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-раствор для подслизистых инъекций в стоматологии 3%,катридж 1,7мл,№50.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BE" w:rsidRPr="009278BE" w:rsidRDefault="009278BE" w:rsidP="00927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278BE" w:rsidRPr="00335CF0" w:rsidRDefault="008F7EBB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78BE" w:rsidRPr="000D10B9" w:rsidRDefault="000D10B9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13800</w:t>
            </w: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278BE" w:rsidRPr="00335CF0" w:rsidRDefault="009278BE" w:rsidP="00927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78BE" w:rsidRPr="00410EE8" w:rsidTr="0004602D">
        <w:tc>
          <w:tcPr>
            <w:tcW w:w="567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9278BE" w:rsidRPr="00410EE8" w:rsidRDefault="009278BE" w:rsidP="009278B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SM Global.kz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278BE" w:rsidRPr="00410EE8" w:rsidRDefault="009278BE" w:rsidP="009278B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B4669C" w:rsidRPr="00410EE8" w:rsidTr="0004602D">
        <w:trPr>
          <w:trHeight w:val="1280"/>
        </w:trPr>
        <w:tc>
          <w:tcPr>
            <w:tcW w:w="567" w:type="dxa"/>
            <w:vAlign w:val="center"/>
          </w:tcPr>
          <w:p w:rsidR="00B4669C" w:rsidRPr="00410EE8" w:rsidRDefault="00B4669C" w:rsidP="00B46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335CF0" w:rsidRDefault="00B4669C" w:rsidP="008F7EBB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"Стоматологический материал для пломбирования корневых кан</w:t>
            </w:r>
            <w:r w:rsidR="008F7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алов, в шприце по 2 </w:t>
            </w:r>
            <w:proofErr w:type="spellStart"/>
            <w:r w:rsidR="008F7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  <w:r w:rsidR="008F7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22 </w:t>
            </w:r>
            <w:proofErr w:type="spellStart"/>
            <w:r w:rsidR="008F7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D12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69C" w:rsidRPr="001D120D" w:rsidRDefault="00B4669C" w:rsidP="00B466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гибкие(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пломбировочный стоматологический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15877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17800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Сиалапекс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кальцийсодержащий, для корневых каналов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Солкосерил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 дентальная адгезивная 5г.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для временного пломбирования на основе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цинкосульфатного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цемента ароматизированного 50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-раствор для подслизистых инъекций в стоматологии 4%,катридж 1,7мл,№50.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8F7EBB" w:rsidRDefault="008F7EBB" w:rsidP="00B466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F7E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0D10B9" w:rsidRDefault="000D10B9" w:rsidP="00B466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D10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форте-раствор для подслизистых инъекций в стоматологии 4%,катридж 1,7мл,№50.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0D10B9" w:rsidRDefault="000D10B9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D1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13500</w:t>
            </w:r>
          </w:p>
        </w:tc>
        <w:tc>
          <w:tcPr>
            <w:tcW w:w="992" w:type="dxa"/>
            <w:vAlign w:val="center"/>
          </w:tcPr>
          <w:p w:rsidR="00B4669C" w:rsidRPr="000D10B9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Кальцийфосфатный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Фосфадент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Шлем,экран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защитный стоматологический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Щетка  полировальная нейлоновая белая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B4669C" w:rsidRPr="00410EE8" w:rsidRDefault="00B4669C" w:rsidP="00B4669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</w:pPr>
            <w:r w:rsidRPr="004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Луч 1</w:t>
            </w:r>
          </w:p>
        </w:tc>
        <w:tc>
          <w:tcPr>
            <w:tcW w:w="993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Іскер Медсервис</w:t>
            </w:r>
          </w:p>
        </w:tc>
        <w:tc>
          <w:tcPr>
            <w:tcW w:w="992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Sunmedica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"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Санмедика</w:t>
            </w:r>
            <w:proofErr w:type="spellEnd"/>
          </w:p>
        </w:tc>
        <w:tc>
          <w:tcPr>
            <w:tcW w:w="1134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SM Global.kz</w:t>
            </w:r>
          </w:p>
        </w:tc>
        <w:tc>
          <w:tcPr>
            <w:tcW w:w="992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ЭММИ ДЭНТА</w:t>
            </w:r>
          </w:p>
        </w:tc>
        <w:tc>
          <w:tcPr>
            <w:tcW w:w="992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OrthoMed</w:t>
            </w:r>
          </w:p>
        </w:tc>
        <w:tc>
          <w:tcPr>
            <w:tcW w:w="993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Medalliance Company</w:t>
            </w:r>
          </w:p>
        </w:tc>
        <w:tc>
          <w:tcPr>
            <w:tcW w:w="992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SV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medical</w:t>
            </w: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SterMed</w:t>
            </w:r>
            <w:proofErr w:type="spellEnd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15C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Лаборфарма</w:t>
            </w:r>
            <w:proofErr w:type="spellEnd"/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Эвгенол (гвоздичное масло)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композит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отверждения 40гр/3х10гр/28гр/15гр.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5269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Эдеталь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гель для химического расширения корневых каналов 1шпр х 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</w:t>
            </w:r>
            <w:proofErr w:type="spellEnd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8F7EBB" w:rsidRDefault="008F7EBB" w:rsidP="00B466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F7E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649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№1- ,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№2- ,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№3- , 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- 15мл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4669C" w:rsidRPr="00410EE8" w:rsidTr="0004602D">
        <w:tc>
          <w:tcPr>
            <w:tcW w:w="567" w:type="dxa"/>
            <w:vAlign w:val="center"/>
          </w:tcPr>
          <w:p w:rsidR="00B4669C" w:rsidRPr="00410EE8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335CF0" w:rsidRDefault="00B4669C" w:rsidP="00B466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Рентгенконтрастная</w:t>
            </w:r>
            <w:proofErr w:type="spellEnd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 для посто</w:t>
            </w:r>
            <w:r w:rsidR="00BF6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пломбирования корневых каналов-</w:t>
            </w:r>
            <w:proofErr w:type="spellStart"/>
            <w:r w:rsidRPr="0033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Эндофил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B4669C" w:rsidRDefault="00B4669C" w:rsidP="00B466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4669C" w:rsidRPr="00335CF0" w:rsidRDefault="008F7EBB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10226</w:t>
            </w: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9C" w:rsidRPr="001D120D" w:rsidRDefault="001D120D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D120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11700</w:t>
            </w: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B4669C" w:rsidRPr="00335CF0" w:rsidRDefault="00B4669C" w:rsidP="00B46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10EE8" w:rsidRPr="00410EE8" w:rsidRDefault="00410EE8" w:rsidP="009278B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закупок </w:t>
      </w:r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Pr="00410EE8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» МЗ РК по результатам оценки и сопоставления ценовых предложений потенциальных поставщиков </w:t>
      </w:r>
      <w:r w:rsidRPr="00410EE8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410EE8" w:rsidRPr="00410EE8" w:rsidRDefault="00462234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10EE8"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>определить победителем ТОО "</w:t>
      </w:r>
      <w:r w:rsidR="00C13845">
        <w:rPr>
          <w:rFonts w:ascii="Times New Roman" w:eastAsia="Calibri" w:hAnsi="Times New Roman" w:cs="Times New Roman"/>
          <w:sz w:val="24"/>
          <w:szCs w:val="24"/>
          <w:lang w:val="en-US"/>
        </w:rPr>
        <w:t>SUNMEDICA</w:t>
      </w:r>
      <w:r w:rsidR="00C13845" w:rsidRPr="00410EE8">
        <w:rPr>
          <w:rFonts w:ascii="Times New Roman" w:eastAsia="Calibri" w:hAnsi="Times New Roman" w:cs="Times New Roman"/>
          <w:sz w:val="24"/>
          <w:szCs w:val="24"/>
        </w:rPr>
        <w:t>» (</w:t>
      </w:r>
      <w:r w:rsidR="00C13845">
        <w:rPr>
          <w:rFonts w:ascii="Times New Roman" w:eastAsia="Calibri" w:hAnsi="Times New Roman" w:cs="Times New Roman"/>
          <w:sz w:val="24"/>
          <w:szCs w:val="24"/>
        </w:rPr>
        <w:t xml:space="preserve">САНМЕДИКА) </w:t>
      </w:r>
      <w:r>
        <w:rPr>
          <w:rFonts w:ascii="Times New Roman" w:eastAsia="Calibri" w:hAnsi="Times New Roman" w:cs="Times New Roman"/>
          <w:sz w:val="24"/>
          <w:szCs w:val="24"/>
        </w:rPr>
        <w:t>–(</w:t>
      </w:r>
      <w:r w:rsidR="00C13845">
        <w:rPr>
          <w:rFonts w:ascii="Times New Roman" w:eastAsia="Calibri" w:hAnsi="Times New Roman" w:cs="Times New Roman"/>
          <w:sz w:val="24"/>
          <w:szCs w:val="24"/>
        </w:rPr>
        <w:t xml:space="preserve">г. Алматы, ул. </w:t>
      </w:r>
      <w:proofErr w:type="spellStart"/>
      <w:r w:rsidR="00C13845">
        <w:rPr>
          <w:rFonts w:ascii="Times New Roman" w:eastAsia="Calibri" w:hAnsi="Times New Roman" w:cs="Times New Roman"/>
          <w:sz w:val="24"/>
          <w:szCs w:val="24"/>
        </w:rPr>
        <w:t>Кунаева</w:t>
      </w:r>
      <w:proofErr w:type="spellEnd"/>
      <w:r w:rsidR="00C13845">
        <w:rPr>
          <w:rFonts w:ascii="Times New Roman" w:eastAsia="Calibri" w:hAnsi="Times New Roman" w:cs="Times New Roman"/>
          <w:sz w:val="24"/>
          <w:szCs w:val="24"/>
        </w:rPr>
        <w:t xml:space="preserve"> 21Б, оф.73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13845">
        <w:rPr>
          <w:rFonts w:ascii="Times New Roman" w:eastAsia="Calibri" w:hAnsi="Times New Roman" w:cs="Times New Roman"/>
          <w:sz w:val="24"/>
          <w:szCs w:val="24"/>
        </w:rPr>
        <w:t xml:space="preserve"> по лотам № 41, 42, 63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C13845">
        <w:rPr>
          <w:rFonts w:ascii="Times New Roman" w:eastAsia="Calibri" w:hAnsi="Times New Roman" w:cs="Times New Roman"/>
          <w:sz w:val="24"/>
          <w:szCs w:val="24"/>
        </w:rPr>
        <w:t xml:space="preserve">922815 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>(</w:t>
      </w:r>
      <w:r w:rsidR="00C13845" w:rsidRPr="00C13845">
        <w:rPr>
          <w:rFonts w:ascii="Times New Roman" w:eastAsia="Calibri" w:hAnsi="Times New Roman" w:cs="Times New Roman"/>
          <w:sz w:val="24"/>
          <w:szCs w:val="24"/>
        </w:rPr>
        <w:t>девятьсот двадцать две тысячи восемьсот пятнадцать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410EE8" w:rsidRDefault="00462234" w:rsidP="0046223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10EE8" w:rsidRPr="00410EE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10EE8" w:rsidRPr="00410E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410EE8" w:rsidRPr="00410EE8">
        <w:rPr>
          <w:rFonts w:ascii="Times New Roman" w:eastAsia="Calibri" w:hAnsi="Times New Roman" w:cs="Times New Roman"/>
          <w:bCs/>
          <w:sz w:val="24"/>
          <w:szCs w:val="24"/>
        </w:rPr>
        <w:t>ТОО "</w:t>
      </w:r>
      <w:r w:rsidR="00796A85">
        <w:rPr>
          <w:rFonts w:ascii="Times New Roman" w:eastAsia="Calibri" w:hAnsi="Times New Roman" w:cs="Times New Roman"/>
          <w:bCs/>
          <w:sz w:val="24"/>
          <w:szCs w:val="24"/>
        </w:rPr>
        <w:t>Луч1</w:t>
      </w:r>
      <w:r w:rsidR="00410EE8" w:rsidRPr="00410EE8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96A85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ул.Досмухамедова, 31/35</w:t>
      </w:r>
      <w:r w:rsidR="00796A85">
        <w:rPr>
          <w:rFonts w:ascii="Times New Roman" w:eastAsia="Calibri" w:hAnsi="Times New Roman" w:cs="Times New Roman"/>
          <w:sz w:val="24"/>
          <w:szCs w:val="24"/>
        </w:rPr>
        <w:t>) по лотам № 92, 93,94,102, 103,106, 108,113, 114,116, 118, 119,123, 124, 129, 131, 132, 133, 134, 136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920F5C" w:rsidRPr="00920F5C">
        <w:rPr>
          <w:rFonts w:ascii="Times New Roman" w:eastAsia="Calibri" w:hAnsi="Times New Roman" w:cs="Times New Roman"/>
          <w:sz w:val="24"/>
          <w:szCs w:val="24"/>
          <w:lang w:val="kk-KZ"/>
        </w:rPr>
        <w:t>156983</w:t>
      </w:r>
      <w:r w:rsidR="00920F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(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>сто пятьдесят шесть тысяч девятьсот восемьдесят три</w:t>
      </w:r>
      <w:r w:rsidR="00410EE8" w:rsidRPr="00410EE8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наименьшего ценового предложения</w:t>
      </w:r>
      <w:r w:rsidR="00920F5C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только одного ценового предложения;</w:t>
      </w:r>
    </w:p>
    <w:p w:rsidR="00920F5C" w:rsidRDefault="00462234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0F5C">
        <w:rPr>
          <w:rFonts w:ascii="Times New Roman" w:eastAsia="Calibri" w:hAnsi="Times New Roman" w:cs="Times New Roman"/>
          <w:sz w:val="24"/>
          <w:szCs w:val="24"/>
        </w:rPr>
        <w:t>- определить победителем ТОО «</w:t>
      </w:r>
      <w:r w:rsidR="00920F5C">
        <w:rPr>
          <w:rFonts w:ascii="Times New Roman" w:eastAsia="Calibri" w:hAnsi="Times New Roman" w:cs="Times New Roman"/>
          <w:sz w:val="24"/>
          <w:szCs w:val="24"/>
          <w:lang w:val="en-US"/>
        </w:rPr>
        <w:t>SM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5C"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920F5C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 w:rsidR="00920F5C">
        <w:rPr>
          <w:rFonts w:ascii="Times New Roman" w:eastAsia="Calibri" w:hAnsi="Times New Roman" w:cs="Times New Roman"/>
          <w:sz w:val="24"/>
          <w:szCs w:val="24"/>
        </w:rPr>
        <w:t>» -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20F5C">
        <w:rPr>
          <w:rFonts w:ascii="Times New Roman" w:eastAsia="Calibri" w:hAnsi="Times New Roman" w:cs="Times New Roman"/>
          <w:sz w:val="24"/>
          <w:szCs w:val="24"/>
        </w:rPr>
        <w:t xml:space="preserve">г. Алматы, </w:t>
      </w:r>
      <w:proofErr w:type="spellStart"/>
      <w:r w:rsidR="00920F5C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920F5C">
        <w:rPr>
          <w:rFonts w:ascii="Times New Roman" w:eastAsia="Calibri" w:hAnsi="Times New Roman" w:cs="Times New Roman"/>
          <w:sz w:val="24"/>
          <w:szCs w:val="24"/>
        </w:rPr>
        <w:t>. Коктем-2, дом 2, кв.38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20F5C">
        <w:rPr>
          <w:rFonts w:ascii="Times New Roman" w:eastAsia="Calibri" w:hAnsi="Times New Roman" w:cs="Times New Roman"/>
          <w:sz w:val="24"/>
          <w:szCs w:val="24"/>
        </w:rPr>
        <w:t xml:space="preserve"> по лоту №68 и заключить с ним договор на сумму 116500 (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>сто шестнадцать тысяч пятьсот</w:t>
      </w:r>
      <w:r w:rsidR="00920F5C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только одного ценового предложения;</w:t>
      </w:r>
    </w:p>
    <w:p w:rsidR="00920F5C" w:rsidRDefault="00462234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20F5C">
        <w:rPr>
          <w:rFonts w:ascii="Times New Roman" w:eastAsia="Calibri" w:hAnsi="Times New Roman" w:cs="Times New Roman"/>
          <w:sz w:val="24"/>
          <w:szCs w:val="24"/>
        </w:rPr>
        <w:t>- определить победителем ТОО «</w:t>
      </w:r>
      <w:proofErr w:type="spellStart"/>
      <w:r w:rsidR="00920F5C">
        <w:rPr>
          <w:rFonts w:ascii="Times New Roman" w:eastAsia="Calibri" w:hAnsi="Times New Roman" w:cs="Times New Roman"/>
          <w:sz w:val="24"/>
          <w:szCs w:val="24"/>
          <w:lang w:val="en-US"/>
        </w:rPr>
        <w:t>Medalliance</w:t>
      </w:r>
      <w:proofErr w:type="spellEnd"/>
      <w:r w:rsidR="00920F5C" w:rsidRPr="00920F5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r w:rsidR="00920F5C">
        <w:rPr>
          <w:rFonts w:ascii="Times New Roman" w:eastAsia="Calibri" w:hAnsi="Times New Roman" w:cs="Times New Roman"/>
          <w:sz w:val="24"/>
          <w:szCs w:val="24"/>
          <w:lang w:val="en-US"/>
        </w:rPr>
        <w:t>Company</w:t>
      </w:r>
      <w:r w:rsidR="00920F5C">
        <w:rPr>
          <w:rFonts w:ascii="Times New Roman" w:eastAsia="Calibri" w:hAnsi="Times New Roman" w:cs="Times New Roman"/>
          <w:sz w:val="24"/>
          <w:szCs w:val="24"/>
        </w:rPr>
        <w:t>»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20F5C" w:rsidRPr="00920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5C">
        <w:rPr>
          <w:rFonts w:ascii="Times New Roman" w:eastAsia="Calibri" w:hAnsi="Times New Roman" w:cs="Times New Roman"/>
          <w:sz w:val="24"/>
          <w:szCs w:val="24"/>
        </w:rPr>
        <w:t>г. Алматы, ул. Тимирязева 42, пав. 23А, оф. 234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20F5C">
        <w:rPr>
          <w:rFonts w:ascii="Times New Roman" w:eastAsia="Calibri" w:hAnsi="Times New Roman" w:cs="Times New Roman"/>
          <w:sz w:val="24"/>
          <w:szCs w:val="24"/>
        </w:rPr>
        <w:t xml:space="preserve"> по лотам № 61, 64,65, 66, 67 и заключить с ним договор на сумму </w:t>
      </w:r>
      <w:r>
        <w:rPr>
          <w:rFonts w:ascii="Times New Roman" w:eastAsia="Calibri" w:hAnsi="Times New Roman" w:cs="Times New Roman"/>
          <w:sz w:val="24"/>
          <w:szCs w:val="24"/>
        </w:rPr>
        <w:t>4074500 (</w:t>
      </w:r>
      <w:r w:rsidRPr="00462234">
        <w:rPr>
          <w:rFonts w:ascii="Times New Roman" w:eastAsia="Calibri" w:hAnsi="Times New Roman" w:cs="Times New Roman"/>
          <w:sz w:val="24"/>
          <w:szCs w:val="24"/>
        </w:rPr>
        <w:t>четыре миллиона семьдесят четыре тысячи пятьсот</w:t>
      </w:r>
      <w:r>
        <w:rPr>
          <w:rFonts w:ascii="Times New Roman" w:eastAsia="Calibri" w:hAnsi="Times New Roman" w:cs="Times New Roman"/>
          <w:sz w:val="24"/>
          <w:szCs w:val="24"/>
        </w:rPr>
        <w:t>) тенге на основании предоставления наименьшего ценового предложения.</w:t>
      </w:r>
    </w:p>
    <w:p w:rsidR="00462234" w:rsidRDefault="00D30041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462234">
        <w:rPr>
          <w:rFonts w:ascii="Times New Roman" w:eastAsia="Calibri" w:hAnsi="Times New Roman" w:cs="Times New Roman"/>
          <w:sz w:val="24"/>
          <w:szCs w:val="24"/>
        </w:rPr>
        <w:t>- определить победителем ТОО «</w:t>
      </w:r>
      <w:r w:rsidR="00462234">
        <w:rPr>
          <w:rFonts w:ascii="Times New Roman" w:eastAsia="Calibri" w:hAnsi="Times New Roman" w:cs="Times New Roman"/>
          <w:sz w:val="24"/>
          <w:szCs w:val="24"/>
          <w:lang w:val="en-US"/>
        </w:rPr>
        <w:t>SV</w:t>
      </w:r>
      <w:r w:rsidR="00462234" w:rsidRPr="00462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234">
        <w:rPr>
          <w:rFonts w:ascii="Times New Roman" w:eastAsia="Calibri" w:hAnsi="Times New Roman" w:cs="Times New Roman"/>
          <w:sz w:val="24"/>
          <w:szCs w:val="24"/>
          <w:lang w:val="en-US"/>
        </w:rPr>
        <w:t>Medical</w:t>
      </w:r>
      <w:r w:rsidR="00462234">
        <w:rPr>
          <w:rFonts w:ascii="Times New Roman" w:eastAsia="Calibri" w:hAnsi="Times New Roman" w:cs="Times New Roman"/>
          <w:sz w:val="24"/>
          <w:szCs w:val="24"/>
        </w:rPr>
        <w:t>»</w:t>
      </w:r>
      <w:r w:rsidR="00462234" w:rsidRPr="004622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62234">
        <w:rPr>
          <w:rFonts w:ascii="Times New Roman" w:eastAsia="Calibri" w:hAnsi="Times New Roman" w:cs="Times New Roman"/>
          <w:sz w:val="24"/>
          <w:szCs w:val="24"/>
        </w:rPr>
        <w:t xml:space="preserve">(г. Алматы, пр. </w:t>
      </w:r>
      <w:proofErr w:type="spellStart"/>
      <w:r w:rsidR="00462234">
        <w:rPr>
          <w:rFonts w:ascii="Times New Roman" w:eastAsia="Calibri" w:hAnsi="Times New Roman" w:cs="Times New Roman"/>
          <w:sz w:val="24"/>
          <w:szCs w:val="24"/>
        </w:rPr>
        <w:t>Райымбека</w:t>
      </w:r>
      <w:proofErr w:type="spellEnd"/>
      <w:r w:rsidR="00462234">
        <w:rPr>
          <w:rFonts w:ascii="Times New Roman" w:eastAsia="Calibri" w:hAnsi="Times New Roman" w:cs="Times New Roman"/>
          <w:sz w:val="24"/>
          <w:szCs w:val="24"/>
        </w:rPr>
        <w:t xml:space="preserve"> 451А) по лотам № 51, 52, 53, 54, 55, 56 и заключить с ним договор на сумму </w:t>
      </w:r>
      <w:r w:rsidR="0076733C">
        <w:rPr>
          <w:rFonts w:ascii="Times New Roman" w:eastAsia="Calibri" w:hAnsi="Times New Roman" w:cs="Times New Roman"/>
          <w:sz w:val="24"/>
          <w:szCs w:val="24"/>
        </w:rPr>
        <w:t>3190100 (</w:t>
      </w:r>
      <w:r w:rsidR="0076733C" w:rsidRPr="0076733C">
        <w:rPr>
          <w:rFonts w:ascii="Times New Roman" w:eastAsia="Calibri" w:hAnsi="Times New Roman" w:cs="Times New Roman"/>
          <w:sz w:val="24"/>
          <w:szCs w:val="24"/>
        </w:rPr>
        <w:t>три миллиона сто девяносто тысяч сто</w:t>
      </w:r>
      <w:r w:rsidR="0076733C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только одного ценового предложения;</w:t>
      </w:r>
    </w:p>
    <w:p w:rsidR="0076733C" w:rsidRDefault="00D30041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6733C">
        <w:rPr>
          <w:rFonts w:ascii="Times New Roman" w:eastAsia="Calibri" w:hAnsi="Times New Roman" w:cs="Times New Roman"/>
          <w:sz w:val="24"/>
          <w:szCs w:val="24"/>
        </w:rPr>
        <w:t>- определить победителем ТОО «</w:t>
      </w:r>
      <w:r w:rsidR="008455AB">
        <w:rPr>
          <w:rFonts w:ascii="Times New Roman" w:eastAsia="Calibri" w:hAnsi="Times New Roman" w:cs="Times New Roman"/>
          <w:sz w:val="24"/>
          <w:szCs w:val="24"/>
          <w:lang w:val="kk-KZ"/>
        </w:rPr>
        <w:t>Іск</w:t>
      </w:r>
      <w:r w:rsidR="007673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ер </w:t>
      </w:r>
      <w:proofErr w:type="spellStart"/>
      <w:r w:rsidR="0076733C">
        <w:rPr>
          <w:rFonts w:ascii="Times New Roman" w:eastAsia="Calibri" w:hAnsi="Times New Roman" w:cs="Times New Roman"/>
          <w:sz w:val="24"/>
          <w:szCs w:val="24"/>
        </w:rPr>
        <w:t>Медсервис</w:t>
      </w:r>
      <w:proofErr w:type="spellEnd"/>
      <w:r w:rsidR="0076733C">
        <w:rPr>
          <w:rFonts w:ascii="Times New Roman" w:eastAsia="Calibri" w:hAnsi="Times New Roman" w:cs="Times New Roman"/>
          <w:sz w:val="24"/>
          <w:szCs w:val="24"/>
        </w:rPr>
        <w:t xml:space="preserve">» - (г. Алматы, ул. </w:t>
      </w:r>
      <w:proofErr w:type="spellStart"/>
      <w:r w:rsidR="0076733C">
        <w:rPr>
          <w:rFonts w:ascii="Times New Roman" w:eastAsia="Calibri" w:hAnsi="Times New Roman" w:cs="Times New Roman"/>
          <w:sz w:val="24"/>
          <w:szCs w:val="24"/>
        </w:rPr>
        <w:t>Шафик</w:t>
      </w:r>
      <w:proofErr w:type="spellEnd"/>
      <w:r w:rsidR="00767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733C">
        <w:rPr>
          <w:rFonts w:ascii="Times New Roman" w:eastAsia="Calibri" w:hAnsi="Times New Roman" w:cs="Times New Roman"/>
          <w:sz w:val="24"/>
          <w:szCs w:val="24"/>
        </w:rPr>
        <w:t>Чокина</w:t>
      </w:r>
      <w:proofErr w:type="spellEnd"/>
      <w:r w:rsidR="0076733C">
        <w:rPr>
          <w:rFonts w:ascii="Times New Roman" w:eastAsia="Calibri" w:hAnsi="Times New Roman" w:cs="Times New Roman"/>
          <w:sz w:val="24"/>
          <w:szCs w:val="24"/>
        </w:rPr>
        <w:t>, д. 116, кв.47) по лоту № 62 и заключить договор на сумму 610000 (</w:t>
      </w:r>
      <w:r w:rsidR="008455AB" w:rsidRPr="008455AB">
        <w:rPr>
          <w:rFonts w:ascii="Times New Roman" w:eastAsia="Calibri" w:hAnsi="Times New Roman" w:cs="Times New Roman"/>
          <w:sz w:val="24"/>
          <w:szCs w:val="24"/>
        </w:rPr>
        <w:t>шестьсот десять тысяч</w:t>
      </w:r>
      <w:r w:rsidR="0076733C">
        <w:rPr>
          <w:rFonts w:ascii="Times New Roman" w:eastAsia="Calibri" w:hAnsi="Times New Roman" w:cs="Times New Roman"/>
          <w:sz w:val="24"/>
          <w:szCs w:val="24"/>
        </w:rPr>
        <w:t>)</w:t>
      </w:r>
      <w:r w:rsidR="008455AB">
        <w:rPr>
          <w:rFonts w:ascii="Times New Roman" w:eastAsia="Calibri" w:hAnsi="Times New Roman" w:cs="Times New Roman"/>
          <w:sz w:val="24"/>
          <w:szCs w:val="24"/>
        </w:rPr>
        <w:t xml:space="preserve"> тенге, на основании предоставления одного ценового предложения;</w:t>
      </w:r>
    </w:p>
    <w:p w:rsidR="008455AB" w:rsidRDefault="00D30041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</w:t>
      </w:r>
      <w:r w:rsidR="008455AB">
        <w:rPr>
          <w:rFonts w:ascii="Times New Roman" w:eastAsia="Calibri" w:hAnsi="Times New Roman" w:cs="Times New Roman"/>
          <w:sz w:val="24"/>
          <w:szCs w:val="24"/>
        </w:rPr>
        <w:t xml:space="preserve">пределить победителем ИП «ЭММИ ДЕНТА» -(г. </w:t>
      </w:r>
      <w:proofErr w:type="spellStart"/>
      <w:r w:rsidR="008455AB">
        <w:rPr>
          <w:rFonts w:ascii="Times New Roman" w:eastAsia="Calibri" w:hAnsi="Times New Roman" w:cs="Times New Roman"/>
          <w:sz w:val="24"/>
          <w:szCs w:val="24"/>
        </w:rPr>
        <w:t>Тараз</w:t>
      </w:r>
      <w:proofErr w:type="spellEnd"/>
      <w:r w:rsidR="008455A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8455AB">
        <w:rPr>
          <w:rFonts w:ascii="Times New Roman" w:eastAsia="Calibri" w:hAnsi="Times New Roman" w:cs="Times New Roman"/>
          <w:sz w:val="24"/>
          <w:szCs w:val="24"/>
        </w:rPr>
        <w:t>Казыбек</w:t>
      </w:r>
      <w:proofErr w:type="spellEnd"/>
      <w:r w:rsidR="008455AB">
        <w:rPr>
          <w:rFonts w:ascii="Times New Roman" w:eastAsia="Calibri" w:hAnsi="Times New Roman" w:cs="Times New Roman"/>
          <w:sz w:val="24"/>
          <w:szCs w:val="24"/>
        </w:rPr>
        <w:t xml:space="preserve"> би 117, кв.9) по лотам № </w:t>
      </w:r>
      <w:r w:rsidR="00FA5A8D">
        <w:rPr>
          <w:rFonts w:ascii="Times New Roman" w:eastAsia="Calibri" w:hAnsi="Times New Roman" w:cs="Times New Roman"/>
          <w:sz w:val="24"/>
          <w:szCs w:val="24"/>
        </w:rPr>
        <w:t xml:space="preserve">95, 96, 97, 98, 101, 104, 105, 109, 112, 115, 117 и заключить договор на сумму </w:t>
      </w:r>
      <w:r w:rsidR="001C1BF7">
        <w:rPr>
          <w:rFonts w:ascii="Times New Roman" w:eastAsia="Calibri" w:hAnsi="Times New Roman" w:cs="Times New Roman"/>
          <w:sz w:val="24"/>
          <w:szCs w:val="24"/>
        </w:rPr>
        <w:t>122400 (</w:t>
      </w:r>
      <w:r w:rsidR="001C1BF7" w:rsidRPr="001C1BF7">
        <w:rPr>
          <w:rFonts w:ascii="Times New Roman" w:eastAsia="Calibri" w:hAnsi="Times New Roman" w:cs="Times New Roman"/>
          <w:sz w:val="24"/>
          <w:szCs w:val="24"/>
        </w:rPr>
        <w:t>сто двадцать две тысячи четыреста</w:t>
      </w:r>
      <w:r w:rsidR="001C1BF7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наименьшего ценового предложения и предоставления тол</w:t>
      </w:r>
      <w:r w:rsidR="00094ABD">
        <w:rPr>
          <w:rFonts w:ascii="Times New Roman" w:eastAsia="Calibri" w:hAnsi="Times New Roman" w:cs="Times New Roman"/>
          <w:sz w:val="24"/>
          <w:szCs w:val="24"/>
        </w:rPr>
        <w:t xml:space="preserve">ько одного ценового предложения. По лоту №120 техническая спецификация не соответствует. </w:t>
      </w:r>
    </w:p>
    <w:p w:rsidR="00D30041" w:rsidRPr="00D30041" w:rsidRDefault="00D30041" w:rsidP="00410E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определить победителем 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SteriMed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3004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(г. Алматы,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Наурызбай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батыра, 65-69/73а, литер В1) по лотам № 69, 70, 71, 72 и заключить договор на сумму 1254000 (</w:t>
      </w:r>
      <w:r w:rsidRPr="00D30041">
        <w:rPr>
          <w:rFonts w:ascii="Times New Roman" w:eastAsia="Calibri" w:hAnsi="Times New Roman" w:cs="Times New Roman"/>
          <w:sz w:val="24"/>
          <w:szCs w:val="24"/>
        </w:rPr>
        <w:t>один миллион двести пятьдесят четыре тысячи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4ABD">
        <w:rPr>
          <w:rFonts w:ascii="Times New Roman" w:eastAsia="Calibri" w:hAnsi="Times New Roman" w:cs="Times New Roman"/>
          <w:sz w:val="24"/>
          <w:szCs w:val="24"/>
        </w:rPr>
        <w:t>тенге,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предоставления наименьшего ценового предложения;</w:t>
      </w:r>
    </w:p>
    <w:p w:rsidR="00410EE8" w:rsidRPr="00410EE8" w:rsidRDefault="00410EE8" w:rsidP="00410E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          Признать несостоявшимся лоты №</w:t>
      </w:r>
      <w:r w:rsidR="001C1BF7">
        <w:rPr>
          <w:rFonts w:ascii="Times New Roman" w:eastAsia="Calibri" w:hAnsi="Times New Roman" w:cs="Times New Roman"/>
          <w:sz w:val="24"/>
          <w:szCs w:val="24"/>
        </w:rPr>
        <w:t>1-40, 43-50, 57-60, 73-91, 99, 100, 1</w:t>
      </w:r>
      <w:r w:rsidR="0054473A">
        <w:rPr>
          <w:rFonts w:ascii="Times New Roman" w:eastAsia="Calibri" w:hAnsi="Times New Roman" w:cs="Times New Roman"/>
          <w:sz w:val="24"/>
          <w:szCs w:val="24"/>
        </w:rPr>
        <w:t xml:space="preserve">07, 110, 111, </w:t>
      </w:r>
      <w:r w:rsidR="0054473A" w:rsidRPr="0054473A">
        <w:rPr>
          <w:rFonts w:ascii="Times New Roman" w:eastAsia="Calibri" w:hAnsi="Times New Roman" w:cs="Times New Roman"/>
          <w:sz w:val="24"/>
          <w:szCs w:val="24"/>
        </w:rPr>
        <w:t>120</w:t>
      </w:r>
      <w:r w:rsidR="0054473A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54473A">
        <w:rPr>
          <w:rFonts w:ascii="Times New Roman" w:eastAsia="Calibri" w:hAnsi="Times New Roman" w:cs="Times New Roman"/>
          <w:sz w:val="24"/>
          <w:szCs w:val="24"/>
        </w:rPr>
        <w:t>121, 122, 125, 12</w:t>
      </w:r>
      <w:r w:rsidR="0054473A" w:rsidRPr="0054473A">
        <w:rPr>
          <w:rFonts w:ascii="Times New Roman" w:eastAsia="Calibri" w:hAnsi="Times New Roman" w:cs="Times New Roman"/>
          <w:sz w:val="24"/>
          <w:szCs w:val="24"/>
        </w:rPr>
        <w:t>6</w:t>
      </w:r>
      <w:r w:rsidR="001C1BF7">
        <w:rPr>
          <w:rFonts w:ascii="Times New Roman" w:eastAsia="Calibri" w:hAnsi="Times New Roman" w:cs="Times New Roman"/>
          <w:sz w:val="24"/>
          <w:szCs w:val="24"/>
        </w:rPr>
        <w:t xml:space="preserve">, 127, 128, 130, </w:t>
      </w:r>
      <w:r w:rsidR="00D30041">
        <w:rPr>
          <w:rFonts w:ascii="Times New Roman" w:eastAsia="Calibri" w:hAnsi="Times New Roman" w:cs="Times New Roman"/>
          <w:sz w:val="24"/>
          <w:szCs w:val="24"/>
        </w:rPr>
        <w:t xml:space="preserve">135, </w:t>
      </w:r>
      <w:r w:rsidR="00D30041" w:rsidRPr="00410EE8">
        <w:rPr>
          <w:rFonts w:ascii="Times New Roman" w:eastAsia="Calibri" w:hAnsi="Times New Roman" w:cs="Times New Roman"/>
          <w:sz w:val="24"/>
          <w:szCs w:val="24"/>
        </w:rPr>
        <w:t>на</w:t>
      </w:r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 основании отсутствия представленных ценовых предложений.</w:t>
      </w:r>
    </w:p>
    <w:p w:rsidR="00410EE8" w:rsidRPr="00410EE8" w:rsidRDefault="00410EE8" w:rsidP="00410E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10EE8">
        <w:rPr>
          <w:rFonts w:ascii="Times New Roman" w:eastAsia="Calibri" w:hAnsi="Times New Roman" w:cs="Times New Roman"/>
          <w:bCs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410EE8">
          <w:rPr>
            <w:rFonts w:ascii="Times New Roman" w:eastAsia="Calibri" w:hAnsi="Times New Roman" w:cs="Times New Roman"/>
            <w:bCs/>
            <w:sz w:val="24"/>
            <w:szCs w:val="24"/>
          </w:rPr>
          <w:t>30.10.2009</w:t>
        </w:r>
      </w:smartTag>
      <w:r w:rsidRPr="00410EE8">
        <w:rPr>
          <w:rFonts w:ascii="Times New Roman" w:eastAsia="Calibri" w:hAnsi="Times New Roman" w:cs="Times New Roman"/>
          <w:bCs/>
          <w:sz w:val="24"/>
          <w:szCs w:val="24"/>
        </w:rPr>
        <w:t xml:space="preserve"> г. №1729.</w:t>
      </w:r>
    </w:p>
    <w:p w:rsidR="00410EE8" w:rsidRPr="00410EE8" w:rsidRDefault="00410EE8" w:rsidP="00410EE8">
      <w:pPr>
        <w:spacing w:after="200" w:line="276" w:lineRule="auto"/>
        <w:rPr>
          <w:rFonts w:ascii="Calibri" w:eastAsia="Calibri" w:hAnsi="Calibri" w:cs="Times New Roman"/>
        </w:rPr>
      </w:pPr>
    </w:p>
    <w:p w:rsidR="00410EE8" w:rsidRPr="00410EE8" w:rsidRDefault="00410EE8" w:rsidP="00410EE8">
      <w:pPr>
        <w:spacing w:after="200" w:line="276" w:lineRule="auto"/>
        <w:rPr>
          <w:rFonts w:ascii="Calibri" w:eastAsia="Calibri" w:hAnsi="Calibri" w:cs="Times New Roman"/>
        </w:rPr>
      </w:pPr>
    </w:p>
    <w:p w:rsidR="00410EE8" w:rsidRPr="00410EE8" w:rsidRDefault="00410EE8" w:rsidP="00410EE8">
      <w:pPr>
        <w:spacing w:after="200" w:line="276" w:lineRule="auto"/>
        <w:rPr>
          <w:rFonts w:ascii="Calibri" w:eastAsia="Calibri" w:hAnsi="Calibri" w:cs="Times New Roman"/>
        </w:rPr>
      </w:pPr>
    </w:p>
    <w:p w:rsidR="00410EE8" w:rsidRPr="00410EE8" w:rsidRDefault="00410EE8" w:rsidP="00410EE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Calibri" w:eastAsia="Calibri" w:hAnsi="Calibri" w:cs="Times New Roman"/>
        </w:rPr>
        <w:t xml:space="preserve">        </w:t>
      </w:r>
      <w:r w:rsidRPr="00410EE8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410EE8" w:rsidRPr="00410EE8" w:rsidRDefault="00410EE8" w:rsidP="00410EE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_______________________                </w:t>
      </w:r>
      <w:proofErr w:type="spellStart"/>
      <w:r w:rsidRPr="00410EE8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410EE8" w:rsidRPr="00410EE8" w:rsidRDefault="00410EE8" w:rsidP="00410EE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410EE8" w:rsidRPr="00410EE8" w:rsidRDefault="00410EE8" w:rsidP="00410EE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_________________________         </w:t>
      </w:r>
      <w:proofErr w:type="spellStart"/>
      <w:r w:rsidRPr="00410EE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410EE8" w:rsidRPr="00410EE8" w:rsidRDefault="00410EE8" w:rsidP="00410EE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_________________________          </w:t>
      </w:r>
      <w:proofErr w:type="spellStart"/>
      <w:r w:rsidRPr="00410EE8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A1572" w:rsidRDefault="00410EE8" w:rsidP="00410EE8"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</w:t>
      </w:r>
      <w:proofErr w:type="gramStart"/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комиссии:   </w:t>
      </w:r>
      <w:proofErr w:type="gramEnd"/>
      <w:r w:rsidRPr="00410E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_________________________            </w:t>
      </w:r>
      <w:proofErr w:type="spellStart"/>
      <w:r w:rsidRPr="00410EE8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</w:p>
    <w:sectPr w:rsidR="002A1572" w:rsidSect="00B47F3D">
      <w:pgSz w:w="16838" w:h="11906" w:orient="landscape"/>
      <w:pgMar w:top="851" w:right="964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8"/>
    <w:rsid w:val="00014C69"/>
    <w:rsid w:val="0004602D"/>
    <w:rsid w:val="00094ABD"/>
    <w:rsid w:val="000D10B9"/>
    <w:rsid w:val="00136F6B"/>
    <w:rsid w:val="001C1BF7"/>
    <w:rsid w:val="001D120D"/>
    <w:rsid w:val="002A1572"/>
    <w:rsid w:val="00335CF0"/>
    <w:rsid w:val="00410EE8"/>
    <w:rsid w:val="00462234"/>
    <w:rsid w:val="005441A3"/>
    <w:rsid w:val="0054473A"/>
    <w:rsid w:val="0076733C"/>
    <w:rsid w:val="007772D4"/>
    <w:rsid w:val="00796A85"/>
    <w:rsid w:val="008455AB"/>
    <w:rsid w:val="008F7EBB"/>
    <w:rsid w:val="00920F5C"/>
    <w:rsid w:val="009278BE"/>
    <w:rsid w:val="00A030A7"/>
    <w:rsid w:val="00A114EC"/>
    <w:rsid w:val="00AD3E2E"/>
    <w:rsid w:val="00B15C59"/>
    <w:rsid w:val="00B2195B"/>
    <w:rsid w:val="00B4669C"/>
    <w:rsid w:val="00B47F3D"/>
    <w:rsid w:val="00BF6FED"/>
    <w:rsid w:val="00C13845"/>
    <w:rsid w:val="00C32578"/>
    <w:rsid w:val="00CE061D"/>
    <w:rsid w:val="00D30041"/>
    <w:rsid w:val="00E21644"/>
    <w:rsid w:val="00FA5A8D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6DE369"/>
  <w15:chartTrackingRefBased/>
  <w15:docId w15:val="{C2BE0B2C-FD96-4C25-A932-889A781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0EE8"/>
  </w:style>
  <w:style w:type="table" w:styleId="a3">
    <w:name w:val="Table Grid"/>
    <w:basedOn w:val="a1"/>
    <w:uiPriority w:val="59"/>
    <w:rsid w:val="0041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E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0EE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0C0F-3CE1-48C2-ADEA-BB42EE9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2018-04-24T04:02:00Z</cp:lastPrinted>
  <dcterms:created xsi:type="dcterms:W3CDTF">2018-04-20T10:22:00Z</dcterms:created>
  <dcterms:modified xsi:type="dcterms:W3CDTF">2018-04-24T04:22:00Z</dcterms:modified>
</cp:coreProperties>
</file>