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513A">
        <w:rPr>
          <w:rFonts w:ascii="Times New Roman" w:hAnsi="Times New Roman"/>
          <w:sz w:val="24"/>
          <w:szCs w:val="24"/>
          <w:lang w:val="kk-KZ"/>
        </w:rPr>
        <w:t>Бекітілді</w:t>
      </w:r>
      <w:r>
        <w:rPr>
          <w:rFonts w:ascii="Times New Roman" w:hAnsi="Times New Roman"/>
          <w:sz w:val="24"/>
          <w:szCs w:val="24"/>
        </w:rPr>
        <w:t>»</w:t>
      </w:r>
    </w:p>
    <w:p w:rsidR="005B618F" w:rsidRDefault="002A513A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ӘК мәжілісінде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2A513A">
        <w:rPr>
          <w:rFonts w:ascii="Times New Roman" w:hAnsi="Times New Roman"/>
          <w:sz w:val="24"/>
          <w:szCs w:val="24"/>
          <w:lang w:val="kk-KZ"/>
        </w:rPr>
        <w:t>2 хаттама</w:t>
      </w:r>
      <w:r>
        <w:rPr>
          <w:rFonts w:ascii="Times New Roman" w:hAnsi="Times New Roman"/>
          <w:sz w:val="24"/>
          <w:szCs w:val="24"/>
        </w:rPr>
        <w:t xml:space="preserve"> 2</w:t>
      </w:r>
      <w:r w:rsidR="00027B0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.10.201</w:t>
      </w:r>
      <w:r w:rsidR="006D52CE">
        <w:rPr>
          <w:rFonts w:ascii="Times New Roman" w:hAnsi="Times New Roman"/>
          <w:sz w:val="24"/>
          <w:szCs w:val="24"/>
        </w:rPr>
        <w:t>5</w:t>
      </w:r>
      <w:r w:rsidR="002A513A">
        <w:rPr>
          <w:rFonts w:ascii="Times New Roman" w:hAnsi="Times New Roman"/>
          <w:sz w:val="24"/>
          <w:szCs w:val="24"/>
          <w:lang w:val="kk-KZ"/>
        </w:rPr>
        <w:t xml:space="preserve"> ж</w:t>
      </w:r>
      <w:r>
        <w:rPr>
          <w:rFonts w:ascii="Times New Roman" w:hAnsi="Times New Roman"/>
          <w:sz w:val="24"/>
          <w:szCs w:val="24"/>
        </w:rPr>
        <w:t>.</w:t>
      </w:r>
    </w:p>
    <w:p w:rsidR="005B618F" w:rsidRDefault="002A513A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ӘК төрағасы</w:t>
      </w:r>
      <w:r w:rsidR="005B61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 xml:space="preserve">ОТЖ жөніндегі </w:t>
      </w:r>
      <w:r>
        <w:rPr>
          <w:rFonts w:ascii="Times New Roman" w:hAnsi="Times New Roman"/>
          <w:sz w:val="24"/>
          <w:szCs w:val="24"/>
        </w:rPr>
        <w:t>проректор</w:t>
      </w:r>
      <w:r w:rsidR="005B618F">
        <w:rPr>
          <w:rFonts w:ascii="Times New Roman" w:hAnsi="Times New Roman"/>
          <w:sz w:val="24"/>
          <w:szCs w:val="24"/>
        </w:rPr>
        <w:t>,</w:t>
      </w:r>
    </w:p>
    <w:p w:rsidR="005B618F" w:rsidRDefault="002A513A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Тулебаев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</w:t>
      </w:r>
      <w:r w:rsidR="005B618F">
        <w:rPr>
          <w:rFonts w:ascii="Times New Roman" w:hAnsi="Times New Roman"/>
          <w:sz w:val="24"/>
          <w:szCs w:val="24"/>
        </w:rPr>
        <w:t>.</w:t>
      </w:r>
      <w:proofErr w:type="gramEnd"/>
      <w:r w:rsidR="005B618F">
        <w:rPr>
          <w:rFonts w:ascii="Times New Roman" w:hAnsi="Times New Roman"/>
          <w:sz w:val="24"/>
          <w:szCs w:val="24"/>
        </w:rPr>
        <w:t>А.</w:t>
      </w:r>
    </w:p>
    <w:p w:rsid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5B618F" w:rsidRPr="005B618F" w:rsidRDefault="005B618F" w:rsidP="005B618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F64" w:rsidRPr="00087F64" w:rsidRDefault="00087F64" w:rsidP="00087F64">
      <w:pPr>
        <w:shd w:val="clear" w:color="auto" w:fill="FFFFFF"/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  <w:r w:rsidRPr="00087F64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5B618F" w:rsidRDefault="002A513A" w:rsidP="005B61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2015 – 2016 </w:t>
      </w:r>
      <w:r>
        <w:rPr>
          <w:rFonts w:ascii="Times New Roman" w:hAnsi="Times New Roman"/>
          <w:b/>
          <w:sz w:val="24"/>
          <w:szCs w:val="24"/>
          <w:lang w:val="kk-KZ"/>
        </w:rPr>
        <w:t>оқу жылына С.Ж.Асфендияров атындағы ҚазҰМУ Әдістемелік Кеңес жұмысының жоспары</w:t>
      </w:r>
      <w:r w:rsidR="005B618F">
        <w:rPr>
          <w:rFonts w:ascii="Times New Roman" w:hAnsi="Times New Roman"/>
          <w:b/>
          <w:sz w:val="24"/>
          <w:szCs w:val="24"/>
        </w:rPr>
        <w:t xml:space="preserve">  </w:t>
      </w:r>
    </w:p>
    <w:p w:rsidR="005B618F" w:rsidRDefault="002A513A" w:rsidP="005B61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Өткізілетін орны</w:t>
      </w:r>
      <w:r w:rsidR="005B618F">
        <w:rPr>
          <w:rFonts w:ascii="Times New Roman" w:hAnsi="Times New Roman"/>
          <w:b/>
          <w:sz w:val="24"/>
          <w:szCs w:val="24"/>
        </w:rPr>
        <w:t xml:space="preserve">: </w:t>
      </w:r>
      <w:r w:rsidRPr="002A513A">
        <w:rPr>
          <w:rFonts w:ascii="Times New Roman" w:hAnsi="Times New Roman"/>
          <w:sz w:val="24"/>
          <w:szCs w:val="24"/>
          <w:lang w:val="kk-KZ"/>
        </w:rPr>
        <w:t>Даңқ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D52CE">
        <w:rPr>
          <w:rFonts w:ascii="Times New Roman" w:hAnsi="Times New Roman"/>
          <w:sz w:val="24"/>
          <w:szCs w:val="24"/>
          <w:lang w:val="kk-KZ"/>
        </w:rPr>
        <w:t>Зал</w:t>
      </w:r>
      <w:r>
        <w:rPr>
          <w:rFonts w:ascii="Times New Roman" w:hAnsi="Times New Roman"/>
          <w:sz w:val="24"/>
          <w:szCs w:val="24"/>
          <w:lang w:val="kk-KZ"/>
        </w:rPr>
        <w:t>ы</w:t>
      </w:r>
    </w:p>
    <w:p w:rsidR="005B618F" w:rsidRDefault="002A513A" w:rsidP="005B61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Өткізілетін уақыты</w:t>
      </w:r>
      <w:r w:rsidR="005B618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kk-KZ"/>
        </w:rPr>
        <w:t>әрбір айдың төртінші бейсенбісі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9"/>
        <w:gridCol w:w="1690"/>
        <w:gridCol w:w="4469"/>
        <w:gridCol w:w="3683"/>
      </w:tblGrid>
      <w:tr w:rsidR="005B618F" w:rsidTr="003568A2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E6133D" w:rsidRDefault="005B618F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r w:rsidRPr="00E6133D">
              <w:rPr>
                <w:rFonts w:ascii="Times New Roman" w:hAnsi="Times New Roman"/>
                <w:b/>
                <w:kern w:val="2"/>
                <w:sz w:val="24"/>
                <w:szCs w:val="24"/>
                <w:lang w:val="en-US" w:eastAsia="zh-CN"/>
              </w:rPr>
              <w:t xml:space="preserve">№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E6133D" w:rsidRDefault="002A513A" w:rsidP="002A51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 w:eastAsia="zh-CN"/>
              </w:rPr>
              <w:t>Мәжілісі күні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2A513A" w:rsidRDefault="002A513A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 w:eastAsia="zh-CN"/>
              </w:rPr>
              <w:t>Күн тәртібі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18F" w:rsidRPr="002A513A" w:rsidRDefault="002A513A" w:rsidP="00E61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val="kk-KZ" w:eastAsia="zh-CN"/>
              </w:rPr>
              <w:t xml:space="preserve">Баяндаушылар </w:t>
            </w:r>
          </w:p>
        </w:tc>
      </w:tr>
      <w:tr w:rsidR="00027B08" w:rsidTr="00AD3850">
        <w:trPr>
          <w:trHeight w:val="420"/>
        </w:trPr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</w:t>
            </w:r>
          </w:p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24.09.15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2A513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 w:rsidR="002A513A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2015-2016 </w:t>
            </w:r>
            <w:r w:rsidR="002A513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жылына Әдістемелік Кеңес жұмысының жоспарын талқылау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2A513A" w:rsidP="002A51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ӘК төрағасы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ОТЖ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профессор Тулебаев К.А.</w:t>
            </w:r>
          </w:p>
        </w:tc>
      </w:tr>
      <w:tr w:rsidR="00027B08" w:rsidTr="00AD3850">
        <w:trPr>
          <w:trHeight w:val="781"/>
        </w:trPr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35363" w:rsidRDefault="00027B08" w:rsidP="00027B0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2015-2016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жылына Әдістемелік Кеңес құрамын талқылау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35363" w:rsidRDefault="002A513A" w:rsidP="00AD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ӘК төрағасы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ОТЖ 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проректор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профессор Тулебаев К.А.</w:t>
            </w:r>
          </w:p>
        </w:tc>
      </w:tr>
      <w:tr w:rsidR="00027B08" w:rsidTr="00AD3850">
        <w:trPr>
          <w:trHeight w:val="825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027B08" w:rsidP="00E35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3.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«С.Ж.Асфендияров атындағы ҚазҰМУ» ШЖҚ РМК Әдістемелік Кеңесі туралы Ережені» талқылау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2A513A" w:rsidP="00AD38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ының орынбасары</w:t>
            </w:r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  <w:p w:rsidR="00027B08" w:rsidRPr="00E35363" w:rsidRDefault="00027B08" w:rsidP="00AD385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4C74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7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.10.1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1.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2015-2016 </w:t>
            </w:r>
            <w:proofErr w:type="gram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proofErr w:type="gramEnd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қу жылына Әдістемелік Кеңес жұмысының жоспарын </w:t>
            </w:r>
            <w:proofErr w:type="gram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бек</w:t>
            </w:r>
            <w:proofErr w:type="gramEnd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іту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2A513A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ӘК төрағасы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ОТЖ 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проректор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профессор Тулебаев К.А.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2.</w:t>
            </w:r>
            <w:r w:rsidR="00E35363"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2015-2016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жылына Әдістемелік Кеңес құрамын бекіту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2A513A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ӘК төрағасы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ОТЖ 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проректор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E35363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профессор Тулебаев К.А.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35363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3.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35363" w:rsidRDefault="00E35363" w:rsidP="00E353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Tr="003568A2">
        <w:trPr>
          <w:trHeight w:val="609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027B08" w:rsidP="00351D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4. 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«С.Ж.Асфендияров атындағы ҚазҰМУ» ШЖҚ РМК Әдістемелік Кеңесі туралы Ережені» бекіту</w:t>
            </w: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35363" w:rsidRDefault="002A513A" w:rsidP="00E34CC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="00E35363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ының орынбасары</w:t>
            </w:r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Бейсебаева</w:t>
            </w:r>
            <w:proofErr w:type="spellEnd"/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У.Т. </w:t>
            </w:r>
          </w:p>
          <w:p w:rsidR="00027B08" w:rsidRPr="00E35363" w:rsidRDefault="00027B08" w:rsidP="00E34CC8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27B08" w:rsidRPr="009A5E65" w:rsidTr="003568A2">
        <w:trPr>
          <w:trHeight w:val="28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FC0B62" w:rsidRDefault="00027B08" w:rsidP="00FC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5. </w:t>
            </w:r>
            <w:r w:rsidR="00FC0B62" w:rsidRP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және оқу-әдістемелік әдебиеттерді алу және баспадан шығаруға өтінімдерді құрастыру тәртібі туралы Ереженің» толықтырулары мен өзгерістерін талқылау</w:t>
            </w:r>
            <w:r w:rsidRP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9A5E65" w:rsidRDefault="00027B08" w:rsidP="00E34CC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FC0B62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 </w:t>
            </w:r>
            <w:r w:rsidR="002A513A"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ОӘЖБ бастығы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Дюсенова Н.Ж.</w:t>
            </w:r>
          </w:p>
          <w:p w:rsidR="00027B08" w:rsidRPr="009A5E65" w:rsidRDefault="002A513A" w:rsidP="009A5E6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кітапхананың жетекшісі</w:t>
            </w:r>
            <w:r w:rsidR="00027B08"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Асанова А.Б.</w:t>
            </w:r>
          </w:p>
        </w:tc>
      </w:tr>
      <w:tr w:rsidR="00027B08" w:rsidTr="003568A2">
        <w:trPr>
          <w:trHeight w:val="151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253C35" w:rsidRDefault="00027B08" w:rsidP="00FC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«С.Ж.Асфендияров атындағы ҚазҰМУ студенттерінің тәжірибесін ұйымдастыру және өткізу туралы 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Ереженің» толықтырулары мен өзгерістерін талқылау</w:t>
            </w:r>
            <w:r w:rsidRP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2A513A" w:rsidP="00E34CC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Баяндаушы</w:t>
            </w:r>
            <w:proofErr w:type="spellEnd"/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Педиатрия ОД д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иректор</w:t>
            </w:r>
            <w:proofErr w:type="spellEnd"/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Измайлова С.Х.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027B08" w:rsidRPr="00E6133D" w:rsidRDefault="002A513A" w:rsidP="00FC0B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ТДО 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директор</w:t>
            </w:r>
            <w:r w:rsidR="00FC0B6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Исина</w:t>
            </w:r>
            <w:proofErr w:type="spellEnd"/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З.Б.</w:t>
            </w:r>
          </w:p>
        </w:tc>
      </w:tr>
      <w:tr w:rsidR="00027B08" w:rsidRPr="009A5E65" w:rsidTr="003568A2">
        <w:trPr>
          <w:trHeight w:val="108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B08" w:rsidRPr="00253C35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7</w:t>
            </w:r>
            <w:r w:rsidRPr="00983C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253C35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 xml:space="preserve"> </w:t>
            </w:r>
            <w:r w:rsidR="00253C35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kk-KZ" w:eastAsia="zh-CN"/>
              </w:rPr>
              <w:t>Оқу үрдісіне инновациялық білім беру технологиясын енгізудің жоспары</w:t>
            </w:r>
            <w:r w:rsid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BD3C4A" w:rsidRDefault="002A513A" w:rsidP="00983CD5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253C35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 w:rsidR="00253C3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 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Жолдыбаева А.А.</w:t>
            </w:r>
          </w:p>
          <w:p w:rsidR="00027B08" w:rsidRPr="00983CD5" w:rsidRDefault="002A513A" w:rsidP="00253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Серіктес баяндаушы</w:t>
            </w:r>
            <w:r w:rsidR="00027B08" w:rsidRPr="00983CD5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: </w:t>
            </w:r>
            <w:r w:rsidR="00253C35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инновациялық технологиясын енгізу бойынша топтың төрайымы</w:t>
            </w:r>
            <w:r w:rsidR="00027B08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Андаспаева А.А.</w:t>
            </w:r>
          </w:p>
        </w:tc>
      </w:tr>
      <w:tr w:rsidR="00027B08" w:rsidTr="003568A2">
        <w:trPr>
          <w:trHeight w:val="1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253C3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Әртүрлі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F1479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F1479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26.11.15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8C6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8C64FA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2016</w:t>
            </w:r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жылға баспа жұмысының жоспары, оқу және оқ</w:t>
            </w:r>
            <w:proofErr w:type="gramStart"/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у-</w:t>
            </w:r>
            <w:proofErr w:type="gramEnd"/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әдістемелік әдебиеттерді алуға өтінімдерді талқылау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2A513A" w:rsidP="00E613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="00E35363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ының орынбасары</w:t>
            </w:r>
            <w:r w:rsidR="00E35363" w:rsidRP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Бейсебаева У.Т. </w:t>
            </w:r>
          </w:p>
          <w:p w:rsidR="00027B08" w:rsidRPr="00E6133D" w:rsidRDefault="002A513A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 директор библиотеки Асанова А.Б.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C76306" w:rsidRDefault="00027B08" w:rsidP="008C64F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2. А</w:t>
            </w:r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ғылшын тіліндегі әдебиеттермен қамтамасыздандыруды талдау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8C64FA" w:rsidRDefault="002A513A" w:rsidP="002A2CC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8C64FA">
              <w:rPr>
                <w:rFonts w:ascii="Times New Roman" w:hAnsi="Times New Roman"/>
                <w:sz w:val="24"/>
                <w:szCs w:val="24"/>
                <w:lang w:val="kk-KZ"/>
              </w:rPr>
              <w:t>кәсіби тілдерді дамыту ОБК төрайымы</w:t>
            </w:r>
            <w:r w:rsidR="00027B08" w:rsidRP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Ба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r w:rsidR="00027B08" w:rsidRP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тыб</w:t>
            </w:r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ае</w:t>
            </w:r>
            <w:r w:rsidR="00027B08" w:rsidRP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ва А.Т.</w:t>
            </w:r>
          </w:p>
          <w:p w:rsidR="00027B08" w:rsidRPr="00A93E29" w:rsidRDefault="002A513A" w:rsidP="002A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член группы независимых экспертов </w:t>
            </w:r>
            <w:proofErr w:type="spellStart"/>
            <w:r w:rsidR="00027B08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Вансванов</w:t>
            </w:r>
            <w:proofErr w:type="spellEnd"/>
            <w:r w:rsidR="00027B08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М.И.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E35363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Tr="003568A2">
        <w:trPr>
          <w:trHeight w:val="871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A93E29" w:rsidRDefault="00027B08" w:rsidP="008C6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Оқытудың э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лектрон</w:t>
            </w:r>
            <w:proofErr w:type="spellEnd"/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ды түрлері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(факультатив</w:t>
            </w:r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тер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норм.база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A93E29" w:rsidRDefault="002A513A" w:rsidP="002A2CC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8C64F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оқытудың инновациялық әдістерін енгізу бойынша топтың төрайымы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Андаспаева</w:t>
            </w:r>
            <w:proofErr w:type="spellEnd"/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А.А.</w:t>
            </w:r>
          </w:p>
          <w:p w:rsidR="00027B08" w:rsidRPr="00A93E29" w:rsidRDefault="002A513A" w:rsidP="00F55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A93E2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F557D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фармаци</w:t>
            </w:r>
            <w:proofErr w:type="spellEnd"/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3C5D3B" w:rsidRDefault="00027B08" w:rsidP="00F55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5. 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«Жалпы медицина» мамандығының 4 курсқа </w:t>
            </w:r>
            <w:r w:rsidR="00F557D5"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интегрир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ленген оқытуды ұйымдастыру және оларды әдістемелік қамтамасыздандыру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C5D3B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№1 Ішкі аурулар </w:t>
            </w:r>
            <w:r w:rsidR="00027B08" w:rsidRP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каф.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меңг.</w:t>
            </w:r>
            <w:r w:rsidR="00027B08" w:rsidRP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Курманова Г.М.</w:t>
            </w:r>
          </w:p>
          <w:p w:rsidR="00027B08" w:rsidRPr="003C5D3B" w:rsidRDefault="002A513A" w:rsidP="00F557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557D5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хирурги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</w:t>
            </w:r>
            <w:r w:rsidR="00F557D5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акушер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лі</w:t>
            </w:r>
            <w:proofErr w:type="gramStart"/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proofErr w:type="gramEnd"/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және</w:t>
            </w:r>
            <w:r w:rsidR="00F557D5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гинекологи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 w:rsidR="00F557D5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F557D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</w:t>
            </w:r>
          </w:p>
        </w:tc>
      </w:tr>
      <w:tr w:rsidR="00027B08" w:rsidTr="003568A2">
        <w:trPr>
          <w:trHeight w:val="150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3C5D3B" w:rsidRDefault="00027B08" w:rsidP="0054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Мамандықтар бойынша қорытынды мемлекеттік аттестациялауға арналған жұмыс бағдарламаларын талқылау</w:t>
            </w:r>
            <w:r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C5D3B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ОӘЖБ бастығы</w:t>
            </w:r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Дюсенова Н.Ж.</w:t>
            </w:r>
          </w:p>
          <w:p w:rsidR="00027B08" w:rsidRPr="003C5D3B" w:rsidRDefault="002A513A" w:rsidP="0054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ішкі аурулар ОД </w:t>
            </w:r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3C5D3B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Садыкова Ш.С.</w:t>
            </w:r>
          </w:p>
        </w:tc>
      </w:tr>
      <w:tr w:rsidR="00027B08" w:rsidTr="003568A2">
        <w:trPr>
          <w:trHeight w:val="150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Pr="00E6133D" w:rsidRDefault="00027B08" w:rsidP="0054575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7.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Визитинг – профессорлар жұмысының нәтижелілігі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3568A2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ПШМ д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иректор</w:t>
            </w:r>
            <w:proofErr w:type="spellEnd"/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Юсупов Р.Р.</w:t>
            </w:r>
          </w:p>
          <w:p w:rsidR="00027B08" w:rsidRPr="00E6133D" w:rsidRDefault="002A513A" w:rsidP="0054575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B472D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027B08" w:rsidRPr="00B472D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Ішкі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аурулар ОД директоры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Садыкова Ш.С.</w:t>
            </w:r>
          </w:p>
        </w:tc>
      </w:tr>
      <w:tr w:rsidR="00027B08" w:rsidRPr="009A5E65" w:rsidTr="003568A2">
        <w:trPr>
          <w:trHeight w:val="150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B08" w:rsidRDefault="00027B08" w:rsidP="0054575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8.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Педиатриялық білім берудің к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онцепция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2A513A" w:rsidP="00AE4AC6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педиатрия ОД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Измайлова С.Х.</w:t>
            </w:r>
          </w:p>
          <w:p w:rsidR="00027B08" w:rsidRDefault="002A513A" w:rsidP="0054575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қоғамдық денсаулық сақтау ОД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ы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Камалиев М.А.</w:t>
            </w:r>
          </w:p>
        </w:tc>
      </w:tr>
      <w:tr w:rsidR="00027B08" w:rsidTr="003568A2">
        <w:trPr>
          <w:trHeight w:val="127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545751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545751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FC67D5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9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Әртүрлі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568A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3568A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24.12.15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54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545751"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2016-2017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оқу жылына элективті </w:t>
            </w:r>
            <w:proofErr w:type="gramStart"/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</w:t>
            </w:r>
            <w:proofErr w:type="gramEnd"/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әндер каталогын талқылау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ОӘЖБ аға әдіскері</w:t>
            </w:r>
            <w:r w:rsidR="00027B08"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Даулеткулова А.У.</w:t>
            </w:r>
          </w:p>
          <w:p w:rsidR="00027B08" w:rsidRPr="00E6133D" w:rsidRDefault="002A513A" w:rsidP="0054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36188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</w:t>
            </w:r>
            <w:r w:rsidR="00027B08"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ішкі аурулар ОД </w:t>
            </w:r>
            <w:r w:rsidR="00027B08"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36188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Садыкова Ш.С.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103E6E" w:rsidRDefault="00027B08" w:rsidP="0054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«Медбике ісі» мамандығы бойынша екі дипломдық және біріккен бағдарламаларды талқылау</w:t>
            </w:r>
            <w:r w:rsidRPr="00103E6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5D434C" w:rsidRDefault="002A513A" w:rsidP="00E6133D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медбике ісі ОД </w:t>
            </w:r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Оразбакова</w:t>
            </w:r>
            <w:proofErr w:type="spellEnd"/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027B08" w:rsidRPr="00E6133D" w:rsidRDefault="002A513A" w:rsidP="0054575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</w:t>
            </w:r>
            <w:proofErr w:type="spellStart"/>
            <w:r w:rsidR="00545751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</w:t>
            </w:r>
            <w:proofErr w:type="spellEnd"/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5D434C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D73290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3. 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E35363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C8018E" w:rsidRDefault="00027B08" w:rsidP="005457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4. «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Қоғамдық денсаулық сақтау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», «МП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», «Менеджмент»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мамандықтары бойынша екі дипломдық және бі</w:t>
            </w:r>
            <w:proofErr w:type="gramStart"/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р</w:t>
            </w:r>
            <w:proofErr w:type="gramEnd"/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іккен бағдарламаларды талқылау</w:t>
            </w:r>
            <w:r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C8018E" w:rsidRDefault="002A513A" w:rsidP="00530521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C801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қоғамдық денсаулық сақтау ОД </w:t>
            </w:r>
            <w:r w:rsidR="00027B08" w:rsidRPr="00C8018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Камалиев</w:t>
            </w:r>
            <w:proofErr w:type="spellEnd"/>
            <w:r w:rsidR="00027B08" w:rsidRPr="00C801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М.А.</w:t>
            </w:r>
          </w:p>
          <w:p w:rsidR="00027B08" w:rsidRPr="00C8018E" w:rsidRDefault="002A513A" w:rsidP="00545751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базалық пәндер ББК төрайымы</w:t>
            </w:r>
            <w:r w:rsidR="00027B08" w:rsidRPr="00545751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Битанова Э.Ж.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545751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545751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545751" w:rsidRDefault="00027B08" w:rsidP="0054575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5. </w:t>
            </w:r>
            <w:r w:rsid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К</w:t>
            </w:r>
            <w:r w:rsidR="00545751"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афедра</w:t>
            </w:r>
            <w:r w:rsid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лар</w:t>
            </w:r>
            <w:r w:rsidR="00545751"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/модул</w:t>
            </w:r>
            <w:r w:rsid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дерде </w:t>
            </w:r>
            <w:r w:rsidR="00545751"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MCQ </w:t>
            </w:r>
            <w:r w:rsid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түріндегі тесттік тапсырмаларды енгізуді талдау.</w:t>
            </w:r>
            <w:r w:rsidRPr="00545751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BD3C4A" w:rsidRDefault="002A513A" w:rsidP="00103E6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AD3850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Жолдыбаева А.А.</w:t>
            </w:r>
          </w:p>
          <w:p w:rsidR="00027B08" w:rsidRPr="00AD3850" w:rsidRDefault="002A513A" w:rsidP="00AD38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: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педиатрия ББК төрайымы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Божбанбаева Н.С.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AD3850" w:rsidRDefault="00027B08" w:rsidP="00AD38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6.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Фармация институтында оқытудың инновациялық технологиясын қолданудың тәжірибесі</w:t>
            </w: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2A513A" w:rsidP="00103E6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AD3850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фармация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О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7B08" w:rsidRPr="00AD3850" w:rsidRDefault="00AD3850" w:rsidP="00AD385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баяндаушы: ЖТД бағыты бойынша ББК төрайымы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Карибаева Д.О.</w:t>
            </w:r>
          </w:p>
        </w:tc>
      </w:tr>
      <w:tr w:rsidR="00027B08" w:rsidTr="003568A2">
        <w:trPr>
          <w:trHeight w:val="188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Әртүрлі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4C74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28.01.1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AD3850" w:rsidRDefault="00027B08" w:rsidP="00AD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en-US"/>
              </w:rPr>
            </w:pP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1.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«Жалпы медицина» мамандығы бойынша </w:t>
            </w:r>
            <w:r w:rsidR="00AD3850" w:rsidRPr="00AD3850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2015-2016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жылдың күзгі семестріне оқушылардың аралық аттестациялаудың қорытындылары бойынша ҚазҰМҰ оқытудың сапасы.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BD3C4A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AD3850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Жолдыбаева А.А.</w:t>
            </w:r>
          </w:p>
          <w:p w:rsidR="00027B08" w:rsidRPr="00E6133D" w:rsidRDefault="002A513A" w:rsidP="00AD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AD3850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Жалпы</w:t>
            </w:r>
            <w:r w:rsidR="00AD3850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медицина»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факультет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інің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 </w:t>
            </w:r>
            <w:r w:rsidR="00AD3850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декан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AD3850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Джумашева  Р.Т.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DD0A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«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Фармаци</w:t>
            </w:r>
            <w:proofErr w:type="spellEnd"/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», «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Қоғамдық денсаулық сақтау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», «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Медбике ісі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»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институттары бойынша </w:t>
            </w:r>
            <w:r w:rsidR="00AD3850" w:rsidRPr="00AD385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2015-2016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жылдың күзгі семестріне оқушылардың аралық аттестациялаудың қорытындылары бойынша ҚазҰМҰ оқытудың сапасы.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2A513A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армация ОД  д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иректор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Устенова Г.О.,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ҚДС ОД директоры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Камалиев М.А., «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Медбике ісі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»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ОД директоры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Оразбакова Г.О.</w:t>
            </w:r>
          </w:p>
          <w:p w:rsidR="00027B08" w:rsidRPr="00AD3850" w:rsidRDefault="002A513A" w:rsidP="00AD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терапия бағыты бойынша ББК төрайымы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Курманова Г.М.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9A5E65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3.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9A5E65" w:rsidRDefault="00E35363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AD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2015 жылға баспа жұмысының жоспарын, оқулық және оқу-медициналық әдебиеттері</w:t>
            </w:r>
            <w:proofErr w:type="gramStart"/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н алу</w:t>
            </w:r>
            <w:proofErr w:type="gramEnd"/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ға өтінімдердің орындалуын талдау</w:t>
            </w:r>
            <w:r w:rsidRPr="003568A2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F1479" w:rsidRDefault="002A513A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DF147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="00027B08"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дир.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орынбасары</w:t>
            </w:r>
            <w:r w:rsidR="00027B08" w:rsidRPr="00DF147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Бейсебаева У.Т.</w:t>
            </w:r>
          </w:p>
          <w:p w:rsidR="00027B08" w:rsidRPr="00AD3850" w:rsidRDefault="002A513A" w:rsidP="00AD38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кітапхананың меңгерушісі</w:t>
            </w:r>
            <w:r w:rsidR="00027B08" w:rsidRP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Асанова А.Б.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AD385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9A5E65" w:rsidRDefault="00027B08" w:rsidP="00DD0A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5.  </w:t>
            </w:r>
            <w:r w:rsidR="00AD385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Университет кафедраларында оқытудың инновациялық әді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стерін қолдануын талдау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. 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9A5E65" w:rsidRDefault="002A513A" w:rsidP="00BD3C4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оқытудың инновациялық әдістерін енгізу бойынша топтың төрайымы </w:t>
            </w:r>
            <w:r w:rsidR="00027B08"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Андаспаева А.А.</w:t>
            </w:r>
          </w:p>
          <w:p w:rsidR="00027B08" w:rsidRPr="00E6133D" w:rsidRDefault="002A513A" w:rsidP="00DD0A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BD3C4A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базалық </w:t>
            </w:r>
            <w:proofErr w:type="gramStart"/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</w:t>
            </w:r>
            <w:proofErr w:type="gramEnd"/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әндер ББК төрайымы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Битанова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Э.К.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DD0A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Стоматология ОД кафедраларында оқытудың инновациялық технологиясын қолданудың тәжірибесі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2A513A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DD0A40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стоматология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Баскакова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И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  <w:p w:rsidR="00027B08" w:rsidRPr="00DD0A40" w:rsidRDefault="002A513A" w:rsidP="00DD0A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027B08" w:rsidRP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морфология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ББК төрайымы</w:t>
            </w:r>
            <w:r w:rsidR="00027B08" w:rsidRP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Дюсембаева А.Т.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DD0A4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DD0A40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DD0A40" w:rsidRDefault="00027B08" w:rsidP="00DD0A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7.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Стоматология мамандығы бойынша біріккен білім беру бағдарламаларын талқылау</w:t>
            </w:r>
            <w:r w:rsidRP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Default="002A513A" w:rsidP="0016213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стоматологи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ББК төрағасы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Абдикаримов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С.Ж.</w:t>
            </w:r>
          </w:p>
          <w:p w:rsidR="00027B08" w:rsidRPr="00E6133D" w:rsidRDefault="002A513A" w:rsidP="00DD0A4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 педиатрия</w:t>
            </w:r>
            <w:r w:rsidR="00DD0A40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ББК төрайымы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Божбанбаева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. </w:t>
            </w:r>
            <w:proofErr w:type="spell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Әртүрлі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eastAsia="Times New Roman"/>
                <w:kern w:val="2"/>
                <w:lang w:val="en-US" w:eastAsia="ru-RU"/>
              </w:rPr>
            </w:pPr>
          </w:p>
        </w:tc>
      </w:tr>
      <w:tr w:rsidR="00027B08" w:rsidTr="0016213A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.02.1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61108E" w:rsidRDefault="00027B08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«Жалпы медицина» мамандығы бойынша дуалды оқытуды жүзеге асырудың тәжірибесі</w:t>
            </w:r>
            <w:r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61108E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хирурги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</w:t>
            </w:r>
            <w:r w:rsidR="00F147DE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акушер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лі</w:t>
            </w:r>
            <w:proofErr w:type="gramStart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</w:t>
            </w:r>
            <w:proofErr w:type="gram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және</w:t>
            </w:r>
            <w:r w:rsidR="00F147DE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гинекологи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</w:t>
            </w:r>
            <w:r w:rsidR="00F147DE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Есенкулова</w:t>
            </w:r>
            <w:proofErr w:type="spellEnd"/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С.А. </w:t>
            </w:r>
          </w:p>
          <w:p w:rsidR="00027B08" w:rsidRPr="0061108E" w:rsidRDefault="002A513A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фармация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027B08" w:rsidRPr="0061108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RPr="009A5E65" w:rsidTr="0016213A"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</w:rPr>
            </w:pP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Студенттердің а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кадеми</w:t>
            </w:r>
            <w:proofErr w:type="spell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ялық</w:t>
            </w:r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мобил</w:t>
            </w:r>
            <w:proofErr w:type="spell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ділігі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білім беру бағдарламасы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DB5DF9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дипломнан кейінгі дайындау бө</w:t>
            </w:r>
            <w:proofErr w:type="gramStart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</w:t>
            </w:r>
            <w:proofErr w:type="gram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імінің бастығы</w:t>
            </w:r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Бошкаева А.К.</w:t>
            </w:r>
          </w:p>
          <w:p w:rsidR="00027B08" w:rsidRPr="00F147DE" w:rsidRDefault="002A513A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highlight w:val="yellow"/>
                <w:lang w:val="kk-KZ"/>
              </w:rPr>
            </w:pPr>
            <w:r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кәсіби дайындау </w:t>
            </w:r>
            <w:r w:rsidR="00F147DE"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факультет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інің</w:t>
            </w:r>
            <w:r w:rsidR="00027B08"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F147DE"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декан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ы </w:t>
            </w:r>
            <w:r w:rsidR="00027B08" w:rsidRP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Исенова С.Ш.</w:t>
            </w:r>
          </w:p>
        </w:tc>
      </w:tr>
      <w:tr w:rsidR="00027B08" w:rsidRPr="009A5E65" w:rsidTr="0016213A"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08" w:rsidRPr="00F147DE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7B08" w:rsidRPr="00F147DE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3. 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E35363" w:rsidP="00125F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RPr="009A5E65" w:rsidTr="0016213A">
        <w:tc>
          <w:tcPr>
            <w:tcW w:w="27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F147DE" w:rsidRDefault="00027B08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4. </w:t>
            </w:r>
            <w:r w:rsid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Университет кафедралары /модулдерінде үш тілді бағдарламаны жүзеге асыру.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F147DE" w:rsidRDefault="002A513A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Баяндаушы</w:t>
            </w:r>
            <w:r w:rsidR="00027B08" w:rsidRP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: </w:t>
            </w:r>
            <w:r w:rsid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>КТД ОД кафедраларының оқытушылары</w:t>
            </w:r>
            <w:r w:rsidR="00027B08" w:rsidRPr="00F147DE"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  <w:t xml:space="preserve"> Сулейменова О.Я., Бактыбаева А.Т.</w:t>
            </w:r>
          </w:p>
        </w:tc>
      </w:tr>
      <w:tr w:rsidR="00027B08" w:rsidTr="0016213A">
        <w:trPr>
          <w:trHeight w:val="234"/>
        </w:trPr>
        <w:tc>
          <w:tcPr>
            <w:tcW w:w="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F147DE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F147DE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.03.1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027B08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F147DE"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2016-2017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proofErr w:type="gramStart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proofErr w:type="gram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қу жылына ЖОБ </w:t>
            </w:r>
            <w:proofErr w:type="gramStart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бек</w:t>
            </w:r>
            <w:proofErr w:type="gram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іту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2A513A" w:rsidP="00F147D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 w:rsidRPr="000410B6">
              <w:rPr>
                <w:rFonts w:ascii="Times New Roman" w:hAnsi="Times New Roman"/>
                <w:sz w:val="24"/>
                <w:szCs w:val="24"/>
                <w:lang w:val="kk-KZ"/>
              </w:rPr>
              <w:t>ОҮЖжәнеББ бастығы</w:t>
            </w:r>
            <w:r w:rsidR="00F147D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27B08"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Куангалиева</w:t>
            </w:r>
            <w:proofErr w:type="spellEnd"/>
            <w:r w:rsidR="00027B08"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К.Е.</w:t>
            </w:r>
          </w:p>
          <w:p w:rsidR="00027B08" w:rsidRPr="002A2CC2" w:rsidRDefault="002A513A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027B08"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</w:t>
            </w:r>
            <w:proofErr w:type="spell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едиатрия ББК төрайымы</w:t>
            </w:r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Божбанбаева</w:t>
            </w:r>
            <w:proofErr w:type="spellEnd"/>
            <w:r w:rsidR="00027B08" w:rsidRPr="00DB5DF9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FC67D5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FC67D5" w:rsidRDefault="00027B08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F147D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Педиатрия ОД кафедраларында оқытудың инновациялық технологиясын қолдану тәжірибесі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2A513A" w:rsidP="00125F79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педиатрия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ОД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ы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Измайлова С.Х.</w:t>
            </w:r>
          </w:p>
          <w:p w:rsidR="00027B08" w:rsidRPr="00E6133D" w:rsidRDefault="002A513A" w:rsidP="00F147D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: хирургия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ББК төрағасы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Зрячев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В.М.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3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2A2CC2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2A2CC2" w:rsidRDefault="00E35363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bookmarkStart w:id="0" w:name="_GoBack"/>
            <w:bookmarkEnd w:id="0"/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.04.1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F1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Қорытынды мемлекеттік </w:t>
            </w:r>
            <w:proofErr w:type="gramStart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аттестациялау</w:t>
            </w:r>
            <w:proofErr w:type="gramEnd"/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ға дайындық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ОӘЖБ бастығы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Дюсенова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Н.Ж.</w:t>
            </w:r>
          </w:p>
          <w:p w:rsidR="00027B08" w:rsidRPr="00E6133D" w:rsidRDefault="002A513A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медбике ісі ОД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F147DE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разбакова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үрдісінде оқу және оқу-әдістемелік электронды базаларды қолданудың тиімділігі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Жолдыбаева А.А.</w:t>
            </w:r>
          </w:p>
          <w:p w:rsidR="00027B08" w:rsidRPr="005B7CAD" w:rsidRDefault="002A513A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хирургия ББК төрағасы</w:t>
            </w:r>
            <w:r w:rsidR="00027B08"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Зрячев В.М.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5B7CA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5B7CA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9A5E65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3. 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9A5E65" w:rsidRDefault="00E35363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4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Әртүрлі</w:t>
            </w:r>
            <w:proofErr w:type="spellEnd"/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027B08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4C7451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2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.05.1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Университеттің кафедралар / модулдерде ағылшын тілінде сабақ бердуң сапасын бақылау.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кәсі</w:t>
            </w:r>
            <w:proofErr w:type="gramStart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би т</w:t>
            </w:r>
            <w:proofErr w:type="gramEnd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ілдерді дамыту ОД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ы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Жанкалова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З.М.</w:t>
            </w:r>
          </w:p>
          <w:p w:rsidR="00027B08" w:rsidRPr="00E6133D" w:rsidRDefault="002A513A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lastRenderedPageBreak/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базалық </w:t>
            </w:r>
            <w:proofErr w:type="gramStart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</w:t>
            </w:r>
            <w:proofErr w:type="gramEnd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әндер ББК төрайымы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proofErr w:type="spellStart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Битанова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Э.Ж.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2.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ПОҚ құзыреттіліктерін дамыту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тәжірибесі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жетістіктері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перспектив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алар</w:t>
            </w:r>
            <w:proofErr w:type="spellStart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ы</w:t>
            </w:r>
            <w:proofErr w:type="spellEnd"/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="005B7CAD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Насыбуллин</w:t>
            </w:r>
            <w:proofErr w:type="spellEnd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педагогикалық шеберлер мектебінің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Юсупов Р.Р.</w:t>
            </w:r>
          </w:p>
          <w:p w:rsidR="00027B08" w:rsidRPr="00E6133D" w:rsidRDefault="002A513A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ҚДС ОД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Камалиев М.А.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3. 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E35363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5B7CA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4.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</w:t>
            </w:r>
            <w:proofErr w:type="spellStart"/>
            <w:r w:rsidR="005B7CA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изитинг</w:t>
            </w:r>
            <w:proofErr w:type="spellEnd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–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профессор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лар жұмысының нәтижелілігі.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ҚДС ОД директоры Камалиев, ф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армаци</w:t>
            </w:r>
            <w:proofErr w:type="spellEnd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ОД директоры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Устенова</w:t>
            </w:r>
            <w:proofErr w:type="spellEnd"/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Г.О.</w:t>
            </w:r>
          </w:p>
          <w:p w:rsidR="00027B08" w:rsidRPr="00E6133D" w:rsidRDefault="002A513A" w:rsidP="005B7CA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«Медбике ісі» ББК төрайымы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Юсупова Н.С.</w:t>
            </w:r>
          </w:p>
        </w:tc>
      </w:tr>
      <w:tr w:rsidR="00027B08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5B7CA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5.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Университет кафедраларында мемлкеттік тілде оқытудың сапасын бақылау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3B763A" w:rsidRDefault="002A513A" w:rsidP="005B7CA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Баяндаушы</w:t>
            </w:r>
            <w:proofErr w:type="spellEnd"/>
            <w:r w:rsidR="005B7C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B7CA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 тілі </w:t>
            </w:r>
            <w:r w:rsidR="00027B08" w:rsidRPr="003B763A">
              <w:rPr>
                <w:rFonts w:ascii="Times New Roman" w:hAnsi="Times New Roman"/>
                <w:sz w:val="24"/>
                <w:szCs w:val="24"/>
              </w:rPr>
              <w:t>кафедр</w:t>
            </w:r>
            <w:r w:rsidR="005B7CAD">
              <w:rPr>
                <w:rFonts w:ascii="Times New Roman" w:hAnsi="Times New Roman"/>
                <w:sz w:val="24"/>
                <w:szCs w:val="24"/>
                <w:lang w:val="kk-KZ"/>
              </w:rPr>
              <w:t>асының меңгерушісі</w:t>
            </w:r>
            <w:r w:rsidR="00027B08" w:rsidRPr="003B763A">
              <w:rPr>
                <w:rFonts w:ascii="Times New Roman" w:hAnsi="Times New Roman"/>
                <w:sz w:val="24"/>
                <w:szCs w:val="24"/>
              </w:rPr>
              <w:t xml:space="preserve"> доц. </w:t>
            </w:r>
            <w:r w:rsidR="00027B08" w:rsidRPr="003B763A">
              <w:rPr>
                <w:rFonts w:ascii="Times New Roman" w:hAnsi="Times New Roman"/>
                <w:bCs/>
                <w:sz w:val="24"/>
                <w:szCs w:val="24"/>
              </w:rPr>
              <w:t>Абдуллина</w:t>
            </w:r>
            <w:r w:rsidR="00027B08" w:rsidRPr="003B763A">
              <w:rPr>
                <w:rFonts w:ascii="Times New Roman" w:hAnsi="Times New Roman"/>
                <w:sz w:val="24"/>
                <w:szCs w:val="24"/>
              </w:rPr>
              <w:t xml:space="preserve"> З.А.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Әртүрлі</w:t>
            </w:r>
          </w:p>
        </w:tc>
        <w:tc>
          <w:tcPr>
            <w:tcW w:w="17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  <w:tr w:rsidR="00027B08" w:rsidRPr="009A5E65" w:rsidTr="003568A2"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23.06.1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1. </w:t>
            </w:r>
            <w:r w:rsidR="005B7CAD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201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</w:t>
            </w:r>
            <w:r w:rsidR="005B7CAD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– 201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 оқу жылына</w:t>
            </w:r>
            <w:proofErr w:type="gramStart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ӘК</w:t>
            </w:r>
            <w:proofErr w:type="gramEnd"/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жұмысы туралы есебі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3A" w:rsidRDefault="002A513A" w:rsidP="00F6353C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ӘК төрағасы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ОТЖ 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проректор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, профессор Тулебаев К.А.</w:t>
            </w:r>
          </w:p>
          <w:p w:rsidR="00027B08" w:rsidRPr="00E35363" w:rsidRDefault="002A513A" w:rsidP="00F635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ОӘЖД </w:t>
            </w:r>
            <w:r w:rsidR="00E35363"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директор</w:t>
            </w:r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ының орынбасары</w:t>
            </w:r>
            <w:r w:rsidR="00E35363"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</w:t>
            </w:r>
            <w:r w:rsidR="00027B08" w:rsidRPr="00E35363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Бейсебаева У.Т.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35363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5B7CAD" w:rsidRDefault="00027B08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2. </w:t>
            </w:r>
            <w:r w:rsidR="005B7CAD"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2016 – 2017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оқу жылына пәндер бойынша жұмыс бағдарламаларын бекіту</w:t>
            </w:r>
            <w:r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ОӘБ бастығы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Дюсенова Н.Ж.</w:t>
            </w:r>
          </w:p>
          <w:p w:rsidR="00027B08" w:rsidRPr="00E6133D" w:rsidRDefault="002A513A" w:rsidP="005B7C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қоғамдық денсаулық сақтау ББК төрайымы</w:t>
            </w:r>
            <w:r w:rsidR="00027B08" w:rsidRPr="005B7CA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Рамазанова М.А.</w:t>
            </w:r>
          </w:p>
        </w:tc>
      </w:tr>
      <w:tr w:rsidR="00027B08" w:rsidRPr="009A5E65" w:rsidTr="003568A2"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5B7CA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5B7CA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9A5E65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3. 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Оқулықтарды баспа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шығару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ды,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 құралдары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мен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әдістемелік </w:t>
            </w:r>
            <w:r w:rsidR="00E35363">
              <w:rPr>
                <w:rFonts w:ascii="Times New Roman" w:hAnsi="Times New Roman"/>
                <w:sz w:val="24"/>
                <w:szCs w:val="24"/>
                <w:lang w:val="kk-KZ"/>
              </w:rPr>
              <w:t>нұсқауларды</w:t>
            </w:r>
            <w:r w:rsidR="00E35363" w:rsidRPr="0072347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қарастыру және бекіту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9A5E65" w:rsidRDefault="00E35363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Оқулықтарды баспаға шығару және оқу құралдарды, әдістемелік ұсыныстарды қарастыру және бекіту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комиссиясының</w:t>
            </w:r>
            <w:r w:rsidRPr="00BF3A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жетекшісі, профессор Л.Я.Зазулевская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  <w:tr w:rsidR="00027B08" w:rsidRPr="009A5E65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9A5E65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40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4.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Тәуелсіз сарапшылар тобының, тестологтар тобының, оқытудың инновациялық әдістерін енгізу бойынша топ жұмыстарының есебі</w:t>
            </w:r>
            <w:r w:rsidRPr="009A5E65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405268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40526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В.С.Аванесов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атындағы білім беру технологиясы орталығының меңгерушісі 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Жолдыбаева А.А.</w:t>
            </w:r>
          </w:p>
          <w:p w:rsidR="00027B08" w:rsidRPr="00405268" w:rsidRDefault="002A513A" w:rsidP="0040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40526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акушер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лік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, </w:t>
            </w:r>
            <w:r w:rsidR="0040526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lastRenderedPageBreak/>
              <w:t>гинекологи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я және 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хирурги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 ББК төрағасы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Зрячев В.М.</w:t>
            </w:r>
          </w:p>
        </w:tc>
      </w:tr>
      <w:tr w:rsidR="00027B08" w:rsidRPr="009A5E65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405268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405268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40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5.</w:t>
            </w:r>
            <w:r w:rsidR="0040526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201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5</w:t>
            </w:r>
            <w:r w:rsidR="0040526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-201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6 оқу жылының жазғы сессиясы қорытындылары бойынша аралық аттестациялауды өткізуді талдау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/>
              </w:rPr>
            </w:pP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кәсіби дайындау 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факультет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інің деканы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Исенова С.Ш.</w:t>
            </w:r>
          </w:p>
          <w:p w:rsidR="00027B08" w:rsidRPr="00405268" w:rsidRDefault="002A513A" w:rsidP="0040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Серіктес баяндаушы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қоғамдық денсаулық сақтау факультетінің 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декан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Бегадилова Т.С.</w:t>
            </w:r>
          </w:p>
        </w:tc>
      </w:tr>
      <w:tr w:rsidR="00027B08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405268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405268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 w:eastAsia="zh-C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405268" w:rsidRDefault="00027B08" w:rsidP="0040526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6.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Ғаламтор – технологиясы мүмкіндіктері мен оқу әдістемелерін интеграциялау жолымен медициналық білім беруде </w:t>
            </w: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технологи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ялық</w:t>
            </w: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платформ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аларды қолдану</w:t>
            </w: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405268" w:rsidRDefault="002A513A" w:rsidP="00E6133D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</w:pPr>
            <w:r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Баяндаушы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: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жалпы университеттік пәндер және арақашықтықтан оқыту ОД директоры</w:t>
            </w:r>
            <w:r w:rsidR="00027B08" w:rsidRP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Хаджиева А.Б.</w:t>
            </w:r>
          </w:p>
          <w:p w:rsidR="00027B08" w:rsidRPr="00E6133D" w:rsidRDefault="002A513A" w:rsidP="0040526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ТДО </w:t>
            </w:r>
            <w:r w:rsidR="00027B08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Исина З.Б</w:t>
            </w:r>
            <w:r w:rsidR="00027B08" w:rsidRPr="00E6133D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27B08" w:rsidTr="003568A2">
        <w:trPr>
          <w:trHeight w:val="35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Default="00027B08" w:rsidP="0040526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7.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Университет </w:t>
            </w:r>
            <w:proofErr w:type="gramStart"/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кафедраларында</w:t>
            </w:r>
            <w:proofErr w:type="gramEnd"/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ағылшын тілінде оқыту сапасын бақылау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2012FE" w:rsidRDefault="002A513A" w:rsidP="002012FE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кәсі</w:t>
            </w:r>
            <w:proofErr w:type="gramStart"/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би т</w:t>
            </w:r>
            <w:proofErr w:type="gramEnd"/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ілдерді дамыту ОД </w:t>
            </w:r>
            <w:r w:rsidR="00027B08"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директор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ы</w:t>
            </w:r>
            <w:r w:rsidR="00027B08"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027B08"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Жанкалова</w:t>
            </w:r>
            <w:proofErr w:type="spellEnd"/>
            <w:r w:rsidR="00027B08"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З.М.</w:t>
            </w:r>
          </w:p>
          <w:p w:rsidR="00027B08" w:rsidRPr="002012FE" w:rsidRDefault="002A513A" w:rsidP="0040526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Серіктес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баяндаушы</w:t>
            </w:r>
            <w:proofErr w:type="spellEnd"/>
            <w:r w:rsidR="00027B08" w:rsidRPr="002012FE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: </w:t>
            </w:r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шет тілдер кафедрасының ағ</w:t>
            </w:r>
            <w:proofErr w:type="gramStart"/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а</w:t>
            </w:r>
            <w:proofErr w:type="gramEnd"/>
            <w:r w:rsidR="00405268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 xml:space="preserve"> оқытушысы</w:t>
            </w:r>
            <w:r w:rsidR="00027B0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027B0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Сагантаева</w:t>
            </w:r>
            <w:proofErr w:type="spellEnd"/>
            <w:r w:rsidR="00027B08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 xml:space="preserve"> С.Х.</w:t>
            </w:r>
          </w:p>
        </w:tc>
      </w:tr>
      <w:tr w:rsidR="00027B08" w:rsidTr="003568A2">
        <w:trPr>
          <w:trHeight w:val="234"/>
        </w:trPr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B08" w:rsidRPr="00E6133D" w:rsidRDefault="00027B08" w:rsidP="00E6133D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B08" w:rsidRPr="00E6133D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8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kk-KZ" w:eastAsia="zh-CN"/>
              </w:rPr>
              <w:t>.</w:t>
            </w:r>
            <w:r w:rsidRPr="00E6133D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="00E35363">
              <w:rPr>
                <w:rFonts w:ascii="Times New Roman" w:hAnsi="Times New Roman"/>
                <w:kern w:val="2"/>
                <w:sz w:val="24"/>
                <w:szCs w:val="24"/>
                <w:lang w:val="en-US" w:eastAsia="zh-CN"/>
              </w:rPr>
              <w:t>Әртүрлі</w:t>
            </w:r>
            <w:proofErr w:type="spellEnd"/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B08" w:rsidRPr="002012FE" w:rsidRDefault="00027B08" w:rsidP="00E613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kk-KZ"/>
              </w:rPr>
            </w:pPr>
          </w:p>
        </w:tc>
      </w:tr>
    </w:tbl>
    <w:p w:rsidR="005B618F" w:rsidRDefault="005B618F" w:rsidP="005B6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B618F" w:rsidRDefault="00953326" w:rsidP="00594B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Ескерту</w:t>
      </w:r>
      <w:r w:rsidR="005B618F">
        <w:rPr>
          <w:rFonts w:ascii="Times New Roman" w:hAnsi="Times New Roman"/>
          <w:b/>
          <w:sz w:val="24"/>
          <w:szCs w:val="24"/>
          <w:lang w:val="kk-KZ"/>
        </w:rPr>
        <w:t>:</w:t>
      </w:r>
      <w:r w:rsidR="005B618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2A513A">
        <w:rPr>
          <w:rFonts w:ascii="Times New Roman" w:hAnsi="Times New Roman"/>
          <w:sz w:val="24"/>
          <w:szCs w:val="24"/>
          <w:lang w:val="kk-KZ"/>
        </w:rPr>
        <w:t>Баяндаушы</w:t>
      </w:r>
      <w:r>
        <w:rPr>
          <w:rFonts w:ascii="Times New Roman" w:hAnsi="Times New Roman"/>
          <w:sz w:val="24"/>
          <w:szCs w:val="24"/>
          <w:lang w:val="kk-KZ"/>
        </w:rPr>
        <w:t>лар Әдістемелік Кеңес мәжілісінде талқыланатын сұрақтар бойынша материалдарын (баяндамалар, ақпараттар, жобалар, шешімдер) мәжіліске дейін 7 күн бұрын ӘК хатшысына ұсыныңыздар</w:t>
      </w:r>
      <w:r w:rsidR="005B618F">
        <w:rPr>
          <w:rFonts w:ascii="Times New Roman" w:hAnsi="Times New Roman"/>
          <w:sz w:val="24"/>
          <w:szCs w:val="24"/>
          <w:lang w:val="kk-KZ"/>
        </w:rPr>
        <w:t>.</w:t>
      </w:r>
    </w:p>
    <w:p w:rsidR="005B618F" w:rsidRPr="009A5E65" w:rsidRDefault="00953326" w:rsidP="00594BF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Шешім жобалары дұрыс құрастырылған, нақты және бақыланатын болуы тиіс. </w:t>
      </w:r>
      <w:r w:rsidR="002A513A">
        <w:rPr>
          <w:rFonts w:ascii="Times New Roman" w:hAnsi="Times New Roman"/>
          <w:sz w:val="24"/>
          <w:szCs w:val="24"/>
          <w:lang w:val="kk-KZ"/>
        </w:rPr>
        <w:t>Баяндаушы</w:t>
      </w:r>
      <w:r>
        <w:rPr>
          <w:rFonts w:ascii="Times New Roman" w:hAnsi="Times New Roman"/>
          <w:sz w:val="24"/>
          <w:szCs w:val="24"/>
          <w:lang w:val="kk-KZ"/>
        </w:rPr>
        <w:t>лар талқыланатын сұрақтарды дайындау үшін университет қызметкерлері арасынан жұмыс  топтарын құра алады</w:t>
      </w:r>
      <w:r w:rsidR="005B618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D81F93" w:rsidRPr="009A5E65" w:rsidRDefault="00D81F93">
      <w:pPr>
        <w:rPr>
          <w:lang w:val="kk-KZ"/>
        </w:rPr>
      </w:pPr>
    </w:p>
    <w:sectPr w:rsidR="00D81F93" w:rsidRPr="009A5E65" w:rsidSect="006F5E0B">
      <w:headerReference w:type="default" r:id="rId7"/>
      <w:footerReference w:type="default" r:id="rId8"/>
      <w:pgSz w:w="11906" w:h="16838"/>
      <w:pgMar w:top="1134" w:right="56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202" w:rsidRDefault="009F5202" w:rsidP="005B618F">
      <w:pPr>
        <w:spacing w:after="0" w:line="240" w:lineRule="auto"/>
      </w:pPr>
      <w:r>
        <w:separator/>
      </w:r>
    </w:p>
  </w:endnote>
  <w:endnote w:type="continuationSeparator" w:id="0">
    <w:p w:rsidR="009F5202" w:rsidRDefault="009F5202" w:rsidP="005B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850" w:rsidRPr="005B618F" w:rsidRDefault="00B23717">
    <w:pPr>
      <w:pStyle w:val="a8"/>
      <w:jc w:val="right"/>
      <w:rPr>
        <w:rFonts w:ascii="Times New Roman" w:hAnsi="Times New Roman"/>
        <w:sz w:val="24"/>
        <w:szCs w:val="24"/>
      </w:rPr>
    </w:pPr>
    <w:r w:rsidRPr="005B618F">
      <w:rPr>
        <w:rFonts w:ascii="Times New Roman" w:hAnsi="Times New Roman"/>
        <w:bCs/>
        <w:sz w:val="24"/>
        <w:szCs w:val="24"/>
      </w:rPr>
      <w:fldChar w:fldCharType="begin"/>
    </w:r>
    <w:r w:rsidR="00AD3850" w:rsidRPr="005B618F">
      <w:rPr>
        <w:rFonts w:ascii="Times New Roman" w:hAnsi="Times New Roman"/>
        <w:bCs/>
        <w:sz w:val="24"/>
        <w:szCs w:val="24"/>
      </w:rPr>
      <w:instrText>NUMPAGES</w:instrText>
    </w:r>
    <w:r w:rsidRPr="005B618F">
      <w:rPr>
        <w:rFonts w:ascii="Times New Roman" w:hAnsi="Times New Roman"/>
        <w:bCs/>
        <w:sz w:val="24"/>
        <w:szCs w:val="24"/>
      </w:rPr>
      <w:fldChar w:fldCharType="separate"/>
    </w:r>
    <w:r w:rsidR="009A5E65">
      <w:rPr>
        <w:rFonts w:ascii="Times New Roman" w:hAnsi="Times New Roman"/>
        <w:bCs/>
        <w:noProof/>
        <w:sz w:val="24"/>
        <w:szCs w:val="24"/>
      </w:rPr>
      <w:t>7</w:t>
    </w:r>
    <w:r w:rsidRPr="005B618F">
      <w:rPr>
        <w:rFonts w:ascii="Times New Roman" w:hAnsi="Times New Roman"/>
        <w:bCs/>
        <w:sz w:val="24"/>
        <w:szCs w:val="24"/>
      </w:rPr>
      <w:fldChar w:fldCharType="end"/>
    </w:r>
    <w:r w:rsidR="00AD3850">
      <w:rPr>
        <w:rFonts w:ascii="Times New Roman" w:hAnsi="Times New Roman"/>
        <w:bCs/>
        <w:sz w:val="24"/>
        <w:szCs w:val="24"/>
        <w:lang w:val="kk-KZ"/>
      </w:rPr>
      <w:t xml:space="preserve"> </w:t>
    </w:r>
    <w:r w:rsidR="00AD3850">
      <w:rPr>
        <w:rFonts w:ascii="Times New Roman" w:hAnsi="Times New Roman"/>
        <w:sz w:val="24"/>
        <w:szCs w:val="24"/>
        <w:lang w:val="kk-KZ"/>
      </w:rPr>
      <w:t>беттің</w:t>
    </w:r>
    <w:r w:rsidR="00AD3850" w:rsidRPr="005B618F">
      <w:rPr>
        <w:rFonts w:ascii="Times New Roman" w:hAnsi="Times New Roman"/>
        <w:sz w:val="24"/>
        <w:szCs w:val="24"/>
      </w:rPr>
      <w:t xml:space="preserve"> </w:t>
    </w:r>
    <w:r w:rsidRPr="005B618F">
      <w:rPr>
        <w:rFonts w:ascii="Times New Roman" w:hAnsi="Times New Roman"/>
        <w:bCs/>
        <w:sz w:val="24"/>
        <w:szCs w:val="24"/>
      </w:rPr>
      <w:fldChar w:fldCharType="begin"/>
    </w:r>
    <w:r w:rsidR="00AD3850" w:rsidRPr="005B618F">
      <w:rPr>
        <w:rFonts w:ascii="Times New Roman" w:hAnsi="Times New Roman"/>
        <w:bCs/>
        <w:sz w:val="24"/>
        <w:szCs w:val="24"/>
      </w:rPr>
      <w:instrText>PAGE</w:instrText>
    </w:r>
    <w:r w:rsidRPr="005B618F">
      <w:rPr>
        <w:rFonts w:ascii="Times New Roman" w:hAnsi="Times New Roman"/>
        <w:bCs/>
        <w:sz w:val="24"/>
        <w:szCs w:val="24"/>
      </w:rPr>
      <w:fldChar w:fldCharType="separate"/>
    </w:r>
    <w:r w:rsidR="009A5E65">
      <w:rPr>
        <w:rFonts w:ascii="Times New Roman" w:hAnsi="Times New Roman"/>
        <w:bCs/>
        <w:noProof/>
        <w:sz w:val="24"/>
        <w:szCs w:val="24"/>
      </w:rPr>
      <w:t>2</w:t>
    </w:r>
    <w:r w:rsidRPr="005B618F">
      <w:rPr>
        <w:rFonts w:ascii="Times New Roman" w:hAnsi="Times New Roman"/>
        <w:bCs/>
        <w:sz w:val="24"/>
        <w:szCs w:val="24"/>
      </w:rPr>
      <w:fldChar w:fldCharType="end"/>
    </w:r>
    <w:r w:rsidR="00AD3850">
      <w:rPr>
        <w:rFonts w:ascii="Times New Roman" w:hAnsi="Times New Roman"/>
        <w:sz w:val="24"/>
        <w:szCs w:val="24"/>
      </w:rPr>
      <w:t xml:space="preserve"> </w:t>
    </w:r>
    <w:r w:rsidR="00AD3850">
      <w:rPr>
        <w:rFonts w:ascii="Times New Roman" w:hAnsi="Times New Roman"/>
        <w:sz w:val="24"/>
        <w:szCs w:val="24"/>
        <w:lang w:val="kk-KZ"/>
      </w:rPr>
      <w:t>беті</w:t>
    </w:r>
    <w:r w:rsidR="00AD3850" w:rsidRPr="005B618F">
      <w:rPr>
        <w:rFonts w:ascii="Times New Roman" w:hAnsi="Times New Roman"/>
        <w:sz w:val="24"/>
        <w:szCs w:val="24"/>
      </w:rPr>
      <w:t xml:space="preserve"> </w:t>
    </w:r>
  </w:p>
  <w:p w:rsidR="00AD3850" w:rsidRDefault="00AD38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202" w:rsidRDefault="009F5202" w:rsidP="005B618F">
      <w:pPr>
        <w:spacing w:after="0" w:line="240" w:lineRule="auto"/>
      </w:pPr>
      <w:r>
        <w:separator/>
      </w:r>
    </w:p>
  </w:footnote>
  <w:footnote w:type="continuationSeparator" w:id="0">
    <w:p w:rsidR="009F5202" w:rsidRDefault="009F5202" w:rsidP="005B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1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4459"/>
      <w:gridCol w:w="1290"/>
      <w:gridCol w:w="4511"/>
    </w:tblGrid>
    <w:tr w:rsidR="00AD3850" w:rsidTr="005B2C6D">
      <w:trPr>
        <w:cantSplit/>
        <w:trHeight w:val="1135"/>
      </w:trPr>
      <w:tc>
        <w:tcPr>
          <w:tcW w:w="4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3850" w:rsidRDefault="00AD3850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AD3850" w:rsidRDefault="00AD3850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AD3850" w:rsidRDefault="00AD3850" w:rsidP="006F5E0B">
          <w:pPr>
            <w:spacing w:after="0" w:line="240" w:lineRule="auto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29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D3850" w:rsidRDefault="00AD3850" w:rsidP="006F5E0B">
          <w:pPr>
            <w:spacing w:after="0" w:line="240" w:lineRule="auto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b/>
              <w:noProof/>
              <w:sz w:val="17"/>
              <w:szCs w:val="17"/>
              <w:lang w:eastAsia="ru-RU"/>
            </w:rPr>
            <w:drawing>
              <wp:inline distT="0" distB="0" distL="0" distR="0">
                <wp:extent cx="647700" cy="647700"/>
                <wp:effectExtent l="19050" t="0" r="0" b="0"/>
                <wp:docPr id="1" name="Рисунок 1" descr="Описание: Описание: 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Описание: 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3850" w:rsidRDefault="00AD3850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  <w:p w:rsidR="00AD3850" w:rsidRDefault="00AD3850" w:rsidP="006F5E0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AD3850" w:rsidTr="005B2C6D">
      <w:trPr>
        <w:cantSplit/>
        <w:trHeight w:val="851"/>
      </w:trPr>
      <w:tc>
        <w:tcPr>
          <w:tcW w:w="10260" w:type="dxa"/>
          <w:gridSpan w:val="3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AD3850" w:rsidRPr="00594BFB" w:rsidRDefault="00AD3850" w:rsidP="006F5E0B">
          <w:pPr>
            <w:pStyle w:val="a6"/>
            <w:jc w:val="center"/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</w:pPr>
          <w:r>
            <w:rPr>
              <w:rFonts w:ascii="Tahoma" w:eastAsia="SimSun" w:hAnsi="Tahoma" w:cs="Tahoma"/>
              <w:b/>
              <w:bCs/>
              <w:sz w:val="17"/>
              <w:szCs w:val="17"/>
              <w:lang w:val="kk-KZ"/>
            </w:rPr>
            <w:t>ҚАЗҰМУ ӘДІСТЕМЕЛІК КЕҢЕС</w:t>
          </w:r>
        </w:p>
        <w:p w:rsidR="00AD3850" w:rsidRDefault="00AD3850" w:rsidP="00594BFB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2015 – 2016</w:t>
          </w:r>
          <w:proofErr w:type="gramStart"/>
          <w:r w:rsidRPr="00594BFB">
            <w:rPr>
              <w:rFonts w:ascii="Tahoma" w:hAnsi="Tahoma" w:cs="Tahoma"/>
              <w:b/>
              <w:sz w:val="17"/>
              <w:szCs w:val="17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О</w:t>
          </w:r>
          <w:proofErr w:type="gramEnd"/>
          <w:r>
            <w:rPr>
              <w:rFonts w:ascii="Tahoma" w:hAnsi="Tahoma" w:cs="Tahoma"/>
              <w:b/>
              <w:sz w:val="17"/>
              <w:szCs w:val="17"/>
              <w:lang w:val="kk-KZ"/>
            </w:rPr>
            <w:t>ҚУ ЖЫЛЫНА ЖҰМЫС ЖОСПАРЫ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:rsidR="00AD3850" w:rsidRPr="00D87DBB" w:rsidRDefault="00AD3850" w:rsidP="006F5E0B">
          <w:pPr>
            <w:pStyle w:val="a6"/>
            <w:jc w:val="center"/>
            <w:rPr>
              <w:rFonts w:ascii="Tahoma" w:eastAsia="SimSun" w:hAnsi="Tahoma" w:cs="Tahoma"/>
              <w:b/>
              <w:sz w:val="17"/>
              <w:szCs w:val="17"/>
            </w:rPr>
          </w:pPr>
        </w:p>
      </w:tc>
    </w:tr>
  </w:tbl>
  <w:p w:rsidR="00AD3850" w:rsidRDefault="00AD3850" w:rsidP="006F5E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502"/>
    <w:multiLevelType w:val="hybridMultilevel"/>
    <w:tmpl w:val="1010737E"/>
    <w:lvl w:ilvl="0" w:tplc="699E4D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D6663"/>
    <w:rsid w:val="00027B08"/>
    <w:rsid w:val="00030AEB"/>
    <w:rsid w:val="00061164"/>
    <w:rsid w:val="00071FB7"/>
    <w:rsid w:val="00072A19"/>
    <w:rsid w:val="00087F64"/>
    <w:rsid w:val="00103E6E"/>
    <w:rsid w:val="00125F79"/>
    <w:rsid w:val="00136D7B"/>
    <w:rsid w:val="0016213A"/>
    <w:rsid w:val="0017415C"/>
    <w:rsid w:val="001B3EE0"/>
    <w:rsid w:val="001B6E54"/>
    <w:rsid w:val="002012FE"/>
    <w:rsid w:val="00250CCD"/>
    <w:rsid w:val="00253C35"/>
    <w:rsid w:val="002A2CC2"/>
    <w:rsid w:val="002A513A"/>
    <w:rsid w:val="002C4C54"/>
    <w:rsid w:val="002C5D33"/>
    <w:rsid w:val="002D3D3B"/>
    <w:rsid w:val="002F4354"/>
    <w:rsid w:val="00300CE0"/>
    <w:rsid w:val="00351D42"/>
    <w:rsid w:val="003568A2"/>
    <w:rsid w:val="0036188D"/>
    <w:rsid w:val="00370EEA"/>
    <w:rsid w:val="003B763A"/>
    <w:rsid w:val="003C22AA"/>
    <w:rsid w:val="003C5D3B"/>
    <w:rsid w:val="003D11B0"/>
    <w:rsid w:val="00403ED5"/>
    <w:rsid w:val="00405268"/>
    <w:rsid w:val="00410C89"/>
    <w:rsid w:val="00413597"/>
    <w:rsid w:val="00450D6A"/>
    <w:rsid w:val="004603E2"/>
    <w:rsid w:val="00477432"/>
    <w:rsid w:val="004A0902"/>
    <w:rsid w:val="004C7451"/>
    <w:rsid w:val="00513AC7"/>
    <w:rsid w:val="00530521"/>
    <w:rsid w:val="00537463"/>
    <w:rsid w:val="00545751"/>
    <w:rsid w:val="005528D9"/>
    <w:rsid w:val="00554E58"/>
    <w:rsid w:val="00593E09"/>
    <w:rsid w:val="00594BFB"/>
    <w:rsid w:val="005B2C6D"/>
    <w:rsid w:val="005B618F"/>
    <w:rsid w:val="005B7CAD"/>
    <w:rsid w:val="005D434C"/>
    <w:rsid w:val="0061108E"/>
    <w:rsid w:val="00635647"/>
    <w:rsid w:val="006373C9"/>
    <w:rsid w:val="006742B0"/>
    <w:rsid w:val="00676B2E"/>
    <w:rsid w:val="006D52CE"/>
    <w:rsid w:val="006E44BD"/>
    <w:rsid w:val="006F471C"/>
    <w:rsid w:val="006F5E0B"/>
    <w:rsid w:val="00702AAE"/>
    <w:rsid w:val="007076AC"/>
    <w:rsid w:val="00733762"/>
    <w:rsid w:val="00757C10"/>
    <w:rsid w:val="00765FD5"/>
    <w:rsid w:val="00795978"/>
    <w:rsid w:val="007B3BB9"/>
    <w:rsid w:val="007D0EC3"/>
    <w:rsid w:val="007E046A"/>
    <w:rsid w:val="007F5FF6"/>
    <w:rsid w:val="00822974"/>
    <w:rsid w:val="008305DC"/>
    <w:rsid w:val="00854745"/>
    <w:rsid w:val="00872DA8"/>
    <w:rsid w:val="008B351A"/>
    <w:rsid w:val="008C64FA"/>
    <w:rsid w:val="009257EA"/>
    <w:rsid w:val="00953326"/>
    <w:rsid w:val="0096141B"/>
    <w:rsid w:val="00983CD5"/>
    <w:rsid w:val="009A5E65"/>
    <w:rsid w:val="009C5B9C"/>
    <w:rsid w:val="009D6663"/>
    <w:rsid w:val="009E7157"/>
    <w:rsid w:val="009F5202"/>
    <w:rsid w:val="00A13F70"/>
    <w:rsid w:val="00A36EE9"/>
    <w:rsid w:val="00A562BB"/>
    <w:rsid w:val="00A64F31"/>
    <w:rsid w:val="00A93E29"/>
    <w:rsid w:val="00AA544D"/>
    <w:rsid w:val="00AD3850"/>
    <w:rsid w:val="00AE4AC6"/>
    <w:rsid w:val="00B23717"/>
    <w:rsid w:val="00B472DD"/>
    <w:rsid w:val="00B81C70"/>
    <w:rsid w:val="00B81F79"/>
    <w:rsid w:val="00BA43CB"/>
    <w:rsid w:val="00BA7360"/>
    <w:rsid w:val="00BD3C4A"/>
    <w:rsid w:val="00BF2AD2"/>
    <w:rsid w:val="00C76306"/>
    <w:rsid w:val="00C8018E"/>
    <w:rsid w:val="00D52AF3"/>
    <w:rsid w:val="00D73290"/>
    <w:rsid w:val="00D81F93"/>
    <w:rsid w:val="00D87DBB"/>
    <w:rsid w:val="00D96A79"/>
    <w:rsid w:val="00DB5DF9"/>
    <w:rsid w:val="00DC36E2"/>
    <w:rsid w:val="00DD0A40"/>
    <w:rsid w:val="00DD48DE"/>
    <w:rsid w:val="00DE4BF4"/>
    <w:rsid w:val="00DF1479"/>
    <w:rsid w:val="00DF53F1"/>
    <w:rsid w:val="00E34CC8"/>
    <w:rsid w:val="00E35363"/>
    <w:rsid w:val="00E6133D"/>
    <w:rsid w:val="00E76D0F"/>
    <w:rsid w:val="00EB6CCF"/>
    <w:rsid w:val="00ED5D70"/>
    <w:rsid w:val="00ED62B2"/>
    <w:rsid w:val="00F147DE"/>
    <w:rsid w:val="00F557D5"/>
    <w:rsid w:val="00F6353C"/>
    <w:rsid w:val="00F81D45"/>
    <w:rsid w:val="00F86CC3"/>
    <w:rsid w:val="00FB4E48"/>
    <w:rsid w:val="00FC0B62"/>
    <w:rsid w:val="00FC67D5"/>
    <w:rsid w:val="00FC7D6C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B618F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B618F"/>
    <w:pPr>
      <w:ind w:left="720"/>
      <w:contextualSpacing/>
    </w:pPr>
    <w:rPr>
      <w:sz w:val="20"/>
      <w:szCs w:val="20"/>
    </w:rPr>
  </w:style>
  <w:style w:type="table" w:styleId="a5">
    <w:name w:val="Table Grid"/>
    <w:basedOn w:val="a1"/>
    <w:uiPriority w:val="59"/>
    <w:rsid w:val="005B618F"/>
    <w:rPr>
      <w:rFonts w:eastAsia="Times New Roman"/>
      <w:kern w:val="2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5B61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61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B61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B61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B618F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2012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Kaznmu</cp:lastModifiedBy>
  <cp:revision>9</cp:revision>
  <cp:lastPrinted>2015-11-18T05:08:00Z</cp:lastPrinted>
  <dcterms:created xsi:type="dcterms:W3CDTF">2015-11-16T12:26:00Z</dcterms:created>
  <dcterms:modified xsi:type="dcterms:W3CDTF">2015-11-19T05:52:00Z</dcterms:modified>
</cp:coreProperties>
</file>