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6F" w:rsidRPr="00E34F7E" w:rsidRDefault="00155EA3" w:rsidP="00C150CD">
      <w:pPr>
        <w:ind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F7E">
        <w:rPr>
          <w:rFonts w:ascii="Times New Roman" w:hAnsi="Times New Roman" w:cs="Times New Roman"/>
          <w:b/>
          <w:sz w:val="24"/>
          <w:szCs w:val="24"/>
        </w:rPr>
        <w:t xml:space="preserve">Список работ официального рецензента </w:t>
      </w:r>
      <w:r w:rsidR="00F87E0B">
        <w:rPr>
          <w:rFonts w:ascii="Times New Roman" w:hAnsi="Times New Roman" w:cs="Times New Roman"/>
          <w:b/>
          <w:sz w:val="24"/>
          <w:szCs w:val="24"/>
          <w:lang w:val="kk-KZ"/>
        </w:rPr>
        <w:t>Беисбековой А</w:t>
      </w:r>
      <w:r w:rsidRPr="00E34F7E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r w:rsidR="00F87E0B">
        <w:rPr>
          <w:rFonts w:ascii="Times New Roman" w:hAnsi="Times New Roman" w:cs="Times New Roman"/>
          <w:b/>
          <w:sz w:val="24"/>
          <w:szCs w:val="24"/>
          <w:lang w:val="kk-KZ"/>
        </w:rPr>
        <w:t>К.</w:t>
      </w:r>
      <w:r w:rsidRPr="00E34F7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E34F7E">
        <w:rPr>
          <w:rFonts w:ascii="Times New Roman" w:hAnsi="Times New Roman" w:cs="Times New Roman"/>
          <w:b/>
          <w:sz w:val="24"/>
          <w:szCs w:val="24"/>
        </w:rPr>
        <w:t>по специальности 6</w:t>
      </w:r>
      <w:r w:rsidRPr="00E34F7E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34F7E">
        <w:rPr>
          <w:rFonts w:ascii="Times New Roman" w:hAnsi="Times New Roman" w:cs="Times New Roman"/>
          <w:b/>
          <w:sz w:val="24"/>
          <w:szCs w:val="24"/>
        </w:rPr>
        <w:t xml:space="preserve">110200 – Общественное здравоохранение </w:t>
      </w:r>
      <w:proofErr w:type="spellStart"/>
      <w:r w:rsidR="00F9607A">
        <w:rPr>
          <w:rFonts w:ascii="Times New Roman" w:hAnsi="Times New Roman" w:cs="Times New Roman"/>
          <w:b/>
          <w:sz w:val="24"/>
          <w:szCs w:val="24"/>
        </w:rPr>
        <w:t>Тургамбаев</w:t>
      </w:r>
      <w:proofErr w:type="spellEnd"/>
      <w:r w:rsidR="00F9607A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F87E0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FA0CC1" w:rsidRPr="00E34F7E">
        <w:rPr>
          <w:rFonts w:ascii="Times New Roman" w:hAnsi="Times New Roman" w:cs="Times New Roman"/>
          <w:b/>
          <w:sz w:val="24"/>
          <w:szCs w:val="24"/>
        </w:rPr>
        <w:t>.</w:t>
      </w:r>
      <w:r w:rsidR="00F87E0B">
        <w:rPr>
          <w:rFonts w:ascii="Times New Roman" w:hAnsi="Times New Roman" w:cs="Times New Roman"/>
          <w:b/>
          <w:sz w:val="24"/>
          <w:szCs w:val="24"/>
        </w:rPr>
        <w:t>К.</w:t>
      </w:r>
      <w:r w:rsidR="00FA0CC1" w:rsidRPr="00E34F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E0B" w:rsidRPr="00F9607A" w:rsidRDefault="00155EA3" w:rsidP="00F9607A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07A">
        <w:rPr>
          <w:rFonts w:ascii="Times New Roman" w:hAnsi="Times New Roman" w:cs="Times New Roman"/>
          <w:sz w:val="24"/>
          <w:szCs w:val="24"/>
        </w:rPr>
        <w:t>1.</w:t>
      </w:r>
      <w:r w:rsidR="00663B7E" w:rsidRPr="00F9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0B" w:rsidRPr="00F9607A">
        <w:rPr>
          <w:rFonts w:ascii="Times New Roman" w:hAnsi="Times New Roman" w:cs="Times New Roman"/>
          <w:sz w:val="24"/>
          <w:szCs w:val="24"/>
        </w:rPr>
        <w:t>Тургамбаева</w:t>
      </w:r>
      <w:proofErr w:type="spellEnd"/>
      <w:r w:rsidR="00F87E0B" w:rsidRPr="00F9607A">
        <w:rPr>
          <w:rFonts w:ascii="Times New Roman" w:hAnsi="Times New Roman" w:cs="Times New Roman"/>
          <w:sz w:val="24"/>
          <w:szCs w:val="24"/>
        </w:rPr>
        <w:t xml:space="preserve"> А.К. Роль общественного здравоохранения в организации рационального питания населения</w:t>
      </w:r>
      <w:r w:rsidR="00C150CD" w:rsidRPr="00F9607A">
        <w:rPr>
          <w:rFonts w:ascii="Times New Roman" w:hAnsi="Times New Roman" w:cs="Times New Roman"/>
          <w:sz w:val="24"/>
          <w:szCs w:val="24"/>
        </w:rPr>
        <w:t xml:space="preserve"> //</w:t>
      </w:r>
      <w:r w:rsidR="00F87E0B" w:rsidRPr="00F9607A">
        <w:rPr>
          <w:rFonts w:ascii="Times New Roman" w:hAnsi="Times New Roman" w:cs="Times New Roman"/>
          <w:sz w:val="24"/>
          <w:szCs w:val="24"/>
        </w:rPr>
        <w:t xml:space="preserve"> Учебное пособие, 2012. – 130с. </w:t>
      </w:r>
    </w:p>
    <w:p w:rsidR="00017A94" w:rsidRPr="00F9607A" w:rsidRDefault="00155EA3" w:rsidP="00F9607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607A">
        <w:rPr>
          <w:rFonts w:ascii="Times New Roman" w:hAnsi="Times New Roman" w:cs="Times New Roman"/>
          <w:sz w:val="24"/>
          <w:szCs w:val="24"/>
        </w:rPr>
        <w:t>2.</w:t>
      </w:r>
      <w:r w:rsidR="00017A94" w:rsidRPr="00F9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E0B" w:rsidRPr="00F9607A">
        <w:rPr>
          <w:rFonts w:ascii="Times New Roman" w:hAnsi="Times New Roman" w:cs="Times New Roman"/>
          <w:sz w:val="24"/>
          <w:szCs w:val="24"/>
        </w:rPr>
        <w:t>Тургамбаева</w:t>
      </w:r>
      <w:proofErr w:type="spellEnd"/>
      <w:r w:rsidR="00F87E0B" w:rsidRPr="00F9607A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="00F87E0B" w:rsidRPr="00F9607A">
        <w:rPr>
          <w:rFonts w:ascii="Times New Roman" w:hAnsi="Times New Roman" w:cs="Times New Roman"/>
          <w:sz w:val="24"/>
          <w:szCs w:val="24"/>
        </w:rPr>
        <w:t>Сыздыкова</w:t>
      </w:r>
      <w:proofErr w:type="spellEnd"/>
      <w:r w:rsidR="00F87E0B" w:rsidRPr="00F9607A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="00F87E0B" w:rsidRPr="00F9607A">
        <w:rPr>
          <w:rFonts w:ascii="Times New Roman" w:hAnsi="Times New Roman" w:cs="Times New Roman"/>
          <w:sz w:val="24"/>
          <w:szCs w:val="24"/>
        </w:rPr>
        <w:t>Сарсенова</w:t>
      </w:r>
      <w:proofErr w:type="spellEnd"/>
      <w:r w:rsidR="00F87E0B" w:rsidRPr="00F9607A">
        <w:rPr>
          <w:rFonts w:ascii="Times New Roman" w:hAnsi="Times New Roman" w:cs="Times New Roman"/>
          <w:sz w:val="24"/>
          <w:szCs w:val="24"/>
        </w:rPr>
        <w:t xml:space="preserve"> С.В. Оценка пищевой и биологической ценности суточных рационов питания работников металлургической промышленности (на примере АО «ТНК Ка </w:t>
      </w:r>
      <w:proofErr w:type="spellStart"/>
      <w:r w:rsidR="00F87E0B" w:rsidRPr="00F9607A">
        <w:rPr>
          <w:rFonts w:ascii="Times New Roman" w:hAnsi="Times New Roman" w:cs="Times New Roman"/>
          <w:sz w:val="24"/>
          <w:szCs w:val="24"/>
        </w:rPr>
        <w:t>зХРОМ</w:t>
      </w:r>
      <w:proofErr w:type="spellEnd"/>
      <w:r w:rsidR="00F87E0B" w:rsidRPr="00F9607A">
        <w:rPr>
          <w:rFonts w:ascii="Times New Roman" w:hAnsi="Times New Roman" w:cs="Times New Roman"/>
          <w:sz w:val="24"/>
          <w:szCs w:val="24"/>
        </w:rPr>
        <w:t>» Актюбинского завода ферросплавов, Казахстан)</w:t>
      </w:r>
      <w:r w:rsidR="00C150CD" w:rsidRPr="00F9607A">
        <w:rPr>
          <w:rFonts w:ascii="Times New Roman" w:hAnsi="Times New Roman" w:cs="Times New Roman"/>
          <w:sz w:val="24"/>
          <w:szCs w:val="24"/>
        </w:rPr>
        <w:t xml:space="preserve"> //</w:t>
      </w:r>
      <w:r w:rsidR="00017A94" w:rsidRPr="00F9607A">
        <w:rPr>
          <w:rFonts w:ascii="Times New Roman" w:hAnsi="Times New Roman" w:cs="Times New Roman"/>
          <w:sz w:val="24"/>
          <w:szCs w:val="24"/>
        </w:rPr>
        <w:t xml:space="preserve"> </w:t>
      </w:r>
      <w:r w:rsidR="00C150CD" w:rsidRPr="00F9607A">
        <w:rPr>
          <w:rFonts w:ascii="Times New Roman" w:hAnsi="Times New Roman" w:cs="Times New Roman"/>
          <w:sz w:val="24"/>
          <w:szCs w:val="24"/>
        </w:rPr>
        <w:t>Научно-практический журнал</w:t>
      </w:r>
      <w:r w:rsidR="00F87E0B" w:rsidRPr="00F9607A">
        <w:rPr>
          <w:rFonts w:ascii="Times New Roman" w:hAnsi="Times New Roman" w:cs="Times New Roman"/>
          <w:sz w:val="24"/>
          <w:szCs w:val="24"/>
        </w:rPr>
        <w:t xml:space="preserve"> </w:t>
      </w:r>
      <w:r w:rsidR="00C150CD" w:rsidRPr="00F9607A">
        <w:rPr>
          <w:rFonts w:ascii="Times New Roman" w:hAnsi="Times New Roman" w:cs="Times New Roman"/>
          <w:sz w:val="24"/>
          <w:szCs w:val="24"/>
        </w:rPr>
        <w:t>«Клиническая медицина Казахстана».–</w:t>
      </w:r>
      <w:r w:rsidR="00F87E0B" w:rsidRPr="00F9607A">
        <w:rPr>
          <w:rFonts w:ascii="Times New Roman" w:hAnsi="Times New Roman" w:cs="Times New Roman"/>
          <w:sz w:val="24"/>
          <w:szCs w:val="24"/>
        </w:rPr>
        <w:t xml:space="preserve"> </w:t>
      </w:r>
      <w:r w:rsidR="00C150CD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4(26). – 2012. – </w:t>
      </w:r>
      <w:r w:rsidR="00F87E0B" w:rsidRPr="00F9607A">
        <w:rPr>
          <w:rFonts w:ascii="Times New Roman" w:hAnsi="Times New Roman" w:cs="Times New Roman"/>
          <w:sz w:val="24"/>
          <w:szCs w:val="24"/>
        </w:rPr>
        <w:t>С</w:t>
      </w:r>
      <w:r w:rsidR="00F87E0B" w:rsidRPr="00F9607A">
        <w:rPr>
          <w:rFonts w:ascii="Times New Roman" w:hAnsi="Times New Roman" w:cs="Times New Roman"/>
          <w:sz w:val="24"/>
          <w:szCs w:val="24"/>
          <w:lang w:val="en-US"/>
        </w:rPr>
        <w:t>.12-15.</w:t>
      </w:r>
    </w:p>
    <w:p w:rsidR="00F87E0B" w:rsidRPr="00F9607A" w:rsidRDefault="00F87E0B" w:rsidP="00F9607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3E03" w:rsidRPr="00F9607A" w:rsidRDefault="00155EA3" w:rsidP="00F9607A">
      <w:pPr>
        <w:spacing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07A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681EBE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7E0B" w:rsidRPr="00F9607A">
        <w:rPr>
          <w:rFonts w:ascii="Times New Roman" w:hAnsi="Times New Roman" w:cs="Times New Roman"/>
          <w:sz w:val="24"/>
          <w:szCs w:val="24"/>
          <w:lang w:val="en-US"/>
        </w:rPr>
        <w:t>Tu</w:t>
      </w:r>
      <w:r w:rsidR="001A3E03" w:rsidRPr="00F9607A">
        <w:rPr>
          <w:rFonts w:ascii="Times New Roman" w:hAnsi="Times New Roman" w:cs="Times New Roman"/>
          <w:sz w:val="24"/>
          <w:szCs w:val="24"/>
          <w:lang w:val="en-US"/>
        </w:rPr>
        <w:t>rgambayeva</w:t>
      </w:r>
      <w:proofErr w:type="spellEnd"/>
      <w:r w:rsidR="001A3E03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 A.K.,</w:t>
      </w:r>
      <w:r w:rsidR="00F87E0B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7E0B" w:rsidRPr="00F9607A">
        <w:rPr>
          <w:rFonts w:ascii="Times New Roman" w:hAnsi="Times New Roman" w:cs="Times New Roman"/>
          <w:sz w:val="24"/>
          <w:szCs w:val="24"/>
          <w:lang w:val="en-US"/>
        </w:rPr>
        <w:t>Syzdykova</w:t>
      </w:r>
      <w:proofErr w:type="spellEnd"/>
      <w:r w:rsidR="001A3E03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F87E0B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87E0B" w:rsidRPr="00F9607A">
        <w:rPr>
          <w:rFonts w:ascii="Times New Roman" w:hAnsi="Times New Roman" w:cs="Times New Roman"/>
          <w:sz w:val="24"/>
          <w:szCs w:val="24"/>
          <w:lang w:val="en-US"/>
        </w:rPr>
        <w:t>Tulemisova</w:t>
      </w:r>
      <w:proofErr w:type="spellEnd"/>
      <w:r w:rsidR="001A3E03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 A.</w:t>
      </w:r>
      <w:r w:rsidR="00F87E0B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F87E0B" w:rsidRPr="00F9607A">
        <w:rPr>
          <w:rFonts w:ascii="Times New Roman" w:hAnsi="Times New Roman" w:cs="Times New Roman"/>
          <w:sz w:val="24"/>
          <w:szCs w:val="24"/>
          <w:lang w:val="en-US"/>
        </w:rPr>
        <w:t>Omarkulov</w:t>
      </w:r>
      <w:proofErr w:type="spellEnd"/>
      <w:r w:rsidR="00F87E0B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E03" w:rsidRPr="00F9607A">
        <w:rPr>
          <w:rFonts w:ascii="Times New Roman" w:hAnsi="Times New Roman" w:cs="Times New Roman"/>
          <w:sz w:val="24"/>
          <w:szCs w:val="24"/>
          <w:lang w:val="en-US"/>
        </w:rPr>
        <w:t>B.,</w:t>
      </w:r>
      <w:r w:rsidR="00F87E0B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7E0B" w:rsidRPr="00F9607A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="00F87E0B" w:rsidRPr="00F9607A">
        <w:rPr>
          <w:rFonts w:ascii="Times New Roman" w:hAnsi="Times New Roman" w:cs="Times New Roman"/>
          <w:sz w:val="24"/>
          <w:szCs w:val="24"/>
          <w:lang w:val="en-US"/>
        </w:rPr>
        <w:t>lihanova</w:t>
      </w:r>
      <w:proofErr w:type="spellEnd"/>
      <w:r w:rsidR="00F87E0B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A3E03" w:rsidRPr="00F9607A">
        <w:rPr>
          <w:rFonts w:ascii="Times New Roman" w:hAnsi="Times New Roman" w:cs="Times New Roman"/>
          <w:sz w:val="24"/>
          <w:szCs w:val="24"/>
          <w:lang w:val="en-US"/>
        </w:rPr>
        <w:t>K. Analysis  of   state  of   early  year  children  nutrition status in children's home of  Kazakhstan</w:t>
      </w:r>
      <w:r w:rsidR="00F9607A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1A3E03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  The FASEB Journal</w:t>
      </w:r>
      <w:r w:rsidR="00F9607A" w:rsidRPr="00F9607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A3E03" w:rsidRPr="00F9607A">
        <w:rPr>
          <w:rFonts w:ascii="Times New Roman" w:hAnsi="Times New Roman" w:cs="Times New Roman"/>
          <w:sz w:val="24"/>
          <w:szCs w:val="24"/>
          <w:lang w:val="en-US"/>
        </w:rPr>
        <w:t>– vol.28.– Supplement</w:t>
      </w:r>
      <w:r w:rsidR="00F9607A" w:rsidRPr="00F9607A">
        <w:rPr>
          <w:rFonts w:ascii="Times New Roman" w:hAnsi="Times New Roman" w:cs="Times New Roman"/>
          <w:sz w:val="24"/>
          <w:szCs w:val="24"/>
        </w:rPr>
        <w:t xml:space="preserve"> </w:t>
      </w:r>
      <w:r w:rsidR="00F9607A" w:rsidRPr="00F9607A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="00F9607A" w:rsidRPr="00F9607A">
        <w:rPr>
          <w:rFonts w:ascii="Times New Roman" w:hAnsi="Times New Roman" w:cs="Times New Roman"/>
          <w:sz w:val="24"/>
          <w:szCs w:val="24"/>
        </w:rPr>
        <w:t>.1. – 2014</w:t>
      </w:r>
      <w:r w:rsidR="001A3E03" w:rsidRPr="00F9607A">
        <w:rPr>
          <w:rFonts w:ascii="Times New Roman" w:hAnsi="Times New Roman" w:cs="Times New Roman"/>
          <w:sz w:val="24"/>
          <w:szCs w:val="24"/>
        </w:rPr>
        <w:t xml:space="preserve">. – </w:t>
      </w:r>
      <w:r w:rsidR="001A3E03" w:rsidRPr="00F9607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A3E03" w:rsidRPr="00F9607A">
        <w:rPr>
          <w:rFonts w:ascii="Times New Roman" w:hAnsi="Times New Roman" w:cs="Times New Roman"/>
          <w:sz w:val="24"/>
          <w:szCs w:val="24"/>
        </w:rPr>
        <w:t>.1185</w:t>
      </w:r>
      <w:proofErr w:type="gramStart"/>
      <w:r w:rsidR="001A3E03" w:rsidRPr="00F9607A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A3E03" w:rsidRPr="00F9607A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proofErr w:type="gramEnd"/>
      <w:r w:rsidR="001A3E03" w:rsidRPr="00F9607A">
        <w:rPr>
          <w:rFonts w:ascii="Times New Roman" w:hAnsi="Times New Roman" w:cs="Times New Roman"/>
          <w:sz w:val="24"/>
          <w:szCs w:val="24"/>
        </w:rPr>
        <w:t xml:space="preserve"> фактор – 5,704</w:t>
      </w:r>
    </w:p>
    <w:p w:rsidR="00071D1D" w:rsidRPr="00F9607A" w:rsidRDefault="00155EA3" w:rsidP="00F960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07A">
        <w:rPr>
          <w:rFonts w:ascii="Times New Roman" w:hAnsi="Times New Roman" w:cs="Times New Roman"/>
          <w:sz w:val="24"/>
          <w:szCs w:val="24"/>
        </w:rPr>
        <w:t>4.</w:t>
      </w:r>
      <w:r w:rsidR="00071D1D" w:rsidRPr="00F960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50CD" w:rsidRPr="00F9607A">
        <w:rPr>
          <w:rFonts w:ascii="Times New Roman" w:hAnsi="Times New Roman" w:cs="Times New Roman"/>
          <w:sz w:val="24"/>
          <w:szCs w:val="24"/>
        </w:rPr>
        <w:t>Тургамбаева</w:t>
      </w:r>
      <w:proofErr w:type="spellEnd"/>
      <w:r w:rsidR="00C150CD" w:rsidRPr="00F9607A">
        <w:rPr>
          <w:rFonts w:ascii="Times New Roman" w:hAnsi="Times New Roman" w:cs="Times New Roman"/>
          <w:sz w:val="24"/>
          <w:szCs w:val="24"/>
        </w:rPr>
        <w:t xml:space="preserve"> А.К., </w:t>
      </w:r>
      <w:proofErr w:type="spellStart"/>
      <w:r w:rsidR="00C150CD" w:rsidRPr="00F9607A">
        <w:rPr>
          <w:rFonts w:ascii="Times New Roman" w:hAnsi="Times New Roman" w:cs="Times New Roman"/>
          <w:sz w:val="24"/>
          <w:szCs w:val="24"/>
        </w:rPr>
        <w:t>Сыздыкова</w:t>
      </w:r>
      <w:proofErr w:type="spellEnd"/>
      <w:r w:rsidR="00C150CD" w:rsidRPr="00F9607A">
        <w:rPr>
          <w:rFonts w:ascii="Times New Roman" w:hAnsi="Times New Roman" w:cs="Times New Roman"/>
          <w:sz w:val="24"/>
          <w:szCs w:val="24"/>
        </w:rPr>
        <w:t xml:space="preserve"> А.М., Жунусова Д.К., Асанова А.Ж., </w:t>
      </w:r>
      <w:proofErr w:type="spellStart"/>
      <w:r w:rsidR="00C150CD" w:rsidRPr="00F9607A">
        <w:rPr>
          <w:rFonts w:ascii="Times New Roman" w:hAnsi="Times New Roman" w:cs="Times New Roman"/>
          <w:sz w:val="24"/>
          <w:szCs w:val="24"/>
        </w:rPr>
        <w:t>Шолыкбаева</w:t>
      </w:r>
      <w:proofErr w:type="spellEnd"/>
      <w:r w:rsidR="00C150CD" w:rsidRPr="00F9607A">
        <w:rPr>
          <w:rFonts w:ascii="Times New Roman" w:hAnsi="Times New Roman" w:cs="Times New Roman"/>
          <w:sz w:val="24"/>
          <w:szCs w:val="24"/>
        </w:rPr>
        <w:t xml:space="preserve"> М.Ж. Анализ состояния </w:t>
      </w:r>
      <w:proofErr w:type="spellStart"/>
      <w:r w:rsidR="00C150CD" w:rsidRPr="00F9607A">
        <w:rPr>
          <w:rFonts w:ascii="Times New Roman" w:hAnsi="Times New Roman" w:cs="Times New Roman"/>
          <w:sz w:val="24"/>
          <w:szCs w:val="24"/>
        </w:rPr>
        <w:t>нутриционального</w:t>
      </w:r>
      <w:proofErr w:type="spellEnd"/>
      <w:r w:rsidR="00C150CD" w:rsidRPr="00F9607A">
        <w:rPr>
          <w:rFonts w:ascii="Times New Roman" w:hAnsi="Times New Roman" w:cs="Times New Roman"/>
          <w:sz w:val="24"/>
          <w:szCs w:val="24"/>
        </w:rPr>
        <w:t xml:space="preserve"> статуса детей-сирот раннего возраста в домах ребенка Республики </w:t>
      </w:r>
      <w:r w:rsidR="00C150CD" w:rsidRPr="00F9607A">
        <w:rPr>
          <w:rFonts w:ascii="Times New Roman" w:hAnsi="Times New Roman" w:cs="Times New Roman"/>
          <w:sz w:val="24"/>
          <w:szCs w:val="24"/>
          <w:lang w:val="kk-KZ"/>
        </w:rPr>
        <w:t>Казахстан</w:t>
      </w:r>
      <w:r w:rsidR="00F9607A" w:rsidRPr="00F9607A">
        <w:rPr>
          <w:rFonts w:ascii="Times New Roman" w:hAnsi="Times New Roman" w:cs="Times New Roman"/>
          <w:sz w:val="24"/>
          <w:szCs w:val="24"/>
        </w:rPr>
        <w:t xml:space="preserve"> //</w:t>
      </w:r>
      <w:r w:rsidR="00C150CD" w:rsidRPr="00F9607A">
        <w:rPr>
          <w:rFonts w:ascii="Times New Roman" w:hAnsi="Times New Roman" w:cs="Times New Roman"/>
          <w:sz w:val="24"/>
          <w:szCs w:val="24"/>
          <w:lang w:val="kk-KZ"/>
        </w:rPr>
        <w:t xml:space="preserve"> Материалы м</w:t>
      </w:r>
      <w:proofErr w:type="spellStart"/>
      <w:r w:rsidR="00C150CD" w:rsidRPr="00F9607A">
        <w:rPr>
          <w:rFonts w:ascii="Times New Roman" w:hAnsi="Times New Roman" w:cs="Times New Roman"/>
          <w:sz w:val="24"/>
          <w:szCs w:val="24"/>
        </w:rPr>
        <w:t>еждународн</w:t>
      </w:r>
      <w:proofErr w:type="spellEnd"/>
      <w:r w:rsidR="00C150CD" w:rsidRPr="00F9607A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C150CD" w:rsidRPr="00F9607A">
        <w:rPr>
          <w:rFonts w:ascii="Times New Roman" w:hAnsi="Times New Roman" w:cs="Times New Roman"/>
          <w:sz w:val="24"/>
          <w:szCs w:val="24"/>
        </w:rPr>
        <w:t xml:space="preserve"> научно-</w:t>
      </w:r>
      <w:proofErr w:type="spellStart"/>
      <w:r w:rsidR="00C150CD" w:rsidRPr="00F9607A">
        <w:rPr>
          <w:rFonts w:ascii="Times New Roman" w:hAnsi="Times New Roman" w:cs="Times New Roman"/>
          <w:sz w:val="24"/>
          <w:szCs w:val="24"/>
        </w:rPr>
        <w:t>практическ</w:t>
      </w:r>
      <w:proofErr w:type="spellEnd"/>
      <w:r w:rsidR="00C150CD" w:rsidRPr="00F9607A">
        <w:rPr>
          <w:rFonts w:ascii="Times New Roman" w:hAnsi="Times New Roman" w:cs="Times New Roman"/>
          <w:sz w:val="24"/>
          <w:szCs w:val="24"/>
          <w:lang w:val="kk-KZ"/>
        </w:rPr>
        <w:t>ой</w:t>
      </w:r>
      <w:r w:rsidR="00C150CD" w:rsidRPr="00F960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0CD" w:rsidRPr="00F9607A">
        <w:rPr>
          <w:rFonts w:ascii="Times New Roman" w:hAnsi="Times New Roman" w:cs="Times New Roman"/>
          <w:sz w:val="24"/>
          <w:szCs w:val="24"/>
        </w:rPr>
        <w:t>конференци</w:t>
      </w:r>
      <w:proofErr w:type="spellEnd"/>
      <w:r w:rsidR="00C150CD" w:rsidRPr="00F9607A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C150CD" w:rsidRPr="00F9607A">
        <w:rPr>
          <w:rFonts w:ascii="Times New Roman" w:hAnsi="Times New Roman" w:cs="Times New Roman"/>
          <w:sz w:val="24"/>
          <w:szCs w:val="24"/>
        </w:rPr>
        <w:t>.</w:t>
      </w:r>
      <w:r w:rsidR="00C150CD" w:rsidRPr="00F960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150CD" w:rsidRPr="00F9607A">
        <w:rPr>
          <w:rFonts w:ascii="Times New Roman" w:hAnsi="Times New Roman" w:cs="Times New Roman"/>
          <w:sz w:val="24"/>
          <w:szCs w:val="24"/>
        </w:rPr>
        <w:t>–</w:t>
      </w:r>
      <w:r w:rsidR="00C150CD" w:rsidRPr="00F9607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C150CD" w:rsidRPr="00F9607A">
        <w:rPr>
          <w:rFonts w:ascii="Times New Roman" w:hAnsi="Times New Roman" w:cs="Times New Roman"/>
          <w:sz w:val="24"/>
          <w:szCs w:val="24"/>
        </w:rPr>
        <w:t>Брюссель, 2014. – С.197-201.</w:t>
      </w:r>
    </w:p>
    <w:p w:rsidR="00E34F7E" w:rsidRDefault="00155EA3" w:rsidP="00BC59D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607A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8D1E89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150CD" w:rsidRPr="00F9607A">
        <w:rPr>
          <w:rFonts w:ascii="Times New Roman" w:hAnsi="Times New Roman" w:cs="Times New Roman"/>
          <w:sz w:val="24"/>
          <w:szCs w:val="24"/>
          <w:lang w:val="en-US"/>
        </w:rPr>
        <w:t>Turgambayeva</w:t>
      </w:r>
      <w:proofErr w:type="spellEnd"/>
      <w:r w:rsidR="00C150CD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 A.K., </w:t>
      </w:r>
      <w:proofErr w:type="spellStart"/>
      <w:r w:rsidR="00C150CD" w:rsidRPr="00F9607A">
        <w:rPr>
          <w:rFonts w:ascii="Times New Roman" w:hAnsi="Times New Roman" w:cs="Times New Roman"/>
          <w:sz w:val="24"/>
          <w:szCs w:val="24"/>
          <w:lang w:val="en-US"/>
        </w:rPr>
        <w:t>Bukeyeva</w:t>
      </w:r>
      <w:proofErr w:type="spellEnd"/>
      <w:r w:rsidR="00C150CD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 Z., </w:t>
      </w:r>
      <w:proofErr w:type="spellStart"/>
      <w:r w:rsidR="00C150CD" w:rsidRPr="00F9607A">
        <w:rPr>
          <w:rFonts w:ascii="Times New Roman" w:hAnsi="Times New Roman" w:cs="Times New Roman"/>
          <w:sz w:val="24"/>
          <w:szCs w:val="24"/>
          <w:lang w:val="en-US"/>
        </w:rPr>
        <w:t>Suleimenova</w:t>
      </w:r>
      <w:proofErr w:type="spellEnd"/>
      <w:r w:rsidR="00C150CD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 R., </w:t>
      </w:r>
      <w:proofErr w:type="spellStart"/>
      <w:r w:rsidR="00C150CD" w:rsidRPr="00F9607A">
        <w:rPr>
          <w:rFonts w:ascii="Times New Roman" w:hAnsi="Times New Roman" w:cs="Times New Roman"/>
          <w:sz w:val="24"/>
          <w:szCs w:val="24"/>
          <w:lang w:val="en-US"/>
        </w:rPr>
        <w:t>Syzdykova</w:t>
      </w:r>
      <w:proofErr w:type="spellEnd"/>
      <w:r w:rsidR="00C150CD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 A. The nutritional status of orphans and children left without parental care in the children's homes of the health system in Kazakhstan</w:t>
      </w:r>
      <w:r w:rsidR="00F9607A">
        <w:rPr>
          <w:rFonts w:ascii="Times New Roman" w:hAnsi="Times New Roman" w:cs="Times New Roman"/>
          <w:sz w:val="24"/>
          <w:szCs w:val="24"/>
          <w:lang w:val="en-US"/>
        </w:rPr>
        <w:t xml:space="preserve"> //</w:t>
      </w:r>
      <w:r w:rsidR="00C150CD" w:rsidRPr="00F9607A">
        <w:rPr>
          <w:rFonts w:ascii="Times New Roman" w:hAnsi="Times New Roman" w:cs="Times New Roman"/>
          <w:sz w:val="24"/>
          <w:szCs w:val="24"/>
          <w:lang w:val="en-US"/>
        </w:rPr>
        <w:t xml:space="preserve"> Philadelphia, PA, USA.–2015.–VALUE IN HEALTH.–Vol.18.–P.85. </w:t>
      </w:r>
      <w:proofErr w:type="spellStart"/>
      <w:r w:rsidR="00C150CD" w:rsidRPr="00F9607A"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 w:rsidR="00C150CD" w:rsidRPr="00D30D70">
        <w:rPr>
          <w:rFonts w:ascii="Times New Roman" w:hAnsi="Times New Roman" w:cs="Times New Roman"/>
          <w:sz w:val="24"/>
          <w:szCs w:val="24"/>
        </w:rPr>
        <w:t xml:space="preserve"> – </w:t>
      </w:r>
      <w:r w:rsidR="00C150CD" w:rsidRPr="00F9607A">
        <w:rPr>
          <w:rFonts w:ascii="Times New Roman" w:hAnsi="Times New Roman" w:cs="Times New Roman"/>
          <w:sz w:val="24"/>
          <w:szCs w:val="24"/>
        </w:rPr>
        <w:t>фактор</w:t>
      </w:r>
      <w:r w:rsidR="00C150CD" w:rsidRPr="00D30D70">
        <w:rPr>
          <w:rFonts w:ascii="Times New Roman" w:hAnsi="Times New Roman" w:cs="Times New Roman"/>
          <w:sz w:val="24"/>
          <w:szCs w:val="24"/>
        </w:rPr>
        <w:t xml:space="preserve"> 3,284</w:t>
      </w:r>
    </w:p>
    <w:p w:rsidR="00BC59D6" w:rsidRPr="00E34F7E" w:rsidRDefault="00BC59D6" w:rsidP="00BC59D6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34F7E" w:rsidRPr="00E34F7E" w:rsidRDefault="00E34F7E" w:rsidP="00E34F7E">
      <w:pPr>
        <w:spacing w:after="0" w:line="240" w:lineRule="auto"/>
        <w:ind w:left="-567" w:right="-1"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4F7E" w:rsidRDefault="00E34F7E" w:rsidP="00F960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3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работ официального рецензента </w:t>
      </w:r>
      <w:r w:rsidR="00F9607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Беисбековой А.К.</w:t>
      </w:r>
      <w:r w:rsidRPr="00E34F7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3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 6</w:t>
      </w:r>
      <w:r w:rsidRPr="00E34F7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E34F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110200 – Общественное здравоохранение </w:t>
      </w:r>
      <w:r w:rsidR="00F9607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Каржаубаевой Ш.Е.</w:t>
      </w:r>
    </w:p>
    <w:p w:rsidR="00537461" w:rsidRPr="00F9607A" w:rsidRDefault="00537461" w:rsidP="00F9607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8151CB" w:rsidRPr="008151CB" w:rsidRDefault="008151CB" w:rsidP="008151CB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Тулебаев К.А., </w:t>
      </w:r>
      <w:proofErr w:type="spellStart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Слажнева</w:t>
      </w:r>
      <w:proofErr w:type="spellEnd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Т.И., </w:t>
      </w:r>
      <w:proofErr w:type="spellStart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Каржаубаева</w:t>
      </w:r>
      <w:proofErr w:type="spellEnd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Ш.Е. и соавтор. Пути решения проблем ФЗОЖ и укрепления здоровья населения в Казахстане // Актуальные вопросы ФЗОЖ, профилактики заболеваний и укрепления здоровья. – Алматы, 2006. </w:t>
      </w:r>
      <w:r w:rsidRPr="008151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2(4). – С.13–18. </w:t>
      </w:r>
    </w:p>
    <w:p w:rsidR="008151CB" w:rsidRPr="008151CB" w:rsidRDefault="008151CB" w:rsidP="008151CB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Каржаубаева</w:t>
      </w:r>
      <w:proofErr w:type="spellEnd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Ш.Е.</w:t>
      </w:r>
      <w:r w:rsidRPr="008151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Подходы к изучению детерминант здоровья детей и подростков </w:t>
      </w:r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 </w:t>
      </w:r>
      <w:r w:rsidRPr="0081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 врачей и провизоров Республики Казахстан: материалы. – Астана, 2007. –  Т. </w:t>
      </w:r>
      <w:r w:rsidRPr="008151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ч. 1. – </w:t>
      </w:r>
      <w:r w:rsidRPr="008151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С.236–238.</w:t>
      </w:r>
    </w:p>
    <w:p w:rsidR="008151CB" w:rsidRPr="008151CB" w:rsidRDefault="008151CB" w:rsidP="008151CB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proofErr w:type="spellStart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Каржаубаева</w:t>
      </w:r>
      <w:proofErr w:type="spellEnd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Ш.Е., </w:t>
      </w:r>
      <w:r w:rsidRPr="008151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Имангалиева А.А.</w:t>
      </w:r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1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Изучение рациона питания школьников Казахстана </w:t>
      </w:r>
      <w:r w:rsidRPr="008151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// </w:t>
      </w:r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вопросы формирования здорового </w:t>
      </w:r>
      <w:proofErr w:type="gramStart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 w:rsidR="005647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proofErr w:type="gramEnd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жизни: материалы международной научно-практической конференции. –  Алматы, 2008. – </w:t>
      </w:r>
      <w:r w:rsidRPr="008151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С.83–85.</w:t>
      </w:r>
    </w:p>
    <w:p w:rsidR="008151CB" w:rsidRPr="008151CB" w:rsidRDefault="008151CB" w:rsidP="008151CB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Тулебаев К.А., </w:t>
      </w:r>
      <w:proofErr w:type="spellStart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Каржаубаева</w:t>
      </w:r>
      <w:proofErr w:type="spellEnd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Ш.Е., </w:t>
      </w:r>
      <w:proofErr w:type="spellStart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Есова</w:t>
      </w:r>
      <w:proofErr w:type="spellEnd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Г.К. и </w:t>
      </w:r>
      <w:proofErr w:type="spellStart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соавт</w:t>
      </w:r>
      <w:proofErr w:type="spellEnd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Технологии проведения мероприятий по формированию здорового образа жизни: методические рекомендации. </w:t>
      </w:r>
      <w:r w:rsidRPr="008151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–  </w:t>
      </w:r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Астана, 2009. –  32 с.</w:t>
      </w:r>
    </w:p>
    <w:p w:rsidR="008151CB" w:rsidRPr="008151CB" w:rsidRDefault="008151CB" w:rsidP="008151CB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Каржаубаева</w:t>
      </w:r>
      <w:proofErr w:type="spellEnd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Ш.Е.. </w:t>
      </w:r>
      <w:proofErr w:type="spellStart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Рахимбекова</w:t>
      </w:r>
      <w:proofErr w:type="spellEnd"/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Д.К.</w:t>
      </w:r>
      <w:r w:rsidRPr="008151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Проблемы укрепления здоровья молодежи в контексте приоритетных задач общества // </w:t>
      </w:r>
      <w:r w:rsidRPr="008151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Наука и здравоохранение. – Семей, 2009. – № 2 . – С.168–170.</w:t>
      </w:r>
    </w:p>
    <w:p w:rsidR="00E34F7E" w:rsidRPr="00E34F7E" w:rsidRDefault="00E34F7E" w:rsidP="008151C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34F7E" w:rsidRPr="00E34F7E" w:rsidSect="00F87E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44" w:rsidRDefault="001D5A44" w:rsidP="00155EA3">
      <w:pPr>
        <w:spacing w:after="0" w:line="240" w:lineRule="auto"/>
      </w:pPr>
      <w:r>
        <w:separator/>
      </w:r>
    </w:p>
  </w:endnote>
  <w:endnote w:type="continuationSeparator" w:id="0">
    <w:p w:rsidR="001D5A44" w:rsidRDefault="001D5A44" w:rsidP="00155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44" w:rsidRDefault="001D5A44" w:rsidP="00155EA3">
      <w:pPr>
        <w:spacing w:after="0" w:line="240" w:lineRule="auto"/>
      </w:pPr>
      <w:r>
        <w:separator/>
      </w:r>
    </w:p>
  </w:footnote>
  <w:footnote w:type="continuationSeparator" w:id="0">
    <w:p w:rsidR="001D5A44" w:rsidRDefault="001D5A44" w:rsidP="00155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A3C85"/>
    <w:multiLevelType w:val="hybridMultilevel"/>
    <w:tmpl w:val="F78A1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8D0276"/>
    <w:multiLevelType w:val="hybridMultilevel"/>
    <w:tmpl w:val="9CDAD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69"/>
    <w:rsid w:val="0001006B"/>
    <w:rsid w:val="00017A94"/>
    <w:rsid w:val="00044841"/>
    <w:rsid w:val="000641BF"/>
    <w:rsid w:val="00071D1D"/>
    <w:rsid w:val="00087E66"/>
    <w:rsid w:val="000F2C9C"/>
    <w:rsid w:val="00155EA3"/>
    <w:rsid w:val="0016280D"/>
    <w:rsid w:val="001677F3"/>
    <w:rsid w:val="001A3E03"/>
    <w:rsid w:val="001C7CBD"/>
    <w:rsid w:val="001D477A"/>
    <w:rsid w:val="001D5A44"/>
    <w:rsid w:val="00205FDA"/>
    <w:rsid w:val="002076AD"/>
    <w:rsid w:val="00210738"/>
    <w:rsid w:val="00211054"/>
    <w:rsid w:val="002700FC"/>
    <w:rsid w:val="002A021E"/>
    <w:rsid w:val="0037205C"/>
    <w:rsid w:val="00411922"/>
    <w:rsid w:val="004452AC"/>
    <w:rsid w:val="00453218"/>
    <w:rsid w:val="004A417B"/>
    <w:rsid w:val="004B1E51"/>
    <w:rsid w:val="005144A8"/>
    <w:rsid w:val="0053610E"/>
    <w:rsid w:val="00537461"/>
    <w:rsid w:val="0056292C"/>
    <w:rsid w:val="00564762"/>
    <w:rsid w:val="005C5FE9"/>
    <w:rsid w:val="00633653"/>
    <w:rsid w:val="00634586"/>
    <w:rsid w:val="00654082"/>
    <w:rsid w:val="00663B7E"/>
    <w:rsid w:val="00681EBE"/>
    <w:rsid w:val="006950B3"/>
    <w:rsid w:val="006A0405"/>
    <w:rsid w:val="006A1B4A"/>
    <w:rsid w:val="006C6E89"/>
    <w:rsid w:val="006E526D"/>
    <w:rsid w:val="00712D56"/>
    <w:rsid w:val="007962CB"/>
    <w:rsid w:val="008151CB"/>
    <w:rsid w:val="00823542"/>
    <w:rsid w:val="008521AC"/>
    <w:rsid w:val="00871081"/>
    <w:rsid w:val="008C3D50"/>
    <w:rsid w:val="008D1E89"/>
    <w:rsid w:val="0097505F"/>
    <w:rsid w:val="009F086F"/>
    <w:rsid w:val="00A768B3"/>
    <w:rsid w:val="00AC7969"/>
    <w:rsid w:val="00AE4285"/>
    <w:rsid w:val="00B1730D"/>
    <w:rsid w:val="00B25AEC"/>
    <w:rsid w:val="00B270BB"/>
    <w:rsid w:val="00B7096F"/>
    <w:rsid w:val="00B810DC"/>
    <w:rsid w:val="00BC50C5"/>
    <w:rsid w:val="00BC59D6"/>
    <w:rsid w:val="00BD705E"/>
    <w:rsid w:val="00C0184A"/>
    <w:rsid w:val="00C149FE"/>
    <w:rsid w:val="00C150CD"/>
    <w:rsid w:val="00D06204"/>
    <w:rsid w:val="00D30D70"/>
    <w:rsid w:val="00D427CC"/>
    <w:rsid w:val="00D42FA0"/>
    <w:rsid w:val="00DA24AF"/>
    <w:rsid w:val="00DE58DC"/>
    <w:rsid w:val="00DF46AD"/>
    <w:rsid w:val="00E34F7E"/>
    <w:rsid w:val="00E52390"/>
    <w:rsid w:val="00EB42E5"/>
    <w:rsid w:val="00EB499A"/>
    <w:rsid w:val="00EF011D"/>
    <w:rsid w:val="00EF0E98"/>
    <w:rsid w:val="00F34493"/>
    <w:rsid w:val="00F74990"/>
    <w:rsid w:val="00F76D01"/>
    <w:rsid w:val="00F87E0B"/>
    <w:rsid w:val="00F9607A"/>
    <w:rsid w:val="00FA0CC1"/>
    <w:rsid w:val="00FB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B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3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3B7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663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55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5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Kausova</dc:creator>
  <cp:lastModifiedBy>user</cp:lastModifiedBy>
  <cp:revision>2</cp:revision>
  <cp:lastPrinted>2015-10-12T10:00:00Z</cp:lastPrinted>
  <dcterms:created xsi:type="dcterms:W3CDTF">2015-10-23T08:13:00Z</dcterms:created>
  <dcterms:modified xsi:type="dcterms:W3CDTF">2015-10-23T08:13:00Z</dcterms:modified>
</cp:coreProperties>
</file>