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AD" w:rsidRPr="002E0490" w:rsidRDefault="005959AD" w:rsidP="008933C4">
      <w:pPr>
        <w:pStyle w:val="a3"/>
        <w:widowControl w:val="0"/>
        <w:spacing w:before="0" w:after="0"/>
        <w:ind w:firstLine="720"/>
        <w:rPr>
          <w:rFonts w:ascii="Times New Roman" w:hAnsi="Times New Roman"/>
          <w:sz w:val="28"/>
          <w:szCs w:val="28"/>
          <w:lang w:val="ru-RU"/>
        </w:rPr>
      </w:pPr>
      <w:r w:rsidRPr="002E0490">
        <w:rPr>
          <w:rFonts w:ascii="Times New Roman" w:hAnsi="Times New Roman"/>
          <w:sz w:val="28"/>
          <w:szCs w:val="28"/>
          <w:lang w:val="ru-RU"/>
        </w:rPr>
        <w:t>АННОТАЦИЯ</w:t>
      </w:r>
    </w:p>
    <w:p w:rsidR="005959AD" w:rsidRPr="002E0490" w:rsidRDefault="005959AD" w:rsidP="008933C4">
      <w:pPr>
        <w:spacing w:after="0" w:line="240" w:lineRule="auto"/>
        <w:ind w:firstLine="709"/>
        <w:contextualSpacing/>
        <w:jc w:val="center"/>
        <w:rPr>
          <w:rFonts w:ascii="Times New Roman" w:hAnsi="Times New Roman"/>
          <w:sz w:val="28"/>
          <w:szCs w:val="28"/>
        </w:rPr>
      </w:pPr>
    </w:p>
    <w:p w:rsidR="005959AD" w:rsidRPr="002E0490" w:rsidRDefault="005959AD" w:rsidP="008933C4">
      <w:pPr>
        <w:spacing w:after="0" w:line="240" w:lineRule="auto"/>
        <w:ind w:firstLine="709"/>
        <w:contextualSpacing/>
        <w:jc w:val="center"/>
        <w:rPr>
          <w:rFonts w:ascii="Times New Roman" w:hAnsi="Times New Roman"/>
          <w:sz w:val="28"/>
          <w:szCs w:val="28"/>
          <w:lang w:val="kk-KZ"/>
        </w:rPr>
      </w:pPr>
      <w:r w:rsidRPr="002E0490">
        <w:rPr>
          <w:rFonts w:ascii="Times New Roman" w:hAnsi="Times New Roman"/>
          <w:sz w:val="28"/>
          <w:szCs w:val="28"/>
        </w:rPr>
        <w:t>диссертации на соискание ученой степени доктора философии (</w:t>
      </w:r>
      <w:proofErr w:type="spellStart"/>
      <w:r w:rsidRPr="002E0490">
        <w:rPr>
          <w:rFonts w:ascii="Times New Roman" w:hAnsi="Times New Roman"/>
          <w:sz w:val="28"/>
          <w:szCs w:val="28"/>
        </w:rPr>
        <w:t>PhD</w:t>
      </w:r>
      <w:proofErr w:type="spellEnd"/>
      <w:r w:rsidRPr="002E0490">
        <w:rPr>
          <w:rFonts w:ascii="Times New Roman" w:hAnsi="Times New Roman"/>
          <w:sz w:val="28"/>
          <w:szCs w:val="28"/>
        </w:rPr>
        <w:t>)</w:t>
      </w:r>
    </w:p>
    <w:p w:rsidR="00C370FF" w:rsidRPr="00632FFF" w:rsidRDefault="005959AD" w:rsidP="008933C4">
      <w:pPr>
        <w:spacing w:after="0" w:line="240" w:lineRule="auto"/>
        <w:jc w:val="center"/>
        <w:rPr>
          <w:rFonts w:ascii="Times New Roman" w:hAnsi="Times New Roman"/>
          <w:sz w:val="28"/>
          <w:szCs w:val="28"/>
          <w:lang w:val="kk-KZ"/>
        </w:rPr>
      </w:pPr>
      <w:r w:rsidRPr="002E0490">
        <w:rPr>
          <w:rFonts w:ascii="Times New Roman" w:hAnsi="Times New Roman"/>
          <w:sz w:val="28"/>
          <w:szCs w:val="28"/>
        </w:rPr>
        <w:t>по специальности</w:t>
      </w:r>
      <w:r w:rsidRPr="002E0490">
        <w:rPr>
          <w:rFonts w:ascii="Times New Roman" w:hAnsi="Times New Roman"/>
          <w:sz w:val="28"/>
          <w:szCs w:val="28"/>
          <w:lang w:val="kk-KZ"/>
        </w:rPr>
        <w:t xml:space="preserve"> </w:t>
      </w:r>
      <w:r w:rsidRPr="002E0490">
        <w:rPr>
          <w:rFonts w:ascii="Times New Roman" w:hAnsi="Times New Roman"/>
          <w:sz w:val="28"/>
          <w:szCs w:val="28"/>
        </w:rPr>
        <w:t>6</w:t>
      </w:r>
      <w:r w:rsidRPr="002E0490">
        <w:rPr>
          <w:rFonts w:ascii="Times New Roman" w:hAnsi="Times New Roman"/>
          <w:sz w:val="28"/>
          <w:szCs w:val="28"/>
          <w:lang w:val="en-US"/>
        </w:rPr>
        <w:t>D</w:t>
      </w:r>
      <w:r w:rsidR="002C0D87">
        <w:rPr>
          <w:rFonts w:ascii="Times New Roman" w:hAnsi="Times New Roman"/>
          <w:sz w:val="28"/>
          <w:szCs w:val="28"/>
          <w:lang w:val="kk-KZ"/>
        </w:rPr>
        <w:t>0</w:t>
      </w:r>
      <w:r w:rsidR="002C0D87" w:rsidRPr="002C0D87">
        <w:rPr>
          <w:rFonts w:ascii="Times New Roman" w:hAnsi="Times New Roman"/>
          <w:sz w:val="28"/>
          <w:szCs w:val="28"/>
        </w:rPr>
        <w:t>7</w:t>
      </w:r>
      <w:r w:rsidR="00632FFF">
        <w:rPr>
          <w:rFonts w:ascii="Times New Roman" w:hAnsi="Times New Roman"/>
          <w:sz w:val="28"/>
          <w:szCs w:val="28"/>
          <w:lang w:val="kk-KZ"/>
        </w:rPr>
        <w:t>48</w:t>
      </w:r>
      <w:r w:rsidRPr="002E0490">
        <w:rPr>
          <w:rFonts w:ascii="Times New Roman" w:hAnsi="Times New Roman"/>
          <w:sz w:val="28"/>
          <w:szCs w:val="28"/>
        </w:rPr>
        <w:t xml:space="preserve">00 – </w:t>
      </w:r>
      <w:r w:rsidR="00632FFF">
        <w:rPr>
          <w:rFonts w:ascii="Times New Roman" w:hAnsi="Times New Roman"/>
          <w:sz w:val="28"/>
          <w:szCs w:val="28"/>
          <w:lang w:val="kk-KZ"/>
        </w:rPr>
        <w:t>Технология фармацевтического производства</w:t>
      </w:r>
    </w:p>
    <w:p w:rsidR="005959AD" w:rsidRPr="002E0490" w:rsidRDefault="005959AD" w:rsidP="008933C4">
      <w:pPr>
        <w:spacing w:after="0" w:line="240" w:lineRule="auto"/>
        <w:ind w:firstLine="709"/>
        <w:contextualSpacing/>
        <w:jc w:val="center"/>
        <w:rPr>
          <w:rFonts w:ascii="Times New Roman" w:hAnsi="Times New Roman"/>
          <w:b/>
          <w:sz w:val="28"/>
          <w:szCs w:val="28"/>
          <w:lang w:eastAsia="ar-SA"/>
        </w:rPr>
      </w:pPr>
    </w:p>
    <w:p w:rsidR="005959AD" w:rsidRPr="002E0490" w:rsidRDefault="00632FFF" w:rsidP="008933C4">
      <w:pPr>
        <w:pStyle w:val="a3"/>
        <w:widowControl w:val="0"/>
        <w:spacing w:before="0" w:after="0"/>
        <w:ind w:firstLine="720"/>
        <w:rPr>
          <w:rFonts w:ascii="Times New Roman" w:hAnsi="Times New Roman"/>
          <w:sz w:val="28"/>
          <w:szCs w:val="28"/>
          <w:lang w:val="ru-RU"/>
        </w:rPr>
      </w:pPr>
      <w:proofErr w:type="spellStart"/>
      <w:r>
        <w:rPr>
          <w:rFonts w:ascii="Times New Roman" w:hAnsi="Times New Roman"/>
          <w:sz w:val="28"/>
          <w:szCs w:val="28"/>
          <w:lang w:val="ru-RU"/>
        </w:rPr>
        <w:t>Омырзакова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Манаса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Токтасыновича</w:t>
      </w:r>
      <w:proofErr w:type="spellEnd"/>
    </w:p>
    <w:p w:rsidR="005959AD" w:rsidRPr="002E0490" w:rsidRDefault="005959AD" w:rsidP="008933C4">
      <w:pPr>
        <w:spacing w:after="0" w:line="240" w:lineRule="auto"/>
        <w:jc w:val="center"/>
        <w:rPr>
          <w:rFonts w:ascii="Times New Roman" w:hAnsi="Times New Roman"/>
          <w:sz w:val="28"/>
          <w:szCs w:val="28"/>
          <w:lang w:eastAsia="ar-SA"/>
        </w:rPr>
      </w:pPr>
    </w:p>
    <w:p w:rsidR="005959AD" w:rsidRPr="00632FFF" w:rsidRDefault="005959AD" w:rsidP="008933C4">
      <w:pPr>
        <w:spacing w:after="0" w:line="240" w:lineRule="auto"/>
        <w:jc w:val="center"/>
        <w:rPr>
          <w:rFonts w:ascii="Times New Roman" w:hAnsi="Times New Roman"/>
          <w:b/>
          <w:sz w:val="28"/>
          <w:szCs w:val="28"/>
          <w:lang w:val="kk-KZ"/>
        </w:rPr>
      </w:pPr>
      <w:r w:rsidRPr="002E0490">
        <w:rPr>
          <w:rFonts w:ascii="Times New Roman" w:hAnsi="Times New Roman"/>
          <w:sz w:val="28"/>
          <w:szCs w:val="28"/>
        </w:rPr>
        <w:t>«</w:t>
      </w:r>
      <w:r w:rsidR="00B84CD0">
        <w:rPr>
          <w:rFonts w:ascii="Times New Roman" w:hAnsi="Times New Roman"/>
          <w:b/>
          <w:sz w:val="28"/>
          <w:szCs w:val="28"/>
          <w:lang w:val="kk-KZ"/>
        </w:rPr>
        <w:t>Разработка антибактериальных лекарственных форм на основе серосодержащих нафтоксипропаргил аминов</w:t>
      </w:r>
      <w:r w:rsidRPr="002E0490">
        <w:rPr>
          <w:rFonts w:ascii="Times New Roman" w:hAnsi="Times New Roman"/>
          <w:sz w:val="28"/>
          <w:szCs w:val="28"/>
        </w:rPr>
        <w:t>»</w:t>
      </w:r>
      <w:r w:rsidR="00632FFF">
        <w:rPr>
          <w:rFonts w:ascii="Times New Roman" w:hAnsi="Times New Roman"/>
          <w:sz w:val="28"/>
          <w:szCs w:val="28"/>
          <w:lang w:val="kk-KZ"/>
        </w:rPr>
        <w:t xml:space="preserve"> </w:t>
      </w:r>
    </w:p>
    <w:p w:rsidR="005959AD" w:rsidRPr="002E0490" w:rsidRDefault="005959AD" w:rsidP="008933C4">
      <w:pPr>
        <w:pStyle w:val="a3"/>
        <w:widowControl w:val="0"/>
        <w:spacing w:before="0" w:after="0"/>
        <w:ind w:firstLine="720"/>
        <w:rPr>
          <w:rFonts w:ascii="Times New Roman" w:hAnsi="Times New Roman"/>
          <w:b w:val="0"/>
          <w:sz w:val="28"/>
          <w:szCs w:val="28"/>
          <w:lang w:val="ru-RU"/>
        </w:rPr>
      </w:pPr>
    </w:p>
    <w:p w:rsidR="00007169" w:rsidRPr="002E0490" w:rsidRDefault="005959AD" w:rsidP="00F309FD">
      <w:pPr>
        <w:pStyle w:val="1"/>
        <w:spacing w:line="240" w:lineRule="auto"/>
        <w:ind w:firstLine="709"/>
        <w:rPr>
          <w:b w:val="0"/>
          <w:szCs w:val="28"/>
        </w:rPr>
      </w:pPr>
      <w:r w:rsidRPr="002E0490">
        <w:rPr>
          <w:szCs w:val="28"/>
        </w:rPr>
        <w:t>Актуальность темы исследования</w:t>
      </w:r>
      <w:r w:rsidRPr="002E0490">
        <w:rPr>
          <w:b w:val="0"/>
          <w:szCs w:val="28"/>
        </w:rPr>
        <w:t>:</w:t>
      </w:r>
      <w:r w:rsidR="00007169" w:rsidRPr="002E0490">
        <w:rPr>
          <w:b w:val="0"/>
          <w:szCs w:val="28"/>
        </w:rPr>
        <w:t xml:space="preserve"> </w:t>
      </w:r>
      <w:r w:rsidR="00F309FD" w:rsidRPr="00F309FD">
        <w:rPr>
          <w:b w:val="0"/>
          <w:szCs w:val="28"/>
        </w:rPr>
        <w:t xml:space="preserve">Широкое распространение инфекционных заболеваний и развитие резистентности к существующим антибиотикам определяет актуальность поиска новых антимикробных агентов среди различных классов соединений, в том числе среди производных </w:t>
      </w:r>
      <w:proofErr w:type="spellStart"/>
      <w:r w:rsidR="00F309FD" w:rsidRPr="00F309FD">
        <w:rPr>
          <w:b w:val="0"/>
          <w:szCs w:val="28"/>
        </w:rPr>
        <w:t>нафтоксипропаргильных</w:t>
      </w:r>
      <w:proofErr w:type="spellEnd"/>
      <w:r w:rsidR="00F309FD" w:rsidRPr="00F309FD">
        <w:rPr>
          <w:b w:val="0"/>
          <w:szCs w:val="28"/>
        </w:rPr>
        <w:t xml:space="preserve"> аминов. Потому что, в этом ряду найдены вещества с чрезвычайно полезными свойствами как анальгетической, </w:t>
      </w:r>
      <w:proofErr w:type="spellStart"/>
      <w:r w:rsidR="00F309FD" w:rsidRPr="00F309FD">
        <w:rPr>
          <w:b w:val="0"/>
          <w:szCs w:val="28"/>
        </w:rPr>
        <w:t>местноанестезирующей</w:t>
      </w:r>
      <w:proofErr w:type="spellEnd"/>
      <w:r w:rsidR="00F309FD" w:rsidRPr="00F309FD">
        <w:rPr>
          <w:b w:val="0"/>
          <w:szCs w:val="28"/>
        </w:rPr>
        <w:t>, спазмолитической, антимикробной и др. активностью. Именно поэтому исследования, проводимые в области</w:t>
      </w:r>
      <w:r w:rsidR="002A5B50">
        <w:rPr>
          <w:b w:val="0"/>
          <w:szCs w:val="28"/>
          <w:lang w:val="kk-KZ"/>
        </w:rPr>
        <w:t xml:space="preserve"> синтеза, определения биологической активности</w:t>
      </w:r>
      <w:r w:rsidR="00373ADC">
        <w:rPr>
          <w:b w:val="0"/>
          <w:szCs w:val="28"/>
          <w:lang w:val="kk-KZ"/>
        </w:rPr>
        <w:t xml:space="preserve"> и фармацевтической разработки</w:t>
      </w:r>
      <w:r w:rsidR="00362CBD">
        <w:rPr>
          <w:b w:val="0"/>
          <w:szCs w:val="28"/>
          <w:lang w:val="kk-KZ"/>
        </w:rPr>
        <w:t xml:space="preserve"> новых субстанции на основе</w:t>
      </w:r>
      <w:r w:rsidR="00F309FD" w:rsidRPr="00F309FD">
        <w:rPr>
          <w:b w:val="0"/>
          <w:szCs w:val="28"/>
        </w:rPr>
        <w:t xml:space="preserve"> </w:t>
      </w:r>
      <w:proofErr w:type="spellStart"/>
      <w:r w:rsidR="00F309FD" w:rsidRPr="00F309FD">
        <w:rPr>
          <w:b w:val="0"/>
          <w:szCs w:val="28"/>
        </w:rPr>
        <w:t>пропаргильных</w:t>
      </w:r>
      <w:proofErr w:type="spellEnd"/>
      <w:r w:rsidR="00F309FD" w:rsidRPr="00F309FD">
        <w:rPr>
          <w:b w:val="0"/>
          <w:szCs w:val="28"/>
        </w:rPr>
        <w:t xml:space="preserve"> аминов и их различных производных, являются актуальным.</w:t>
      </w:r>
    </w:p>
    <w:p w:rsidR="00DD21AD" w:rsidRPr="002E0490" w:rsidRDefault="00DD21AD" w:rsidP="008933C4">
      <w:pPr>
        <w:pStyle w:val="2"/>
        <w:ind w:right="0" w:firstLine="709"/>
        <w:jc w:val="both"/>
        <w:rPr>
          <w:b/>
          <w:szCs w:val="28"/>
        </w:rPr>
      </w:pPr>
    </w:p>
    <w:p w:rsidR="00947523" w:rsidRDefault="00DD21AD" w:rsidP="00947523">
      <w:pPr>
        <w:pStyle w:val="2"/>
        <w:ind w:right="0" w:firstLine="709"/>
        <w:jc w:val="both"/>
        <w:rPr>
          <w:b/>
          <w:szCs w:val="28"/>
          <w:lang w:val="kk-KZ"/>
        </w:rPr>
      </w:pPr>
      <w:r w:rsidRPr="002E0490">
        <w:rPr>
          <w:b/>
          <w:szCs w:val="28"/>
        </w:rPr>
        <w:t>Цель исследования</w:t>
      </w:r>
    </w:p>
    <w:p w:rsidR="00DD21AD" w:rsidRPr="002E0490" w:rsidRDefault="009D2D8A" w:rsidP="00947523">
      <w:pPr>
        <w:pStyle w:val="2"/>
        <w:ind w:right="0" w:firstLine="709"/>
        <w:jc w:val="both"/>
        <w:rPr>
          <w:b/>
          <w:szCs w:val="28"/>
        </w:rPr>
      </w:pPr>
      <w:r>
        <w:rPr>
          <w:szCs w:val="28"/>
          <w:lang w:val="kk-KZ"/>
        </w:rPr>
        <w:t>Синтез</w:t>
      </w:r>
      <w:r w:rsidR="005A3019">
        <w:rPr>
          <w:szCs w:val="28"/>
          <w:lang w:val="kk-KZ"/>
        </w:rPr>
        <w:t>, определение</w:t>
      </w:r>
      <w:r w:rsidR="00947523">
        <w:rPr>
          <w:szCs w:val="28"/>
          <w:lang w:val="kk-KZ"/>
        </w:rPr>
        <w:t xml:space="preserve"> биологической активности</w:t>
      </w:r>
      <w:r w:rsidR="00373ADC" w:rsidRPr="00373ADC">
        <w:rPr>
          <w:szCs w:val="28"/>
          <w:lang w:val="kk-KZ"/>
        </w:rPr>
        <w:t xml:space="preserve"> </w:t>
      </w:r>
      <w:r w:rsidR="00373ADC">
        <w:rPr>
          <w:szCs w:val="28"/>
          <w:lang w:val="kk-KZ"/>
        </w:rPr>
        <w:t>ацетиленовых аминов</w:t>
      </w:r>
      <w:r w:rsidR="002A5B50" w:rsidRPr="002A5B50">
        <w:rPr>
          <w:szCs w:val="28"/>
          <w:lang w:val="kk-KZ"/>
        </w:rPr>
        <w:t>,</w:t>
      </w:r>
      <w:r w:rsidR="00E803BC">
        <w:rPr>
          <w:szCs w:val="28"/>
          <w:lang w:val="kk-KZ"/>
        </w:rPr>
        <w:t xml:space="preserve"> идентифик</w:t>
      </w:r>
      <w:r w:rsidR="00F479FF">
        <w:rPr>
          <w:szCs w:val="28"/>
          <w:lang w:val="kk-KZ"/>
        </w:rPr>
        <w:t>ация</w:t>
      </w:r>
      <w:r w:rsidR="00373ADC">
        <w:rPr>
          <w:szCs w:val="28"/>
          <w:lang w:val="kk-KZ"/>
        </w:rPr>
        <w:t xml:space="preserve"> наиболее активного производ</w:t>
      </w:r>
      <w:r w:rsidR="00E803BC">
        <w:rPr>
          <w:szCs w:val="28"/>
          <w:lang w:val="kk-KZ"/>
        </w:rPr>
        <w:t>ного с дальнейшей фармацевтической разработки активной субстанции.</w:t>
      </w:r>
      <w:r w:rsidR="002A5B50" w:rsidRPr="002A5B50">
        <w:rPr>
          <w:szCs w:val="28"/>
          <w:lang w:val="kk-KZ"/>
        </w:rPr>
        <w:t xml:space="preserve"> </w:t>
      </w:r>
    </w:p>
    <w:p w:rsidR="00DD21AD" w:rsidRPr="002E0490" w:rsidRDefault="00DD21AD" w:rsidP="008933C4">
      <w:pPr>
        <w:pStyle w:val="2"/>
        <w:ind w:right="0" w:firstLine="709"/>
        <w:jc w:val="both"/>
        <w:rPr>
          <w:b/>
          <w:szCs w:val="28"/>
        </w:rPr>
      </w:pPr>
      <w:r w:rsidRPr="002E0490">
        <w:rPr>
          <w:b/>
          <w:szCs w:val="28"/>
        </w:rPr>
        <w:t>Задачи исследования</w:t>
      </w:r>
    </w:p>
    <w:p w:rsidR="00DD21AD" w:rsidRPr="002E0490" w:rsidRDefault="00447BE4" w:rsidP="008933C4">
      <w:pPr>
        <w:pStyle w:val="2"/>
        <w:ind w:right="0" w:firstLine="709"/>
        <w:jc w:val="both"/>
        <w:rPr>
          <w:szCs w:val="28"/>
        </w:rPr>
      </w:pPr>
      <w:r>
        <w:rPr>
          <w:szCs w:val="28"/>
        </w:rPr>
        <w:t>1.</w:t>
      </w:r>
      <w:r>
        <w:rPr>
          <w:szCs w:val="28"/>
          <w:lang w:val="kk-KZ"/>
        </w:rPr>
        <w:t xml:space="preserve"> </w:t>
      </w:r>
      <w:r w:rsidR="00B77F58">
        <w:rPr>
          <w:rFonts w:eastAsia="Calibri"/>
          <w:szCs w:val="28"/>
          <w:lang w:val="kk-KZ"/>
        </w:rPr>
        <w:t>С</w:t>
      </w:r>
      <w:r w:rsidR="00B77F58" w:rsidRPr="00BF2CA5">
        <w:rPr>
          <w:rFonts w:eastAsia="Calibri"/>
          <w:szCs w:val="28"/>
          <w:lang w:val="kk-KZ"/>
        </w:rPr>
        <w:t xml:space="preserve">интез нафтилоксипропаргильных соединений и их дальнейшие химические превращения путем осуществления реакций взаимодействия </w:t>
      </w:r>
      <w:r w:rsidR="00B77F58">
        <w:rPr>
          <w:rFonts w:eastAsia="Calibri"/>
          <w:szCs w:val="28"/>
          <w:lang w:val="kk-KZ"/>
        </w:rPr>
        <w:t>с гетероциклами</w:t>
      </w:r>
      <w:r w:rsidR="00DD21AD" w:rsidRPr="002E0490">
        <w:rPr>
          <w:szCs w:val="28"/>
        </w:rPr>
        <w:t xml:space="preserve">. </w:t>
      </w:r>
    </w:p>
    <w:p w:rsidR="00DD21AD" w:rsidRPr="002E0490" w:rsidRDefault="00DD21AD" w:rsidP="008933C4">
      <w:pPr>
        <w:pStyle w:val="2"/>
        <w:ind w:right="0" w:firstLine="709"/>
        <w:jc w:val="both"/>
        <w:rPr>
          <w:szCs w:val="28"/>
        </w:rPr>
      </w:pPr>
      <w:r w:rsidRPr="002E0490">
        <w:rPr>
          <w:szCs w:val="28"/>
        </w:rPr>
        <w:t xml:space="preserve">2. </w:t>
      </w:r>
      <w:r w:rsidR="00B77F58">
        <w:rPr>
          <w:rFonts w:eastAsia="Calibri"/>
          <w:szCs w:val="28"/>
          <w:lang w:val="kk-KZ"/>
        </w:rPr>
        <w:t>Модификация синтезированных ацетиленовых аминов с целью получения</w:t>
      </w:r>
      <w:r w:rsidR="00B77F58" w:rsidRPr="00416036">
        <w:rPr>
          <w:rFonts w:eastAsia="Calibri"/>
          <w:szCs w:val="28"/>
          <w:lang w:val="kk-KZ"/>
        </w:rPr>
        <w:t xml:space="preserve"> </w:t>
      </w:r>
      <w:r w:rsidR="00B77F58">
        <w:rPr>
          <w:rFonts w:eastAsia="Calibri"/>
          <w:szCs w:val="28"/>
          <w:lang w:val="kk-KZ"/>
        </w:rPr>
        <w:t>ацетатов и водорастворимых форм</w:t>
      </w:r>
      <w:r w:rsidRPr="002E0490">
        <w:rPr>
          <w:szCs w:val="28"/>
        </w:rPr>
        <w:t>.</w:t>
      </w:r>
    </w:p>
    <w:p w:rsidR="00DD21AD" w:rsidRPr="002E0490" w:rsidRDefault="00DD21AD" w:rsidP="008933C4">
      <w:pPr>
        <w:pStyle w:val="2"/>
        <w:ind w:right="0" w:firstLine="709"/>
        <w:jc w:val="both"/>
        <w:rPr>
          <w:szCs w:val="28"/>
        </w:rPr>
      </w:pPr>
      <w:r w:rsidRPr="002E0490">
        <w:rPr>
          <w:szCs w:val="28"/>
        </w:rPr>
        <w:t xml:space="preserve">3. </w:t>
      </w:r>
      <w:r w:rsidR="00B77F58">
        <w:rPr>
          <w:rFonts w:eastAsia="Calibri"/>
          <w:szCs w:val="28"/>
          <w:lang w:val="kk-KZ"/>
        </w:rPr>
        <w:t>У</w:t>
      </w:r>
      <w:r w:rsidR="00B77F58" w:rsidRPr="00BF2CA5">
        <w:rPr>
          <w:rFonts w:eastAsia="Calibri"/>
          <w:szCs w:val="28"/>
          <w:lang w:val="kk-KZ"/>
        </w:rPr>
        <w:t xml:space="preserve">становление структур синтезированных соединений </w:t>
      </w:r>
      <w:r w:rsidR="00B77F58">
        <w:rPr>
          <w:rFonts w:eastAsia="Calibri"/>
          <w:szCs w:val="28"/>
          <w:lang w:val="kk-KZ"/>
        </w:rPr>
        <w:t xml:space="preserve">с помощью </w:t>
      </w:r>
      <w:r w:rsidR="00B77F58" w:rsidRPr="00BF2CA5">
        <w:rPr>
          <w:rFonts w:eastAsia="Calibri"/>
          <w:szCs w:val="28"/>
          <w:lang w:val="kk-KZ"/>
        </w:rPr>
        <w:t>современны</w:t>
      </w:r>
      <w:r w:rsidR="00B77F58">
        <w:rPr>
          <w:rFonts w:eastAsia="Calibri"/>
          <w:szCs w:val="28"/>
          <w:lang w:val="kk-KZ"/>
        </w:rPr>
        <w:t>х</w:t>
      </w:r>
      <w:r w:rsidR="00B77F58" w:rsidRPr="00BF2CA5">
        <w:rPr>
          <w:rFonts w:eastAsia="Calibri"/>
          <w:szCs w:val="28"/>
          <w:lang w:val="kk-KZ"/>
        </w:rPr>
        <w:t xml:space="preserve"> физико-химически</w:t>
      </w:r>
      <w:r w:rsidR="00B77F58">
        <w:rPr>
          <w:rFonts w:eastAsia="Calibri"/>
          <w:szCs w:val="28"/>
          <w:lang w:val="kk-KZ"/>
        </w:rPr>
        <w:t>х</w:t>
      </w:r>
      <w:r w:rsidR="00B77F58" w:rsidRPr="00BF2CA5">
        <w:rPr>
          <w:rFonts w:eastAsia="Calibri"/>
          <w:szCs w:val="28"/>
          <w:lang w:val="kk-KZ"/>
        </w:rPr>
        <w:t xml:space="preserve"> метод</w:t>
      </w:r>
      <w:r w:rsidR="00B77F58">
        <w:rPr>
          <w:rFonts w:eastAsia="Calibri"/>
          <w:szCs w:val="28"/>
          <w:lang w:val="kk-KZ"/>
        </w:rPr>
        <w:t>ов</w:t>
      </w:r>
      <w:r w:rsidR="00B77F58" w:rsidRPr="00BF2CA5">
        <w:rPr>
          <w:rFonts w:eastAsia="Calibri"/>
          <w:szCs w:val="28"/>
          <w:lang w:val="kk-KZ"/>
        </w:rPr>
        <w:t xml:space="preserve"> ИК, УФ, масс- и ЯМР</w:t>
      </w:r>
      <w:r w:rsidR="00B77F58" w:rsidRPr="00BF2CA5">
        <w:rPr>
          <w:szCs w:val="28"/>
          <w:vertAlign w:val="superscript"/>
        </w:rPr>
        <w:t>1</w:t>
      </w:r>
      <w:r w:rsidR="00B77F58" w:rsidRPr="00BF2CA5">
        <w:rPr>
          <w:szCs w:val="28"/>
        </w:rPr>
        <w:t xml:space="preserve">Н и </w:t>
      </w:r>
      <w:r w:rsidR="00B77F58" w:rsidRPr="00BF2CA5">
        <w:rPr>
          <w:szCs w:val="28"/>
          <w:vertAlign w:val="superscript"/>
        </w:rPr>
        <w:t>13</w:t>
      </w:r>
      <w:r w:rsidR="00B77F58" w:rsidRPr="00BF2CA5">
        <w:rPr>
          <w:szCs w:val="28"/>
        </w:rPr>
        <w:t>С</w:t>
      </w:r>
      <w:r w:rsidR="00B77F58" w:rsidRPr="00BF2CA5">
        <w:rPr>
          <w:rFonts w:eastAsia="Calibri"/>
          <w:szCs w:val="28"/>
          <w:lang w:val="kk-KZ"/>
        </w:rPr>
        <w:t xml:space="preserve"> спектроскопии</w:t>
      </w:r>
      <w:r w:rsidRPr="002E0490">
        <w:rPr>
          <w:szCs w:val="28"/>
        </w:rPr>
        <w:t xml:space="preserve">. </w:t>
      </w:r>
    </w:p>
    <w:p w:rsidR="00DD21AD" w:rsidRPr="002E0490" w:rsidRDefault="00DD21AD" w:rsidP="008933C4">
      <w:pPr>
        <w:pStyle w:val="2"/>
        <w:ind w:right="0" w:firstLine="709"/>
        <w:jc w:val="both"/>
        <w:rPr>
          <w:szCs w:val="28"/>
        </w:rPr>
      </w:pPr>
      <w:r w:rsidRPr="002E0490">
        <w:rPr>
          <w:szCs w:val="28"/>
        </w:rPr>
        <w:t xml:space="preserve">4. </w:t>
      </w:r>
      <w:r w:rsidR="00B77F58">
        <w:rPr>
          <w:rFonts w:eastAsia="Calibri"/>
          <w:szCs w:val="28"/>
          <w:lang w:val="kk-KZ"/>
        </w:rPr>
        <w:t xml:space="preserve">Изучение антибактериальной, </w:t>
      </w:r>
      <w:r w:rsidR="00B77F58" w:rsidRPr="00B77F58">
        <w:rPr>
          <w:rFonts w:eastAsia="Calibri"/>
          <w:szCs w:val="28"/>
          <w:lang w:val="kk-KZ"/>
        </w:rPr>
        <w:t>антифунгицидн</w:t>
      </w:r>
      <w:r w:rsidR="00B77F58">
        <w:rPr>
          <w:rFonts w:eastAsia="Calibri"/>
          <w:szCs w:val="28"/>
          <w:lang w:val="kk-KZ"/>
        </w:rPr>
        <w:t xml:space="preserve">ой, антималярийной, антилейшманиозной, </w:t>
      </w:r>
      <w:r w:rsidR="002A5694">
        <w:rPr>
          <w:rFonts w:eastAsia="Calibri"/>
          <w:szCs w:val="28"/>
          <w:lang w:val="kk-KZ"/>
        </w:rPr>
        <w:t>антилейкемийной</w:t>
      </w:r>
      <w:r w:rsidR="00B77F58">
        <w:rPr>
          <w:rFonts w:eastAsia="Calibri"/>
          <w:szCs w:val="28"/>
          <w:lang w:val="kk-KZ"/>
        </w:rPr>
        <w:t xml:space="preserve"> </w:t>
      </w:r>
      <w:r w:rsidR="00B77F58" w:rsidRPr="00416036">
        <w:rPr>
          <w:rFonts w:eastAsia="Calibri"/>
          <w:szCs w:val="28"/>
          <w:lang w:val="kk-KZ"/>
        </w:rPr>
        <w:t>активности</w:t>
      </w:r>
      <w:r w:rsidR="002A5694">
        <w:rPr>
          <w:rFonts w:eastAsia="Calibri"/>
          <w:szCs w:val="28"/>
          <w:lang w:val="kk-KZ"/>
        </w:rPr>
        <w:t xml:space="preserve"> и активности связывания с каннабиноидными и опиоидными рецепторами </w:t>
      </w:r>
      <w:r w:rsidR="00B77F58" w:rsidRPr="00416036">
        <w:rPr>
          <w:rFonts w:eastAsia="Calibri"/>
          <w:szCs w:val="28"/>
          <w:lang w:val="kk-KZ"/>
        </w:rPr>
        <w:t>синтезированных соединений.</w:t>
      </w:r>
    </w:p>
    <w:p w:rsidR="00DD21AD" w:rsidRDefault="00DD21AD" w:rsidP="008933C4">
      <w:pPr>
        <w:pStyle w:val="2"/>
        <w:ind w:right="0" w:firstLine="709"/>
        <w:jc w:val="both"/>
        <w:rPr>
          <w:szCs w:val="28"/>
          <w:lang w:val="kk-KZ"/>
        </w:rPr>
      </w:pPr>
      <w:r w:rsidRPr="002E0490">
        <w:rPr>
          <w:szCs w:val="28"/>
        </w:rPr>
        <w:t xml:space="preserve">5. </w:t>
      </w:r>
      <w:r w:rsidR="002A5694">
        <w:rPr>
          <w:szCs w:val="28"/>
          <w:lang w:val="kk-KZ"/>
        </w:rPr>
        <w:t>Определение связи структура-активность ацетиленовых аминов и отбор наиболее активного соединения для фармацевтической разработки</w:t>
      </w:r>
      <w:r w:rsidRPr="002E0490">
        <w:rPr>
          <w:szCs w:val="28"/>
        </w:rPr>
        <w:t>.</w:t>
      </w:r>
    </w:p>
    <w:p w:rsidR="002A5694" w:rsidRPr="002A5694" w:rsidRDefault="002A5694" w:rsidP="008933C4">
      <w:pPr>
        <w:pStyle w:val="2"/>
        <w:ind w:right="0" w:firstLine="709"/>
        <w:jc w:val="both"/>
        <w:rPr>
          <w:szCs w:val="28"/>
          <w:lang w:val="kk-KZ"/>
        </w:rPr>
      </w:pPr>
      <w:r>
        <w:rPr>
          <w:szCs w:val="28"/>
          <w:lang w:val="kk-KZ"/>
        </w:rPr>
        <w:t>6. Стандартизация, определение стабильности и</w:t>
      </w:r>
      <w:r w:rsidR="004454A4">
        <w:rPr>
          <w:szCs w:val="28"/>
          <w:lang w:val="kk-KZ"/>
        </w:rPr>
        <w:t xml:space="preserve"> острой</w:t>
      </w:r>
      <w:r>
        <w:rPr>
          <w:szCs w:val="28"/>
          <w:lang w:val="kk-KZ"/>
        </w:rPr>
        <w:t xml:space="preserve"> токсичности отобранного соединения.</w:t>
      </w:r>
    </w:p>
    <w:p w:rsidR="005959AD" w:rsidRDefault="005959AD" w:rsidP="008933C4">
      <w:pPr>
        <w:spacing w:after="0" w:line="240" w:lineRule="auto"/>
        <w:rPr>
          <w:rFonts w:ascii="Times New Roman" w:hAnsi="Times New Roman"/>
          <w:sz w:val="28"/>
          <w:szCs w:val="28"/>
          <w:lang w:val="kk-KZ"/>
        </w:rPr>
      </w:pPr>
    </w:p>
    <w:p w:rsidR="004454A4" w:rsidRDefault="004454A4" w:rsidP="008933C4">
      <w:pPr>
        <w:spacing w:after="0" w:line="240" w:lineRule="auto"/>
        <w:rPr>
          <w:rFonts w:ascii="Times New Roman" w:hAnsi="Times New Roman"/>
          <w:sz w:val="28"/>
          <w:szCs w:val="28"/>
          <w:lang w:val="kk-KZ"/>
        </w:rPr>
      </w:pPr>
    </w:p>
    <w:p w:rsidR="004454A4" w:rsidRPr="004454A4" w:rsidRDefault="004454A4" w:rsidP="008933C4">
      <w:pPr>
        <w:spacing w:after="0" w:line="240" w:lineRule="auto"/>
        <w:rPr>
          <w:rFonts w:ascii="Times New Roman" w:hAnsi="Times New Roman"/>
          <w:sz w:val="28"/>
          <w:szCs w:val="28"/>
          <w:lang w:val="kk-KZ"/>
        </w:rPr>
      </w:pPr>
    </w:p>
    <w:p w:rsidR="00DD21AD" w:rsidRPr="002E0490" w:rsidRDefault="00DD21AD" w:rsidP="008933C4">
      <w:pPr>
        <w:pStyle w:val="2"/>
        <w:ind w:right="0" w:firstLine="709"/>
        <w:jc w:val="both"/>
        <w:rPr>
          <w:b/>
          <w:szCs w:val="28"/>
        </w:rPr>
      </w:pPr>
      <w:r w:rsidRPr="002E0490">
        <w:rPr>
          <w:b/>
          <w:szCs w:val="28"/>
        </w:rPr>
        <w:lastRenderedPageBreak/>
        <w:t>Объект исследования</w:t>
      </w:r>
    </w:p>
    <w:p w:rsidR="00B815CD" w:rsidRPr="004D471A" w:rsidRDefault="00B815CD" w:rsidP="00B815CD">
      <w:pPr>
        <w:pStyle w:val="2"/>
        <w:ind w:right="0" w:firstLine="709"/>
        <w:jc w:val="both"/>
        <w:rPr>
          <w:szCs w:val="28"/>
          <w:lang w:val="kk-KZ"/>
        </w:rPr>
      </w:pPr>
      <w:r w:rsidRPr="004D471A">
        <w:rPr>
          <w:szCs w:val="28"/>
          <w:lang w:val="kk-KZ"/>
        </w:rPr>
        <w:t>A</w:t>
      </w:r>
      <w:r>
        <w:rPr>
          <w:szCs w:val="28"/>
          <w:lang w:val="kk-KZ"/>
        </w:rPr>
        <w:t>роматические</w:t>
      </w:r>
      <w:r w:rsidRPr="00481380">
        <w:rPr>
          <w:szCs w:val="28"/>
          <w:lang w:val="kk-KZ"/>
        </w:rPr>
        <w:t xml:space="preserve"> пропаргил</w:t>
      </w:r>
      <w:r>
        <w:rPr>
          <w:szCs w:val="28"/>
          <w:lang w:val="kk-KZ"/>
        </w:rPr>
        <w:t>ьные</w:t>
      </w:r>
      <w:r w:rsidRPr="00481380">
        <w:rPr>
          <w:szCs w:val="28"/>
          <w:lang w:val="kk-KZ"/>
        </w:rPr>
        <w:t>, бутинил</w:t>
      </w:r>
      <w:r>
        <w:rPr>
          <w:szCs w:val="28"/>
          <w:lang w:val="kk-KZ"/>
        </w:rPr>
        <w:t>ьные амины</w:t>
      </w:r>
      <w:r w:rsidR="004C03DD">
        <w:rPr>
          <w:szCs w:val="28"/>
          <w:lang w:val="kk-KZ"/>
        </w:rPr>
        <w:t xml:space="preserve"> и</w:t>
      </w:r>
      <w:r>
        <w:rPr>
          <w:szCs w:val="28"/>
          <w:lang w:val="kk-KZ"/>
        </w:rPr>
        <w:t xml:space="preserve"> пиперидолы</w:t>
      </w:r>
      <w:r w:rsidRPr="00481380">
        <w:rPr>
          <w:szCs w:val="28"/>
          <w:lang w:val="kk-KZ"/>
        </w:rPr>
        <w:t xml:space="preserve">, </w:t>
      </w:r>
      <w:r>
        <w:rPr>
          <w:szCs w:val="28"/>
          <w:lang w:val="kk-KZ"/>
        </w:rPr>
        <w:t>их гидрохлориды и ацетаты.</w:t>
      </w:r>
    </w:p>
    <w:p w:rsidR="00DD21AD" w:rsidRPr="001E1645" w:rsidRDefault="00DD21AD" w:rsidP="008933C4">
      <w:pPr>
        <w:pStyle w:val="2"/>
        <w:ind w:right="0" w:firstLine="709"/>
        <w:jc w:val="both"/>
        <w:rPr>
          <w:b/>
          <w:szCs w:val="28"/>
        </w:rPr>
      </w:pPr>
      <w:r w:rsidRPr="002E0490">
        <w:rPr>
          <w:b/>
          <w:szCs w:val="28"/>
        </w:rPr>
        <w:t>Научная</w:t>
      </w:r>
      <w:r w:rsidRPr="001E1645">
        <w:rPr>
          <w:b/>
          <w:szCs w:val="28"/>
        </w:rPr>
        <w:t xml:space="preserve"> </w:t>
      </w:r>
      <w:r w:rsidRPr="002E0490">
        <w:rPr>
          <w:b/>
          <w:szCs w:val="28"/>
        </w:rPr>
        <w:t>новизна</w:t>
      </w:r>
    </w:p>
    <w:p w:rsidR="00DD21AD" w:rsidRPr="002E0490" w:rsidRDefault="009472A4" w:rsidP="008933C4">
      <w:pPr>
        <w:pStyle w:val="2"/>
        <w:ind w:right="0" w:firstLine="708"/>
        <w:jc w:val="both"/>
        <w:rPr>
          <w:szCs w:val="28"/>
        </w:rPr>
      </w:pPr>
      <w:r>
        <w:rPr>
          <w:szCs w:val="28"/>
          <w:lang w:val="kk-KZ"/>
        </w:rPr>
        <w:t>Осуществлен синтез н</w:t>
      </w:r>
      <w:r w:rsidR="005A3019">
        <w:rPr>
          <w:szCs w:val="28"/>
          <w:lang w:val="kk-KZ"/>
        </w:rPr>
        <w:t>афтил</w:t>
      </w:r>
      <w:r w:rsidR="004C03DD" w:rsidRPr="004D471A">
        <w:rPr>
          <w:szCs w:val="28"/>
          <w:lang w:val="kk-KZ"/>
        </w:rPr>
        <w:t>-1(-2)оксибут-2-инил-4-</w:t>
      </w:r>
      <w:r>
        <w:rPr>
          <w:szCs w:val="28"/>
          <w:lang w:val="kk-KZ"/>
        </w:rPr>
        <w:t>триазолов и</w:t>
      </w:r>
      <w:r w:rsidR="004454A4">
        <w:rPr>
          <w:szCs w:val="28"/>
          <w:lang w:val="kk-KZ"/>
        </w:rPr>
        <w:t xml:space="preserve"> гидрохлоридов нафтоксибутинил аминов,</w:t>
      </w:r>
      <w:r>
        <w:rPr>
          <w:szCs w:val="28"/>
          <w:lang w:val="kk-KZ"/>
        </w:rPr>
        <w:t xml:space="preserve"> </w:t>
      </w:r>
      <w:r w:rsidRPr="004101F6">
        <w:rPr>
          <w:szCs w:val="28"/>
          <w:lang w:val="kk-KZ"/>
        </w:rPr>
        <w:t>доказаны структуры пол</w:t>
      </w:r>
      <w:r>
        <w:rPr>
          <w:szCs w:val="28"/>
          <w:lang w:val="kk-KZ"/>
        </w:rPr>
        <w:t>у</w:t>
      </w:r>
      <w:r w:rsidRPr="004101F6">
        <w:rPr>
          <w:szCs w:val="28"/>
          <w:lang w:val="kk-KZ"/>
        </w:rPr>
        <w:t>ченных соединений</w:t>
      </w:r>
      <w:r>
        <w:rPr>
          <w:szCs w:val="28"/>
          <w:lang w:val="kk-KZ"/>
        </w:rPr>
        <w:t xml:space="preserve"> н</w:t>
      </w:r>
      <w:r w:rsidRPr="004101F6">
        <w:rPr>
          <w:szCs w:val="28"/>
          <w:lang w:val="kk-KZ"/>
        </w:rPr>
        <w:t xml:space="preserve">а основании интепритации </w:t>
      </w:r>
      <w:r>
        <w:rPr>
          <w:szCs w:val="28"/>
        </w:rPr>
        <w:t>ИК</w:t>
      </w:r>
      <w:r w:rsidRPr="004101F6">
        <w:rPr>
          <w:szCs w:val="28"/>
        </w:rPr>
        <w:t xml:space="preserve">, УФ, масс- и ЯМР </w:t>
      </w:r>
      <w:r w:rsidRPr="004101F6">
        <w:rPr>
          <w:szCs w:val="28"/>
          <w:vertAlign w:val="superscript"/>
        </w:rPr>
        <w:t>1</w:t>
      </w:r>
      <w:r w:rsidRPr="004101F6">
        <w:rPr>
          <w:szCs w:val="28"/>
        </w:rPr>
        <w:t xml:space="preserve">Н и </w:t>
      </w:r>
      <w:r w:rsidRPr="004101F6">
        <w:rPr>
          <w:szCs w:val="28"/>
          <w:vertAlign w:val="superscript"/>
        </w:rPr>
        <w:t>13</w:t>
      </w:r>
      <w:r w:rsidRPr="004101F6">
        <w:rPr>
          <w:szCs w:val="28"/>
        </w:rPr>
        <w:t>С</w:t>
      </w:r>
      <w:r>
        <w:rPr>
          <w:szCs w:val="28"/>
          <w:lang w:val="kk-KZ"/>
        </w:rPr>
        <w:t xml:space="preserve"> </w:t>
      </w:r>
      <w:r w:rsidRPr="004101F6">
        <w:rPr>
          <w:szCs w:val="28"/>
        </w:rPr>
        <w:t>спектроскопии</w:t>
      </w:r>
      <w:r w:rsidR="004454A4">
        <w:rPr>
          <w:szCs w:val="28"/>
          <w:lang w:val="kk-KZ"/>
        </w:rPr>
        <w:t>.</w:t>
      </w:r>
    </w:p>
    <w:p w:rsidR="00DD21AD" w:rsidRDefault="009472A4" w:rsidP="008933C4">
      <w:pPr>
        <w:pStyle w:val="2"/>
        <w:ind w:right="0" w:firstLine="708"/>
        <w:jc w:val="both"/>
        <w:rPr>
          <w:szCs w:val="28"/>
          <w:lang w:val="kk-KZ"/>
        </w:rPr>
      </w:pPr>
      <w:r>
        <w:rPr>
          <w:szCs w:val="28"/>
          <w:lang w:val="kk-KZ"/>
        </w:rPr>
        <w:t>Определена антимикробная, антипаразитарная, антилейкемийная активность и активность связывания с каннабиноидными и опиоидными рецепторами синтезированных соединении</w:t>
      </w:r>
      <w:r w:rsidR="00DD21AD" w:rsidRPr="002E0490">
        <w:rPr>
          <w:szCs w:val="28"/>
        </w:rPr>
        <w:t>.</w:t>
      </w:r>
    </w:p>
    <w:p w:rsidR="009472A4" w:rsidRPr="00E8219F" w:rsidRDefault="004454A4" w:rsidP="008933C4">
      <w:pPr>
        <w:pStyle w:val="2"/>
        <w:ind w:right="0" w:firstLine="708"/>
        <w:jc w:val="both"/>
        <w:rPr>
          <w:szCs w:val="28"/>
          <w:lang w:val="kk-KZ"/>
        </w:rPr>
      </w:pPr>
      <w:r>
        <w:rPr>
          <w:szCs w:val="28"/>
          <w:lang w:val="kk-KZ"/>
        </w:rPr>
        <w:t>Впервые п</w:t>
      </w:r>
      <w:r w:rsidR="00E8219F">
        <w:rPr>
          <w:szCs w:val="28"/>
          <w:lang w:val="kk-KZ"/>
        </w:rPr>
        <w:t xml:space="preserve">роведены работы по стандартизации, определению стабильности и токсичности </w:t>
      </w:r>
      <w:r w:rsidR="00E8219F" w:rsidRPr="00481380">
        <w:rPr>
          <w:szCs w:val="28"/>
        </w:rPr>
        <w:t>4-(4-(нафтил-</w:t>
      </w:r>
      <w:r w:rsidR="00E8219F" w:rsidRPr="00481380">
        <w:rPr>
          <w:szCs w:val="28"/>
          <w:lang w:val="kk-KZ"/>
        </w:rPr>
        <w:t>2</w:t>
      </w:r>
      <w:r w:rsidR="00E8219F" w:rsidRPr="00481380">
        <w:rPr>
          <w:szCs w:val="28"/>
        </w:rPr>
        <w:t>-</w:t>
      </w:r>
      <w:proofErr w:type="spellStart"/>
      <w:r w:rsidR="00E8219F" w:rsidRPr="00481380">
        <w:rPr>
          <w:szCs w:val="28"/>
        </w:rPr>
        <w:t>илокси</w:t>
      </w:r>
      <w:proofErr w:type="spellEnd"/>
      <w:r w:rsidR="00E8219F" w:rsidRPr="00481380">
        <w:rPr>
          <w:szCs w:val="28"/>
        </w:rPr>
        <w:t>)бут-2-ин-1-ил)</w:t>
      </w:r>
      <w:proofErr w:type="spellStart"/>
      <w:r w:rsidR="00E8219F" w:rsidRPr="00481380">
        <w:rPr>
          <w:szCs w:val="28"/>
        </w:rPr>
        <w:t>морфолин</w:t>
      </w:r>
      <w:proofErr w:type="spellEnd"/>
      <w:r w:rsidR="00E8219F" w:rsidRPr="00481380">
        <w:rPr>
          <w:szCs w:val="28"/>
        </w:rPr>
        <w:t xml:space="preserve"> гидрохлорид</w:t>
      </w:r>
      <w:r w:rsidR="00E8219F">
        <w:rPr>
          <w:szCs w:val="28"/>
          <w:lang w:val="kk-KZ"/>
        </w:rPr>
        <w:t>а.</w:t>
      </w:r>
    </w:p>
    <w:p w:rsidR="00DD21AD" w:rsidRPr="002E0490" w:rsidRDefault="00DD21AD" w:rsidP="008933C4">
      <w:pPr>
        <w:pStyle w:val="2"/>
        <w:ind w:right="0" w:firstLine="708"/>
        <w:jc w:val="both"/>
        <w:rPr>
          <w:b/>
          <w:szCs w:val="28"/>
        </w:rPr>
      </w:pPr>
    </w:p>
    <w:p w:rsidR="00DD21AD" w:rsidRPr="002E0490" w:rsidRDefault="00DD21AD" w:rsidP="008933C4">
      <w:pPr>
        <w:pStyle w:val="2"/>
        <w:ind w:right="0" w:firstLine="708"/>
        <w:jc w:val="both"/>
        <w:rPr>
          <w:b/>
          <w:szCs w:val="28"/>
        </w:rPr>
      </w:pPr>
      <w:r w:rsidRPr="002E0490">
        <w:rPr>
          <w:b/>
          <w:szCs w:val="28"/>
        </w:rPr>
        <w:t>Практическая значимость</w:t>
      </w:r>
    </w:p>
    <w:p w:rsidR="00DD21AD" w:rsidRPr="00A0357F" w:rsidRDefault="00C63F70" w:rsidP="008933C4">
      <w:pPr>
        <w:pStyle w:val="2"/>
        <w:ind w:right="0" w:firstLine="708"/>
        <w:jc w:val="both"/>
        <w:rPr>
          <w:szCs w:val="28"/>
          <w:lang w:val="kk-KZ"/>
        </w:rPr>
      </w:pPr>
      <w:r>
        <w:rPr>
          <w:szCs w:val="28"/>
          <w:lang w:val="kk-KZ"/>
        </w:rPr>
        <w:t>П</w:t>
      </w:r>
      <w:r w:rsidRPr="00416036">
        <w:rPr>
          <w:szCs w:val="28"/>
          <w:lang w:val="kk-KZ"/>
        </w:rPr>
        <w:t>олученные</w:t>
      </w:r>
      <w:r>
        <w:rPr>
          <w:szCs w:val="28"/>
          <w:lang w:val="kk-KZ"/>
        </w:rPr>
        <w:t xml:space="preserve"> результаты, касающиеся методик</w:t>
      </w:r>
      <w:r w:rsidRPr="00416036">
        <w:rPr>
          <w:szCs w:val="28"/>
          <w:lang w:val="kk-KZ"/>
        </w:rPr>
        <w:t xml:space="preserve"> синтеза нафтилоксипропиниловых </w:t>
      </w:r>
      <w:r>
        <w:rPr>
          <w:szCs w:val="28"/>
          <w:lang w:val="kk-KZ"/>
        </w:rPr>
        <w:t xml:space="preserve">аминов и </w:t>
      </w:r>
      <w:r w:rsidRPr="00416036">
        <w:rPr>
          <w:szCs w:val="28"/>
          <w:lang w:val="kk-KZ"/>
        </w:rPr>
        <w:t>пиперидолов</w:t>
      </w:r>
      <w:r>
        <w:rPr>
          <w:szCs w:val="28"/>
          <w:lang w:val="kk-KZ"/>
        </w:rPr>
        <w:t>, их гидрохлоридов, ацтетатов</w:t>
      </w:r>
      <w:r w:rsidRPr="00416036">
        <w:rPr>
          <w:szCs w:val="28"/>
          <w:lang w:val="kk-KZ"/>
        </w:rPr>
        <w:t>,</w:t>
      </w:r>
      <w:r>
        <w:rPr>
          <w:szCs w:val="28"/>
          <w:lang w:val="kk-KZ"/>
        </w:rPr>
        <w:t xml:space="preserve"> доказанность стурктур полученных соединений и их</w:t>
      </w:r>
      <w:r w:rsidRPr="00416036">
        <w:rPr>
          <w:szCs w:val="28"/>
          <w:lang w:val="kk-KZ"/>
        </w:rPr>
        <w:t xml:space="preserve"> биологическ</w:t>
      </w:r>
      <w:r>
        <w:rPr>
          <w:szCs w:val="28"/>
          <w:lang w:val="kk-KZ"/>
        </w:rPr>
        <w:t>ая</w:t>
      </w:r>
      <w:r w:rsidRPr="00416036">
        <w:rPr>
          <w:szCs w:val="28"/>
          <w:lang w:val="kk-KZ"/>
        </w:rPr>
        <w:t xml:space="preserve"> активност</w:t>
      </w:r>
      <w:r>
        <w:rPr>
          <w:szCs w:val="28"/>
          <w:lang w:val="kk-KZ"/>
        </w:rPr>
        <w:t>ь</w:t>
      </w:r>
      <w:r w:rsidRPr="00416036">
        <w:rPr>
          <w:szCs w:val="28"/>
          <w:lang w:val="kk-KZ"/>
        </w:rPr>
        <w:t>, позволя</w:t>
      </w:r>
      <w:r>
        <w:rPr>
          <w:szCs w:val="28"/>
          <w:lang w:val="kk-KZ"/>
        </w:rPr>
        <w:t>ю</w:t>
      </w:r>
      <w:r w:rsidRPr="00416036">
        <w:rPr>
          <w:szCs w:val="28"/>
          <w:lang w:val="kk-KZ"/>
        </w:rPr>
        <w:t xml:space="preserve">т рекомендовать эти соединения для </w:t>
      </w:r>
      <w:r>
        <w:rPr>
          <w:szCs w:val="28"/>
          <w:lang w:val="kk-KZ"/>
        </w:rPr>
        <w:t xml:space="preserve">дальнейшей фармацевтической разработки </w:t>
      </w:r>
      <w:r w:rsidRPr="00416036">
        <w:rPr>
          <w:szCs w:val="28"/>
          <w:lang w:val="kk-KZ"/>
        </w:rPr>
        <w:t>и широкого применения</w:t>
      </w:r>
      <w:r w:rsidR="00A0357F">
        <w:rPr>
          <w:szCs w:val="28"/>
          <w:lang w:val="kk-KZ"/>
        </w:rPr>
        <w:t xml:space="preserve">. </w:t>
      </w:r>
      <w:r w:rsidR="00A0357F" w:rsidRPr="00CB5850">
        <w:rPr>
          <w:szCs w:val="28"/>
        </w:rPr>
        <w:t>Среди син</w:t>
      </w:r>
      <w:r w:rsidR="00A0357F">
        <w:rPr>
          <w:szCs w:val="28"/>
        </w:rPr>
        <w:t>тезированных соединений выявлен</w:t>
      </w:r>
      <w:r w:rsidR="00A0357F">
        <w:rPr>
          <w:szCs w:val="28"/>
          <w:lang w:val="kk-KZ"/>
        </w:rPr>
        <w:t>ы</w:t>
      </w:r>
      <w:r w:rsidR="00A0357F">
        <w:rPr>
          <w:szCs w:val="28"/>
        </w:rPr>
        <w:t xml:space="preserve"> веществ</w:t>
      </w:r>
      <w:r w:rsidR="00A0357F">
        <w:rPr>
          <w:szCs w:val="28"/>
          <w:lang w:val="kk-KZ"/>
        </w:rPr>
        <w:t>а</w:t>
      </w:r>
      <w:r w:rsidR="00375FBA">
        <w:rPr>
          <w:szCs w:val="28"/>
          <w:lang w:val="kk-KZ"/>
        </w:rPr>
        <w:t>,</w:t>
      </w:r>
      <w:r w:rsidR="00A0357F">
        <w:rPr>
          <w:szCs w:val="28"/>
          <w:lang w:val="kk-KZ"/>
        </w:rPr>
        <w:t xml:space="preserve"> обладающие выраженной антибактериальной и антипаразитарной активностью.</w:t>
      </w:r>
      <w:r w:rsidR="00375FBA">
        <w:rPr>
          <w:szCs w:val="28"/>
          <w:lang w:val="kk-KZ"/>
        </w:rPr>
        <w:t xml:space="preserve"> </w:t>
      </w:r>
    </w:p>
    <w:p w:rsidR="00DD21AD" w:rsidRPr="001E1645" w:rsidRDefault="00DD21AD" w:rsidP="008933C4">
      <w:pPr>
        <w:pStyle w:val="2"/>
        <w:ind w:right="0" w:firstLine="720"/>
        <w:jc w:val="both"/>
        <w:rPr>
          <w:szCs w:val="28"/>
        </w:rPr>
      </w:pPr>
    </w:p>
    <w:p w:rsidR="00DD21AD" w:rsidRPr="002E0490" w:rsidRDefault="00DD21AD" w:rsidP="008933C4">
      <w:pPr>
        <w:spacing w:after="0" w:line="240" w:lineRule="auto"/>
        <w:ind w:firstLine="709"/>
        <w:jc w:val="both"/>
        <w:rPr>
          <w:rFonts w:ascii="Times New Roman" w:hAnsi="Times New Roman"/>
          <w:b/>
          <w:bCs/>
          <w:sz w:val="28"/>
          <w:szCs w:val="28"/>
        </w:rPr>
      </w:pPr>
      <w:r w:rsidRPr="002E0490">
        <w:rPr>
          <w:rFonts w:ascii="Times New Roman" w:hAnsi="Times New Roman"/>
          <w:b/>
          <w:bCs/>
          <w:sz w:val="28"/>
          <w:szCs w:val="28"/>
        </w:rPr>
        <w:t>Положения, выносимые на защиту</w:t>
      </w:r>
    </w:p>
    <w:p w:rsidR="004A17B2" w:rsidRPr="002E0490" w:rsidRDefault="004A17B2" w:rsidP="004A17B2">
      <w:pPr>
        <w:spacing w:after="0" w:line="240" w:lineRule="auto"/>
        <w:ind w:firstLine="709"/>
        <w:jc w:val="both"/>
        <w:rPr>
          <w:rFonts w:ascii="Times New Roman" w:hAnsi="Times New Roman"/>
          <w:sz w:val="28"/>
          <w:szCs w:val="28"/>
          <w:lang w:val="kk-KZ"/>
        </w:rPr>
      </w:pPr>
      <w:r w:rsidRPr="002E0490">
        <w:rPr>
          <w:rFonts w:ascii="Times New Roman" w:hAnsi="Times New Roman"/>
          <w:sz w:val="28"/>
          <w:szCs w:val="28"/>
          <w:lang w:val="kk-KZ"/>
        </w:rPr>
        <w:t xml:space="preserve">1. </w:t>
      </w:r>
      <w:r>
        <w:rPr>
          <w:rFonts w:ascii="Times New Roman" w:hAnsi="Times New Roman"/>
          <w:sz w:val="28"/>
          <w:szCs w:val="28"/>
          <w:lang w:val="kk-KZ"/>
        </w:rPr>
        <w:t>Синтез ароматических ацетиленовых аминов с целью получения новых фармацевтических субстанции</w:t>
      </w:r>
      <w:r w:rsidRPr="002E0490">
        <w:rPr>
          <w:rFonts w:ascii="Times New Roman" w:hAnsi="Times New Roman"/>
          <w:sz w:val="28"/>
          <w:szCs w:val="28"/>
          <w:lang w:val="kk-KZ"/>
        </w:rPr>
        <w:t xml:space="preserve">. </w:t>
      </w:r>
    </w:p>
    <w:p w:rsidR="00DD21AD" w:rsidRPr="00117B5F" w:rsidRDefault="00DD21AD" w:rsidP="008933C4">
      <w:pPr>
        <w:spacing w:after="0" w:line="240" w:lineRule="auto"/>
        <w:ind w:firstLine="709"/>
        <w:jc w:val="both"/>
        <w:rPr>
          <w:rFonts w:ascii="Times New Roman" w:hAnsi="Times New Roman"/>
          <w:sz w:val="28"/>
          <w:szCs w:val="28"/>
        </w:rPr>
      </w:pPr>
      <w:r w:rsidRPr="00117B5F">
        <w:rPr>
          <w:rFonts w:ascii="Times New Roman" w:hAnsi="Times New Roman"/>
          <w:sz w:val="28"/>
          <w:szCs w:val="28"/>
        </w:rPr>
        <w:t xml:space="preserve">2. </w:t>
      </w:r>
      <w:r w:rsidR="00117B5F" w:rsidRPr="00117B5F">
        <w:rPr>
          <w:rFonts w:ascii="Times New Roman" w:hAnsi="Times New Roman"/>
          <w:sz w:val="28"/>
          <w:szCs w:val="28"/>
        </w:rPr>
        <w:t xml:space="preserve">Доказательство структуры </w:t>
      </w:r>
      <w:proofErr w:type="gramStart"/>
      <w:r w:rsidR="00117B5F" w:rsidRPr="00117B5F">
        <w:rPr>
          <w:rFonts w:ascii="Times New Roman" w:hAnsi="Times New Roman"/>
          <w:sz w:val="28"/>
          <w:szCs w:val="28"/>
        </w:rPr>
        <w:t>синтезированных</w:t>
      </w:r>
      <w:proofErr w:type="gramEnd"/>
      <w:r w:rsidR="00117B5F" w:rsidRPr="00117B5F">
        <w:rPr>
          <w:rFonts w:ascii="Times New Roman" w:hAnsi="Times New Roman"/>
          <w:sz w:val="28"/>
          <w:szCs w:val="28"/>
        </w:rPr>
        <w:t xml:space="preserve"> соединении современными физико-химическими методами анализа.</w:t>
      </w:r>
    </w:p>
    <w:p w:rsidR="00FD6CC7" w:rsidRDefault="00FD6CC7" w:rsidP="008933C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Определение биологической активности полученных соединении.</w:t>
      </w:r>
    </w:p>
    <w:p w:rsidR="00FD6CC7" w:rsidRDefault="00FD6CC7" w:rsidP="008933C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Изучение связи структура-активность в ряду ароматических аминов.</w:t>
      </w:r>
    </w:p>
    <w:p w:rsidR="00FD6CC7" w:rsidRDefault="00FD6CC7" w:rsidP="008933C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 Технологическая схема, результаты определения стабильности,</w:t>
      </w:r>
      <w:r w:rsidR="00362CBD">
        <w:rPr>
          <w:rFonts w:ascii="Times New Roman" w:hAnsi="Times New Roman"/>
          <w:sz w:val="28"/>
          <w:szCs w:val="28"/>
          <w:lang w:val="kk-KZ"/>
        </w:rPr>
        <w:t xml:space="preserve"> острой</w:t>
      </w:r>
      <w:r>
        <w:rPr>
          <w:rFonts w:ascii="Times New Roman" w:hAnsi="Times New Roman"/>
          <w:sz w:val="28"/>
          <w:szCs w:val="28"/>
          <w:lang w:val="kk-KZ"/>
        </w:rPr>
        <w:t xml:space="preserve"> токсичности и стандартизация нафтоксибутинил морфолина.</w:t>
      </w:r>
    </w:p>
    <w:p w:rsidR="00DD21AD" w:rsidRPr="00FD6CC7" w:rsidRDefault="00DD21AD" w:rsidP="008933C4">
      <w:pPr>
        <w:spacing w:after="0" w:line="240" w:lineRule="auto"/>
        <w:ind w:firstLine="708"/>
        <w:jc w:val="both"/>
        <w:rPr>
          <w:rFonts w:ascii="Times New Roman" w:hAnsi="Times New Roman"/>
          <w:sz w:val="28"/>
          <w:szCs w:val="28"/>
          <w:lang w:val="kk-KZ"/>
        </w:rPr>
      </w:pPr>
    </w:p>
    <w:p w:rsidR="00DD21AD" w:rsidRPr="002E0490" w:rsidRDefault="00DD21AD" w:rsidP="008933C4">
      <w:pPr>
        <w:spacing w:after="0" w:line="240" w:lineRule="auto"/>
        <w:ind w:firstLine="708"/>
        <w:jc w:val="both"/>
        <w:rPr>
          <w:rFonts w:ascii="Times New Roman" w:hAnsi="Times New Roman"/>
          <w:b/>
          <w:bCs/>
          <w:sz w:val="28"/>
          <w:szCs w:val="28"/>
        </w:rPr>
      </w:pPr>
      <w:r w:rsidRPr="002E0490">
        <w:rPr>
          <w:rFonts w:ascii="Times New Roman" w:hAnsi="Times New Roman"/>
          <w:b/>
          <w:bCs/>
          <w:sz w:val="28"/>
          <w:szCs w:val="28"/>
        </w:rPr>
        <w:t>Публикации по теме диссертации</w:t>
      </w:r>
    </w:p>
    <w:p w:rsidR="00DD21AD" w:rsidRPr="002E0490" w:rsidRDefault="00DD21AD" w:rsidP="008933C4">
      <w:pPr>
        <w:spacing w:after="0" w:line="240" w:lineRule="auto"/>
        <w:ind w:firstLine="708"/>
        <w:jc w:val="both"/>
        <w:rPr>
          <w:rFonts w:ascii="Times New Roman" w:hAnsi="Times New Roman"/>
          <w:sz w:val="28"/>
          <w:szCs w:val="28"/>
        </w:rPr>
      </w:pPr>
      <w:proofErr w:type="gramStart"/>
      <w:r w:rsidRPr="002E0490">
        <w:rPr>
          <w:rFonts w:ascii="Times New Roman" w:hAnsi="Times New Roman"/>
          <w:bCs/>
          <w:sz w:val="28"/>
          <w:szCs w:val="28"/>
        </w:rPr>
        <w:t>По материалам диссертации опублик</w:t>
      </w:r>
      <w:r w:rsidR="0031036D">
        <w:rPr>
          <w:rFonts w:ascii="Times New Roman" w:hAnsi="Times New Roman"/>
          <w:bCs/>
          <w:sz w:val="28"/>
          <w:szCs w:val="28"/>
        </w:rPr>
        <w:t xml:space="preserve">ованы 14 научных работ, из них </w:t>
      </w:r>
      <w:r w:rsidR="0031036D">
        <w:rPr>
          <w:rFonts w:ascii="Times New Roman" w:hAnsi="Times New Roman"/>
          <w:bCs/>
          <w:sz w:val="28"/>
          <w:szCs w:val="28"/>
          <w:lang w:val="kk-KZ"/>
        </w:rPr>
        <w:t>5</w:t>
      </w:r>
      <w:r w:rsidRPr="002E0490">
        <w:rPr>
          <w:rFonts w:ascii="Times New Roman" w:hAnsi="Times New Roman"/>
          <w:bCs/>
          <w:sz w:val="28"/>
          <w:szCs w:val="28"/>
        </w:rPr>
        <w:t xml:space="preserve"> статей в журналах, рекомендованных Комитетом по контролю в сфере </w:t>
      </w:r>
      <w:r w:rsidR="0031036D">
        <w:rPr>
          <w:rFonts w:ascii="Times New Roman" w:hAnsi="Times New Roman"/>
          <w:bCs/>
          <w:sz w:val="28"/>
          <w:szCs w:val="28"/>
        </w:rPr>
        <w:t xml:space="preserve">образования и науки МОН РК, </w:t>
      </w:r>
      <w:r w:rsidR="0031036D">
        <w:rPr>
          <w:rFonts w:ascii="Times New Roman" w:hAnsi="Times New Roman"/>
          <w:bCs/>
          <w:sz w:val="28"/>
          <w:szCs w:val="28"/>
          <w:lang w:val="kk-KZ"/>
        </w:rPr>
        <w:t>6</w:t>
      </w:r>
      <w:r w:rsidRPr="002E0490">
        <w:rPr>
          <w:rFonts w:ascii="Times New Roman" w:hAnsi="Times New Roman"/>
          <w:bCs/>
          <w:sz w:val="28"/>
          <w:szCs w:val="28"/>
        </w:rPr>
        <w:t xml:space="preserve"> публикации в сборниках международных и зарубежных конференций, 1 статья в зарубежном журнале </w:t>
      </w:r>
      <w:r w:rsidRPr="002E0490">
        <w:rPr>
          <w:rFonts w:ascii="Times New Roman" w:hAnsi="Times New Roman"/>
          <w:bCs/>
          <w:sz w:val="28"/>
          <w:szCs w:val="28"/>
          <w:lang w:val="en-US"/>
        </w:rPr>
        <w:t>Life</w:t>
      </w:r>
      <w:r w:rsidRPr="002E0490">
        <w:rPr>
          <w:rFonts w:ascii="Times New Roman" w:hAnsi="Times New Roman"/>
          <w:bCs/>
          <w:sz w:val="28"/>
          <w:szCs w:val="28"/>
        </w:rPr>
        <w:t xml:space="preserve"> </w:t>
      </w:r>
      <w:r w:rsidRPr="002E0490">
        <w:rPr>
          <w:rFonts w:ascii="Times New Roman" w:hAnsi="Times New Roman"/>
          <w:bCs/>
          <w:sz w:val="28"/>
          <w:szCs w:val="28"/>
          <w:lang w:val="en-US"/>
        </w:rPr>
        <w:t>Science</w:t>
      </w:r>
      <w:r w:rsidRPr="002E0490">
        <w:rPr>
          <w:rFonts w:ascii="Times New Roman" w:hAnsi="Times New Roman"/>
          <w:bCs/>
          <w:sz w:val="28"/>
          <w:szCs w:val="28"/>
        </w:rPr>
        <w:t xml:space="preserve"> </w:t>
      </w:r>
      <w:r w:rsidRPr="002E0490">
        <w:rPr>
          <w:rFonts w:ascii="Times New Roman" w:hAnsi="Times New Roman"/>
          <w:bCs/>
          <w:sz w:val="28"/>
          <w:szCs w:val="28"/>
          <w:lang w:val="en-US"/>
        </w:rPr>
        <w:t>Journal</w:t>
      </w:r>
      <w:r w:rsidR="0031036D">
        <w:rPr>
          <w:rFonts w:ascii="Times New Roman" w:hAnsi="Times New Roman"/>
          <w:bCs/>
          <w:sz w:val="28"/>
          <w:szCs w:val="28"/>
        </w:rPr>
        <w:t xml:space="preserve"> с </w:t>
      </w:r>
      <w:proofErr w:type="spellStart"/>
      <w:r w:rsidR="0031036D">
        <w:rPr>
          <w:rFonts w:ascii="Times New Roman" w:hAnsi="Times New Roman"/>
          <w:bCs/>
          <w:sz w:val="28"/>
          <w:szCs w:val="28"/>
        </w:rPr>
        <w:t>импакт</w:t>
      </w:r>
      <w:proofErr w:type="spellEnd"/>
      <w:r w:rsidR="0031036D">
        <w:rPr>
          <w:rFonts w:ascii="Times New Roman" w:hAnsi="Times New Roman"/>
          <w:bCs/>
          <w:sz w:val="28"/>
          <w:szCs w:val="28"/>
        </w:rPr>
        <w:t xml:space="preserve">-фактором 0,165, </w:t>
      </w:r>
      <w:r w:rsidR="0031036D">
        <w:rPr>
          <w:rFonts w:ascii="Times New Roman" w:hAnsi="Times New Roman"/>
          <w:bCs/>
          <w:sz w:val="28"/>
          <w:szCs w:val="28"/>
          <w:lang w:val="kk-KZ"/>
        </w:rPr>
        <w:t>3</w:t>
      </w:r>
      <w:r w:rsidRPr="002E0490">
        <w:rPr>
          <w:rFonts w:ascii="Times New Roman" w:hAnsi="Times New Roman"/>
          <w:bCs/>
          <w:sz w:val="28"/>
          <w:szCs w:val="28"/>
        </w:rPr>
        <w:t xml:space="preserve"> тезисы в  зарубежном журнале </w:t>
      </w:r>
      <w:r w:rsidR="0031036D">
        <w:rPr>
          <w:rFonts w:ascii="Times New Roman" w:hAnsi="Times New Roman"/>
          <w:sz w:val="28"/>
          <w:szCs w:val="28"/>
          <w:lang w:val="en-US"/>
        </w:rPr>
        <w:t>Planta</w:t>
      </w:r>
      <w:r w:rsidR="0031036D" w:rsidRPr="0031036D">
        <w:rPr>
          <w:rFonts w:ascii="Times New Roman" w:hAnsi="Times New Roman"/>
          <w:sz w:val="28"/>
          <w:szCs w:val="28"/>
        </w:rPr>
        <w:t xml:space="preserve"> </w:t>
      </w:r>
      <w:proofErr w:type="spellStart"/>
      <w:r w:rsidR="0031036D">
        <w:rPr>
          <w:rFonts w:ascii="Times New Roman" w:hAnsi="Times New Roman"/>
          <w:sz w:val="28"/>
          <w:szCs w:val="28"/>
          <w:lang w:val="en-US"/>
        </w:rPr>
        <w:t>Medica</w:t>
      </w:r>
      <w:proofErr w:type="spellEnd"/>
      <w:r w:rsidRPr="002E0490">
        <w:rPr>
          <w:rFonts w:ascii="Times New Roman" w:hAnsi="Times New Roman"/>
          <w:sz w:val="28"/>
          <w:szCs w:val="28"/>
        </w:rPr>
        <w:t xml:space="preserve"> с </w:t>
      </w:r>
      <w:proofErr w:type="spellStart"/>
      <w:r w:rsidRPr="002E0490">
        <w:rPr>
          <w:rFonts w:ascii="Times New Roman" w:hAnsi="Times New Roman"/>
          <w:bCs/>
          <w:sz w:val="28"/>
          <w:szCs w:val="28"/>
        </w:rPr>
        <w:t>импакт</w:t>
      </w:r>
      <w:proofErr w:type="spellEnd"/>
      <w:r w:rsidRPr="002E0490">
        <w:rPr>
          <w:rFonts w:ascii="Times New Roman" w:hAnsi="Times New Roman"/>
          <w:bCs/>
          <w:sz w:val="28"/>
          <w:szCs w:val="28"/>
        </w:rPr>
        <w:t>-фактором</w:t>
      </w:r>
      <w:r w:rsidRPr="002E0490">
        <w:rPr>
          <w:rFonts w:ascii="Times New Roman" w:hAnsi="Times New Roman"/>
          <w:sz w:val="28"/>
          <w:szCs w:val="28"/>
        </w:rPr>
        <w:t xml:space="preserve"> </w:t>
      </w:r>
      <w:r w:rsidR="0031036D">
        <w:rPr>
          <w:rFonts w:ascii="Times New Roman" w:hAnsi="Times New Roman"/>
          <w:sz w:val="28"/>
          <w:szCs w:val="28"/>
        </w:rPr>
        <w:t>2</w:t>
      </w:r>
      <w:r w:rsidR="0031036D" w:rsidRPr="0031036D">
        <w:rPr>
          <w:rFonts w:ascii="Times New Roman" w:hAnsi="Times New Roman"/>
          <w:sz w:val="28"/>
          <w:szCs w:val="28"/>
        </w:rPr>
        <w:t>,339</w:t>
      </w:r>
      <w:r w:rsidRPr="002E0490">
        <w:rPr>
          <w:rFonts w:ascii="Times New Roman" w:hAnsi="Times New Roman"/>
          <w:sz w:val="28"/>
          <w:szCs w:val="28"/>
        </w:rPr>
        <w:t>.</w:t>
      </w:r>
      <w:proofErr w:type="gramEnd"/>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2E0490" w:rsidRPr="002E0490" w:rsidRDefault="00FD6CC7" w:rsidP="002E0490">
      <w:pPr>
        <w:spacing w:after="0" w:line="240" w:lineRule="auto"/>
        <w:jc w:val="center"/>
        <w:rPr>
          <w:rFonts w:ascii="Times New Roman" w:hAnsi="Times New Roman"/>
          <w:b/>
          <w:sz w:val="28"/>
          <w:szCs w:val="28"/>
          <w:lang w:val="kk-KZ"/>
        </w:rPr>
      </w:pPr>
      <w:r>
        <w:rPr>
          <w:rFonts w:ascii="Times New Roman" w:hAnsi="Times New Roman"/>
          <w:b/>
          <w:sz w:val="28"/>
          <w:szCs w:val="28"/>
          <w:lang w:val="kk-KZ"/>
        </w:rPr>
        <w:lastRenderedPageBreak/>
        <w:t>О</w:t>
      </w:r>
      <w:r w:rsidR="003A3D97">
        <w:rPr>
          <w:rFonts w:ascii="Times New Roman" w:hAnsi="Times New Roman"/>
          <w:b/>
          <w:sz w:val="28"/>
          <w:szCs w:val="28"/>
          <w:lang w:val="kk-KZ"/>
        </w:rPr>
        <w:t>мырзаков Манас Токтасыновичтің</w:t>
      </w:r>
      <w:r w:rsidR="002E0490" w:rsidRPr="002E0490">
        <w:rPr>
          <w:rFonts w:ascii="Times New Roman" w:hAnsi="Times New Roman"/>
          <w:b/>
          <w:sz w:val="28"/>
          <w:szCs w:val="28"/>
          <w:lang w:val="kk-KZ"/>
        </w:rPr>
        <w:t xml:space="preserve"> </w:t>
      </w:r>
    </w:p>
    <w:p w:rsidR="002E0490" w:rsidRPr="002E0490" w:rsidRDefault="002E0490" w:rsidP="002E0490">
      <w:pPr>
        <w:spacing w:after="0" w:line="240" w:lineRule="auto"/>
        <w:jc w:val="center"/>
        <w:rPr>
          <w:rFonts w:ascii="Times New Roman" w:hAnsi="Times New Roman"/>
          <w:sz w:val="28"/>
          <w:szCs w:val="28"/>
          <w:lang w:val="kk-KZ"/>
        </w:rPr>
      </w:pPr>
      <w:r w:rsidRPr="002E0490">
        <w:rPr>
          <w:rFonts w:ascii="Times New Roman" w:hAnsi="Times New Roman"/>
          <w:sz w:val="28"/>
          <w:szCs w:val="28"/>
          <w:lang w:val="kk-KZ"/>
        </w:rPr>
        <w:t>6D</w:t>
      </w:r>
      <w:r w:rsidR="002C0D87">
        <w:rPr>
          <w:rFonts w:ascii="Times New Roman" w:hAnsi="Times New Roman"/>
          <w:sz w:val="28"/>
          <w:szCs w:val="28"/>
          <w:lang w:val="kk-KZ"/>
        </w:rPr>
        <w:t>0</w:t>
      </w:r>
      <w:r w:rsidR="002C0D87" w:rsidRPr="002C0D87">
        <w:rPr>
          <w:rFonts w:ascii="Times New Roman" w:hAnsi="Times New Roman"/>
          <w:sz w:val="28"/>
          <w:szCs w:val="28"/>
          <w:lang w:val="kk-KZ"/>
        </w:rPr>
        <w:t>7</w:t>
      </w:r>
      <w:r w:rsidR="003A3D97">
        <w:rPr>
          <w:rFonts w:ascii="Times New Roman" w:hAnsi="Times New Roman"/>
          <w:sz w:val="28"/>
          <w:szCs w:val="28"/>
          <w:lang w:val="kk-KZ"/>
        </w:rPr>
        <w:t>48</w:t>
      </w:r>
      <w:r w:rsidRPr="002E0490">
        <w:rPr>
          <w:rFonts w:ascii="Times New Roman" w:hAnsi="Times New Roman"/>
          <w:sz w:val="28"/>
          <w:szCs w:val="28"/>
          <w:lang w:val="kk-KZ"/>
        </w:rPr>
        <w:t xml:space="preserve">00 – </w:t>
      </w:r>
      <w:r w:rsidR="003A3D97">
        <w:rPr>
          <w:rFonts w:ascii="Times New Roman" w:hAnsi="Times New Roman"/>
          <w:sz w:val="28"/>
          <w:szCs w:val="28"/>
          <w:lang w:val="kk-KZ"/>
        </w:rPr>
        <w:t>Фармацевтикалық өндіріс технологиясы</w:t>
      </w:r>
      <w:r w:rsidRPr="002E0490">
        <w:rPr>
          <w:rFonts w:ascii="Times New Roman" w:hAnsi="Times New Roman"/>
          <w:sz w:val="28"/>
          <w:szCs w:val="28"/>
          <w:lang w:val="kk-KZ"/>
        </w:rPr>
        <w:t xml:space="preserve"> мамандығы бойынша философия докторы ғылыми дәрежесін</w:t>
      </w:r>
      <w:r w:rsidR="0031036D">
        <w:rPr>
          <w:rFonts w:ascii="Times New Roman" w:hAnsi="Times New Roman"/>
          <w:sz w:val="28"/>
          <w:szCs w:val="28"/>
          <w:lang w:val="kk-KZ"/>
        </w:rPr>
        <w:t xml:space="preserve"> </w:t>
      </w:r>
      <w:r w:rsidRPr="002E0490">
        <w:rPr>
          <w:rFonts w:ascii="Times New Roman" w:hAnsi="Times New Roman"/>
          <w:sz w:val="28"/>
          <w:szCs w:val="28"/>
          <w:lang w:val="kk-KZ"/>
        </w:rPr>
        <w:t xml:space="preserve">(PhD) алуға </w:t>
      </w:r>
    </w:p>
    <w:p w:rsidR="002E0490" w:rsidRPr="003A3D97" w:rsidRDefault="002E0490" w:rsidP="002E0490">
      <w:pPr>
        <w:spacing w:after="0" w:line="240" w:lineRule="auto"/>
        <w:jc w:val="center"/>
        <w:rPr>
          <w:rFonts w:ascii="Times New Roman" w:hAnsi="Times New Roman"/>
          <w:sz w:val="28"/>
          <w:szCs w:val="28"/>
          <w:lang w:val="kk-KZ"/>
        </w:rPr>
      </w:pPr>
    </w:p>
    <w:p w:rsidR="002E0490" w:rsidRPr="002E0490" w:rsidRDefault="002E0490" w:rsidP="002E0490">
      <w:pPr>
        <w:spacing w:after="0" w:line="240" w:lineRule="auto"/>
        <w:jc w:val="center"/>
        <w:rPr>
          <w:rFonts w:ascii="Times New Roman" w:hAnsi="Times New Roman"/>
          <w:sz w:val="28"/>
          <w:szCs w:val="28"/>
          <w:lang w:val="kk-KZ"/>
        </w:rPr>
      </w:pPr>
      <w:r w:rsidRPr="002E0490">
        <w:rPr>
          <w:rFonts w:ascii="Times New Roman" w:hAnsi="Times New Roman"/>
          <w:sz w:val="28"/>
          <w:szCs w:val="28"/>
          <w:lang w:val="kk-KZ"/>
        </w:rPr>
        <w:t>АННОТАЦИЯСЫ</w:t>
      </w:r>
    </w:p>
    <w:p w:rsidR="002E0490" w:rsidRPr="002E0490" w:rsidRDefault="002E0490" w:rsidP="002E0490">
      <w:pPr>
        <w:spacing w:after="0" w:line="240" w:lineRule="auto"/>
        <w:ind w:firstLine="709"/>
        <w:contextualSpacing/>
        <w:jc w:val="center"/>
        <w:rPr>
          <w:rFonts w:ascii="Times New Roman" w:hAnsi="Times New Roman"/>
          <w:b/>
          <w:sz w:val="28"/>
          <w:szCs w:val="28"/>
          <w:lang w:val="kk-KZ" w:eastAsia="ar-SA"/>
        </w:rPr>
      </w:pPr>
    </w:p>
    <w:p w:rsidR="002E0490" w:rsidRPr="002E0490" w:rsidRDefault="002E0490" w:rsidP="002E0490">
      <w:pPr>
        <w:spacing w:after="0" w:line="240" w:lineRule="auto"/>
        <w:jc w:val="center"/>
        <w:rPr>
          <w:rFonts w:ascii="Times New Roman" w:hAnsi="Times New Roman"/>
          <w:sz w:val="28"/>
          <w:szCs w:val="28"/>
          <w:lang w:val="kk-KZ"/>
        </w:rPr>
      </w:pPr>
      <w:r w:rsidRPr="002E0490">
        <w:rPr>
          <w:rFonts w:ascii="Times New Roman" w:hAnsi="Times New Roman"/>
          <w:sz w:val="28"/>
          <w:szCs w:val="28"/>
          <w:lang w:val="kk-KZ"/>
        </w:rPr>
        <w:t>«</w:t>
      </w:r>
      <w:r w:rsidR="003A3D97">
        <w:rPr>
          <w:rFonts w:ascii="Times New Roman" w:hAnsi="Times New Roman"/>
          <w:b/>
          <w:sz w:val="28"/>
          <w:szCs w:val="28"/>
          <w:lang w:val="kk-KZ"/>
        </w:rPr>
        <w:t>Күкіртті нафтоксипропаргил аминдер негізінде антибактериялық дәрілік қалыптар жасау</w:t>
      </w:r>
      <w:r w:rsidRPr="002E0490">
        <w:rPr>
          <w:rFonts w:ascii="Times New Roman" w:hAnsi="Times New Roman"/>
          <w:sz w:val="28"/>
          <w:szCs w:val="28"/>
          <w:lang w:val="kk-KZ"/>
        </w:rPr>
        <w:t>»</w:t>
      </w:r>
    </w:p>
    <w:p w:rsidR="002E0490" w:rsidRPr="002E0490" w:rsidRDefault="002E0490" w:rsidP="002E0490">
      <w:pPr>
        <w:spacing w:after="0" w:line="240" w:lineRule="auto"/>
        <w:jc w:val="center"/>
        <w:rPr>
          <w:rFonts w:ascii="Times New Roman" w:hAnsi="Times New Roman"/>
          <w:b/>
          <w:sz w:val="28"/>
          <w:szCs w:val="28"/>
          <w:lang w:val="kk-KZ"/>
        </w:rPr>
      </w:pPr>
    </w:p>
    <w:p w:rsidR="001E1645" w:rsidRPr="001E1645" w:rsidRDefault="002E0490" w:rsidP="002E0490">
      <w:pPr>
        <w:pStyle w:val="a3"/>
        <w:widowControl w:val="0"/>
        <w:spacing w:before="0" w:after="0"/>
        <w:ind w:firstLine="720"/>
        <w:jc w:val="both"/>
        <w:rPr>
          <w:rFonts w:ascii="Times New Roman" w:hAnsi="Times New Roman"/>
          <w:b w:val="0"/>
          <w:sz w:val="28"/>
          <w:szCs w:val="28"/>
          <w:lang w:val="kk-KZ"/>
        </w:rPr>
      </w:pPr>
      <w:r w:rsidRPr="002E0490">
        <w:rPr>
          <w:rFonts w:ascii="Times New Roman" w:hAnsi="Times New Roman"/>
          <w:sz w:val="28"/>
          <w:szCs w:val="28"/>
          <w:lang w:val="kk-KZ"/>
        </w:rPr>
        <w:t xml:space="preserve">Зерттеу тақырыбының өзектілігі: </w:t>
      </w:r>
      <w:bookmarkStart w:id="0" w:name="_GoBack"/>
      <w:r w:rsidR="001E1645">
        <w:rPr>
          <w:rFonts w:ascii="Times New Roman" w:hAnsi="Times New Roman"/>
          <w:b w:val="0"/>
          <w:sz w:val="28"/>
          <w:szCs w:val="28"/>
          <w:lang w:val="kk-KZ"/>
        </w:rPr>
        <w:t xml:space="preserve">Инфекциялық аурулардың кең таралуы мен микроағзалардың қолданыстағы антибиотиктарға резистенттігінің пайда болуы әр түрлі қосылыстар қатарынан антимикробтық агенттерді іздестіруді көкейкесті мәселе етеді. Нафтоксипропаргил амин туындыларының биологиялық белсенді қосылыстар қатарына жататыны көпшілікке мәлім, олардың арасында анальгетикалық, жергілікті анестетикалық, спазмолиттік, антимикробты және т.б. қасиеті бар қосылыстар табылған. Сондықтан </w:t>
      </w:r>
      <w:r w:rsidR="009E0FE6">
        <w:rPr>
          <w:rFonts w:ascii="Times New Roman" w:hAnsi="Times New Roman"/>
          <w:b w:val="0"/>
          <w:sz w:val="28"/>
          <w:szCs w:val="28"/>
          <w:lang w:val="kk-KZ"/>
        </w:rPr>
        <w:t xml:space="preserve">пропаргилдік аминдерді синтездеу, биологиялық қасиетін анықтау </w:t>
      </w:r>
      <w:r w:rsidR="00362CBD">
        <w:rPr>
          <w:rFonts w:ascii="Times New Roman" w:hAnsi="Times New Roman"/>
          <w:b w:val="0"/>
          <w:sz w:val="28"/>
          <w:szCs w:val="28"/>
          <w:lang w:val="kk-KZ"/>
        </w:rPr>
        <w:t>және белсенді туындылары негізінде жаңа субстанцияларды</w:t>
      </w:r>
      <w:r w:rsidR="009E0FE6">
        <w:rPr>
          <w:rFonts w:ascii="Times New Roman" w:hAnsi="Times New Roman"/>
          <w:b w:val="0"/>
          <w:sz w:val="28"/>
          <w:szCs w:val="28"/>
          <w:lang w:val="kk-KZ"/>
        </w:rPr>
        <w:t xml:space="preserve"> фармацевтикалық әзірлеу жұмыстары маңызды.</w:t>
      </w:r>
      <w:bookmarkEnd w:id="0"/>
    </w:p>
    <w:p w:rsidR="002E0490" w:rsidRPr="002E0490" w:rsidRDefault="002E0490" w:rsidP="002E0490">
      <w:pPr>
        <w:pStyle w:val="2"/>
        <w:ind w:right="0" w:firstLine="709"/>
        <w:jc w:val="both"/>
        <w:rPr>
          <w:b/>
          <w:szCs w:val="28"/>
          <w:lang w:val="kk-KZ"/>
        </w:rPr>
      </w:pPr>
    </w:p>
    <w:p w:rsidR="002E0490" w:rsidRPr="002E0490" w:rsidRDefault="002E0490" w:rsidP="002E0490">
      <w:pPr>
        <w:pStyle w:val="2"/>
        <w:ind w:right="0" w:firstLine="709"/>
        <w:jc w:val="both"/>
        <w:rPr>
          <w:b/>
          <w:szCs w:val="28"/>
          <w:lang w:val="kk-KZ"/>
        </w:rPr>
      </w:pPr>
      <w:r w:rsidRPr="002E0490">
        <w:rPr>
          <w:b/>
          <w:szCs w:val="28"/>
          <w:lang w:val="kk-KZ"/>
        </w:rPr>
        <w:t>Зерттеу мақсаты</w:t>
      </w:r>
    </w:p>
    <w:p w:rsidR="002E0490" w:rsidRPr="002E0490" w:rsidRDefault="00373ADC" w:rsidP="002E0490">
      <w:pPr>
        <w:pStyle w:val="2"/>
        <w:ind w:right="0" w:firstLine="708"/>
        <w:jc w:val="both"/>
        <w:rPr>
          <w:szCs w:val="28"/>
          <w:lang w:val="kk-KZ"/>
        </w:rPr>
      </w:pPr>
      <w:r>
        <w:rPr>
          <w:szCs w:val="28"/>
          <w:lang w:val="kk-KZ"/>
        </w:rPr>
        <w:t>П</w:t>
      </w:r>
      <w:r w:rsidRPr="00373ADC">
        <w:rPr>
          <w:szCs w:val="28"/>
          <w:lang w:val="kk-KZ"/>
        </w:rPr>
        <w:t xml:space="preserve">отенциалды биологиялық белсенді, дәлірек айтсақ, антимикробты қасиеті бар ацетилендік аминдерді, кезеңдерін мейлінше азайта отырып, синтездеу, биологиялық қасиеттерін анықтау, анағұрлым белсенді қосылысты </w:t>
      </w:r>
      <w:r>
        <w:rPr>
          <w:szCs w:val="28"/>
          <w:lang w:val="kk-KZ"/>
        </w:rPr>
        <w:t>фармацевтикалық әзірлеу</w:t>
      </w:r>
      <w:r w:rsidRPr="00373ADC">
        <w:rPr>
          <w:szCs w:val="28"/>
          <w:lang w:val="kk-KZ"/>
        </w:rPr>
        <w:t>.</w:t>
      </w:r>
    </w:p>
    <w:p w:rsidR="002E0490" w:rsidRPr="002E0490" w:rsidRDefault="002E0490" w:rsidP="002E0490">
      <w:pPr>
        <w:pStyle w:val="2"/>
        <w:ind w:right="0"/>
        <w:jc w:val="both"/>
        <w:rPr>
          <w:b/>
          <w:szCs w:val="28"/>
          <w:lang w:val="kk-KZ"/>
        </w:rPr>
      </w:pPr>
    </w:p>
    <w:p w:rsidR="002E0490" w:rsidRPr="002E0490" w:rsidRDefault="002E0490" w:rsidP="002E0490">
      <w:pPr>
        <w:pStyle w:val="2"/>
        <w:ind w:right="0" w:firstLine="709"/>
        <w:jc w:val="both"/>
        <w:rPr>
          <w:b/>
          <w:szCs w:val="28"/>
          <w:lang w:val="kk-KZ"/>
        </w:rPr>
      </w:pPr>
      <w:r w:rsidRPr="002E0490">
        <w:rPr>
          <w:b/>
          <w:szCs w:val="28"/>
          <w:lang w:val="kk-KZ"/>
        </w:rPr>
        <w:t>Зерттеу міндеттері</w:t>
      </w:r>
    </w:p>
    <w:p w:rsidR="00373ADC" w:rsidRPr="00373ADC" w:rsidRDefault="00373ADC" w:rsidP="00373ADC">
      <w:pPr>
        <w:pStyle w:val="2"/>
        <w:ind w:firstLine="709"/>
        <w:jc w:val="both"/>
        <w:rPr>
          <w:szCs w:val="28"/>
          <w:lang w:val="kk-KZ"/>
        </w:rPr>
      </w:pPr>
      <w:r>
        <w:rPr>
          <w:szCs w:val="28"/>
          <w:lang w:val="kk-KZ"/>
        </w:rPr>
        <w:t>1. Н</w:t>
      </w:r>
      <w:r w:rsidRPr="00373ADC">
        <w:rPr>
          <w:szCs w:val="28"/>
          <w:lang w:val="kk-KZ"/>
        </w:rPr>
        <w:t>афтилоксипропаргилді қосылыстардың синтезі мен оларды гетероциклдармен байланысу реакциясы арқылы кейінгі түрлендіру;</w:t>
      </w:r>
    </w:p>
    <w:p w:rsidR="002E0490" w:rsidRPr="002E0490" w:rsidRDefault="002E0490" w:rsidP="002E0490">
      <w:pPr>
        <w:pStyle w:val="2"/>
        <w:ind w:right="0" w:firstLine="709"/>
        <w:jc w:val="both"/>
        <w:rPr>
          <w:szCs w:val="28"/>
          <w:lang w:val="kk-KZ"/>
        </w:rPr>
      </w:pPr>
      <w:r w:rsidRPr="002E0490">
        <w:rPr>
          <w:szCs w:val="28"/>
          <w:lang w:val="kk-KZ"/>
        </w:rPr>
        <w:t xml:space="preserve">2. </w:t>
      </w:r>
      <w:r w:rsidR="00702571">
        <w:rPr>
          <w:szCs w:val="28"/>
          <w:lang w:val="kk-KZ"/>
        </w:rPr>
        <w:t>А</w:t>
      </w:r>
      <w:r w:rsidR="00702571" w:rsidRPr="00481380">
        <w:rPr>
          <w:szCs w:val="28"/>
          <w:lang w:val="kk-KZ"/>
        </w:rPr>
        <w:t>лынған қосылыстардың суда еритін тұздарын алу.</w:t>
      </w:r>
    </w:p>
    <w:p w:rsidR="002E0490" w:rsidRPr="002E0490" w:rsidRDefault="002E0490" w:rsidP="002E0490">
      <w:pPr>
        <w:pStyle w:val="2"/>
        <w:ind w:right="0" w:firstLine="709"/>
        <w:jc w:val="both"/>
        <w:rPr>
          <w:szCs w:val="28"/>
          <w:lang w:val="kk-KZ"/>
        </w:rPr>
      </w:pPr>
      <w:r w:rsidRPr="002E0490">
        <w:rPr>
          <w:szCs w:val="28"/>
          <w:lang w:val="kk-KZ"/>
        </w:rPr>
        <w:t xml:space="preserve">3. </w:t>
      </w:r>
      <w:r w:rsidR="00702571">
        <w:rPr>
          <w:szCs w:val="28"/>
          <w:lang w:val="kk-KZ"/>
        </w:rPr>
        <w:t>С</w:t>
      </w:r>
      <w:r w:rsidR="00702571" w:rsidRPr="00481380">
        <w:rPr>
          <w:szCs w:val="28"/>
          <w:lang w:val="kk-KZ"/>
        </w:rPr>
        <w:t xml:space="preserve">интезделген қосылыстардың құрылысын ИҚ, масс- және ЯМР </w:t>
      </w:r>
      <w:r w:rsidR="00702571" w:rsidRPr="00481380">
        <w:rPr>
          <w:szCs w:val="28"/>
          <w:vertAlign w:val="superscript"/>
          <w:lang w:val="kk-KZ"/>
        </w:rPr>
        <w:t>1</w:t>
      </w:r>
      <w:r w:rsidR="00702571" w:rsidRPr="00481380">
        <w:rPr>
          <w:szCs w:val="28"/>
          <w:lang w:val="kk-KZ"/>
        </w:rPr>
        <w:t xml:space="preserve">Н және </w:t>
      </w:r>
      <w:r w:rsidR="00702571" w:rsidRPr="00481380">
        <w:rPr>
          <w:szCs w:val="28"/>
          <w:vertAlign w:val="superscript"/>
          <w:lang w:val="kk-KZ"/>
        </w:rPr>
        <w:t>13</w:t>
      </w:r>
      <w:r w:rsidR="00702571" w:rsidRPr="00481380">
        <w:rPr>
          <w:szCs w:val="28"/>
          <w:lang w:val="kk-KZ"/>
        </w:rPr>
        <w:t>С спектроскопия</w:t>
      </w:r>
      <w:r w:rsidR="00702571">
        <w:rPr>
          <w:szCs w:val="28"/>
          <w:lang w:val="kk-KZ"/>
        </w:rPr>
        <w:t xml:space="preserve"> сияқты физико-химиялық әдістер</w:t>
      </w:r>
      <w:r w:rsidR="00702571" w:rsidRPr="00481380">
        <w:rPr>
          <w:szCs w:val="28"/>
          <w:lang w:val="kk-KZ"/>
        </w:rPr>
        <w:t xml:space="preserve"> арқылы </w:t>
      </w:r>
      <w:r w:rsidR="003E3639">
        <w:rPr>
          <w:szCs w:val="28"/>
          <w:lang w:val="kk-KZ"/>
        </w:rPr>
        <w:t>дәлелдеу</w:t>
      </w:r>
      <w:r w:rsidRPr="002E0490">
        <w:rPr>
          <w:szCs w:val="28"/>
          <w:lang w:val="kk-KZ"/>
        </w:rPr>
        <w:t xml:space="preserve">. </w:t>
      </w:r>
    </w:p>
    <w:p w:rsidR="002E0490" w:rsidRPr="002E0490" w:rsidRDefault="00922C00" w:rsidP="002E0490">
      <w:pPr>
        <w:pStyle w:val="2"/>
        <w:ind w:right="0" w:firstLine="709"/>
        <w:jc w:val="both"/>
        <w:rPr>
          <w:szCs w:val="28"/>
          <w:lang w:val="kk-KZ"/>
        </w:rPr>
      </w:pPr>
      <w:r>
        <w:rPr>
          <w:szCs w:val="28"/>
          <w:lang w:val="kk-KZ"/>
        </w:rPr>
        <w:t>4. Қ</w:t>
      </w:r>
      <w:r w:rsidRPr="00481380">
        <w:rPr>
          <w:szCs w:val="28"/>
          <w:lang w:val="kk-KZ"/>
        </w:rPr>
        <w:t>осылыстардың антибактериалдық, антифунгицидтік, антималяриялық, антилейшманиялық, каннабиноид және опиоидтық</w:t>
      </w:r>
      <w:r>
        <w:rPr>
          <w:szCs w:val="28"/>
          <w:lang w:val="kk-KZ"/>
        </w:rPr>
        <w:t xml:space="preserve"> рецепторлармен байланысу</w:t>
      </w:r>
      <w:r w:rsidRPr="00481380">
        <w:rPr>
          <w:szCs w:val="28"/>
          <w:lang w:val="kk-KZ"/>
        </w:rPr>
        <w:t>, анти</w:t>
      </w:r>
      <w:r>
        <w:rPr>
          <w:szCs w:val="28"/>
          <w:lang w:val="kk-KZ"/>
        </w:rPr>
        <w:t>лейкемиялық қасиеттерін анықтау</w:t>
      </w:r>
      <w:r w:rsidR="002E0490" w:rsidRPr="002E0490">
        <w:rPr>
          <w:szCs w:val="28"/>
          <w:lang w:val="kk-KZ"/>
        </w:rPr>
        <w:t xml:space="preserve">. </w:t>
      </w:r>
    </w:p>
    <w:p w:rsidR="002E0490" w:rsidRDefault="002E0490" w:rsidP="002E0490">
      <w:pPr>
        <w:pStyle w:val="2"/>
        <w:ind w:right="0" w:firstLine="709"/>
        <w:jc w:val="both"/>
        <w:rPr>
          <w:szCs w:val="28"/>
          <w:lang w:val="kk-KZ"/>
        </w:rPr>
      </w:pPr>
      <w:r w:rsidRPr="002E0490">
        <w:rPr>
          <w:szCs w:val="28"/>
          <w:lang w:val="kk-KZ"/>
        </w:rPr>
        <w:t xml:space="preserve">5. </w:t>
      </w:r>
      <w:r w:rsidR="004D471A">
        <w:rPr>
          <w:szCs w:val="28"/>
          <w:lang w:val="kk-KZ"/>
        </w:rPr>
        <w:t>Қосылыстардың биологиялық белсенділігінің құрылысына тәуелділігін анықтап,</w:t>
      </w:r>
      <w:r w:rsidR="004D471A" w:rsidRPr="00481380">
        <w:rPr>
          <w:szCs w:val="28"/>
          <w:lang w:val="kk-KZ"/>
        </w:rPr>
        <w:t xml:space="preserve"> </w:t>
      </w:r>
      <w:r w:rsidR="004D471A">
        <w:rPr>
          <w:szCs w:val="28"/>
          <w:lang w:val="kk-KZ"/>
        </w:rPr>
        <w:t xml:space="preserve">арасынан </w:t>
      </w:r>
      <w:r w:rsidR="002A5694">
        <w:rPr>
          <w:szCs w:val="28"/>
          <w:lang w:val="kk-KZ"/>
        </w:rPr>
        <w:t>анағұрлым</w:t>
      </w:r>
      <w:r w:rsidR="004D471A">
        <w:rPr>
          <w:szCs w:val="28"/>
          <w:lang w:val="kk-KZ"/>
        </w:rPr>
        <w:t xml:space="preserve"> белсендісін</w:t>
      </w:r>
      <w:r w:rsidR="002A5694">
        <w:rPr>
          <w:szCs w:val="28"/>
          <w:lang w:val="kk-KZ"/>
        </w:rPr>
        <w:t xml:space="preserve"> фармацевтикалық әзірлеу үшін</w:t>
      </w:r>
      <w:r w:rsidR="004D471A">
        <w:rPr>
          <w:szCs w:val="28"/>
          <w:lang w:val="kk-KZ"/>
        </w:rPr>
        <w:t xml:space="preserve"> іріктеу</w:t>
      </w:r>
      <w:r w:rsidR="004D471A" w:rsidRPr="00481380">
        <w:rPr>
          <w:szCs w:val="28"/>
          <w:lang w:val="kk-KZ"/>
        </w:rPr>
        <w:t>;</w:t>
      </w:r>
    </w:p>
    <w:p w:rsidR="004D471A" w:rsidRPr="002E0490" w:rsidRDefault="004D471A" w:rsidP="002E0490">
      <w:pPr>
        <w:pStyle w:val="2"/>
        <w:ind w:right="0" w:firstLine="709"/>
        <w:jc w:val="both"/>
        <w:rPr>
          <w:szCs w:val="28"/>
          <w:lang w:val="kk-KZ"/>
        </w:rPr>
      </w:pPr>
      <w:r>
        <w:rPr>
          <w:szCs w:val="28"/>
          <w:lang w:val="kk-KZ"/>
        </w:rPr>
        <w:t xml:space="preserve">6. </w:t>
      </w:r>
      <w:r w:rsidRPr="004D471A">
        <w:rPr>
          <w:szCs w:val="28"/>
          <w:lang w:val="kk-KZ"/>
        </w:rPr>
        <w:t>I</w:t>
      </w:r>
      <w:r>
        <w:rPr>
          <w:szCs w:val="28"/>
          <w:lang w:val="kk-KZ"/>
        </w:rPr>
        <w:t xml:space="preserve">ріктелген </w:t>
      </w:r>
      <w:r w:rsidRPr="00481380">
        <w:rPr>
          <w:szCs w:val="28"/>
          <w:lang w:val="kk-KZ"/>
        </w:rPr>
        <w:t>қосылыс</w:t>
      </w:r>
      <w:r>
        <w:rPr>
          <w:szCs w:val="28"/>
          <w:lang w:val="kk-KZ"/>
        </w:rPr>
        <w:t>ты стандарттап, тұрақтылығын,</w:t>
      </w:r>
      <w:r w:rsidRPr="00481380">
        <w:rPr>
          <w:szCs w:val="28"/>
          <w:lang w:val="kk-KZ"/>
        </w:rPr>
        <w:t xml:space="preserve"> </w:t>
      </w:r>
      <w:r>
        <w:rPr>
          <w:szCs w:val="28"/>
          <w:lang w:val="kk-KZ"/>
        </w:rPr>
        <w:t>улылығын</w:t>
      </w:r>
      <w:r w:rsidRPr="00481380">
        <w:rPr>
          <w:szCs w:val="28"/>
          <w:lang w:val="kk-KZ"/>
        </w:rPr>
        <w:t xml:space="preserve"> анықтау.</w:t>
      </w:r>
    </w:p>
    <w:p w:rsidR="002E0490" w:rsidRPr="002E0490" w:rsidRDefault="002E0490" w:rsidP="002E0490">
      <w:pPr>
        <w:spacing w:after="0" w:line="240" w:lineRule="auto"/>
        <w:rPr>
          <w:rFonts w:ascii="Times New Roman" w:hAnsi="Times New Roman"/>
          <w:sz w:val="28"/>
          <w:szCs w:val="28"/>
          <w:lang w:val="kk-KZ"/>
        </w:rPr>
      </w:pPr>
    </w:p>
    <w:p w:rsidR="002E0490" w:rsidRPr="002E0490" w:rsidRDefault="002E0490" w:rsidP="002E0490">
      <w:pPr>
        <w:pStyle w:val="2"/>
        <w:ind w:right="0" w:firstLine="709"/>
        <w:jc w:val="both"/>
        <w:rPr>
          <w:b/>
          <w:szCs w:val="28"/>
          <w:lang w:val="kk-KZ"/>
        </w:rPr>
      </w:pPr>
      <w:r w:rsidRPr="002E0490">
        <w:rPr>
          <w:b/>
          <w:szCs w:val="28"/>
          <w:lang w:val="kk-KZ"/>
        </w:rPr>
        <w:t xml:space="preserve">Зерттеу нысаны </w:t>
      </w:r>
    </w:p>
    <w:p w:rsidR="002E0490" w:rsidRPr="004D471A" w:rsidRDefault="004D471A" w:rsidP="002E0490">
      <w:pPr>
        <w:pStyle w:val="2"/>
        <w:ind w:right="0" w:firstLine="709"/>
        <w:jc w:val="both"/>
        <w:rPr>
          <w:szCs w:val="28"/>
          <w:lang w:val="kk-KZ"/>
        </w:rPr>
      </w:pPr>
      <w:r w:rsidRPr="004D471A">
        <w:rPr>
          <w:szCs w:val="28"/>
          <w:lang w:val="kk-KZ"/>
        </w:rPr>
        <w:t>A</w:t>
      </w:r>
      <w:r w:rsidRPr="00481380">
        <w:rPr>
          <w:szCs w:val="28"/>
          <w:lang w:val="kk-KZ"/>
        </w:rPr>
        <w:t xml:space="preserve">роматты </w:t>
      </w:r>
      <w:r w:rsidR="008A6DCC">
        <w:rPr>
          <w:szCs w:val="28"/>
          <w:lang w:val="kk-KZ"/>
        </w:rPr>
        <w:t>окси</w:t>
      </w:r>
      <w:r w:rsidRPr="00481380">
        <w:rPr>
          <w:szCs w:val="28"/>
          <w:lang w:val="kk-KZ"/>
        </w:rPr>
        <w:t>пропаргил, бутинил аминдер мен пиперидолдар, олардың гидрохлоридтері мен ацетаттар</w:t>
      </w:r>
      <w:r>
        <w:rPr>
          <w:szCs w:val="28"/>
          <w:lang w:val="kk-KZ"/>
        </w:rPr>
        <w:t>ы.</w:t>
      </w:r>
    </w:p>
    <w:p w:rsidR="00362CBD" w:rsidRDefault="00362CBD" w:rsidP="002E0490">
      <w:pPr>
        <w:pStyle w:val="2"/>
        <w:ind w:right="0" w:firstLine="709"/>
        <w:jc w:val="both"/>
        <w:rPr>
          <w:b/>
          <w:szCs w:val="28"/>
          <w:lang w:val="kk-KZ"/>
        </w:rPr>
      </w:pPr>
    </w:p>
    <w:p w:rsidR="00362CBD" w:rsidRDefault="00362CBD" w:rsidP="002E0490">
      <w:pPr>
        <w:pStyle w:val="2"/>
        <w:ind w:right="0" w:firstLine="709"/>
        <w:jc w:val="both"/>
        <w:rPr>
          <w:b/>
          <w:szCs w:val="28"/>
          <w:lang w:val="kk-KZ"/>
        </w:rPr>
      </w:pPr>
    </w:p>
    <w:p w:rsidR="002E0490" w:rsidRPr="002E0490" w:rsidRDefault="002E0490" w:rsidP="002E0490">
      <w:pPr>
        <w:pStyle w:val="2"/>
        <w:ind w:right="0" w:firstLine="709"/>
        <w:jc w:val="both"/>
        <w:rPr>
          <w:b/>
          <w:szCs w:val="28"/>
          <w:lang w:val="kk-KZ"/>
        </w:rPr>
      </w:pPr>
      <w:r w:rsidRPr="002E0490">
        <w:rPr>
          <w:b/>
          <w:szCs w:val="28"/>
          <w:lang w:val="kk-KZ"/>
        </w:rPr>
        <w:lastRenderedPageBreak/>
        <w:t>Ғылыми жаңалығы</w:t>
      </w:r>
    </w:p>
    <w:p w:rsidR="004D471A" w:rsidRPr="004D471A" w:rsidRDefault="004C03DD" w:rsidP="004D471A">
      <w:pPr>
        <w:pStyle w:val="2"/>
        <w:ind w:firstLine="708"/>
        <w:jc w:val="both"/>
        <w:rPr>
          <w:szCs w:val="28"/>
          <w:lang w:val="kk-KZ"/>
        </w:rPr>
      </w:pPr>
      <w:r>
        <w:rPr>
          <w:szCs w:val="28"/>
          <w:lang w:val="kk-KZ"/>
        </w:rPr>
        <w:t>Н</w:t>
      </w:r>
      <w:r w:rsidR="00F479FF">
        <w:rPr>
          <w:szCs w:val="28"/>
          <w:lang w:val="kk-KZ"/>
        </w:rPr>
        <w:t>афтил</w:t>
      </w:r>
      <w:r w:rsidR="004D471A" w:rsidRPr="004D471A">
        <w:rPr>
          <w:szCs w:val="28"/>
          <w:lang w:val="kk-KZ"/>
        </w:rPr>
        <w:t>-1(-2)оксибут-2-инил-4-</w:t>
      </w:r>
      <w:r w:rsidR="00124A81">
        <w:rPr>
          <w:szCs w:val="28"/>
          <w:lang w:val="kk-KZ"/>
        </w:rPr>
        <w:t>триазолдар</w:t>
      </w:r>
      <w:r w:rsidR="004454A4">
        <w:rPr>
          <w:szCs w:val="28"/>
          <w:lang w:val="kk-KZ"/>
        </w:rPr>
        <w:t xml:space="preserve"> мен нафтоксибутинил аминдердің гидрохлоридтері</w:t>
      </w:r>
      <w:r w:rsidR="008A6DCC">
        <w:rPr>
          <w:szCs w:val="28"/>
          <w:lang w:val="kk-KZ"/>
        </w:rPr>
        <w:t xml:space="preserve"> алынд</w:t>
      </w:r>
      <w:r w:rsidR="004D471A" w:rsidRPr="004D471A">
        <w:rPr>
          <w:szCs w:val="28"/>
          <w:lang w:val="kk-KZ"/>
        </w:rPr>
        <w:t>ы</w:t>
      </w:r>
      <w:r w:rsidR="00E8219F">
        <w:rPr>
          <w:szCs w:val="28"/>
          <w:lang w:val="kk-KZ"/>
        </w:rPr>
        <w:t xml:space="preserve"> және олардың құрылысы</w:t>
      </w:r>
      <w:r w:rsidR="004D471A" w:rsidRPr="004D471A">
        <w:rPr>
          <w:szCs w:val="28"/>
          <w:lang w:val="kk-KZ"/>
        </w:rPr>
        <w:t xml:space="preserve"> ИҚ, масс-, ЯМР 1Н және 13С спектрлері негізінде </w:t>
      </w:r>
      <w:r w:rsidR="00854BD9">
        <w:rPr>
          <w:szCs w:val="28"/>
          <w:lang w:val="kk-KZ"/>
        </w:rPr>
        <w:t>дәлелд</w:t>
      </w:r>
      <w:r w:rsidR="00016473">
        <w:rPr>
          <w:szCs w:val="28"/>
          <w:lang w:val="kk-KZ"/>
        </w:rPr>
        <w:t>енді</w:t>
      </w:r>
      <w:r w:rsidR="004D471A" w:rsidRPr="004D471A">
        <w:rPr>
          <w:szCs w:val="28"/>
          <w:lang w:val="kk-KZ"/>
        </w:rPr>
        <w:t>;</w:t>
      </w:r>
    </w:p>
    <w:p w:rsidR="004D471A" w:rsidRPr="004D471A" w:rsidRDefault="004C03DD" w:rsidP="004D471A">
      <w:pPr>
        <w:pStyle w:val="2"/>
        <w:ind w:firstLine="708"/>
        <w:jc w:val="both"/>
        <w:rPr>
          <w:szCs w:val="28"/>
          <w:lang w:val="kk-KZ"/>
        </w:rPr>
      </w:pPr>
      <w:r>
        <w:rPr>
          <w:szCs w:val="28"/>
          <w:lang w:val="kk-KZ"/>
        </w:rPr>
        <w:t>С</w:t>
      </w:r>
      <w:r w:rsidR="004D471A" w:rsidRPr="004D471A">
        <w:rPr>
          <w:szCs w:val="28"/>
          <w:lang w:val="kk-KZ"/>
        </w:rPr>
        <w:t xml:space="preserve">интезделген қосылыстардың </w:t>
      </w:r>
      <w:r w:rsidR="00124A81">
        <w:rPr>
          <w:szCs w:val="28"/>
          <w:lang w:val="kk-KZ"/>
        </w:rPr>
        <w:t>антимикробтық, антипаразитарлық, антилейкемиялық</w:t>
      </w:r>
      <w:r w:rsidR="004D471A" w:rsidRPr="004D471A">
        <w:rPr>
          <w:szCs w:val="28"/>
          <w:lang w:val="kk-KZ"/>
        </w:rPr>
        <w:t xml:space="preserve"> қасиеттері</w:t>
      </w:r>
      <w:r w:rsidR="00124A81">
        <w:rPr>
          <w:szCs w:val="28"/>
          <w:lang w:val="kk-KZ"/>
        </w:rPr>
        <w:t xml:space="preserve"> мен каннабиноид және опиоид рецепторлармен байланысу қабілеті</w:t>
      </w:r>
      <w:r w:rsidR="004D471A" w:rsidRPr="004D471A">
        <w:rPr>
          <w:szCs w:val="28"/>
          <w:lang w:val="kk-KZ"/>
        </w:rPr>
        <w:t xml:space="preserve"> анықталып, арасынан анағұрлым белсенді қосылыстар іріктелді;</w:t>
      </w:r>
    </w:p>
    <w:p w:rsidR="002E0490" w:rsidRPr="002E0490" w:rsidRDefault="004454A4" w:rsidP="004D471A">
      <w:pPr>
        <w:pStyle w:val="2"/>
        <w:ind w:right="0" w:firstLine="708"/>
        <w:jc w:val="both"/>
        <w:rPr>
          <w:szCs w:val="28"/>
          <w:lang w:val="kk-KZ"/>
        </w:rPr>
      </w:pPr>
      <w:r>
        <w:rPr>
          <w:szCs w:val="28"/>
          <w:lang w:val="kk-KZ"/>
        </w:rPr>
        <w:t xml:space="preserve">Алғаш рет </w:t>
      </w:r>
      <w:r w:rsidR="00E8219F" w:rsidRPr="00E8219F">
        <w:rPr>
          <w:szCs w:val="28"/>
          <w:lang w:val="kk-KZ"/>
        </w:rPr>
        <w:t>4-(4-(нафтил-</w:t>
      </w:r>
      <w:r w:rsidR="00E8219F" w:rsidRPr="00481380">
        <w:rPr>
          <w:szCs w:val="28"/>
          <w:lang w:val="kk-KZ"/>
        </w:rPr>
        <w:t>2</w:t>
      </w:r>
      <w:r w:rsidR="00E8219F" w:rsidRPr="00E8219F">
        <w:rPr>
          <w:szCs w:val="28"/>
          <w:lang w:val="kk-KZ"/>
        </w:rPr>
        <w:t>-илокси)бут-2-ин-1-ил)морфолин гидрохлорид</w:t>
      </w:r>
      <w:r w:rsidR="00E8219F">
        <w:rPr>
          <w:szCs w:val="28"/>
          <w:lang w:val="kk-KZ"/>
        </w:rPr>
        <w:t xml:space="preserve"> қосылысы</w:t>
      </w:r>
      <w:r w:rsidR="004D471A" w:rsidRPr="004D471A">
        <w:rPr>
          <w:szCs w:val="28"/>
          <w:lang w:val="kk-KZ"/>
        </w:rPr>
        <w:t xml:space="preserve"> стандартталып,</w:t>
      </w:r>
      <w:r w:rsidR="00D61DC4">
        <w:rPr>
          <w:szCs w:val="28"/>
          <w:lang w:val="kk-KZ"/>
        </w:rPr>
        <w:t xml:space="preserve"> оның</w:t>
      </w:r>
      <w:r w:rsidR="004D471A" w:rsidRPr="004D471A">
        <w:rPr>
          <w:szCs w:val="28"/>
          <w:lang w:val="kk-KZ"/>
        </w:rPr>
        <w:t xml:space="preserve"> тұрақтылығы мен улылығы</w:t>
      </w:r>
      <w:r w:rsidR="00E152BD">
        <w:rPr>
          <w:szCs w:val="28"/>
          <w:lang w:val="kk-KZ"/>
        </w:rPr>
        <w:t xml:space="preserve"> жайлы мәліметтер</w:t>
      </w:r>
      <w:r w:rsidR="004D471A" w:rsidRPr="004D471A">
        <w:rPr>
          <w:szCs w:val="28"/>
          <w:lang w:val="kk-KZ"/>
        </w:rPr>
        <w:t xml:space="preserve"> </w:t>
      </w:r>
      <w:r w:rsidR="00B66BA7">
        <w:rPr>
          <w:szCs w:val="28"/>
          <w:lang w:val="kk-KZ"/>
        </w:rPr>
        <w:t>алынды</w:t>
      </w:r>
      <w:r w:rsidR="004D471A" w:rsidRPr="004D471A">
        <w:rPr>
          <w:szCs w:val="28"/>
          <w:lang w:val="kk-KZ"/>
        </w:rPr>
        <w:t>.</w:t>
      </w:r>
      <w:r w:rsidR="002E0490" w:rsidRPr="002E0490">
        <w:rPr>
          <w:szCs w:val="28"/>
          <w:lang w:val="kk-KZ"/>
        </w:rPr>
        <w:t xml:space="preserve">  </w:t>
      </w:r>
    </w:p>
    <w:p w:rsidR="002E0490" w:rsidRPr="002E0490" w:rsidRDefault="002E0490" w:rsidP="002E0490">
      <w:pPr>
        <w:pStyle w:val="2"/>
        <w:ind w:right="0" w:firstLine="708"/>
        <w:jc w:val="both"/>
        <w:rPr>
          <w:b/>
          <w:szCs w:val="28"/>
          <w:lang w:val="kk-KZ"/>
        </w:rPr>
      </w:pPr>
    </w:p>
    <w:p w:rsidR="002E0490" w:rsidRPr="002E0490" w:rsidRDefault="002E0490" w:rsidP="002E0490">
      <w:pPr>
        <w:pStyle w:val="2"/>
        <w:ind w:right="0" w:firstLine="708"/>
        <w:jc w:val="both"/>
        <w:rPr>
          <w:b/>
          <w:szCs w:val="28"/>
          <w:lang w:val="kk-KZ"/>
        </w:rPr>
      </w:pPr>
      <w:r w:rsidRPr="002E0490">
        <w:rPr>
          <w:b/>
          <w:szCs w:val="28"/>
          <w:lang w:val="kk-KZ"/>
        </w:rPr>
        <w:t>Тәжірибелік маңыздылығы</w:t>
      </w:r>
    </w:p>
    <w:p w:rsidR="002E0490" w:rsidRPr="002E0490" w:rsidRDefault="004D471A" w:rsidP="002E0490">
      <w:pPr>
        <w:pStyle w:val="2"/>
        <w:ind w:right="0" w:firstLine="708"/>
        <w:jc w:val="both"/>
        <w:rPr>
          <w:szCs w:val="28"/>
          <w:lang w:val="kk-KZ"/>
        </w:rPr>
      </w:pPr>
      <w:r w:rsidRPr="00481380">
        <w:rPr>
          <w:szCs w:val="28"/>
          <w:lang w:val="kk-KZ"/>
        </w:rPr>
        <w:t>Ароматты оксипропаргил аминдерді</w:t>
      </w:r>
      <w:r>
        <w:rPr>
          <w:szCs w:val="28"/>
          <w:lang w:val="kk-KZ"/>
        </w:rPr>
        <w:t xml:space="preserve"> синтездеу мен олардың тұздарын алу жолдары және</w:t>
      </w:r>
      <w:r w:rsidRPr="00481380">
        <w:rPr>
          <w:szCs w:val="28"/>
          <w:lang w:val="kk-KZ"/>
        </w:rPr>
        <w:t xml:space="preserve"> құрылысын дәлелдеуі</w:t>
      </w:r>
      <w:r>
        <w:rPr>
          <w:szCs w:val="28"/>
          <w:lang w:val="kk-KZ"/>
        </w:rPr>
        <w:t xml:space="preserve"> осы қатардағы жаңа </w:t>
      </w:r>
      <w:r w:rsidR="004454A4">
        <w:rPr>
          <w:szCs w:val="28"/>
          <w:lang w:val="kk-KZ"/>
        </w:rPr>
        <w:t>қосылыстарды</w:t>
      </w:r>
      <w:r>
        <w:rPr>
          <w:szCs w:val="28"/>
          <w:lang w:val="kk-KZ"/>
        </w:rPr>
        <w:t xml:space="preserve"> алуға әдістемелік құрал бола алады.</w:t>
      </w:r>
      <w:r w:rsidRPr="00481380">
        <w:rPr>
          <w:szCs w:val="28"/>
          <w:lang w:val="kk-KZ"/>
        </w:rPr>
        <w:t xml:space="preserve"> </w:t>
      </w:r>
      <w:r>
        <w:rPr>
          <w:szCs w:val="28"/>
          <w:lang w:val="kk-KZ"/>
        </w:rPr>
        <w:t>Биологиялық белсенділігі қолданыстағы дәрілермен</w:t>
      </w:r>
      <w:r w:rsidRPr="00481380">
        <w:rPr>
          <w:szCs w:val="28"/>
          <w:lang w:val="kk-KZ"/>
        </w:rPr>
        <w:t xml:space="preserve"> шамалас </w:t>
      </w:r>
      <w:r>
        <w:rPr>
          <w:szCs w:val="28"/>
          <w:lang w:val="kk-KZ"/>
        </w:rPr>
        <w:t>қосылыстар</w:t>
      </w:r>
      <w:r w:rsidRPr="00481380">
        <w:rPr>
          <w:szCs w:val="28"/>
          <w:lang w:val="kk-KZ"/>
        </w:rPr>
        <w:t xml:space="preserve">, </w:t>
      </w:r>
      <w:r>
        <w:rPr>
          <w:szCs w:val="28"/>
          <w:lang w:val="kk-KZ"/>
        </w:rPr>
        <w:t>олардың</w:t>
      </w:r>
      <w:r w:rsidRPr="00481380">
        <w:rPr>
          <w:szCs w:val="28"/>
          <w:lang w:val="kk-KZ"/>
        </w:rPr>
        <w:t xml:space="preserve"> негізінде</w:t>
      </w:r>
      <w:r>
        <w:rPr>
          <w:szCs w:val="28"/>
          <w:lang w:val="kk-KZ"/>
        </w:rPr>
        <w:t xml:space="preserve"> отандық</w:t>
      </w:r>
      <w:r w:rsidRPr="00481380">
        <w:rPr>
          <w:szCs w:val="28"/>
          <w:lang w:val="kk-KZ"/>
        </w:rPr>
        <w:t xml:space="preserve"> жаңа фармацевтикалық субстанциялар алуға </w:t>
      </w:r>
      <w:r>
        <w:rPr>
          <w:szCs w:val="28"/>
          <w:lang w:val="kk-KZ"/>
        </w:rPr>
        <w:t>нысана бола алады</w:t>
      </w:r>
      <w:r w:rsidRPr="00481380">
        <w:rPr>
          <w:szCs w:val="28"/>
          <w:lang w:val="kk-KZ"/>
        </w:rPr>
        <w:t>.</w:t>
      </w:r>
      <w:r w:rsidR="00297ABC">
        <w:rPr>
          <w:szCs w:val="28"/>
          <w:lang w:val="kk-KZ"/>
        </w:rPr>
        <w:t xml:space="preserve"> </w:t>
      </w:r>
    </w:p>
    <w:p w:rsidR="002E0490" w:rsidRPr="002E0490" w:rsidRDefault="002E0490" w:rsidP="002E0490">
      <w:pPr>
        <w:pStyle w:val="2"/>
        <w:ind w:right="0" w:firstLine="708"/>
        <w:jc w:val="both"/>
        <w:rPr>
          <w:szCs w:val="28"/>
          <w:lang w:val="kk-KZ"/>
        </w:rPr>
      </w:pPr>
    </w:p>
    <w:p w:rsidR="002E0490" w:rsidRPr="002E0490" w:rsidRDefault="002E0490" w:rsidP="002E0490">
      <w:pPr>
        <w:spacing w:after="0" w:line="240" w:lineRule="auto"/>
        <w:ind w:firstLine="709"/>
        <w:jc w:val="both"/>
        <w:rPr>
          <w:rFonts w:ascii="Times New Roman" w:hAnsi="Times New Roman"/>
          <w:b/>
          <w:bCs/>
          <w:sz w:val="28"/>
          <w:szCs w:val="28"/>
          <w:lang w:val="kk-KZ"/>
        </w:rPr>
      </w:pPr>
      <w:r w:rsidRPr="002E0490">
        <w:rPr>
          <w:rFonts w:ascii="Times New Roman" w:hAnsi="Times New Roman"/>
          <w:b/>
          <w:bCs/>
          <w:sz w:val="28"/>
          <w:szCs w:val="28"/>
          <w:lang w:val="kk-KZ"/>
        </w:rPr>
        <w:t xml:space="preserve">Қорғауға </w:t>
      </w:r>
      <w:r w:rsidRPr="002E0490">
        <w:rPr>
          <w:rFonts w:ascii="Times New Roman" w:hAnsi="Times New Roman"/>
          <w:b/>
          <w:sz w:val="28"/>
          <w:szCs w:val="28"/>
          <w:lang w:val="kk-KZ"/>
        </w:rPr>
        <w:t>ұсынылатын негізгі тұжырымдар</w:t>
      </w:r>
    </w:p>
    <w:p w:rsidR="002E0490" w:rsidRPr="002E0490" w:rsidRDefault="002E0490" w:rsidP="002E0490">
      <w:pPr>
        <w:spacing w:after="0" w:line="240" w:lineRule="auto"/>
        <w:ind w:firstLine="709"/>
        <w:jc w:val="both"/>
        <w:rPr>
          <w:rFonts w:ascii="Times New Roman" w:hAnsi="Times New Roman"/>
          <w:sz w:val="28"/>
          <w:szCs w:val="28"/>
          <w:lang w:val="kk-KZ"/>
        </w:rPr>
      </w:pPr>
      <w:r w:rsidRPr="002E0490">
        <w:rPr>
          <w:rFonts w:ascii="Times New Roman" w:hAnsi="Times New Roman"/>
          <w:sz w:val="28"/>
          <w:szCs w:val="28"/>
          <w:lang w:val="kk-KZ"/>
        </w:rPr>
        <w:t xml:space="preserve">1. </w:t>
      </w:r>
      <w:r w:rsidR="00297ABC">
        <w:rPr>
          <w:rFonts w:ascii="Times New Roman" w:hAnsi="Times New Roman"/>
          <w:sz w:val="28"/>
          <w:szCs w:val="28"/>
          <w:lang w:val="kk-KZ"/>
        </w:rPr>
        <w:t>Жаңа фармацевтикалық субстанциялар алу мақсатында ароматты ацетилендік аминдердің синтезі</w:t>
      </w:r>
      <w:r w:rsidRPr="002E0490">
        <w:rPr>
          <w:rFonts w:ascii="Times New Roman" w:hAnsi="Times New Roman"/>
          <w:sz w:val="28"/>
          <w:szCs w:val="28"/>
          <w:lang w:val="kk-KZ"/>
        </w:rPr>
        <w:t xml:space="preserve">. </w:t>
      </w:r>
    </w:p>
    <w:p w:rsidR="00297ABC" w:rsidRDefault="002E0490" w:rsidP="002E0490">
      <w:pPr>
        <w:spacing w:after="0" w:line="240" w:lineRule="auto"/>
        <w:ind w:firstLine="709"/>
        <w:jc w:val="both"/>
        <w:rPr>
          <w:rFonts w:ascii="Times New Roman" w:hAnsi="Times New Roman"/>
          <w:sz w:val="28"/>
          <w:szCs w:val="28"/>
          <w:lang w:val="kk-KZ"/>
        </w:rPr>
      </w:pPr>
      <w:r w:rsidRPr="002E0490">
        <w:rPr>
          <w:rFonts w:ascii="Times New Roman" w:hAnsi="Times New Roman"/>
          <w:sz w:val="28"/>
          <w:szCs w:val="28"/>
          <w:lang w:val="kk-KZ"/>
        </w:rPr>
        <w:t xml:space="preserve">2. </w:t>
      </w:r>
      <w:r w:rsidR="00297ABC">
        <w:rPr>
          <w:rFonts w:ascii="Times New Roman" w:hAnsi="Times New Roman"/>
          <w:sz w:val="28"/>
          <w:szCs w:val="28"/>
          <w:lang w:val="kk-KZ"/>
        </w:rPr>
        <w:t>Синтезделген қосылыстардың құрылысының заманауи физико-химиялық әдістердің көмегімен дәлелденуі</w:t>
      </w:r>
      <w:r w:rsidRPr="002E0490">
        <w:rPr>
          <w:rFonts w:ascii="Times New Roman" w:hAnsi="Times New Roman"/>
          <w:sz w:val="28"/>
          <w:szCs w:val="28"/>
          <w:lang w:val="kk-KZ"/>
        </w:rPr>
        <w:t>.</w:t>
      </w:r>
    </w:p>
    <w:p w:rsidR="00297ABC" w:rsidRDefault="00297ABC" w:rsidP="002E049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Қосылыстардың биологиялық белсенділігі жайлы мәліметтер.</w:t>
      </w:r>
    </w:p>
    <w:p w:rsidR="00297ABC" w:rsidRDefault="00297ABC" w:rsidP="002E049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Қосылстардың биологиялық белсенділігінің құрылысына тәуелділігі.</w:t>
      </w:r>
    </w:p>
    <w:p w:rsidR="002E0490" w:rsidRPr="002E0490" w:rsidRDefault="00297ABC" w:rsidP="002E049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 Нафтоксибутинил морфолин гидрохлоридін өндір</w:t>
      </w:r>
      <w:r w:rsidR="00FD6CC7">
        <w:rPr>
          <w:rFonts w:ascii="Times New Roman" w:hAnsi="Times New Roman"/>
          <w:sz w:val="28"/>
          <w:szCs w:val="28"/>
          <w:lang w:val="kk-KZ"/>
        </w:rPr>
        <w:t>удің технологиялық сызбанұсқасы, оның</w:t>
      </w:r>
      <w:r>
        <w:rPr>
          <w:rFonts w:ascii="Times New Roman" w:hAnsi="Times New Roman"/>
          <w:sz w:val="28"/>
          <w:szCs w:val="28"/>
          <w:lang w:val="kk-KZ"/>
        </w:rPr>
        <w:t xml:space="preserve"> тұрақтылығы, улылығы жайлы мәліметтер мен сапалық спецификациясы.</w:t>
      </w:r>
      <w:r w:rsidR="002E0490" w:rsidRPr="002E0490">
        <w:rPr>
          <w:rFonts w:ascii="Times New Roman" w:hAnsi="Times New Roman"/>
          <w:sz w:val="28"/>
          <w:szCs w:val="28"/>
          <w:lang w:val="kk-KZ"/>
        </w:rPr>
        <w:t xml:space="preserve"> </w:t>
      </w:r>
    </w:p>
    <w:p w:rsidR="002E0490" w:rsidRPr="002E0490" w:rsidRDefault="002E0490" w:rsidP="002E0490">
      <w:pPr>
        <w:spacing w:after="0" w:line="240" w:lineRule="auto"/>
        <w:ind w:firstLine="709"/>
        <w:jc w:val="both"/>
        <w:rPr>
          <w:rFonts w:ascii="Times New Roman" w:hAnsi="Times New Roman"/>
          <w:sz w:val="28"/>
          <w:szCs w:val="28"/>
          <w:lang w:val="kk-KZ"/>
        </w:rPr>
      </w:pPr>
    </w:p>
    <w:p w:rsidR="002E0490" w:rsidRPr="002E0490" w:rsidRDefault="002E0490" w:rsidP="002E0490">
      <w:pPr>
        <w:spacing w:after="0" w:line="240" w:lineRule="auto"/>
        <w:ind w:firstLine="708"/>
        <w:jc w:val="both"/>
        <w:rPr>
          <w:rFonts w:ascii="Times New Roman" w:hAnsi="Times New Roman"/>
          <w:b/>
          <w:bCs/>
          <w:sz w:val="28"/>
          <w:szCs w:val="28"/>
          <w:lang w:val="kk-KZ"/>
        </w:rPr>
      </w:pPr>
      <w:r w:rsidRPr="002E0490">
        <w:rPr>
          <w:rFonts w:ascii="Times New Roman" w:hAnsi="Times New Roman"/>
          <w:b/>
          <w:bCs/>
          <w:sz w:val="28"/>
          <w:szCs w:val="28"/>
          <w:lang w:val="kk-KZ"/>
        </w:rPr>
        <w:t>Диссертация тақырыбы бойынша публикациялар</w:t>
      </w:r>
    </w:p>
    <w:p w:rsidR="002E0490" w:rsidRPr="001E1645" w:rsidRDefault="002E0490" w:rsidP="002E0490">
      <w:pPr>
        <w:spacing w:after="0" w:line="240" w:lineRule="auto"/>
        <w:ind w:firstLine="708"/>
        <w:jc w:val="both"/>
        <w:rPr>
          <w:rFonts w:ascii="Times New Roman" w:hAnsi="Times New Roman"/>
          <w:bCs/>
          <w:sz w:val="28"/>
          <w:szCs w:val="28"/>
          <w:lang w:val="kk-KZ"/>
        </w:rPr>
      </w:pPr>
      <w:r w:rsidRPr="002E0490">
        <w:rPr>
          <w:rFonts w:ascii="Times New Roman" w:hAnsi="Times New Roman"/>
          <w:bCs/>
          <w:sz w:val="28"/>
          <w:szCs w:val="28"/>
          <w:lang w:val="kk-KZ"/>
        </w:rPr>
        <w:t>Диссертация материалдары бойынша 14 ғылыми жұмыс, оның ішінде ҚР БҒМ білім және ғылым саласында бақыла</w:t>
      </w:r>
      <w:r w:rsidR="00441A42">
        <w:rPr>
          <w:rFonts w:ascii="Times New Roman" w:hAnsi="Times New Roman"/>
          <w:bCs/>
          <w:sz w:val="28"/>
          <w:szCs w:val="28"/>
          <w:lang w:val="kk-KZ"/>
        </w:rPr>
        <w:t>у Комитеті ұсынған журналдарда 5</w:t>
      </w:r>
      <w:r w:rsidRPr="002E0490">
        <w:rPr>
          <w:rFonts w:ascii="Times New Roman" w:hAnsi="Times New Roman"/>
          <w:bCs/>
          <w:sz w:val="28"/>
          <w:szCs w:val="28"/>
          <w:lang w:val="kk-KZ"/>
        </w:rPr>
        <w:t xml:space="preserve"> мақала,</w:t>
      </w:r>
      <w:r w:rsidR="00441A42">
        <w:rPr>
          <w:rFonts w:ascii="Times New Roman" w:hAnsi="Times New Roman"/>
          <w:bCs/>
          <w:sz w:val="28"/>
          <w:szCs w:val="28"/>
          <w:lang w:val="kk-KZ"/>
        </w:rPr>
        <w:t xml:space="preserve"> 6</w:t>
      </w:r>
      <w:r w:rsidRPr="002E0490">
        <w:rPr>
          <w:rFonts w:ascii="Times New Roman" w:hAnsi="Times New Roman"/>
          <w:bCs/>
          <w:sz w:val="28"/>
          <w:szCs w:val="28"/>
          <w:lang w:val="kk-KZ"/>
        </w:rPr>
        <w:t xml:space="preserve"> халықаралық және шет елдік конференциялар жинағында, 1 мақала шет елдік  Life Science Journal  импакт-факторы 0,165,</w:t>
      </w:r>
      <w:r w:rsidR="00441A42">
        <w:rPr>
          <w:rFonts w:ascii="Times New Roman" w:hAnsi="Times New Roman"/>
          <w:bCs/>
          <w:sz w:val="28"/>
          <w:szCs w:val="28"/>
          <w:lang w:val="kk-KZ"/>
        </w:rPr>
        <w:t xml:space="preserve"> 3</w:t>
      </w:r>
      <w:r w:rsidRPr="002E0490">
        <w:rPr>
          <w:rFonts w:ascii="Times New Roman" w:hAnsi="Times New Roman"/>
          <w:bCs/>
          <w:sz w:val="28"/>
          <w:szCs w:val="28"/>
          <w:lang w:val="kk-KZ"/>
        </w:rPr>
        <w:t xml:space="preserve"> тезис </w:t>
      </w:r>
      <w:r w:rsidR="00441A42" w:rsidRPr="002E0490">
        <w:rPr>
          <w:rFonts w:ascii="Times New Roman" w:hAnsi="Times New Roman"/>
          <w:bCs/>
          <w:sz w:val="28"/>
          <w:szCs w:val="28"/>
          <w:lang w:val="kk-KZ"/>
        </w:rPr>
        <w:t>импакт-факторы</w:t>
      </w:r>
      <w:r w:rsidR="00441A42" w:rsidRPr="002E0490">
        <w:rPr>
          <w:rFonts w:ascii="Times New Roman" w:hAnsi="Times New Roman"/>
          <w:sz w:val="28"/>
          <w:szCs w:val="28"/>
          <w:lang w:val="kk-KZ"/>
        </w:rPr>
        <w:t xml:space="preserve"> </w:t>
      </w:r>
      <w:r w:rsidR="00441A42" w:rsidRPr="00441A42">
        <w:rPr>
          <w:rFonts w:ascii="Times New Roman" w:hAnsi="Times New Roman"/>
          <w:sz w:val="28"/>
          <w:szCs w:val="28"/>
          <w:lang w:val="kk-KZ"/>
        </w:rPr>
        <w:t xml:space="preserve">2.339 </w:t>
      </w:r>
      <w:r w:rsidRPr="002E0490">
        <w:rPr>
          <w:rFonts w:ascii="Times New Roman" w:hAnsi="Times New Roman"/>
          <w:bCs/>
          <w:sz w:val="28"/>
          <w:szCs w:val="28"/>
          <w:lang w:val="kk-KZ"/>
        </w:rPr>
        <w:t xml:space="preserve">шет ел </w:t>
      </w:r>
      <w:r w:rsidR="00441A42">
        <w:rPr>
          <w:rFonts w:ascii="Times New Roman" w:hAnsi="Times New Roman"/>
          <w:sz w:val="28"/>
          <w:szCs w:val="28"/>
          <w:lang w:val="kk-KZ"/>
        </w:rPr>
        <w:t xml:space="preserve">Planta </w:t>
      </w:r>
      <w:r w:rsidR="00441A42" w:rsidRPr="00441A42">
        <w:rPr>
          <w:rFonts w:ascii="Times New Roman" w:hAnsi="Times New Roman"/>
          <w:sz w:val="28"/>
          <w:szCs w:val="28"/>
          <w:lang w:val="kk-KZ"/>
        </w:rPr>
        <w:t>Medica</w:t>
      </w:r>
      <w:r w:rsidR="00441A42" w:rsidRPr="002E0490">
        <w:rPr>
          <w:rFonts w:ascii="Times New Roman" w:hAnsi="Times New Roman"/>
          <w:bCs/>
          <w:sz w:val="28"/>
          <w:szCs w:val="28"/>
          <w:lang w:val="kk-KZ"/>
        </w:rPr>
        <w:t xml:space="preserve"> </w:t>
      </w:r>
      <w:r w:rsidRPr="002E0490">
        <w:rPr>
          <w:rFonts w:ascii="Times New Roman" w:hAnsi="Times New Roman"/>
          <w:bCs/>
          <w:sz w:val="28"/>
          <w:szCs w:val="28"/>
          <w:lang w:val="kk-KZ"/>
        </w:rPr>
        <w:t>журналында</w:t>
      </w:r>
      <w:r w:rsidRPr="002E0490">
        <w:rPr>
          <w:rFonts w:ascii="Times New Roman" w:hAnsi="Times New Roman"/>
          <w:sz w:val="28"/>
          <w:szCs w:val="28"/>
          <w:lang w:val="kk-KZ"/>
        </w:rPr>
        <w:t xml:space="preserve">  </w:t>
      </w:r>
      <w:r w:rsidRPr="002E0490">
        <w:rPr>
          <w:rFonts w:ascii="Times New Roman" w:hAnsi="Times New Roman"/>
          <w:bCs/>
          <w:sz w:val="28"/>
          <w:szCs w:val="28"/>
          <w:lang w:val="kk-KZ"/>
        </w:rPr>
        <w:t xml:space="preserve">шығарылды. </w:t>
      </w:r>
    </w:p>
    <w:p w:rsidR="00367751" w:rsidRPr="001E1645" w:rsidRDefault="00367751" w:rsidP="002E0490">
      <w:pPr>
        <w:spacing w:after="0" w:line="240" w:lineRule="auto"/>
        <w:ind w:firstLine="708"/>
        <w:jc w:val="both"/>
        <w:rPr>
          <w:rFonts w:ascii="Times New Roman" w:hAnsi="Times New Roman"/>
          <w:bCs/>
          <w:sz w:val="28"/>
          <w:szCs w:val="28"/>
          <w:lang w:val="kk-KZ"/>
        </w:rPr>
      </w:pPr>
    </w:p>
    <w:p w:rsidR="00367751" w:rsidRPr="001E1645" w:rsidRDefault="00367751" w:rsidP="002E0490">
      <w:pPr>
        <w:spacing w:after="0" w:line="240" w:lineRule="auto"/>
        <w:ind w:firstLine="708"/>
        <w:jc w:val="both"/>
        <w:rPr>
          <w:rFonts w:ascii="Times New Roman" w:hAnsi="Times New Roman"/>
          <w:bCs/>
          <w:sz w:val="28"/>
          <w:szCs w:val="28"/>
          <w:lang w:val="kk-KZ"/>
        </w:rPr>
      </w:pPr>
    </w:p>
    <w:p w:rsidR="00367751" w:rsidRPr="001E1645" w:rsidRDefault="00367751" w:rsidP="002E0490">
      <w:pPr>
        <w:spacing w:after="0" w:line="240" w:lineRule="auto"/>
        <w:ind w:firstLine="708"/>
        <w:jc w:val="both"/>
        <w:rPr>
          <w:rFonts w:ascii="Times New Roman" w:hAnsi="Times New Roman"/>
          <w:bCs/>
          <w:sz w:val="28"/>
          <w:szCs w:val="28"/>
          <w:lang w:val="kk-KZ"/>
        </w:rPr>
      </w:pPr>
    </w:p>
    <w:p w:rsidR="00367751" w:rsidRPr="001E1645" w:rsidRDefault="00367751" w:rsidP="002E0490">
      <w:pPr>
        <w:spacing w:after="0" w:line="240" w:lineRule="auto"/>
        <w:ind w:firstLine="708"/>
        <w:jc w:val="both"/>
        <w:rPr>
          <w:rFonts w:ascii="Times New Roman" w:hAnsi="Times New Roman"/>
          <w:bCs/>
          <w:sz w:val="28"/>
          <w:szCs w:val="28"/>
          <w:lang w:val="kk-KZ"/>
        </w:rPr>
      </w:pPr>
    </w:p>
    <w:p w:rsidR="00367751" w:rsidRPr="001E1645" w:rsidRDefault="00367751" w:rsidP="002E0490">
      <w:pPr>
        <w:spacing w:after="0" w:line="240" w:lineRule="auto"/>
        <w:ind w:firstLine="708"/>
        <w:jc w:val="both"/>
        <w:rPr>
          <w:rFonts w:ascii="Times New Roman" w:hAnsi="Times New Roman"/>
          <w:bCs/>
          <w:sz w:val="28"/>
          <w:szCs w:val="28"/>
          <w:lang w:val="kk-KZ"/>
        </w:rPr>
      </w:pPr>
    </w:p>
    <w:p w:rsidR="00367751" w:rsidRPr="001E1645" w:rsidRDefault="00367751" w:rsidP="002E0490">
      <w:pPr>
        <w:spacing w:after="0" w:line="240" w:lineRule="auto"/>
        <w:ind w:firstLine="708"/>
        <w:jc w:val="both"/>
        <w:rPr>
          <w:rFonts w:ascii="Times New Roman" w:hAnsi="Times New Roman"/>
          <w:sz w:val="28"/>
          <w:szCs w:val="28"/>
          <w:lang w:val="kk-KZ"/>
        </w:rPr>
      </w:pPr>
      <w:r w:rsidRPr="001E1645">
        <w:rPr>
          <w:rFonts w:ascii="Times New Roman" w:hAnsi="Times New Roman"/>
          <w:bCs/>
          <w:sz w:val="28"/>
          <w:szCs w:val="28"/>
          <w:lang w:val="kk-KZ"/>
        </w:rPr>
        <w:br/>
      </w:r>
    </w:p>
    <w:p w:rsidR="002E0490" w:rsidRDefault="002E0490" w:rsidP="008933C4">
      <w:pPr>
        <w:spacing w:after="0" w:line="240" w:lineRule="auto"/>
        <w:jc w:val="center"/>
        <w:rPr>
          <w:rFonts w:ascii="Times New Roman" w:hAnsi="Times New Roman"/>
          <w:b/>
          <w:sz w:val="28"/>
          <w:szCs w:val="28"/>
          <w:lang w:val="kk-KZ"/>
        </w:rPr>
      </w:pPr>
    </w:p>
    <w:p w:rsidR="003A3D97" w:rsidRDefault="003A3D97" w:rsidP="008933C4">
      <w:pPr>
        <w:spacing w:after="0" w:line="240" w:lineRule="auto"/>
        <w:jc w:val="center"/>
        <w:rPr>
          <w:rFonts w:ascii="Times New Roman" w:hAnsi="Times New Roman"/>
          <w:b/>
          <w:sz w:val="28"/>
          <w:szCs w:val="28"/>
          <w:lang w:val="kk-KZ"/>
        </w:rPr>
      </w:pPr>
    </w:p>
    <w:p w:rsidR="00BE7CD8" w:rsidRPr="002E0490" w:rsidRDefault="00BE7CD8" w:rsidP="008933C4">
      <w:pPr>
        <w:spacing w:after="0" w:line="240" w:lineRule="auto"/>
        <w:jc w:val="center"/>
        <w:rPr>
          <w:rFonts w:ascii="Times New Roman" w:hAnsi="Times New Roman"/>
          <w:b/>
          <w:sz w:val="28"/>
          <w:szCs w:val="28"/>
          <w:lang w:val="en-US"/>
        </w:rPr>
      </w:pPr>
      <w:r w:rsidRPr="002E0490">
        <w:rPr>
          <w:rFonts w:ascii="Times New Roman" w:hAnsi="Times New Roman"/>
          <w:b/>
          <w:sz w:val="28"/>
          <w:szCs w:val="28"/>
          <w:lang w:val="en-US"/>
        </w:rPr>
        <w:lastRenderedPageBreak/>
        <w:t>ANNOTATION</w:t>
      </w:r>
    </w:p>
    <w:p w:rsidR="00BE7CD8" w:rsidRPr="002E0490" w:rsidRDefault="00BE7CD8" w:rsidP="008933C4">
      <w:pPr>
        <w:spacing w:after="0" w:line="240" w:lineRule="auto"/>
        <w:jc w:val="center"/>
        <w:rPr>
          <w:rFonts w:ascii="Times New Roman" w:hAnsi="Times New Roman"/>
          <w:sz w:val="28"/>
          <w:szCs w:val="28"/>
          <w:lang w:val="en-US"/>
        </w:rPr>
      </w:pPr>
    </w:p>
    <w:p w:rsidR="00BE7CD8" w:rsidRPr="002E0490" w:rsidRDefault="00BE7CD8" w:rsidP="008933C4">
      <w:pPr>
        <w:spacing w:after="0" w:line="240" w:lineRule="auto"/>
        <w:jc w:val="center"/>
        <w:rPr>
          <w:rFonts w:ascii="Times New Roman" w:hAnsi="Times New Roman"/>
          <w:sz w:val="28"/>
          <w:szCs w:val="28"/>
          <w:lang w:val="en-US"/>
        </w:rPr>
      </w:pPr>
      <w:proofErr w:type="gramStart"/>
      <w:r w:rsidRPr="002E0490">
        <w:rPr>
          <w:rFonts w:ascii="Times New Roman" w:hAnsi="Times New Roman"/>
          <w:sz w:val="28"/>
          <w:szCs w:val="28"/>
          <w:lang w:val="en-US"/>
        </w:rPr>
        <w:t>dissertation</w:t>
      </w:r>
      <w:proofErr w:type="gramEnd"/>
      <w:r w:rsidRPr="002E0490">
        <w:rPr>
          <w:rFonts w:ascii="Times New Roman" w:hAnsi="Times New Roman"/>
          <w:sz w:val="28"/>
          <w:szCs w:val="28"/>
          <w:lang w:val="en-US"/>
        </w:rPr>
        <w:t xml:space="preserve"> for the degree of Doctor of Philosophy (PhD) by specialty 6D</w:t>
      </w:r>
      <w:r w:rsidR="002C0D87">
        <w:rPr>
          <w:rFonts w:ascii="Times New Roman" w:hAnsi="Times New Roman"/>
          <w:sz w:val="28"/>
          <w:szCs w:val="28"/>
          <w:lang w:val="kk-KZ"/>
        </w:rPr>
        <w:t>0</w:t>
      </w:r>
      <w:r w:rsidR="002C0D87">
        <w:rPr>
          <w:rFonts w:ascii="Times New Roman" w:hAnsi="Times New Roman"/>
          <w:sz w:val="28"/>
          <w:szCs w:val="28"/>
          <w:lang w:val="en-US"/>
        </w:rPr>
        <w:t>7</w:t>
      </w:r>
      <w:r w:rsidR="000F00DB">
        <w:rPr>
          <w:rFonts w:ascii="Times New Roman" w:hAnsi="Times New Roman"/>
          <w:sz w:val="28"/>
          <w:szCs w:val="28"/>
          <w:lang w:val="kk-KZ"/>
        </w:rPr>
        <w:t>4800</w:t>
      </w:r>
      <w:r w:rsidRPr="002E0490">
        <w:rPr>
          <w:rFonts w:ascii="Times New Roman" w:hAnsi="Times New Roman"/>
          <w:sz w:val="28"/>
          <w:szCs w:val="28"/>
          <w:lang w:val="en-US"/>
        </w:rPr>
        <w:t xml:space="preserve"> </w:t>
      </w:r>
      <w:r w:rsidR="000F00DB">
        <w:rPr>
          <w:rFonts w:ascii="Times New Roman" w:hAnsi="Times New Roman"/>
          <w:sz w:val="28"/>
          <w:szCs w:val="28"/>
          <w:lang w:val="en-US"/>
        </w:rPr>
        <w:t>–</w:t>
      </w:r>
      <w:r w:rsidRPr="002E0490">
        <w:rPr>
          <w:rFonts w:ascii="Times New Roman" w:hAnsi="Times New Roman"/>
          <w:sz w:val="28"/>
          <w:szCs w:val="28"/>
          <w:lang w:val="en-US"/>
        </w:rPr>
        <w:t xml:space="preserve"> </w:t>
      </w:r>
      <w:r w:rsidR="000F00DB">
        <w:rPr>
          <w:rFonts w:ascii="Times New Roman" w:hAnsi="Times New Roman"/>
          <w:sz w:val="28"/>
          <w:szCs w:val="28"/>
          <w:lang w:val="en-US"/>
        </w:rPr>
        <w:t>Technology of pharmaceutical production</w:t>
      </w:r>
    </w:p>
    <w:p w:rsidR="00BE7CD8" w:rsidRPr="002E0490" w:rsidRDefault="00BE7CD8" w:rsidP="008933C4">
      <w:pPr>
        <w:spacing w:after="0" w:line="240" w:lineRule="auto"/>
        <w:rPr>
          <w:rFonts w:ascii="Times New Roman" w:hAnsi="Times New Roman"/>
          <w:sz w:val="28"/>
          <w:szCs w:val="28"/>
          <w:lang w:val="en-US"/>
        </w:rPr>
      </w:pPr>
    </w:p>
    <w:p w:rsidR="00BE7CD8" w:rsidRPr="002E0490" w:rsidRDefault="000F00DB" w:rsidP="008933C4">
      <w:pPr>
        <w:spacing w:after="0" w:line="240" w:lineRule="auto"/>
        <w:jc w:val="center"/>
        <w:rPr>
          <w:rFonts w:ascii="Times New Roman" w:hAnsi="Times New Roman"/>
          <w:b/>
          <w:sz w:val="28"/>
          <w:szCs w:val="28"/>
          <w:lang w:val="en-US"/>
        </w:rPr>
      </w:pPr>
      <w:proofErr w:type="spellStart"/>
      <w:r>
        <w:rPr>
          <w:rFonts w:ascii="Times New Roman" w:hAnsi="Times New Roman"/>
          <w:b/>
          <w:sz w:val="28"/>
          <w:szCs w:val="28"/>
          <w:lang w:val="en-US"/>
        </w:rPr>
        <w:t>Omyrzakov</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Manas</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Toktassynovich</w:t>
      </w:r>
      <w:proofErr w:type="spellEnd"/>
    </w:p>
    <w:p w:rsidR="00BE7CD8" w:rsidRPr="002E0490" w:rsidRDefault="00BE7CD8" w:rsidP="008933C4">
      <w:pPr>
        <w:spacing w:after="0" w:line="240" w:lineRule="auto"/>
        <w:jc w:val="center"/>
        <w:rPr>
          <w:rFonts w:ascii="Times New Roman" w:hAnsi="Times New Roman"/>
          <w:sz w:val="28"/>
          <w:szCs w:val="28"/>
          <w:lang w:val="en-US"/>
        </w:rPr>
      </w:pPr>
    </w:p>
    <w:p w:rsidR="00BE7CD8" w:rsidRPr="002E0490" w:rsidRDefault="006A1441" w:rsidP="008933C4">
      <w:pPr>
        <w:tabs>
          <w:tab w:val="left" w:pos="0"/>
        </w:tabs>
        <w:spacing w:after="0" w:line="240" w:lineRule="auto"/>
        <w:jc w:val="center"/>
        <w:rPr>
          <w:rFonts w:ascii="Times New Roman" w:hAnsi="Times New Roman"/>
          <w:b/>
          <w:sz w:val="28"/>
          <w:szCs w:val="28"/>
          <w:lang w:val="en-US"/>
        </w:rPr>
      </w:pPr>
      <w:r w:rsidRPr="006A1441">
        <w:rPr>
          <w:rFonts w:ascii="Times New Roman" w:hAnsi="Times New Roman"/>
          <w:b/>
          <w:sz w:val="28"/>
          <w:szCs w:val="28"/>
          <w:lang w:val="en-US"/>
        </w:rPr>
        <w:t>Development of antibacterial formulations based on sulfur</w:t>
      </w:r>
      <w:r>
        <w:rPr>
          <w:rFonts w:ascii="Times New Roman" w:hAnsi="Times New Roman"/>
          <w:b/>
          <w:sz w:val="28"/>
          <w:szCs w:val="28"/>
          <w:lang w:val="kk-KZ"/>
        </w:rPr>
        <w:t xml:space="preserve"> </w:t>
      </w:r>
      <w:r>
        <w:rPr>
          <w:rFonts w:ascii="Times New Roman" w:hAnsi="Times New Roman"/>
          <w:b/>
          <w:sz w:val="28"/>
          <w:szCs w:val="28"/>
          <w:lang w:val="en-US"/>
        </w:rPr>
        <w:t xml:space="preserve">containing </w:t>
      </w:r>
      <w:proofErr w:type="spellStart"/>
      <w:r>
        <w:rPr>
          <w:rFonts w:ascii="Times New Roman" w:hAnsi="Times New Roman"/>
          <w:b/>
          <w:sz w:val="28"/>
          <w:szCs w:val="28"/>
          <w:lang w:val="en-US"/>
        </w:rPr>
        <w:t>naphthylo</w:t>
      </w:r>
      <w:r w:rsidRPr="006A1441">
        <w:rPr>
          <w:rFonts w:ascii="Times New Roman" w:hAnsi="Times New Roman"/>
          <w:b/>
          <w:sz w:val="28"/>
          <w:szCs w:val="28"/>
          <w:lang w:val="en-US"/>
        </w:rPr>
        <w:t>xypropargyl</w:t>
      </w:r>
      <w:proofErr w:type="spellEnd"/>
      <w:r w:rsidRPr="006A1441">
        <w:rPr>
          <w:rFonts w:ascii="Times New Roman" w:hAnsi="Times New Roman"/>
          <w:b/>
          <w:sz w:val="28"/>
          <w:szCs w:val="28"/>
          <w:lang w:val="en-US"/>
        </w:rPr>
        <w:t xml:space="preserve"> amines</w:t>
      </w:r>
    </w:p>
    <w:p w:rsidR="00BE7CD8" w:rsidRPr="002E0490" w:rsidRDefault="00BE7CD8" w:rsidP="008933C4">
      <w:pPr>
        <w:tabs>
          <w:tab w:val="left" w:pos="0"/>
        </w:tabs>
        <w:spacing w:after="0" w:line="240" w:lineRule="auto"/>
        <w:jc w:val="center"/>
        <w:rPr>
          <w:rFonts w:ascii="Times New Roman" w:hAnsi="Times New Roman"/>
          <w:b/>
          <w:sz w:val="28"/>
          <w:szCs w:val="28"/>
          <w:lang w:val="en-US"/>
        </w:rPr>
      </w:pPr>
    </w:p>
    <w:p w:rsidR="00BE7CD8" w:rsidRPr="002E0490" w:rsidRDefault="00BE7CD8" w:rsidP="008933C4">
      <w:pPr>
        <w:tabs>
          <w:tab w:val="left" w:pos="0"/>
        </w:tabs>
        <w:spacing w:after="0" w:line="240" w:lineRule="auto"/>
        <w:ind w:firstLine="709"/>
        <w:jc w:val="both"/>
        <w:rPr>
          <w:rFonts w:ascii="Times New Roman" w:hAnsi="Times New Roman"/>
          <w:sz w:val="28"/>
          <w:szCs w:val="28"/>
          <w:lang w:val="en-US"/>
        </w:rPr>
      </w:pPr>
      <w:r w:rsidRPr="002E0490">
        <w:rPr>
          <w:rFonts w:ascii="Times New Roman" w:hAnsi="Times New Roman"/>
          <w:b/>
          <w:sz w:val="28"/>
          <w:szCs w:val="28"/>
          <w:lang w:val="en-US"/>
        </w:rPr>
        <w:t xml:space="preserve">Background research: </w:t>
      </w:r>
      <w:r w:rsidR="006A1441" w:rsidRPr="006A1441">
        <w:rPr>
          <w:rFonts w:ascii="Times New Roman" w:hAnsi="Times New Roman"/>
          <w:sz w:val="28"/>
          <w:szCs w:val="28"/>
          <w:lang w:val="en-US"/>
        </w:rPr>
        <w:t>The wide spread of infectious disease and the</w:t>
      </w:r>
      <w:r w:rsidR="007B6E8B">
        <w:rPr>
          <w:rFonts w:ascii="Times New Roman" w:hAnsi="Times New Roman"/>
          <w:sz w:val="28"/>
          <w:szCs w:val="28"/>
          <w:lang w:val="en-US"/>
        </w:rPr>
        <w:t>ir</w:t>
      </w:r>
      <w:r w:rsidR="006A1441" w:rsidRPr="006A1441">
        <w:rPr>
          <w:rFonts w:ascii="Times New Roman" w:hAnsi="Times New Roman"/>
          <w:sz w:val="28"/>
          <w:szCs w:val="28"/>
          <w:lang w:val="en-US"/>
        </w:rPr>
        <w:t xml:space="preserve"> development of resistance to existing antibiotics determine the relevance of the search for new antimicrobial agents among the various classes of compounds, including derivatives of </w:t>
      </w:r>
      <w:proofErr w:type="spellStart"/>
      <w:r w:rsidR="007B6E8B" w:rsidRPr="007B6E8B">
        <w:rPr>
          <w:rFonts w:ascii="Times New Roman" w:hAnsi="Times New Roman"/>
          <w:sz w:val="28"/>
          <w:szCs w:val="28"/>
          <w:lang w:val="en-US"/>
        </w:rPr>
        <w:t>naphthyloxypropargyl</w:t>
      </w:r>
      <w:proofErr w:type="spellEnd"/>
      <w:r w:rsidR="006A1441" w:rsidRPr="006A1441">
        <w:rPr>
          <w:rFonts w:ascii="Times New Roman" w:hAnsi="Times New Roman"/>
          <w:sz w:val="28"/>
          <w:szCs w:val="28"/>
          <w:lang w:val="en-US"/>
        </w:rPr>
        <w:t xml:space="preserve"> amines. Because, in this series of substances found</w:t>
      </w:r>
      <w:r w:rsidR="00FE3A2C">
        <w:rPr>
          <w:rFonts w:ascii="Times New Roman" w:hAnsi="Times New Roman"/>
          <w:sz w:val="28"/>
          <w:szCs w:val="28"/>
          <w:lang w:val="en-US"/>
        </w:rPr>
        <w:t xml:space="preserve"> compounds with</w:t>
      </w:r>
      <w:r w:rsidR="006A1441" w:rsidRPr="006A1441">
        <w:rPr>
          <w:rFonts w:ascii="Times New Roman" w:hAnsi="Times New Roman"/>
          <w:sz w:val="28"/>
          <w:szCs w:val="28"/>
          <w:lang w:val="en-US"/>
        </w:rPr>
        <w:t xml:space="preserve"> extremely useful </w:t>
      </w:r>
      <w:r w:rsidR="007B6E8B">
        <w:rPr>
          <w:rFonts w:ascii="Times New Roman" w:hAnsi="Times New Roman"/>
          <w:sz w:val="28"/>
          <w:szCs w:val="28"/>
          <w:lang w:val="en-US"/>
        </w:rPr>
        <w:t>activities</w:t>
      </w:r>
      <w:r w:rsidR="007B6E8B" w:rsidRPr="006A1441">
        <w:rPr>
          <w:rFonts w:ascii="Times New Roman" w:hAnsi="Times New Roman"/>
          <w:sz w:val="28"/>
          <w:szCs w:val="28"/>
          <w:lang w:val="en-US"/>
        </w:rPr>
        <w:t xml:space="preserve"> </w:t>
      </w:r>
      <w:r w:rsidR="006A1441" w:rsidRPr="006A1441">
        <w:rPr>
          <w:rFonts w:ascii="Times New Roman" w:hAnsi="Times New Roman"/>
          <w:sz w:val="28"/>
          <w:szCs w:val="28"/>
          <w:lang w:val="en-US"/>
        </w:rPr>
        <w:t xml:space="preserve">as analgesic, </w:t>
      </w:r>
      <w:r w:rsidR="007B6E8B" w:rsidRPr="007B6E8B">
        <w:rPr>
          <w:rFonts w:ascii="Times New Roman" w:hAnsi="Times New Roman"/>
          <w:sz w:val="28"/>
          <w:szCs w:val="28"/>
          <w:lang w:val="en-US"/>
        </w:rPr>
        <w:t>local anesthetic</w:t>
      </w:r>
      <w:r w:rsidR="006A1441" w:rsidRPr="006A1441">
        <w:rPr>
          <w:rFonts w:ascii="Times New Roman" w:hAnsi="Times New Roman"/>
          <w:sz w:val="28"/>
          <w:szCs w:val="28"/>
          <w:lang w:val="en-US"/>
        </w:rPr>
        <w:t>, antispasm</w:t>
      </w:r>
      <w:r w:rsidR="007B6E8B">
        <w:rPr>
          <w:rFonts w:ascii="Times New Roman" w:hAnsi="Times New Roman"/>
          <w:sz w:val="28"/>
          <w:szCs w:val="28"/>
          <w:lang w:val="en-US"/>
        </w:rPr>
        <w:t>odic, antimicrobial, and others</w:t>
      </w:r>
      <w:r w:rsidR="006A1441" w:rsidRPr="006A1441">
        <w:rPr>
          <w:rFonts w:ascii="Times New Roman" w:hAnsi="Times New Roman"/>
          <w:sz w:val="28"/>
          <w:szCs w:val="28"/>
          <w:lang w:val="en-US"/>
        </w:rPr>
        <w:t>. That is why the research conducted in the field of synthesis, biological activity and pharmaceutical development</w:t>
      </w:r>
      <w:r w:rsidR="007B6E8B">
        <w:rPr>
          <w:rFonts w:ascii="Times New Roman" w:hAnsi="Times New Roman"/>
          <w:sz w:val="28"/>
          <w:szCs w:val="28"/>
          <w:lang w:val="en-US"/>
        </w:rPr>
        <w:t xml:space="preserve"> of</w:t>
      </w:r>
      <w:r w:rsidR="00362CBD">
        <w:rPr>
          <w:rFonts w:ascii="Times New Roman" w:hAnsi="Times New Roman"/>
          <w:sz w:val="28"/>
          <w:szCs w:val="28"/>
          <w:lang w:val="kk-KZ"/>
        </w:rPr>
        <w:t xml:space="preserve"> </w:t>
      </w:r>
      <w:r w:rsidR="00362CBD">
        <w:rPr>
          <w:rFonts w:ascii="Times New Roman" w:hAnsi="Times New Roman"/>
          <w:sz w:val="28"/>
          <w:szCs w:val="28"/>
          <w:lang w:val="en-US"/>
        </w:rPr>
        <w:t>new substances in the row</w:t>
      </w:r>
      <w:r w:rsidR="006A1441" w:rsidRPr="006A1441">
        <w:rPr>
          <w:rFonts w:ascii="Times New Roman" w:hAnsi="Times New Roman"/>
          <w:sz w:val="28"/>
          <w:szCs w:val="28"/>
          <w:lang w:val="en-US"/>
        </w:rPr>
        <w:t xml:space="preserve"> </w:t>
      </w:r>
      <w:proofErr w:type="spellStart"/>
      <w:r w:rsidR="006A1441" w:rsidRPr="006A1441">
        <w:rPr>
          <w:rFonts w:ascii="Times New Roman" w:hAnsi="Times New Roman"/>
          <w:sz w:val="28"/>
          <w:szCs w:val="28"/>
          <w:lang w:val="en-US"/>
        </w:rPr>
        <w:t>propargyl</w:t>
      </w:r>
      <w:proofErr w:type="spellEnd"/>
      <w:r w:rsidR="006A1441" w:rsidRPr="006A1441">
        <w:rPr>
          <w:rFonts w:ascii="Times New Roman" w:hAnsi="Times New Roman"/>
          <w:sz w:val="28"/>
          <w:szCs w:val="28"/>
          <w:lang w:val="en-US"/>
        </w:rPr>
        <w:t xml:space="preserve"> amines and their various derivatives are relevant.</w:t>
      </w:r>
    </w:p>
    <w:p w:rsidR="00BE7CD8" w:rsidRPr="002E0490" w:rsidRDefault="00BE7CD8" w:rsidP="008933C4">
      <w:pPr>
        <w:tabs>
          <w:tab w:val="left" w:pos="0"/>
        </w:tabs>
        <w:spacing w:after="0" w:line="240" w:lineRule="auto"/>
        <w:jc w:val="both"/>
        <w:rPr>
          <w:rFonts w:ascii="Times New Roman" w:hAnsi="Times New Roman"/>
          <w:sz w:val="28"/>
          <w:szCs w:val="28"/>
          <w:lang w:val="en-US"/>
        </w:rPr>
      </w:pPr>
    </w:p>
    <w:p w:rsidR="00BE7CD8" w:rsidRPr="002E0490" w:rsidRDefault="00BE7CD8" w:rsidP="008933C4">
      <w:pPr>
        <w:tabs>
          <w:tab w:val="left" w:pos="0"/>
        </w:tabs>
        <w:spacing w:after="0" w:line="240" w:lineRule="auto"/>
        <w:ind w:firstLine="709"/>
        <w:jc w:val="both"/>
        <w:rPr>
          <w:rFonts w:ascii="Times New Roman" w:hAnsi="Times New Roman"/>
          <w:b/>
          <w:sz w:val="28"/>
          <w:szCs w:val="28"/>
          <w:lang w:val="en-US"/>
        </w:rPr>
      </w:pPr>
      <w:r w:rsidRPr="002E0490">
        <w:rPr>
          <w:rFonts w:ascii="Times New Roman" w:hAnsi="Times New Roman"/>
          <w:b/>
          <w:sz w:val="28"/>
          <w:szCs w:val="28"/>
          <w:lang w:val="en-US"/>
        </w:rPr>
        <w:t>The aim of research</w:t>
      </w:r>
    </w:p>
    <w:p w:rsidR="00BE7CD8" w:rsidRDefault="00EC298F" w:rsidP="008933C4">
      <w:pPr>
        <w:tabs>
          <w:tab w:val="left" w:pos="0"/>
        </w:tabs>
        <w:spacing w:after="0" w:line="240" w:lineRule="auto"/>
        <w:jc w:val="both"/>
        <w:rPr>
          <w:rFonts w:ascii="Times New Roman" w:hAnsi="Times New Roman"/>
          <w:sz w:val="28"/>
          <w:szCs w:val="28"/>
          <w:lang w:val="en-US"/>
        </w:rPr>
      </w:pPr>
      <w:proofErr w:type="gramStart"/>
      <w:r w:rsidRPr="00EC298F">
        <w:rPr>
          <w:rFonts w:ascii="Times New Roman" w:hAnsi="Times New Roman"/>
          <w:sz w:val="28"/>
          <w:szCs w:val="28"/>
          <w:lang w:val="en-US"/>
        </w:rPr>
        <w:t xml:space="preserve">Synthesis and determination of the biological activity of </w:t>
      </w:r>
      <w:proofErr w:type="spellStart"/>
      <w:r w:rsidRPr="00EC298F">
        <w:rPr>
          <w:rFonts w:ascii="Times New Roman" w:hAnsi="Times New Roman"/>
          <w:sz w:val="28"/>
          <w:szCs w:val="28"/>
          <w:lang w:val="en-US"/>
        </w:rPr>
        <w:t>acetylenic</w:t>
      </w:r>
      <w:proofErr w:type="spellEnd"/>
      <w:r w:rsidRPr="00EC298F">
        <w:rPr>
          <w:rFonts w:ascii="Times New Roman" w:hAnsi="Times New Roman"/>
          <w:sz w:val="28"/>
          <w:szCs w:val="28"/>
          <w:lang w:val="en-US"/>
        </w:rPr>
        <w:t xml:space="preserve"> amines, identification of the most active derivative, with further development of the pharmaceutical active substance.</w:t>
      </w:r>
      <w:proofErr w:type="gramEnd"/>
    </w:p>
    <w:p w:rsidR="00EC298F" w:rsidRPr="002E0490" w:rsidRDefault="00EC298F" w:rsidP="008933C4">
      <w:pPr>
        <w:tabs>
          <w:tab w:val="left" w:pos="0"/>
        </w:tabs>
        <w:spacing w:after="0" w:line="240" w:lineRule="auto"/>
        <w:jc w:val="both"/>
        <w:rPr>
          <w:rFonts w:ascii="Times New Roman" w:hAnsi="Times New Roman"/>
          <w:sz w:val="28"/>
          <w:szCs w:val="28"/>
          <w:lang w:val="en-US"/>
        </w:rPr>
      </w:pPr>
    </w:p>
    <w:p w:rsidR="00BE7CD8" w:rsidRPr="002E0490" w:rsidRDefault="00BE7CD8" w:rsidP="008933C4">
      <w:pPr>
        <w:tabs>
          <w:tab w:val="left" w:pos="0"/>
        </w:tabs>
        <w:spacing w:after="0" w:line="240" w:lineRule="auto"/>
        <w:ind w:firstLine="709"/>
        <w:jc w:val="both"/>
        <w:rPr>
          <w:rFonts w:ascii="Times New Roman" w:hAnsi="Times New Roman"/>
          <w:b/>
          <w:sz w:val="28"/>
          <w:szCs w:val="28"/>
          <w:lang w:val="en-US"/>
        </w:rPr>
      </w:pPr>
      <w:r w:rsidRPr="002E0490">
        <w:rPr>
          <w:rFonts w:ascii="Times New Roman" w:hAnsi="Times New Roman"/>
          <w:b/>
          <w:sz w:val="28"/>
          <w:szCs w:val="28"/>
          <w:lang w:val="en-US"/>
        </w:rPr>
        <w:t>Tasks of research</w:t>
      </w:r>
    </w:p>
    <w:p w:rsidR="00BE7CD8" w:rsidRPr="002E0490" w:rsidRDefault="008933C4" w:rsidP="008933C4">
      <w:pPr>
        <w:tabs>
          <w:tab w:val="left" w:pos="0"/>
        </w:tabs>
        <w:spacing w:after="0" w:line="240" w:lineRule="auto"/>
        <w:jc w:val="both"/>
        <w:rPr>
          <w:rFonts w:ascii="Times New Roman" w:hAnsi="Times New Roman"/>
          <w:sz w:val="28"/>
          <w:szCs w:val="28"/>
          <w:lang w:val="en-US"/>
        </w:rPr>
      </w:pPr>
      <w:r w:rsidRPr="002E0490">
        <w:rPr>
          <w:rFonts w:ascii="Times New Roman" w:hAnsi="Times New Roman"/>
          <w:sz w:val="28"/>
          <w:szCs w:val="28"/>
          <w:lang w:val="en-US"/>
        </w:rPr>
        <w:tab/>
      </w:r>
      <w:proofErr w:type="gramStart"/>
      <w:r w:rsidR="00BE7CD8" w:rsidRPr="002E0490">
        <w:rPr>
          <w:rFonts w:ascii="Times New Roman" w:hAnsi="Times New Roman"/>
          <w:sz w:val="28"/>
          <w:szCs w:val="28"/>
          <w:lang w:val="en-US"/>
        </w:rPr>
        <w:t xml:space="preserve">1 </w:t>
      </w:r>
      <w:r w:rsidR="009A794B" w:rsidRPr="009A794B">
        <w:rPr>
          <w:rFonts w:ascii="Times New Roman" w:hAnsi="Times New Roman"/>
          <w:sz w:val="28"/>
          <w:szCs w:val="28"/>
          <w:lang w:val="en-US"/>
        </w:rPr>
        <w:t xml:space="preserve">Synthesis </w:t>
      </w:r>
      <w:proofErr w:type="spellStart"/>
      <w:r w:rsidR="009A794B" w:rsidRPr="009A794B">
        <w:rPr>
          <w:rFonts w:ascii="Times New Roman" w:hAnsi="Times New Roman"/>
          <w:sz w:val="28"/>
          <w:szCs w:val="28"/>
          <w:lang w:val="en-US"/>
        </w:rPr>
        <w:t>na</w:t>
      </w:r>
      <w:r w:rsidR="009A794B">
        <w:rPr>
          <w:rFonts w:ascii="Times New Roman" w:hAnsi="Times New Roman"/>
          <w:sz w:val="28"/>
          <w:szCs w:val="28"/>
          <w:lang w:val="en-US"/>
        </w:rPr>
        <w:t>phthyloxypropargyl</w:t>
      </w:r>
      <w:proofErr w:type="spellEnd"/>
      <w:r w:rsidR="009A794B" w:rsidRPr="009A794B">
        <w:rPr>
          <w:rFonts w:ascii="Times New Roman" w:hAnsi="Times New Roman"/>
          <w:sz w:val="28"/>
          <w:szCs w:val="28"/>
          <w:lang w:val="en-US"/>
        </w:rPr>
        <w:t xml:space="preserve"> compounds and their subsequent chemical transformation through reaction with </w:t>
      </w:r>
      <w:proofErr w:type="spellStart"/>
      <w:r w:rsidR="009A794B" w:rsidRPr="009A794B">
        <w:rPr>
          <w:rFonts w:ascii="Times New Roman" w:hAnsi="Times New Roman"/>
          <w:sz w:val="28"/>
          <w:szCs w:val="28"/>
          <w:lang w:val="en-US"/>
        </w:rPr>
        <w:t>heterocycles</w:t>
      </w:r>
      <w:proofErr w:type="spellEnd"/>
      <w:r w:rsidR="009A794B" w:rsidRPr="009A794B">
        <w:rPr>
          <w:rFonts w:ascii="Times New Roman" w:hAnsi="Times New Roman"/>
          <w:sz w:val="28"/>
          <w:szCs w:val="28"/>
          <w:lang w:val="en-US"/>
        </w:rPr>
        <w:t>.</w:t>
      </w:r>
      <w:proofErr w:type="gramEnd"/>
    </w:p>
    <w:p w:rsidR="00BE7CD8" w:rsidRPr="002E0490" w:rsidRDefault="008933C4" w:rsidP="008933C4">
      <w:pPr>
        <w:tabs>
          <w:tab w:val="left" w:pos="0"/>
        </w:tabs>
        <w:spacing w:after="0" w:line="240" w:lineRule="auto"/>
        <w:jc w:val="both"/>
        <w:rPr>
          <w:rFonts w:ascii="Times New Roman" w:hAnsi="Times New Roman"/>
          <w:sz w:val="28"/>
          <w:szCs w:val="28"/>
          <w:lang w:val="en-US"/>
        </w:rPr>
      </w:pPr>
      <w:r w:rsidRPr="002E0490">
        <w:rPr>
          <w:rFonts w:ascii="Times New Roman" w:hAnsi="Times New Roman"/>
          <w:sz w:val="28"/>
          <w:szCs w:val="28"/>
          <w:lang w:val="en-US"/>
        </w:rPr>
        <w:tab/>
      </w:r>
      <w:proofErr w:type="gramStart"/>
      <w:r w:rsidR="00BE7CD8" w:rsidRPr="002E0490">
        <w:rPr>
          <w:rFonts w:ascii="Times New Roman" w:hAnsi="Times New Roman"/>
          <w:sz w:val="28"/>
          <w:szCs w:val="28"/>
          <w:lang w:val="en-US"/>
        </w:rPr>
        <w:t xml:space="preserve">2 </w:t>
      </w:r>
      <w:r w:rsidR="009A794B" w:rsidRPr="009A794B">
        <w:rPr>
          <w:rFonts w:ascii="Times New Roman" w:hAnsi="Times New Roman"/>
          <w:sz w:val="28"/>
          <w:szCs w:val="28"/>
          <w:lang w:val="en-US"/>
        </w:rPr>
        <w:t>Modification</w:t>
      </w:r>
      <w:r w:rsidR="009A794B">
        <w:rPr>
          <w:rFonts w:ascii="Times New Roman" w:hAnsi="Times New Roman"/>
          <w:sz w:val="28"/>
          <w:szCs w:val="28"/>
          <w:lang w:val="en-US"/>
        </w:rPr>
        <w:t xml:space="preserve"> of</w:t>
      </w:r>
      <w:r w:rsidR="009A794B" w:rsidRPr="009A794B">
        <w:rPr>
          <w:rFonts w:ascii="Times New Roman" w:hAnsi="Times New Roman"/>
          <w:sz w:val="28"/>
          <w:szCs w:val="28"/>
          <w:lang w:val="en-US"/>
        </w:rPr>
        <w:t xml:space="preserve"> synthesized </w:t>
      </w:r>
      <w:proofErr w:type="spellStart"/>
      <w:r w:rsidR="009A794B" w:rsidRPr="009A794B">
        <w:rPr>
          <w:rFonts w:ascii="Times New Roman" w:hAnsi="Times New Roman"/>
          <w:sz w:val="28"/>
          <w:szCs w:val="28"/>
          <w:lang w:val="en-US"/>
        </w:rPr>
        <w:t>acetylenic</w:t>
      </w:r>
      <w:proofErr w:type="spellEnd"/>
      <w:r w:rsidR="009A794B" w:rsidRPr="009A794B">
        <w:rPr>
          <w:rFonts w:ascii="Times New Roman" w:hAnsi="Times New Roman"/>
          <w:sz w:val="28"/>
          <w:szCs w:val="28"/>
          <w:lang w:val="en-US"/>
        </w:rPr>
        <w:t xml:space="preserve"> amines to </w:t>
      </w:r>
      <w:r w:rsidR="009A794B">
        <w:rPr>
          <w:rFonts w:ascii="Times New Roman" w:hAnsi="Times New Roman"/>
          <w:sz w:val="28"/>
          <w:szCs w:val="28"/>
          <w:lang w:val="en-US"/>
        </w:rPr>
        <w:t>obtain</w:t>
      </w:r>
      <w:r w:rsidR="009A794B" w:rsidRPr="009A794B">
        <w:rPr>
          <w:rFonts w:ascii="Times New Roman" w:hAnsi="Times New Roman"/>
          <w:sz w:val="28"/>
          <w:szCs w:val="28"/>
          <w:lang w:val="en-US"/>
        </w:rPr>
        <w:t xml:space="preserve"> acetates and</w:t>
      </w:r>
      <w:r w:rsidR="009A794B">
        <w:rPr>
          <w:rFonts w:ascii="Times New Roman" w:hAnsi="Times New Roman"/>
          <w:sz w:val="28"/>
          <w:szCs w:val="28"/>
          <w:lang w:val="en-US"/>
        </w:rPr>
        <w:t xml:space="preserve"> water</w:t>
      </w:r>
      <w:r w:rsidR="009A794B" w:rsidRPr="009A794B">
        <w:rPr>
          <w:rFonts w:ascii="Times New Roman" w:hAnsi="Times New Roman"/>
          <w:sz w:val="28"/>
          <w:szCs w:val="28"/>
          <w:lang w:val="en-US"/>
        </w:rPr>
        <w:t xml:space="preserve"> soluble forms.</w:t>
      </w:r>
      <w:proofErr w:type="gramEnd"/>
    </w:p>
    <w:p w:rsidR="00BE7CD8" w:rsidRPr="002E0490" w:rsidRDefault="008933C4" w:rsidP="008933C4">
      <w:pPr>
        <w:tabs>
          <w:tab w:val="left" w:pos="0"/>
        </w:tabs>
        <w:spacing w:after="0" w:line="240" w:lineRule="auto"/>
        <w:jc w:val="both"/>
        <w:rPr>
          <w:rFonts w:ascii="Times New Roman" w:hAnsi="Times New Roman"/>
          <w:sz w:val="28"/>
          <w:szCs w:val="28"/>
          <w:lang w:val="en-US"/>
        </w:rPr>
      </w:pPr>
      <w:r w:rsidRPr="002E0490">
        <w:rPr>
          <w:rFonts w:ascii="Times New Roman" w:hAnsi="Times New Roman"/>
          <w:sz w:val="28"/>
          <w:szCs w:val="28"/>
          <w:lang w:val="en-US"/>
        </w:rPr>
        <w:tab/>
      </w:r>
      <w:proofErr w:type="gramStart"/>
      <w:r w:rsidR="00BE7CD8" w:rsidRPr="002E0490">
        <w:rPr>
          <w:rFonts w:ascii="Times New Roman" w:hAnsi="Times New Roman"/>
          <w:sz w:val="28"/>
          <w:szCs w:val="28"/>
          <w:lang w:val="en-US"/>
        </w:rPr>
        <w:t xml:space="preserve">3 </w:t>
      </w:r>
      <w:r w:rsidR="009A794B" w:rsidRPr="009A794B">
        <w:rPr>
          <w:rFonts w:ascii="Times New Roman" w:hAnsi="Times New Roman"/>
          <w:sz w:val="28"/>
          <w:szCs w:val="28"/>
          <w:lang w:val="en-US"/>
        </w:rPr>
        <w:t xml:space="preserve">Establishing structures of the synthesized compounds </w:t>
      </w:r>
      <w:r w:rsidR="009A794B">
        <w:rPr>
          <w:rFonts w:ascii="Times New Roman" w:hAnsi="Times New Roman"/>
          <w:sz w:val="28"/>
          <w:szCs w:val="28"/>
          <w:lang w:val="en-US"/>
        </w:rPr>
        <w:t>by</w:t>
      </w:r>
      <w:r w:rsidR="009A794B" w:rsidRPr="009A794B">
        <w:rPr>
          <w:rFonts w:ascii="Times New Roman" w:hAnsi="Times New Roman"/>
          <w:sz w:val="28"/>
          <w:szCs w:val="28"/>
          <w:lang w:val="en-US"/>
        </w:rPr>
        <w:t xml:space="preserve"> mo</w:t>
      </w:r>
      <w:r w:rsidR="009A794B">
        <w:rPr>
          <w:rFonts w:ascii="Times New Roman" w:hAnsi="Times New Roman"/>
          <w:sz w:val="28"/>
          <w:szCs w:val="28"/>
          <w:lang w:val="en-US"/>
        </w:rPr>
        <w:t xml:space="preserve">dern </w:t>
      </w:r>
      <w:proofErr w:type="spellStart"/>
      <w:r w:rsidR="009A794B">
        <w:rPr>
          <w:rFonts w:ascii="Times New Roman" w:hAnsi="Times New Roman"/>
          <w:sz w:val="28"/>
          <w:szCs w:val="28"/>
          <w:lang w:val="en-US"/>
        </w:rPr>
        <w:t>physico</w:t>
      </w:r>
      <w:proofErr w:type="spellEnd"/>
      <w:r w:rsidR="009A794B">
        <w:rPr>
          <w:rFonts w:ascii="Times New Roman" w:hAnsi="Times New Roman"/>
          <w:sz w:val="28"/>
          <w:szCs w:val="28"/>
          <w:lang w:val="en-US"/>
        </w:rPr>
        <w:t>-chemical methods as</w:t>
      </w:r>
      <w:r w:rsidR="009A794B" w:rsidRPr="009A794B">
        <w:rPr>
          <w:rFonts w:ascii="Times New Roman" w:hAnsi="Times New Roman"/>
          <w:sz w:val="28"/>
          <w:szCs w:val="28"/>
          <w:lang w:val="en-US"/>
        </w:rPr>
        <w:t xml:space="preserve"> IR, UV, mass and 1H NMR and 13C spectroscopy.</w:t>
      </w:r>
      <w:proofErr w:type="gramEnd"/>
      <w:r w:rsidR="00BE7CD8" w:rsidRPr="002E0490">
        <w:rPr>
          <w:rFonts w:ascii="Times New Roman" w:hAnsi="Times New Roman"/>
          <w:sz w:val="28"/>
          <w:szCs w:val="28"/>
          <w:lang w:val="en-US"/>
        </w:rPr>
        <w:t xml:space="preserve"> </w:t>
      </w:r>
    </w:p>
    <w:p w:rsidR="00BE7CD8" w:rsidRPr="002E0490" w:rsidRDefault="008933C4" w:rsidP="008933C4">
      <w:pPr>
        <w:tabs>
          <w:tab w:val="left" w:pos="0"/>
        </w:tabs>
        <w:spacing w:after="0" w:line="240" w:lineRule="auto"/>
        <w:jc w:val="both"/>
        <w:rPr>
          <w:rFonts w:ascii="Times New Roman" w:hAnsi="Times New Roman"/>
          <w:sz w:val="28"/>
          <w:szCs w:val="28"/>
          <w:lang w:val="en-US"/>
        </w:rPr>
      </w:pPr>
      <w:r w:rsidRPr="002E0490">
        <w:rPr>
          <w:rFonts w:ascii="Times New Roman" w:hAnsi="Times New Roman"/>
          <w:sz w:val="28"/>
          <w:szCs w:val="28"/>
          <w:lang w:val="en-US"/>
        </w:rPr>
        <w:tab/>
      </w:r>
      <w:r w:rsidR="00BE7CD8" w:rsidRPr="002E0490">
        <w:rPr>
          <w:rFonts w:ascii="Times New Roman" w:hAnsi="Times New Roman"/>
          <w:sz w:val="28"/>
          <w:szCs w:val="28"/>
          <w:lang w:val="en-US"/>
        </w:rPr>
        <w:t xml:space="preserve">4 </w:t>
      </w:r>
      <w:r w:rsidR="009A794B" w:rsidRPr="009A794B">
        <w:rPr>
          <w:rFonts w:ascii="Times New Roman" w:hAnsi="Times New Roman"/>
          <w:sz w:val="28"/>
          <w:szCs w:val="28"/>
          <w:lang w:val="en-US"/>
        </w:rPr>
        <w:t>Study</w:t>
      </w:r>
      <w:r w:rsidR="002D63C2">
        <w:rPr>
          <w:rFonts w:ascii="Times New Roman" w:hAnsi="Times New Roman"/>
          <w:sz w:val="28"/>
          <w:szCs w:val="28"/>
          <w:lang w:val="en-US"/>
        </w:rPr>
        <w:t xml:space="preserve"> of</w:t>
      </w:r>
      <w:r w:rsidR="009A794B" w:rsidRPr="009A794B">
        <w:rPr>
          <w:rFonts w:ascii="Times New Roman" w:hAnsi="Times New Roman"/>
          <w:sz w:val="28"/>
          <w:szCs w:val="28"/>
          <w:lang w:val="en-US"/>
        </w:rPr>
        <w:t xml:space="preserve"> antibacterial, antifungal, antimalarial</w:t>
      </w:r>
      <w:r w:rsidR="009A794B">
        <w:rPr>
          <w:rFonts w:ascii="Times New Roman" w:hAnsi="Times New Roman"/>
          <w:sz w:val="28"/>
          <w:szCs w:val="28"/>
          <w:lang w:val="en-US"/>
        </w:rPr>
        <w:t xml:space="preserve">, </w:t>
      </w:r>
      <w:proofErr w:type="spellStart"/>
      <w:r w:rsidR="009A794B">
        <w:rPr>
          <w:rFonts w:ascii="Times New Roman" w:hAnsi="Times New Roman"/>
          <w:sz w:val="28"/>
          <w:szCs w:val="28"/>
          <w:lang w:val="en-US"/>
        </w:rPr>
        <w:t>antileishmanial</w:t>
      </w:r>
      <w:proofErr w:type="spellEnd"/>
      <w:r w:rsidR="009A794B">
        <w:rPr>
          <w:rFonts w:ascii="Times New Roman" w:hAnsi="Times New Roman"/>
          <w:sz w:val="28"/>
          <w:szCs w:val="28"/>
          <w:lang w:val="en-US"/>
        </w:rPr>
        <w:t xml:space="preserve">, </w:t>
      </w:r>
      <w:proofErr w:type="spellStart"/>
      <w:r w:rsidR="009A794B">
        <w:rPr>
          <w:rFonts w:ascii="Times New Roman" w:hAnsi="Times New Roman"/>
          <w:sz w:val="28"/>
          <w:szCs w:val="28"/>
          <w:lang w:val="en-US"/>
        </w:rPr>
        <w:t>antileukemial</w:t>
      </w:r>
      <w:proofErr w:type="spellEnd"/>
      <w:r w:rsidR="009A794B" w:rsidRPr="009A794B">
        <w:rPr>
          <w:rFonts w:ascii="Times New Roman" w:hAnsi="Times New Roman"/>
          <w:sz w:val="28"/>
          <w:szCs w:val="28"/>
          <w:lang w:val="en-US"/>
        </w:rPr>
        <w:t xml:space="preserve"> activity and the binding activity to the c</w:t>
      </w:r>
      <w:r w:rsidR="009A794B">
        <w:rPr>
          <w:rFonts w:ascii="Times New Roman" w:hAnsi="Times New Roman"/>
          <w:sz w:val="28"/>
          <w:szCs w:val="28"/>
          <w:lang w:val="en-US"/>
        </w:rPr>
        <w:t>annabinoid and opioid receptors of</w:t>
      </w:r>
      <w:r w:rsidR="009A794B" w:rsidRPr="009A794B">
        <w:rPr>
          <w:rFonts w:ascii="Times New Roman" w:hAnsi="Times New Roman"/>
          <w:sz w:val="28"/>
          <w:szCs w:val="28"/>
          <w:lang w:val="en-US"/>
        </w:rPr>
        <w:t xml:space="preserve"> synthesized compounds.</w:t>
      </w:r>
      <w:r w:rsidR="00BE7CD8" w:rsidRPr="002E0490">
        <w:rPr>
          <w:rFonts w:ascii="Times New Roman" w:hAnsi="Times New Roman"/>
          <w:sz w:val="28"/>
          <w:szCs w:val="28"/>
          <w:lang w:val="en-US"/>
        </w:rPr>
        <w:t xml:space="preserve"> </w:t>
      </w:r>
    </w:p>
    <w:p w:rsidR="00BE7CD8" w:rsidRPr="002E0490" w:rsidRDefault="008933C4" w:rsidP="008933C4">
      <w:pPr>
        <w:tabs>
          <w:tab w:val="left" w:pos="0"/>
        </w:tabs>
        <w:spacing w:after="0" w:line="240" w:lineRule="auto"/>
        <w:jc w:val="both"/>
        <w:rPr>
          <w:rFonts w:ascii="Times New Roman" w:hAnsi="Times New Roman"/>
          <w:sz w:val="28"/>
          <w:szCs w:val="28"/>
          <w:lang w:val="en-US"/>
        </w:rPr>
      </w:pPr>
      <w:r w:rsidRPr="002E0490">
        <w:rPr>
          <w:rFonts w:ascii="Times New Roman" w:hAnsi="Times New Roman"/>
          <w:sz w:val="28"/>
          <w:szCs w:val="28"/>
          <w:lang w:val="en-US"/>
        </w:rPr>
        <w:tab/>
      </w:r>
      <w:proofErr w:type="gramStart"/>
      <w:r w:rsidR="00BE7CD8" w:rsidRPr="002E0490">
        <w:rPr>
          <w:rFonts w:ascii="Times New Roman" w:hAnsi="Times New Roman"/>
          <w:sz w:val="28"/>
          <w:szCs w:val="28"/>
          <w:lang w:val="en-US"/>
        </w:rPr>
        <w:t xml:space="preserve">5 </w:t>
      </w:r>
      <w:r w:rsidR="002D63C2" w:rsidRPr="002D63C2">
        <w:rPr>
          <w:rFonts w:ascii="Times New Roman" w:hAnsi="Times New Roman"/>
          <w:sz w:val="28"/>
          <w:szCs w:val="28"/>
          <w:lang w:val="en-US"/>
        </w:rPr>
        <w:t>Determination of structure-activity</w:t>
      </w:r>
      <w:r w:rsidR="002D63C2">
        <w:rPr>
          <w:rFonts w:ascii="Times New Roman" w:hAnsi="Times New Roman"/>
          <w:sz w:val="28"/>
          <w:szCs w:val="28"/>
          <w:lang w:val="en-US"/>
        </w:rPr>
        <w:t xml:space="preserve"> relationship of</w:t>
      </w:r>
      <w:r w:rsidR="002D63C2" w:rsidRPr="002D63C2">
        <w:rPr>
          <w:rFonts w:ascii="Times New Roman" w:hAnsi="Times New Roman"/>
          <w:sz w:val="28"/>
          <w:szCs w:val="28"/>
          <w:lang w:val="en-US"/>
        </w:rPr>
        <w:t xml:space="preserve"> </w:t>
      </w:r>
      <w:proofErr w:type="spellStart"/>
      <w:r w:rsidR="002D63C2" w:rsidRPr="002D63C2">
        <w:rPr>
          <w:rFonts w:ascii="Times New Roman" w:hAnsi="Times New Roman"/>
          <w:sz w:val="28"/>
          <w:szCs w:val="28"/>
          <w:lang w:val="en-US"/>
        </w:rPr>
        <w:t>acetylenic</w:t>
      </w:r>
      <w:proofErr w:type="spellEnd"/>
      <w:r w:rsidR="002D63C2" w:rsidRPr="002D63C2">
        <w:rPr>
          <w:rFonts w:ascii="Times New Roman" w:hAnsi="Times New Roman"/>
          <w:sz w:val="28"/>
          <w:szCs w:val="28"/>
          <w:lang w:val="en-US"/>
        </w:rPr>
        <w:t xml:space="preserve"> amines and selection of the most active compounds for ph</w:t>
      </w:r>
      <w:r w:rsidR="002D63C2">
        <w:rPr>
          <w:rFonts w:ascii="Times New Roman" w:hAnsi="Times New Roman"/>
          <w:sz w:val="28"/>
          <w:szCs w:val="28"/>
          <w:lang w:val="en-US"/>
        </w:rPr>
        <w:t>armaceutical development</w:t>
      </w:r>
      <w:r w:rsidR="00BE7CD8" w:rsidRPr="002E0490">
        <w:rPr>
          <w:rFonts w:ascii="Times New Roman" w:hAnsi="Times New Roman"/>
          <w:sz w:val="28"/>
          <w:szCs w:val="28"/>
          <w:lang w:val="en-US"/>
        </w:rPr>
        <w:t>.</w:t>
      </w:r>
      <w:proofErr w:type="gramEnd"/>
    </w:p>
    <w:p w:rsidR="008933C4" w:rsidRPr="002E0490" w:rsidRDefault="008933C4" w:rsidP="008933C4">
      <w:pPr>
        <w:tabs>
          <w:tab w:val="left" w:pos="0"/>
        </w:tabs>
        <w:spacing w:after="0" w:line="240" w:lineRule="auto"/>
        <w:jc w:val="both"/>
        <w:rPr>
          <w:rFonts w:ascii="Times New Roman" w:hAnsi="Times New Roman"/>
          <w:sz w:val="28"/>
          <w:szCs w:val="28"/>
          <w:lang w:val="en-US"/>
        </w:rPr>
      </w:pPr>
    </w:p>
    <w:p w:rsidR="00BE7CD8" w:rsidRPr="002E0490" w:rsidRDefault="008933C4" w:rsidP="008933C4">
      <w:pPr>
        <w:tabs>
          <w:tab w:val="left" w:pos="0"/>
        </w:tabs>
        <w:spacing w:after="0" w:line="240" w:lineRule="auto"/>
        <w:jc w:val="both"/>
        <w:rPr>
          <w:rFonts w:ascii="Times New Roman" w:hAnsi="Times New Roman"/>
          <w:b/>
          <w:sz w:val="28"/>
          <w:szCs w:val="28"/>
          <w:lang w:val="en-US"/>
        </w:rPr>
      </w:pPr>
      <w:r w:rsidRPr="002E0490">
        <w:rPr>
          <w:rFonts w:ascii="Times New Roman" w:hAnsi="Times New Roman"/>
          <w:b/>
          <w:sz w:val="28"/>
          <w:szCs w:val="28"/>
          <w:lang w:val="en-US"/>
        </w:rPr>
        <w:tab/>
      </w:r>
      <w:r w:rsidR="00BE7CD8" w:rsidRPr="002E0490">
        <w:rPr>
          <w:rFonts w:ascii="Times New Roman" w:hAnsi="Times New Roman"/>
          <w:b/>
          <w:sz w:val="28"/>
          <w:szCs w:val="28"/>
          <w:lang w:val="en-US"/>
        </w:rPr>
        <w:t>The object of research</w:t>
      </w:r>
    </w:p>
    <w:p w:rsidR="00534722" w:rsidRDefault="00534722" w:rsidP="00534722">
      <w:pPr>
        <w:pStyle w:val="2"/>
        <w:ind w:right="0" w:firstLine="709"/>
        <w:jc w:val="both"/>
        <w:rPr>
          <w:szCs w:val="28"/>
          <w:lang w:val="en-US"/>
        </w:rPr>
      </w:pPr>
      <w:r w:rsidRPr="00534722">
        <w:rPr>
          <w:szCs w:val="28"/>
          <w:lang w:val="kk-KZ"/>
        </w:rPr>
        <w:t xml:space="preserve">Aromatic propargyl, butynyl amines and </w:t>
      </w:r>
      <w:r>
        <w:rPr>
          <w:szCs w:val="28"/>
          <w:lang w:val="kk-KZ"/>
        </w:rPr>
        <w:t>piperidol</w:t>
      </w:r>
      <w:proofErr w:type="spellStart"/>
      <w:r>
        <w:rPr>
          <w:szCs w:val="28"/>
          <w:lang w:val="en-US"/>
        </w:rPr>
        <w:t>es</w:t>
      </w:r>
      <w:proofErr w:type="spellEnd"/>
      <w:r>
        <w:rPr>
          <w:szCs w:val="28"/>
          <w:lang w:val="en-US"/>
        </w:rPr>
        <w:t>,</w:t>
      </w:r>
      <w:r w:rsidRPr="00534722">
        <w:rPr>
          <w:szCs w:val="28"/>
          <w:lang w:val="kk-KZ"/>
        </w:rPr>
        <w:t xml:space="preserve"> their hydrochlorides and acetates.</w:t>
      </w:r>
    </w:p>
    <w:p w:rsidR="00BE7CD8" w:rsidRPr="002E0490" w:rsidRDefault="00BE7CD8" w:rsidP="00534722">
      <w:pPr>
        <w:tabs>
          <w:tab w:val="left" w:pos="0"/>
        </w:tabs>
        <w:spacing w:after="0" w:line="240" w:lineRule="auto"/>
        <w:jc w:val="both"/>
        <w:rPr>
          <w:rFonts w:ascii="Times New Roman" w:hAnsi="Times New Roman"/>
          <w:sz w:val="28"/>
          <w:szCs w:val="28"/>
          <w:lang w:val="en-US"/>
        </w:rPr>
      </w:pPr>
    </w:p>
    <w:p w:rsidR="00362CBD" w:rsidRDefault="008933C4" w:rsidP="008933C4">
      <w:pPr>
        <w:tabs>
          <w:tab w:val="left" w:pos="0"/>
        </w:tabs>
        <w:spacing w:after="0" w:line="240" w:lineRule="auto"/>
        <w:jc w:val="both"/>
        <w:rPr>
          <w:rFonts w:ascii="Times New Roman" w:hAnsi="Times New Roman"/>
          <w:b/>
          <w:sz w:val="28"/>
          <w:szCs w:val="28"/>
          <w:lang w:val="en-US"/>
        </w:rPr>
      </w:pPr>
      <w:r w:rsidRPr="002E0490">
        <w:rPr>
          <w:rFonts w:ascii="Times New Roman" w:hAnsi="Times New Roman"/>
          <w:b/>
          <w:sz w:val="28"/>
          <w:szCs w:val="28"/>
          <w:lang w:val="en-US"/>
        </w:rPr>
        <w:tab/>
      </w:r>
    </w:p>
    <w:p w:rsidR="00362CBD" w:rsidRDefault="00362CBD" w:rsidP="008933C4">
      <w:pPr>
        <w:tabs>
          <w:tab w:val="left" w:pos="0"/>
        </w:tabs>
        <w:spacing w:after="0" w:line="240" w:lineRule="auto"/>
        <w:jc w:val="both"/>
        <w:rPr>
          <w:rFonts w:ascii="Times New Roman" w:hAnsi="Times New Roman"/>
          <w:b/>
          <w:sz w:val="28"/>
          <w:szCs w:val="28"/>
          <w:lang w:val="en-US"/>
        </w:rPr>
      </w:pPr>
    </w:p>
    <w:p w:rsidR="00362CBD" w:rsidRDefault="00362CBD" w:rsidP="008933C4">
      <w:pPr>
        <w:tabs>
          <w:tab w:val="left" w:pos="0"/>
        </w:tabs>
        <w:spacing w:after="0" w:line="240" w:lineRule="auto"/>
        <w:jc w:val="both"/>
        <w:rPr>
          <w:rFonts w:ascii="Times New Roman" w:hAnsi="Times New Roman"/>
          <w:b/>
          <w:sz w:val="28"/>
          <w:szCs w:val="28"/>
          <w:lang w:val="en-US"/>
        </w:rPr>
      </w:pPr>
    </w:p>
    <w:p w:rsidR="00BE7CD8" w:rsidRPr="002E0490" w:rsidRDefault="00BE7CD8" w:rsidP="008933C4">
      <w:pPr>
        <w:tabs>
          <w:tab w:val="left" w:pos="0"/>
        </w:tabs>
        <w:spacing w:after="0" w:line="240" w:lineRule="auto"/>
        <w:jc w:val="both"/>
        <w:rPr>
          <w:rFonts w:ascii="Times New Roman" w:hAnsi="Times New Roman"/>
          <w:b/>
          <w:sz w:val="28"/>
          <w:szCs w:val="28"/>
          <w:lang w:val="en-US"/>
        </w:rPr>
      </w:pPr>
      <w:r w:rsidRPr="002E0490">
        <w:rPr>
          <w:rFonts w:ascii="Times New Roman" w:hAnsi="Times New Roman"/>
          <w:b/>
          <w:sz w:val="28"/>
          <w:szCs w:val="28"/>
          <w:lang w:val="en-US"/>
        </w:rPr>
        <w:lastRenderedPageBreak/>
        <w:t xml:space="preserve">Scientific novelty </w:t>
      </w:r>
    </w:p>
    <w:p w:rsidR="00BE7CD8" w:rsidRPr="002E0490" w:rsidRDefault="008933C4" w:rsidP="008933C4">
      <w:pPr>
        <w:tabs>
          <w:tab w:val="left" w:pos="0"/>
        </w:tabs>
        <w:spacing w:after="0" w:line="240" w:lineRule="auto"/>
        <w:jc w:val="both"/>
        <w:rPr>
          <w:rFonts w:ascii="Times New Roman" w:hAnsi="Times New Roman"/>
          <w:sz w:val="28"/>
          <w:szCs w:val="28"/>
          <w:lang w:val="en-US"/>
        </w:rPr>
      </w:pPr>
      <w:r w:rsidRPr="003A0B0A">
        <w:rPr>
          <w:rFonts w:ascii="Times New Roman" w:hAnsi="Times New Roman"/>
          <w:sz w:val="28"/>
          <w:szCs w:val="28"/>
          <w:lang w:val="en-US"/>
        </w:rPr>
        <w:tab/>
      </w:r>
      <w:r w:rsidR="003A0B0A">
        <w:rPr>
          <w:rFonts w:ascii="Times New Roman" w:hAnsi="Times New Roman"/>
          <w:sz w:val="28"/>
          <w:szCs w:val="28"/>
          <w:lang w:val="en-US"/>
        </w:rPr>
        <w:t>The synthesis of 1-</w:t>
      </w:r>
      <w:proofErr w:type="gramStart"/>
      <w:r w:rsidR="003A0B0A">
        <w:rPr>
          <w:rFonts w:ascii="Times New Roman" w:hAnsi="Times New Roman"/>
          <w:sz w:val="28"/>
          <w:szCs w:val="28"/>
          <w:lang w:val="en-US"/>
        </w:rPr>
        <w:t>naphthyl(</w:t>
      </w:r>
      <w:proofErr w:type="gramEnd"/>
      <w:r w:rsidR="003A0B0A">
        <w:rPr>
          <w:rFonts w:ascii="Times New Roman" w:hAnsi="Times New Roman"/>
          <w:sz w:val="28"/>
          <w:szCs w:val="28"/>
          <w:lang w:val="en-US"/>
        </w:rPr>
        <w:t>-2)</w:t>
      </w:r>
      <w:r w:rsidR="003A0B0A" w:rsidRPr="003A0B0A">
        <w:rPr>
          <w:rFonts w:ascii="Times New Roman" w:hAnsi="Times New Roman"/>
          <w:sz w:val="28"/>
          <w:szCs w:val="28"/>
          <w:lang w:val="en-US"/>
        </w:rPr>
        <w:t>hydroxybut</w:t>
      </w:r>
      <w:r w:rsidR="003A0B0A">
        <w:rPr>
          <w:rFonts w:ascii="Times New Roman" w:hAnsi="Times New Roman"/>
          <w:sz w:val="28"/>
          <w:szCs w:val="28"/>
          <w:lang w:val="en-US"/>
        </w:rPr>
        <w:t>yl-2-ynyl-4-triazoles</w:t>
      </w:r>
      <w:r w:rsidR="006E3FD6">
        <w:rPr>
          <w:rFonts w:ascii="Times New Roman" w:hAnsi="Times New Roman"/>
          <w:sz w:val="28"/>
          <w:szCs w:val="28"/>
          <w:lang w:val="kk-KZ"/>
        </w:rPr>
        <w:t xml:space="preserve">, </w:t>
      </w:r>
      <w:proofErr w:type="spellStart"/>
      <w:r w:rsidR="006E3FD6">
        <w:rPr>
          <w:rFonts w:ascii="Times New Roman" w:hAnsi="Times New Roman"/>
          <w:sz w:val="28"/>
          <w:szCs w:val="28"/>
          <w:lang w:val="en-US"/>
        </w:rPr>
        <w:t>naphthyloxybutynil</w:t>
      </w:r>
      <w:proofErr w:type="spellEnd"/>
      <w:r w:rsidR="006E3FD6">
        <w:rPr>
          <w:rFonts w:ascii="Times New Roman" w:hAnsi="Times New Roman"/>
          <w:sz w:val="28"/>
          <w:szCs w:val="28"/>
          <w:lang w:val="en-US"/>
        </w:rPr>
        <w:t xml:space="preserve"> amines</w:t>
      </w:r>
      <w:r w:rsidR="003A0B0A">
        <w:rPr>
          <w:rFonts w:ascii="Times New Roman" w:hAnsi="Times New Roman"/>
          <w:sz w:val="28"/>
          <w:szCs w:val="28"/>
          <w:lang w:val="en-US"/>
        </w:rPr>
        <w:t xml:space="preserve"> and proving a</w:t>
      </w:r>
      <w:r w:rsidR="003A0B0A" w:rsidRPr="003A0B0A">
        <w:rPr>
          <w:rFonts w:ascii="Times New Roman" w:hAnsi="Times New Roman"/>
          <w:sz w:val="28"/>
          <w:szCs w:val="28"/>
          <w:lang w:val="en-US"/>
        </w:rPr>
        <w:t xml:space="preserve"> structure of the obtained compounds </w:t>
      </w:r>
      <w:r w:rsidR="003A0B0A">
        <w:rPr>
          <w:rFonts w:ascii="Times New Roman" w:hAnsi="Times New Roman"/>
          <w:sz w:val="28"/>
          <w:szCs w:val="28"/>
          <w:lang w:val="en-US"/>
        </w:rPr>
        <w:t>by interpretation of their</w:t>
      </w:r>
      <w:r w:rsidR="003A0B0A" w:rsidRPr="003A0B0A">
        <w:rPr>
          <w:rFonts w:ascii="Times New Roman" w:hAnsi="Times New Roman"/>
          <w:sz w:val="28"/>
          <w:szCs w:val="28"/>
          <w:lang w:val="en-US"/>
        </w:rPr>
        <w:t xml:space="preserve"> IR, UV, mass and 1H </w:t>
      </w:r>
      <w:r w:rsidR="003A0B0A">
        <w:rPr>
          <w:rFonts w:ascii="Times New Roman" w:hAnsi="Times New Roman"/>
          <w:sz w:val="28"/>
          <w:szCs w:val="28"/>
          <w:lang w:val="en-US"/>
        </w:rPr>
        <w:t>and 13C NMR spectra</w:t>
      </w:r>
      <w:r w:rsidR="00607C15">
        <w:rPr>
          <w:rFonts w:ascii="Times New Roman" w:hAnsi="Times New Roman"/>
          <w:sz w:val="28"/>
          <w:szCs w:val="28"/>
          <w:lang w:val="en-US"/>
        </w:rPr>
        <w:t>.</w:t>
      </w:r>
    </w:p>
    <w:p w:rsidR="00BE7CD8" w:rsidRDefault="008933C4" w:rsidP="008933C4">
      <w:pPr>
        <w:tabs>
          <w:tab w:val="left" w:pos="0"/>
        </w:tabs>
        <w:spacing w:after="0" w:line="240" w:lineRule="auto"/>
        <w:jc w:val="both"/>
        <w:rPr>
          <w:rFonts w:ascii="Times New Roman" w:hAnsi="Times New Roman"/>
          <w:sz w:val="28"/>
          <w:szCs w:val="28"/>
          <w:lang w:val="en-US"/>
        </w:rPr>
      </w:pPr>
      <w:r w:rsidRPr="002E0490">
        <w:rPr>
          <w:rFonts w:ascii="Times New Roman" w:hAnsi="Times New Roman"/>
          <w:sz w:val="28"/>
          <w:szCs w:val="28"/>
          <w:lang w:val="en-US"/>
        </w:rPr>
        <w:tab/>
      </w:r>
      <w:proofErr w:type="gramStart"/>
      <w:r w:rsidR="00607C15" w:rsidRPr="00607C15">
        <w:rPr>
          <w:rFonts w:ascii="Times New Roman" w:hAnsi="Times New Roman"/>
          <w:sz w:val="28"/>
          <w:szCs w:val="28"/>
          <w:lang w:val="en-US"/>
        </w:rPr>
        <w:t xml:space="preserve">Determined antimicrobial, </w:t>
      </w:r>
      <w:proofErr w:type="spellStart"/>
      <w:r w:rsidR="00607C15" w:rsidRPr="00607C15">
        <w:rPr>
          <w:rFonts w:ascii="Times New Roman" w:hAnsi="Times New Roman"/>
          <w:sz w:val="28"/>
          <w:szCs w:val="28"/>
          <w:lang w:val="en-US"/>
        </w:rPr>
        <w:t>antiparasitic</w:t>
      </w:r>
      <w:proofErr w:type="spellEnd"/>
      <w:r w:rsidR="00607C15" w:rsidRPr="00607C15">
        <w:rPr>
          <w:rFonts w:ascii="Times New Roman" w:hAnsi="Times New Roman"/>
          <w:sz w:val="28"/>
          <w:szCs w:val="28"/>
          <w:lang w:val="en-US"/>
        </w:rPr>
        <w:t xml:space="preserve">, </w:t>
      </w:r>
      <w:proofErr w:type="spellStart"/>
      <w:r w:rsidR="00607C15" w:rsidRPr="00607C15">
        <w:rPr>
          <w:rFonts w:ascii="Times New Roman" w:hAnsi="Times New Roman"/>
          <w:sz w:val="28"/>
          <w:szCs w:val="28"/>
          <w:lang w:val="en-US"/>
        </w:rPr>
        <w:t>antileukemial</w:t>
      </w:r>
      <w:proofErr w:type="spellEnd"/>
      <w:r w:rsidR="00607C15" w:rsidRPr="00607C15">
        <w:rPr>
          <w:rFonts w:ascii="Times New Roman" w:hAnsi="Times New Roman"/>
          <w:sz w:val="28"/>
          <w:szCs w:val="28"/>
          <w:lang w:val="en-US"/>
        </w:rPr>
        <w:t xml:space="preserve"> activity and binding activity to the cannabinoid and opioid recepto</w:t>
      </w:r>
      <w:r w:rsidR="00607C15">
        <w:rPr>
          <w:rFonts w:ascii="Times New Roman" w:hAnsi="Times New Roman"/>
          <w:sz w:val="28"/>
          <w:szCs w:val="28"/>
          <w:lang w:val="en-US"/>
        </w:rPr>
        <w:t>rs of the synthesized compounds</w:t>
      </w:r>
      <w:r w:rsidR="00BE7CD8" w:rsidRPr="002E0490">
        <w:rPr>
          <w:rFonts w:ascii="Times New Roman" w:hAnsi="Times New Roman"/>
          <w:sz w:val="28"/>
          <w:szCs w:val="28"/>
          <w:lang w:val="en-US"/>
        </w:rPr>
        <w:t>.</w:t>
      </w:r>
      <w:proofErr w:type="gramEnd"/>
    </w:p>
    <w:p w:rsidR="00D910F8" w:rsidRPr="002E0490" w:rsidRDefault="00D910F8" w:rsidP="00D910F8">
      <w:pPr>
        <w:tabs>
          <w:tab w:val="left" w:pos="0"/>
        </w:tabs>
        <w:spacing w:after="0" w:line="240" w:lineRule="auto"/>
        <w:ind w:firstLine="709"/>
        <w:jc w:val="both"/>
        <w:rPr>
          <w:rFonts w:ascii="Times New Roman" w:hAnsi="Times New Roman"/>
          <w:sz w:val="28"/>
          <w:szCs w:val="28"/>
          <w:lang w:val="en-US"/>
        </w:rPr>
      </w:pPr>
      <w:r w:rsidRPr="00D910F8">
        <w:rPr>
          <w:rFonts w:ascii="Times New Roman" w:hAnsi="Times New Roman"/>
          <w:sz w:val="28"/>
          <w:szCs w:val="28"/>
          <w:lang w:val="en-US"/>
        </w:rPr>
        <w:t xml:space="preserve">Work has been done </w:t>
      </w:r>
      <w:r>
        <w:rPr>
          <w:rFonts w:ascii="Times New Roman" w:hAnsi="Times New Roman"/>
          <w:sz w:val="28"/>
          <w:szCs w:val="28"/>
          <w:lang w:val="en-US"/>
        </w:rPr>
        <w:t>about</w:t>
      </w:r>
      <w:r w:rsidRPr="00D910F8">
        <w:rPr>
          <w:rFonts w:ascii="Times New Roman" w:hAnsi="Times New Roman"/>
          <w:sz w:val="28"/>
          <w:szCs w:val="28"/>
          <w:lang w:val="en-US"/>
        </w:rPr>
        <w:t xml:space="preserve"> standardization, identification stability and toxicity of 4-(4-(naphthyl-2-yloxy)-but-2-yn-1-yl) </w:t>
      </w:r>
      <w:proofErr w:type="spellStart"/>
      <w:r w:rsidRPr="00D910F8">
        <w:rPr>
          <w:rFonts w:ascii="Times New Roman" w:hAnsi="Times New Roman"/>
          <w:sz w:val="28"/>
          <w:szCs w:val="28"/>
          <w:lang w:val="en-US"/>
        </w:rPr>
        <w:t>morpholine</w:t>
      </w:r>
      <w:proofErr w:type="spellEnd"/>
      <w:r w:rsidRPr="00D910F8">
        <w:rPr>
          <w:rFonts w:ascii="Times New Roman" w:hAnsi="Times New Roman"/>
          <w:sz w:val="28"/>
          <w:szCs w:val="28"/>
          <w:lang w:val="en-US"/>
        </w:rPr>
        <w:t xml:space="preserve"> hydrochloride.</w:t>
      </w:r>
    </w:p>
    <w:p w:rsidR="00BE7CD8" w:rsidRPr="002E0490" w:rsidRDefault="00BE7CD8" w:rsidP="008933C4">
      <w:pPr>
        <w:tabs>
          <w:tab w:val="left" w:pos="0"/>
        </w:tabs>
        <w:spacing w:after="0" w:line="240" w:lineRule="auto"/>
        <w:jc w:val="both"/>
        <w:rPr>
          <w:rFonts w:ascii="Times New Roman" w:hAnsi="Times New Roman"/>
          <w:sz w:val="28"/>
          <w:szCs w:val="28"/>
          <w:lang w:val="en-US"/>
        </w:rPr>
      </w:pPr>
    </w:p>
    <w:p w:rsidR="00BE7CD8" w:rsidRPr="002E0490" w:rsidRDefault="008933C4" w:rsidP="008933C4">
      <w:pPr>
        <w:tabs>
          <w:tab w:val="left" w:pos="0"/>
        </w:tabs>
        <w:spacing w:after="0" w:line="240" w:lineRule="auto"/>
        <w:jc w:val="both"/>
        <w:rPr>
          <w:rFonts w:ascii="Times New Roman" w:hAnsi="Times New Roman"/>
          <w:b/>
          <w:sz w:val="28"/>
          <w:szCs w:val="28"/>
          <w:lang w:val="en-US"/>
        </w:rPr>
      </w:pPr>
      <w:r w:rsidRPr="002E0490">
        <w:rPr>
          <w:rFonts w:ascii="Times New Roman" w:hAnsi="Times New Roman"/>
          <w:b/>
          <w:sz w:val="28"/>
          <w:szCs w:val="28"/>
          <w:lang w:val="en-US"/>
        </w:rPr>
        <w:tab/>
      </w:r>
      <w:r w:rsidR="00BE7CD8" w:rsidRPr="002E0490">
        <w:rPr>
          <w:rFonts w:ascii="Times New Roman" w:hAnsi="Times New Roman"/>
          <w:b/>
          <w:sz w:val="28"/>
          <w:szCs w:val="28"/>
          <w:lang w:val="en-US"/>
        </w:rPr>
        <w:t xml:space="preserve">The practical significance </w:t>
      </w:r>
    </w:p>
    <w:p w:rsidR="00BE7CD8" w:rsidRPr="002E0490" w:rsidRDefault="008933C4" w:rsidP="008933C4">
      <w:pPr>
        <w:tabs>
          <w:tab w:val="left" w:pos="0"/>
        </w:tabs>
        <w:spacing w:after="0" w:line="240" w:lineRule="auto"/>
        <w:jc w:val="both"/>
        <w:rPr>
          <w:rFonts w:ascii="Times New Roman" w:hAnsi="Times New Roman"/>
          <w:sz w:val="28"/>
          <w:szCs w:val="28"/>
          <w:lang w:val="en-US"/>
        </w:rPr>
      </w:pPr>
      <w:r w:rsidRPr="00FD0E25">
        <w:rPr>
          <w:rFonts w:ascii="Times New Roman" w:hAnsi="Times New Roman"/>
          <w:sz w:val="28"/>
          <w:szCs w:val="28"/>
          <w:lang w:val="en-US"/>
        </w:rPr>
        <w:tab/>
      </w:r>
      <w:r w:rsidR="00FD0E25" w:rsidRPr="00FD0E25">
        <w:rPr>
          <w:rFonts w:ascii="Times New Roman" w:hAnsi="Times New Roman"/>
          <w:sz w:val="28"/>
          <w:szCs w:val="28"/>
          <w:lang w:val="en-US"/>
        </w:rPr>
        <w:t>The received results concerning synthesis techniques</w:t>
      </w:r>
      <w:r w:rsidR="00FD0E25">
        <w:rPr>
          <w:rFonts w:ascii="Times New Roman" w:hAnsi="Times New Roman"/>
          <w:sz w:val="28"/>
          <w:szCs w:val="28"/>
          <w:lang w:val="en-US"/>
        </w:rPr>
        <w:t xml:space="preserve"> of</w:t>
      </w:r>
      <w:r w:rsidR="00FD0E25" w:rsidRPr="00FD0E25">
        <w:rPr>
          <w:rFonts w:ascii="Times New Roman" w:hAnsi="Times New Roman"/>
          <w:sz w:val="28"/>
          <w:szCs w:val="28"/>
          <w:lang w:val="en-US"/>
        </w:rPr>
        <w:t xml:space="preserve"> the </w:t>
      </w:r>
      <w:proofErr w:type="spellStart"/>
      <w:r w:rsidR="00FD0E25" w:rsidRPr="00FD0E25">
        <w:rPr>
          <w:rFonts w:ascii="Times New Roman" w:hAnsi="Times New Roman"/>
          <w:sz w:val="28"/>
          <w:szCs w:val="28"/>
          <w:lang w:val="en-US"/>
        </w:rPr>
        <w:t>naf</w:t>
      </w:r>
      <w:r w:rsidR="00FD0E25">
        <w:rPr>
          <w:rFonts w:ascii="Times New Roman" w:hAnsi="Times New Roman"/>
          <w:sz w:val="28"/>
          <w:szCs w:val="28"/>
          <w:lang w:val="en-US"/>
        </w:rPr>
        <w:t>phthyloxypropargyl</w:t>
      </w:r>
      <w:proofErr w:type="spellEnd"/>
      <w:r w:rsidR="00FD0E25" w:rsidRPr="00FD0E25">
        <w:rPr>
          <w:rFonts w:ascii="Times New Roman" w:hAnsi="Times New Roman"/>
          <w:sz w:val="28"/>
          <w:szCs w:val="28"/>
          <w:lang w:val="en-US"/>
        </w:rPr>
        <w:t xml:space="preserve"> amines and </w:t>
      </w:r>
      <w:proofErr w:type="spellStart"/>
      <w:r w:rsidR="00FD0E25" w:rsidRPr="00FD0E25">
        <w:rPr>
          <w:rFonts w:ascii="Times New Roman" w:hAnsi="Times New Roman"/>
          <w:sz w:val="28"/>
          <w:szCs w:val="28"/>
          <w:lang w:val="en-US"/>
        </w:rPr>
        <w:t>piperidol</w:t>
      </w:r>
      <w:r w:rsidR="00FD0E25">
        <w:rPr>
          <w:rFonts w:ascii="Times New Roman" w:hAnsi="Times New Roman"/>
          <w:sz w:val="28"/>
          <w:szCs w:val="28"/>
          <w:lang w:val="en-US"/>
        </w:rPr>
        <w:t>es</w:t>
      </w:r>
      <w:proofErr w:type="spellEnd"/>
      <w:r w:rsidR="00FD0E25">
        <w:rPr>
          <w:rFonts w:ascii="Times New Roman" w:hAnsi="Times New Roman"/>
          <w:sz w:val="28"/>
          <w:szCs w:val="28"/>
          <w:lang w:val="en-US"/>
        </w:rPr>
        <w:t>, their hydrochlorides, ac</w:t>
      </w:r>
      <w:r w:rsidR="00FD0E25" w:rsidRPr="00FD0E25">
        <w:rPr>
          <w:rFonts w:ascii="Times New Roman" w:hAnsi="Times New Roman"/>
          <w:sz w:val="28"/>
          <w:szCs w:val="28"/>
          <w:lang w:val="en-US"/>
        </w:rPr>
        <w:t>etat</w:t>
      </w:r>
      <w:r w:rsidR="00FD0E25">
        <w:rPr>
          <w:rFonts w:ascii="Times New Roman" w:hAnsi="Times New Roman"/>
          <w:sz w:val="28"/>
          <w:szCs w:val="28"/>
          <w:lang w:val="en-US"/>
        </w:rPr>
        <w:t>es</w:t>
      </w:r>
      <w:r w:rsidR="00FD0E25" w:rsidRPr="00FD0E25">
        <w:rPr>
          <w:rFonts w:ascii="Times New Roman" w:hAnsi="Times New Roman"/>
          <w:sz w:val="28"/>
          <w:szCs w:val="28"/>
          <w:lang w:val="en-US"/>
        </w:rPr>
        <w:t xml:space="preserve">, </w:t>
      </w:r>
      <w:r w:rsidR="00FD0E25">
        <w:rPr>
          <w:rFonts w:ascii="Times New Roman" w:hAnsi="Times New Roman"/>
          <w:sz w:val="28"/>
          <w:szCs w:val="28"/>
          <w:lang w:val="en-US"/>
        </w:rPr>
        <w:t>proving</w:t>
      </w:r>
      <w:r w:rsidR="00FD0E25" w:rsidRPr="00FD0E25">
        <w:rPr>
          <w:rFonts w:ascii="Times New Roman" w:hAnsi="Times New Roman"/>
          <w:sz w:val="28"/>
          <w:szCs w:val="28"/>
          <w:lang w:val="en-US"/>
        </w:rPr>
        <w:t xml:space="preserve"> </w:t>
      </w:r>
      <w:r w:rsidR="00FD0E25">
        <w:rPr>
          <w:rFonts w:ascii="Times New Roman" w:hAnsi="Times New Roman"/>
          <w:sz w:val="28"/>
          <w:szCs w:val="28"/>
          <w:lang w:val="en-US"/>
        </w:rPr>
        <w:t>of structure</w:t>
      </w:r>
      <w:r w:rsidR="00CC2264">
        <w:rPr>
          <w:rFonts w:ascii="Times New Roman" w:hAnsi="Times New Roman"/>
          <w:sz w:val="28"/>
          <w:szCs w:val="28"/>
          <w:lang w:val="en-US"/>
        </w:rPr>
        <w:t xml:space="preserve"> of</w:t>
      </w:r>
      <w:r w:rsidR="00FD0E25" w:rsidRPr="00FD0E25">
        <w:rPr>
          <w:rFonts w:ascii="Times New Roman" w:hAnsi="Times New Roman"/>
          <w:sz w:val="28"/>
          <w:szCs w:val="28"/>
          <w:lang w:val="en-US"/>
        </w:rPr>
        <w:t xml:space="preserve"> the </w:t>
      </w:r>
      <w:r w:rsidR="00FD0E25">
        <w:rPr>
          <w:rFonts w:ascii="Times New Roman" w:hAnsi="Times New Roman"/>
          <w:sz w:val="28"/>
          <w:szCs w:val="28"/>
          <w:lang w:val="en-US"/>
        </w:rPr>
        <w:t>obtained</w:t>
      </w:r>
      <w:r w:rsidR="00FD0E25" w:rsidRPr="00FD0E25">
        <w:rPr>
          <w:rFonts w:ascii="Times New Roman" w:hAnsi="Times New Roman"/>
          <w:sz w:val="28"/>
          <w:szCs w:val="28"/>
          <w:lang w:val="en-US"/>
        </w:rPr>
        <w:t xml:space="preserve"> </w:t>
      </w:r>
      <w:r w:rsidR="00FD0E25">
        <w:rPr>
          <w:rFonts w:ascii="Times New Roman" w:hAnsi="Times New Roman"/>
          <w:sz w:val="28"/>
          <w:szCs w:val="28"/>
          <w:lang w:val="en-US"/>
        </w:rPr>
        <w:t>compounds</w:t>
      </w:r>
      <w:r w:rsidR="00FD0E25" w:rsidRPr="00FD0E25">
        <w:rPr>
          <w:rFonts w:ascii="Times New Roman" w:hAnsi="Times New Roman"/>
          <w:sz w:val="28"/>
          <w:szCs w:val="28"/>
          <w:lang w:val="en-US"/>
        </w:rPr>
        <w:t xml:space="preserve"> and their biological activity allow </w:t>
      </w:r>
      <w:proofErr w:type="gramStart"/>
      <w:r w:rsidR="00FD0E25" w:rsidRPr="00FD0E25">
        <w:rPr>
          <w:rFonts w:ascii="Times New Roman" w:hAnsi="Times New Roman"/>
          <w:sz w:val="28"/>
          <w:szCs w:val="28"/>
          <w:lang w:val="en-US"/>
        </w:rPr>
        <w:t>to recommend</w:t>
      </w:r>
      <w:proofErr w:type="gramEnd"/>
      <w:r w:rsidR="00FD0E25" w:rsidRPr="00FD0E25">
        <w:rPr>
          <w:rFonts w:ascii="Times New Roman" w:hAnsi="Times New Roman"/>
          <w:sz w:val="28"/>
          <w:szCs w:val="28"/>
          <w:lang w:val="en-US"/>
        </w:rPr>
        <w:t xml:space="preserve"> these </w:t>
      </w:r>
      <w:r w:rsidR="00FD0E25">
        <w:rPr>
          <w:rFonts w:ascii="Times New Roman" w:hAnsi="Times New Roman"/>
          <w:sz w:val="28"/>
          <w:szCs w:val="28"/>
          <w:lang w:val="en-US"/>
        </w:rPr>
        <w:t>substances</w:t>
      </w:r>
      <w:r w:rsidR="00FD0E25" w:rsidRPr="00FD0E25">
        <w:rPr>
          <w:rFonts w:ascii="Times New Roman" w:hAnsi="Times New Roman"/>
          <w:sz w:val="28"/>
          <w:szCs w:val="28"/>
          <w:lang w:val="en-US"/>
        </w:rPr>
        <w:t xml:space="preserve"> for further pharmaceutical development and broad application. Among the synthesized </w:t>
      </w:r>
      <w:r w:rsidR="00FD0E25">
        <w:rPr>
          <w:rFonts w:ascii="Times New Roman" w:hAnsi="Times New Roman"/>
          <w:sz w:val="28"/>
          <w:szCs w:val="28"/>
          <w:lang w:val="en-US"/>
        </w:rPr>
        <w:t xml:space="preserve">compounds </w:t>
      </w:r>
      <w:proofErr w:type="gramStart"/>
      <w:r w:rsidR="00FD0E25">
        <w:rPr>
          <w:rFonts w:ascii="Times New Roman" w:hAnsi="Times New Roman"/>
          <w:sz w:val="28"/>
          <w:szCs w:val="28"/>
          <w:lang w:val="en-US"/>
        </w:rPr>
        <w:t>was found</w:t>
      </w:r>
      <w:r w:rsidR="00FD0E25" w:rsidRPr="00FD0E25">
        <w:rPr>
          <w:rFonts w:ascii="Times New Roman" w:hAnsi="Times New Roman"/>
          <w:sz w:val="28"/>
          <w:szCs w:val="28"/>
          <w:lang w:val="en-US"/>
        </w:rPr>
        <w:t xml:space="preserve"> substances</w:t>
      </w:r>
      <w:proofErr w:type="gramEnd"/>
      <w:r w:rsidR="00FD0E25" w:rsidRPr="00FD0E25">
        <w:rPr>
          <w:rFonts w:ascii="Times New Roman" w:hAnsi="Times New Roman"/>
          <w:sz w:val="28"/>
          <w:szCs w:val="28"/>
          <w:lang w:val="en-US"/>
        </w:rPr>
        <w:t xml:space="preserve"> possessing the expressed antibacterial and anti</w:t>
      </w:r>
      <w:r w:rsidR="00FD0E25">
        <w:rPr>
          <w:rFonts w:ascii="Times New Roman" w:hAnsi="Times New Roman"/>
          <w:sz w:val="28"/>
          <w:szCs w:val="28"/>
          <w:lang w:val="en-US"/>
        </w:rPr>
        <w:t>-parasitic activity</w:t>
      </w:r>
      <w:r w:rsidR="00FD0E25" w:rsidRPr="00FD0E25">
        <w:rPr>
          <w:rFonts w:ascii="Times New Roman" w:hAnsi="Times New Roman"/>
          <w:sz w:val="28"/>
          <w:szCs w:val="28"/>
          <w:lang w:val="en-US"/>
        </w:rPr>
        <w:t>.</w:t>
      </w:r>
    </w:p>
    <w:p w:rsidR="00BE7CD8" w:rsidRPr="002E0490" w:rsidRDefault="00BE7CD8" w:rsidP="008933C4">
      <w:pPr>
        <w:tabs>
          <w:tab w:val="left" w:pos="0"/>
        </w:tabs>
        <w:spacing w:after="0" w:line="240" w:lineRule="auto"/>
        <w:jc w:val="both"/>
        <w:rPr>
          <w:rFonts w:ascii="Times New Roman" w:hAnsi="Times New Roman"/>
          <w:sz w:val="28"/>
          <w:szCs w:val="28"/>
          <w:lang w:val="en-US"/>
        </w:rPr>
      </w:pPr>
    </w:p>
    <w:p w:rsidR="00BE7CD8" w:rsidRPr="002E0490" w:rsidRDefault="008933C4" w:rsidP="008933C4">
      <w:pPr>
        <w:tabs>
          <w:tab w:val="left" w:pos="0"/>
        </w:tabs>
        <w:spacing w:after="0" w:line="240" w:lineRule="auto"/>
        <w:jc w:val="both"/>
        <w:rPr>
          <w:rFonts w:ascii="Times New Roman" w:hAnsi="Times New Roman"/>
          <w:b/>
          <w:sz w:val="28"/>
          <w:szCs w:val="28"/>
          <w:lang w:val="en-US"/>
        </w:rPr>
      </w:pPr>
      <w:r w:rsidRPr="002E0490">
        <w:rPr>
          <w:rFonts w:ascii="Times New Roman" w:hAnsi="Times New Roman"/>
          <w:b/>
          <w:sz w:val="28"/>
          <w:szCs w:val="28"/>
          <w:lang w:val="en-US"/>
        </w:rPr>
        <w:tab/>
      </w:r>
      <w:r w:rsidR="00BE7CD8" w:rsidRPr="002E0490">
        <w:rPr>
          <w:rFonts w:ascii="Times New Roman" w:hAnsi="Times New Roman"/>
          <w:b/>
          <w:sz w:val="28"/>
          <w:szCs w:val="28"/>
          <w:lang w:val="en-US"/>
        </w:rPr>
        <w:t xml:space="preserve">The provisions for the defense </w:t>
      </w:r>
    </w:p>
    <w:p w:rsidR="00BE7CD8" w:rsidRPr="00117B5F" w:rsidRDefault="00117B5F" w:rsidP="00117B5F">
      <w:pPr>
        <w:pStyle w:val="a5"/>
        <w:numPr>
          <w:ilvl w:val="0"/>
          <w:numId w:val="1"/>
        </w:numPr>
        <w:tabs>
          <w:tab w:val="left" w:pos="0"/>
        </w:tabs>
        <w:spacing w:after="0" w:line="240" w:lineRule="auto"/>
        <w:jc w:val="both"/>
        <w:rPr>
          <w:rFonts w:ascii="Times New Roman" w:hAnsi="Times New Roman"/>
          <w:sz w:val="28"/>
          <w:szCs w:val="28"/>
          <w:lang w:val="en-US"/>
        </w:rPr>
      </w:pPr>
      <w:r w:rsidRPr="00117B5F">
        <w:rPr>
          <w:rFonts w:ascii="Times New Roman" w:hAnsi="Times New Roman"/>
          <w:sz w:val="28"/>
          <w:szCs w:val="28"/>
          <w:lang w:val="en-US"/>
        </w:rPr>
        <w:t xml:space="preserve">Synthesis of aromatic </w:t>
      </w:r>
      <w:proofErr w:type="spellStart"/>
      <w:r w:rsidRPr="00117B5F">
        <w:rPr>
          <w:rFonts w:ascii="Times New Roman" w:hAnsi="Times New Roman"/>
          <w:sz w:val="28"/>
          <w:szCs w:val="28"/>
          <w:lang w:val="en-US"/>
        </w:rPr>
        <w:t>acetylenic</w:t>
      </w:r>
      <w:proofErr w:type="spellEnd"/>
      <w:r w:rsidRPr="00117B5F">
        <w:rPr>
          <w:rFonts w:ascii="Times New Roman" w:hAnsi="Times New Roman"/>
          <w:sz w:val="28"/>
          <w:szCs w:val="28"/>
          <w:lang w:val="en-US"/>
        </w:rPr>
        <w:t xml:space="preserve"> amines to produce new pharmaceutical substance.</w:t>
      </w:r>
    </w:p>
    <w:p w:rsidR="00117B5F" w:rsidRPr="00117B5F" w:rsidRDefault="00117B5F" w:rsidP="00117B5F">
      <w:pPr>
        <w:pStyle w:val="a5"/>
        <w:numPr>
          <w:ilvl w:val="0"/>
          <w:numId w:val="1"/>
        </w:numPr>
        <w:tabs>
          <w:tab w:val="left" w:pos="0"/>
        </w:tabs>
        <w:spacing w:after="0" w:line="240" w:lineRule="auto"/>
        <w:jc w:val="both"/>
        <w:rPr>
          <w:rFonts w:ascii="Times New Roman" w:hAnsi="Times New Roman"/>
          <w:sz w:val="28"/>
          <w:szCs w:val="28"/>
          <w:lang w:val="en-US"/>
        </w:rPr>
      </w:pPr>
      <w:proofErr w:type="spellStart"/>
      <w:r>
        <w:rPr>
          <w:rFonts w:ascii="Times New Roman" w:hAnsi="Times New Roman"/>
          <w:sz w:val="28"/>
          <w:szCs w:val="28"/>
          <w:lang w:val="en-US"/>
        </w:rPr>
        <w:t>Pr</w:t>
      </w:r>
      <w:proofErr w:type="spellEnd"/>
      <w:r>
        <w:rPr>
          <w:rFonts w:ascii="Times New Roman" w:hAnsi="Times New Roman"/>
          <w:sz w:val="28"/>
          <w:szCs w:val="28"/>
          <w:lang w:val="kk-KZ"/>
        </w:rPr>
        <w:t>oo</w:t>
      </w:r>
      <w:proofErr w:type="spellStart"/>
      <w:r>
        <w:rPr>
          <w:rFonts w:ascii="Times New Roman" w:hAnsi="Times New Roman"/>
          <w:sz w:val="28"/>
          <w:szCs w:val="28"/>
          <w:lang w:val="en-US"/>
        </w:rPr>
        <w:t>ving</w:t>
      </w:r>
      <w:proofErr w:type="spellEnd"/>
      <w:r w:rsidRPr="00117B5F">
        <w:rPr>
          <w:rFonts w:ascii="Times New Roman" w:hAnsi="Times New Roman"/>
          <w:sz w:val="28"/>
          <w:szCs w:val="28"/>
          <w:lang w:val="kk-KZ"/>
        </w:rPr>
        <w:t xml:space="preserve"> of the structure of </w:t>
      </w:r>
      <w:r>
        <w:rPr>
          <w:rFonts w:ascii="Times New Roman" w:hAnsi="Times New Roman"/>
          <w:sz w:val="28"/>
          <w:szCs w:val="28"/>
          <w:lang w:val="kk-KZ"/>
        </w:rPr>
        <w:t>synthesized</w:t>
      </w:r>
      <w:r w:rsidRPr="00117B5F">
        <w:rPr>
          <w:rFonts w:ascii="Times New Roman" w:hAnsi="Times New Roman"/>
          <w:sz w:val="28"/>
          <w:szCs w:val="28"/>
          <w:lang w:val="kk-KZ"/>
        </w:rPr>
        <w:t xml:space="preserve"> compounds by modern physico-chemical methods of analysis</w:t>
      </w:r>
    </w:p>
    <w:p w:rsidR="00BE7CD8" w:rsidRDefault="008933C4" w:rsidP="008933C4">
      <w:pPr>
        <w:tabs>
          <w:tab w:val="left" w:pos="0"/>
        </w:tabs>
        <w:spacing w:after="0" w:line="240" w:lineRule="auto"/>
        <w:jc w:val="both"/>
        <w:rPr>
          <w:rFonts w:ascii="Times New Roman" w:hAnsi="Times New Roman"/>
          <w:sz w:val="28"/>
          <w:szCs w:val="28"/>
          <w:lang w:val="en-US"/>
        </w:rPr>
      </w:pPr>
      <w:r w:rsidRPr="002E0490">
        <w:rPr>
          <w:rFonts w:ascii="Times New Roman" w:hAnsi="Times New Roman"/>
          <w:sz w:val="28"/>
          <w:szCs w:val="28"/>
          <w:lang w:val="en-US"/>
        </w:rPr>
        <w:tab/>
      </w:r>
      <w:r w:rsidR="00117B5F">
        <w:rPr>
          <w:rFonts w:ascii="Times New Roman" w:hAnsi="Times New Roman"/>
          <w:sz w:val="28"/>
          <w:szCs w:val="28"/>
          <w:lang w:val="en-US"/>
        </w:rPr>
        <w:t>3.</w:t>
      </w:r>
      <w:r w:rsidR="00BE7CD8" w:rsidRPr="002E0490">
        <w:rPr>
          <w:rFonts w:ascii="Times New Roman" w:hAnsi="Times New Roman"/>
          <w:sz w:val="28"/>
          <w:szCs w:val="28"/>
          <w:lang w:val="en-US"/>
        </w:rPr>
        <w:t xml:space="preserve"> </w:t>
      </w:r>
      <w:r w:rsidR="00117B5F">
        <w:rPr>
          <w:rFonts w:ascii="Times New Roman" w:hAnsi="Times New Roman"/>
          <w:sz w:val="28"/>
          <w:szCs w:val="28"/>
          <w:lang w:val="en-US"/>
        </w:rPr>
        <w:t>Determination of</w:t>
      </w:r>
      <w:r w:rsidR="00117B5F" w:rsidRPr="00117B5F">
        <w:rPr>
          <w:rFonts w:ascii="Times New Roman" w:hAnsi="Times New Roman"/>
          <w:sz w:val="28"/>
          <w:szCs w:val="28"/>
          <w:lang w:val="en-US"/>
        </w:rPr>
        <w:t xml:space="preserve"> biological activity of the resulting compound.</w:t>
      </w:r>
    </w:p>
    <w:p w:rsidR="00117B5F" w:rsidRDefault="00117B5F" w:rsidP="00117B5F">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4. St</w:t>
      </w:r>
      <w:r w:rsidRPr="00117B5F">
        <w:rPr>
          <w:rFonts w:ascii="Times New Roman" w:hAnsi="Times New Roman"/>
          <w:sz w:val="28"/>
          <w:szCs w:val="28"/>
          <w:lang w:val="en-US"/>
        </w:rPr>
        <w:t>udy of the structure-activity relation</w:t>
      </w:r>
      <w:r>
        <w:rPr>
          <w:rFonts w:ascii="Times New Roman" w:hAnsi="Times New Roman"/>
          <w:sz w:val="28"/>
          <w:szCs w:val="28"/>
          <w:lang w:val="en-US"/>
        </w:rPr>
        <w:t>ship</w:t>
      </w:r>
      <w:r w:rsidRPr="00117B5F">
        <w:rPr>
          <w:rFonts w:ascii="Times New Roman" w:hAnsi="Times New Roman"/>
          <w:sz w:val="28"/>
          <w:szCs w:val="28"/>
          <w:lang w:val="en-US"/>
        </w:rPr>
        <w:t xml:space="preserve"> among aromatic amines.</w:t>
      </w:r>
    </w:p>
    <w:p w:rsidR="00117B5F" w:rsidRDefault="00117B5F" w:rsidP="00117B5F">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5. </w:t>
      </w:r>
      <w:r w:rsidRPr="00117B5F">
        <w:rPr>
          <w:rFonts w:ascii="Times New Roman" w:hAnsi="Times New Roman"/>
          <w:sz w:val="28"/>
          <w:szCs w:val="28"/>
          <w:lang w:val="en-US"/>
        </w:rPr>
        <w:t xml:space="preserve">Technological scheme, the results of determination of stability, toxicity and standardization </w:t>
      </w:r>
      <w:proofErr w:type="spellStart"/>
      <w:r w:rsidRPr="00117B5F">
        <w:rPr>
          <w:rFonts w:ascii="Times New Roman" w:hAnsi="Times New Roman"/>
          <w:sz w:val="28"/>
          <w:szCs w:val="28"/>
          <w:lang w:val="en-US"/>
        </w:rPr>
        <w:t>naftoksibutinil</w:t>
      </w:r>
      <w:proofErr w:type="spellEnd"/>
      <w:r w:rsidRPr="00117B5F">
        <w:rPr>
          <w:rFonts w:ascii="Times New Roman" w:hAnsi="Times New Roman"/>
          <w:sz w:val="28"/>
          <w:szCs w:val="28"/>
          <w:lang w:val="en-US"/>
        </w:rPr>
        <w:t xml:space="preserve"> </w:t>
      </w:r>
      <w:proofErr w:type="spellStart"/>
      <w:r w:rsidRPr="00117B5F">
        <w:rPr>
          <w:rFonts w:ascii="Times New Roman" w:hAnsi="Times New Roman"/>
          <w:sz w:val="28"/>
          <w:szCs w:val="28"/>
          <w:lang w:val="en-US"/>
        </w:rPr>
        <w:t>morpholine</w:t>
      </w:r>
      <w:proofErr w:type="spellEnd"/>
      <w:r w:rsidRPr="00117B5F">
        <w:rPr>
          <w:rFonts w:ascii="Times New Roman" w:hAnsi="Times New Roman"/>
          <w:sz w:val="28"/>
          <w:szCs w:val="28"/>
          <w:lang w:val="en-US"/>
        </w:rPr>
        <w:t>.</w:t>
      </w:r>
    </w:p>
    <w:p w:rsidR="00BE7CD8" w:rsidRPr="002E0490" w:rsidRDefault="00BE7CD8" w:rsidP="008933C4">
      <w:pPr>
        <w:tabs>
          <w:tab w:val="left" w:pos="0"/>
        </w:tabs>
        <w:spacing w:after="0" w:line="240" w:lineRule="auto"/>
        <w:jc w:val="both"/>
        <w:rPr>
          <w:rFonts w:ascii="Times New Roman" w:hAnsi="Times New Roman"/>
          <w:sz w:val="28"/>
          <w:szCs w:val="28"/>
          <w:lang w:val="en-US"/>
        </w:rPr>
      </w:pPr>
    </w:p>
    <w:p w:rsidR="00BE7CD8" w:rsidRPr="002E0490" w:rsidRDefault="008933C4" w:rsidP="008933C4">
      <w:pPr>
        <w:tabs>
          <w:tab w:val="left" w:pos="0"/>
        </w:tabs>
        <w:spacing w:after="0" w:line="240" w:lineRule="auto"/>
        <w:jc w:val="both"/>
        <w:rPr>
          <w:rFonts w:ascii="Times New Roman" w:hAnsi="Times New Roman"/>
          <w:b/>
          <w:sz w:val="28"/>
          <w:szCs w:val="28"/>
          <w:lang w:val="en-US"/>
        </w:rPr>
      </w:pPr>
      <w:r w:rsidRPr="002E0490">
        <w:rPr>
          <w:rFonts w:ascii="Times New Roman" w:hAnsi="Times New Roman"/>
          <w:b/>
          <w:sz w:val="28"/>
          <w:szCs w:val="28"/>
          <w:lang w:val="en-US"/>
        </w:rPr>
        <w:tab/>
      </w:r>
      <w:r w:rsidR="00BE7CD8" w:rsidRPr="002E0490">
        <w:rPr>
          <w:rFonts w:ascii="Times New Roman" w:hAnsi="Times New Roman"/>
          <w:b/>
          <w:sz w:val="28"/>
          <w:szCs w:val="28"/>
          <w:lang w:val="en-US"/>
        </w:rPr>
        <w:t xml:space="preserve">Publications on the topic of the dissertation </w:t>
      </w:r>
    </w:p>
    <w:p w:rsidR="00BE7CD8" w:rsidRPr="002E0490" w:rsidRDefault="008933C4" w:rsidP="00A23A19">
      <w:pPr>
        <w:tabs>
          <w:tab w:val="left" w:pos="0"/>
        </w:tabs>
        <w:spacing w:after="0" w:line="240" w:lineRule="auto"/>
        <w:jc w:val="both"/>
        <w:rPr>
          <w:rFonts w:ascii="Times New Roman" w:hAnsi="Times New Roman"/>
          <w:sz w:val="28"/>
          <w:szCs w:val="28"/>
          <w:lang w:val="en-US"/>
        </w:rPr>
      </w:pPr>
      <w:r w:rsidRPr="002E0490">
        <w:rPr>
          <w:rFonts w:ascii="Times New Roman" w:hAnsi="Times New Roman"/>
          <w:sz w:val="28"/>
          <w:szCs w:val="28"/>
          <w:lang w:val="en-US"/>
        </w:rPr>
        <w:tab/>
      </w:r>
      <w:r w:rsidR="00BE7CD8" w:rsidRPr="002E0490">
        <w:rPr>
          <w:rFonts w:ascii="Times New Roman" w:hAnsi="Times New Roman"/>
          <w:sz w:val="28"/>
          <w:szCs w:val="28"/>
          <w:lang w:val="en-US"/>
        </w:rPr>
        <w:t>According to the materials of the dissertation published 1</w:t>
      </w:r>
      <w:r w:rsidR="006A1441">
        <w:rPr>
          <w:rFonts w:ascii="Times New Roman" w:hAnsi="Times New Roman"/>
          <w:sz w:val="28"/>
          <w:szCs w:val="28"/>
          <w:lang w:val="en-US"/>
        </w:rPr>
        <w:t>4 scientific papers, including 5</w:t>
      </w:r>
      <w:r w:rsidR="00BE7CD8" w:rsidRPr="002E0490">
        <w:rPr>
          <w:rFonts w:ascii="Times New Roman" w:hAnsi="Times New Roman"/>
          <w:sz w:val="28"/>
          <w:szCs w:val="28"/>
          <w:lang w:val="en-US"/>
        </w:rPr>
        <w:t xml:space="preserve"> articles in journals recommended by the Committee for Control of Education and Science</w:t>
      </w:r>
      <w:r w:rsidR="006A1441">
        <w:rPr>
          <w:rFonts w:ascii="Times New Roman" w:hAnsi="Times New Roman"/>
          <w:sz w:val="28"/>
          <w:szCs w:val="28"/>
          <w:lang w:val="en-US"/>
        </w:rPr>
        <w:t xml:space="preserve"> of RK, 6</w:t>
      </w:r>
      <w:r w:rsidR="00BE7CD8" w:rsidRPr="002E0490">
        <w:rPr>
          <w:rFonts w:ascii="Times New Roman" w:hAnsi="Times New Roman"/>
          <w:sz w:val="28"/>
          <w:szCs w:val="28"/>
          <w:lang w:val="en-US"/>
        </w:rPr>
        <w:t xml:space="preserve"> published in the collections of international and foreign conferences, 1 paper in a foreign journal Life Science Journal with impact factor of 0.165, </w:t>
      </w:r>
      <w:r w:rsidR="006A1441">
        <w:rPr>
          <w:rFonts w:ascii="Times New Roman" w:hAnsi="Times New Roman"/>
          <w:sz w:val="28"/>
          <w:szCs w:val="28"/>
          <w:lang w:val="en-US"/>
        </w:rPr>
        <w:t>3</w:t>
      </w:r>
      <w:r w:rsidR="005460A5">
        <w:rPr>
          <w:rFonts w:ascii="Times New Roman" w:hAnsi="Times New Roman"/>
          <w:sz w:val="28"/>
          <w:szCs w:val="28"/>
          <w:lang w:val="en-US"/>
        </w:rPr>
        <w:t xml:space="preserve"> thesi</w:t>
      </w:r>
      <w:r w:rsidR="00BE7CD8" w:rsidRPr="002E0490">
        <w:rPr>
          <w:rFonts w:ascii="Times New Roman" w:hAnsi="Times New Roman"/>
          <w:sz w:val="28"/>
          <w:szCs w:val="28"/>
          <w:lang w:val="en-US"/>
        </w:rPr>
        <w:t xml:space="preserve">s in a foreign journal </w:t>
      </w:r>
      <w:r w:rsidR="006A1441">
        <w:rPr>
          <w:rFonts w:ascii="Times New Roman" w:hAnsi="Times New Roman"/>
          <w:sz w:val="28"/>
          <w:szCs w:val="28"/>
          <w:lang w:val="en-US"/>
        </w:rPr>
        <w:t xml:space="preserve">Planta </w:t>
      </w:r>
      <w:proofErr w:type="spellStart"/>
      <w:r w:rsidR="006A1441">
        <w:rPr>
          <w:rFonts w:ascii="Times New Roman" w:hAnsi="Times New Roman"/>
          <w:sz w:val="28"/>
          <w:szCs w:val="28"/>
          <w:lang w:val="en-US"/>
        </w:rPr>
        <w:t>Medica</w:t>
      </w:r>
      <w:proofErr w:type="spellEnd"/>
      <w:r w:rsidR="00BE7CD8" w:rsidRPr="002E0490">
        <w:rPr>
          <w:rFonts w:ascii="Times New Roman" w:hAnsi="Times New Roman"/>
          <w:sz w:val="28"/>
          <w:szCs w:val="28"/>
          <w:lang w:val="en-US"/>
        </w:rPr>
        <w:t xml:space="preserve"> with impact factor </w:t>
      </w:r>
      <w:r w:rsidR="006A1441">
        <w:rPr>
          <w:rFonts w:ascii="Times New Roman" w:hAnsi="Times New Roman"/>
          <w:sz w:val="28"/>
          <w:szCs w:val="28"/>
          <w:lang w:val="en-US"/>
        </w:rPr>
        <w:t>2.339.</w:t>
      </w:r>
    </w:p>
    <w:sectPr w:rsidR="00BE7CD8" w:rsidRPr="002E0490" w:rsidSect="005959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E2DAD"/>
    <w:multiLevelType w:val="hybridMultilevel"/>
    <w:tmpl w:val="B456FC6E"/>
    <w:lvl w:ilvl="0" w:tplc="0D980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959AD"/>
    <w:rsid w:val="000059BF"/>
    <w:rsid w:val="00007169"/>
    <w:rsid w:val="00016473"/>
    <w:rsid w:val="00067A28"/>
    <w:rsid w:val="000A091F"/>
    <w:rsid w:val="000F00DB"/>
    <w:rsid w:val="00117B5F"/>
    <w:rsid w:val="00124A81"/>
    <w:rsid w:val="0019760E"/>
    <w:rsid w:val="001E1645"/>
    <w:rsid w:val="00297ABC"/>
    <w:rsid w:val="002A5694"/>
    <w:rsid w:val="002A5B50"/>
    <w:rsid w:val="002C0D87"/>
    <w:rsid w:val="002D63C2"/>
    <w:rsid w:val="002E0490"/>
    <w:rsid w:val="0031036D"/>
    <w:rsid w:val="00342130"/>
    <w:rsid w:val="00362CBD"/>
    <w:rsid w:val="00367751"/>
    <w:rsid w:val="00373ADC"/>
    <w:rsid w:val="00375FBA"/>
    <w:rsid w:val="003A0B0A"/>
    <w:rsid w:val="003A3D97"/>
    <w:rsid w:val="003E3639"/>
    <w:rsid w:val="003F6FCC"/>
    <w:rsid w:val="00441A42"/>
    <w:rsid w:val="004454A4"/>
    <w:rsid w:val="00447BE4"/>
    <w:rsid w:val="004657CD"/>
    <w:rsid w:val="004A17B2"/>
    <w:rsid w:val="004B697D"/>
    <w:rsid w:val="004C03DD"/>
    <w:rsid w:val="004D471A"/>
    <w:rsid w:val="00534722"/>
    <w:rsid w:val="005460A5"/>
    <w:rsid w:val="005959AD"/>
    <w:rsid w:val="005A3019"/>
    <w:rsid w:val="00607C15"/>
    <w:rsid w:val="00632FFF"/>
    <w:rsid w:val="006A1441"/>
    <w:rsid w:val="006A2087"/>
    <w:rsid w:val="006B5E0D"/>
    <w:rsid w:val="006D6189"/>
    <w:rsid w:val="006E3FD6"/>
    <w:rsid w:val="006F77B0"/>
    <w:rsid w:val="00702571"/>
    <w:rsid w:val="007B6E8B"/>
    <w:rsid w:val="007C7395"/>
    <w:rsid w:val="007F1B25"/>
    <w:rsid w:val="00854BD9"/>
    <w:rsid w:val="008933C4"/>
    <w:rsid w:val="008A6DCC"/>
    <w:rsid w:val="00922C00"/>
    <w:rsid w:val="009472A4"/>
    <w:rsid w:val="00947523"/>
    <w:rsid w:val="009A794B"/>
    <w:rsid w:val="009D2D8A"/>
    <w:rsid w:val="009E0FE6"/>
    <w:rsid w:val="009F0E42"/>
    <w:rsid w:val="00A0357F"/>
    <w:rsid w:val="00A23A19"/>
    <w:rsid w:val="00A33060"/>
    <w:rsid w:val="00A6213A"/>
    <w:rsid w:val="00A65A37"/>
    <w:rsid w:val="00A813A9"/>
    <w:rsid w:val="00B4352E"/>
    <w:rsid w:val="00B66BA7"/>
    <w:rsid w:val="00B77F58"/>
    <w:rsid w:val="00B815CD"/>
    <w:rsid w:val="00B84CD0"/>
    <w:rsid w:val="00BE7CD8"/>
    <w:rsid w:val="00C370FF"/>
    <w:rsid w:val="00C63F70"/>
    <w:rsid w:val="00CC2264"/>
    <w:rsid w:val="00CF2AF8"/>
    <w:rsid w:val="00D51FBC"/>
    <w:rsid w:val="00D61DC4"/>
    <w:rsid w:val="00D65C98"/>
    <w:rsid w:val="00D910F8"/>
    <w:rsid w:val="00DD21AD"/>
    <w:rsid w:val="00E06F76"/>
    <w:rsid w:val="00E152BD"/>
    <w:rsid w:val="00E803BC"/>
    <w:rsid w:val="00E8219F"/>
    <w:rsid w:val="00EC298F"/>
    <w:rsid w:val="00F309FD"/>
    <w:rsid w:val="00F479FF"/>
    <w:rsid w:val="00FD0E25"/>
    <w:rsid w:val="00FD6461"/>
    <w:rsid w:val="00FD6CC7"/>
    <w:rsid w:val="00FE3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9AD"/>
    <w:pPr>
      <w:spacing w:after="200" w:line="276" w:lineRule="auto"/>
      <w:jc w:val="left"/>
    </w:pPr>
    <w:rPr>
      <w:rFonts w:ascii="Calibri" w:eastAsia="Times New Roman" w:hAnsi="Calibri" w:cs="Times New Roman"/>
      <w:lang w:eastAsia="ru-RU"/>
    </w:rPr>
  </w:style>
  <w:style w:type="paragraph" w:styleId="1">
    <w:name w:val="heading 1"/>
    <w:basedOn w:val="a"/>
    <w:next w:val="a"/>
    <w:link w:val="10"/>
    <w:qFormat/>
    <w:rsid w:val="00007169"/>
    <w:pPr>
      <w:keepNext/>
      <w:spacing w:after="0" w:line="360" w:lineRule="auto"/>
      <w:ind w:firstLine="720"/>
      <w:jc w:val="both"/>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5959AD"/>
    <w:pPr>
      <w:suppressAutoHyphens/>
      <w:spacing w:before="240" w:after="60" w:line="240" w:lineRule="auto"/>
      <w:jc w:val="center"/>
    </w:pPr>
    <w:rPr>
      <w:rFonts w:ascii="Arial" w:hAnsi="Arial"/>
      <w:b/>
      <w:kern w:val="2"/>
      <w:sz w:val="32"/>
      <w:szCs w:val="24"/>
      <w:lang w:val="en-AU" w:eastAsia="ar-SA"/>
    </w:rPr>
  </w:style>
  <w:style w:type="character" w:customStyle="1" w:styleId="a4">
    <w:name w:val="Название Знак"/>
    <w:basedOn w:val="a0"/>
    <w:link w:val="a3"/>
    <w:rsid w:val="005959AD"/>
    <w:rPr>
      <w:rFonts w:ascii="Arial" w:eastAsia="Times New Roman" w:hAnsi="Arial" w:cs="Times New Roman"/>
      <w:b/>
      <w:kern w:val="2"/>
      <w:sz w:val="32"/>
      <w:szCs w:val="24"/>
      <w:lang w:val="en-AU" w:eastAsia="ar-SA"/>
    </w:rPr>
  </w:style>
  <w:style w:type="character" w:customStyle="1" w:styleId="10">
    <w:name w:val="Заголовок 1 Знак"/>
    <w:basedOn w:val="a0"/>
    <w:link w:val="1"/>
    <w:rsid w:val="00007169"/>
    <w:rPr>
      <w:rFonts w:ascii="Times New Roman" w:eastAsia="Times New Roman" w:hAnsi="Times New Roman" w:cs="Times New Roman"/>
      <w:b/>
      <w:sz w:val="28"/>
      <w:szCs w:val="20"/>
      <w:lang w:eastAsia="ru-RU"/>
    </w:rPr>
  </w:style>
  <w:style w:type="paragraph" w:styleId="2">
    <w:name w:val="Body Text 2"/>
    <w:basedOn w:val="a"/>
    <w:link w:val="20"/>
    <w:semiHidden/>
    <w:rsid w:val="00DD21AD"/>
    <w:pPr>
      <w:spacing w:after="0" w:line="240" w:lineRule="auto"/>
      <w:ind w:right="-428"/>
    </w:pPr>
    <w:rPr>
      <w:rFonts w:ascii="Times New Roman" w:hAnsi="Times New Roman"/>
      <w:sz w:val="28"/>
      <w:szCs w:val="20"/>
    </w:rPr>
  </w:style>
  <w:style w:type="character" w:customStyle="1" w:styleId="20">
    <w:name w:val="Основной текст 2 Знак"/>
    <w:basedOn w:val="a0"/>
    <w:link w:val="2"/>
    <w:semiHidden/>
    <w:rsid w:val="00DD21AD"/>
    <w:rPr>
      <w:rFonts w:ascii="Times New Roman" w:eastAsia="Times New Roman" w:hAnsi="Times New Roman" w:cs="Times New Roman"/>
      <w:sz w:val="28"/>
      <w:szCs w:val="20"/>
      <w:lang w:eastAsia="ru-RU"/>
    </w:rPr>
  </w:style>
  <w:style w:type="paragraph" w:styleId="a5">
    <w:name w:val="List Paragraph"/>
    <w:basedOn w:val="a"/>
    <w:uiPriority w:val="34"/>
    <w:qFormat/>
    <w:rsid w:val="00117B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055304">
      <w:bodyDiv w:val="1"/>
      <w:marLeft w:val="0"/>
      <w:marRight w:val="0"/>
      <w:marTop w:val="0"/>
      <w:marBottom w:val="0"/>
      <w:divBdr>
        <w:top w:val="none" w:sz="0" w:space="0" w:color="auto"/>
        <w:left w:val="none" w:sz="0" w:space="0" w:color="auto"/>
        <w:bottom w:val="none" w:sz="0" w:space="0" w:color="auto"/>
        <w:right w:val="none" w:sz="0" w:space="0" w:color="auto"/>
      </w:divBdr>
    </w:div>
    <w:div w:id="101045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806</TotalTime>
  <Pages>6</Pages>
  <Words>1738</Words>
  <Characters>9911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FHj</dc:creator>
  <cp:keywords/>
  <dc:description/>
  <cp:lastModifiedBy>Manasoft</cp:lastModifiedBy>
  <cp:revision>49</cp:revision>
  <dcterms:created xsi:type="dcterms:W3CDTF">2014-09-29T02:59:00Z</dcterms:created>
  <dcterms:modified xsi:type="dcterms:W3CDTF">2014-11-12T08:13:00Z</dcterms:modified>
</cp:coreProperties>
</file>