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91" w:rsidRDefault="00DD5FE0" w:rsidP="00061463">
      <w:pPr>
        <w:pStyle w:val="3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№ </w:t>
      </w:r>
      <w:r w:rsidR="00F750FB">
        <w:rPr>
          <w:rFonts w:eastAsia="Calibri"/>
          <w:b/>
          <w:sz w:val="24"/>
          <w:szCs w:val="24"/>
        </w:rPr>
        <w:t>4</w:t>
      </w:r>
      <w:r w:rsidR="004C658E">
        <w:rPr>
          <w:rFonts w:eastAsia="Calibri"/>
          <w:b/>
          <w:sz w:val="24"/>
          <w:szCs w:val="24"/>
        </w:rPr>
        <w:t xml:space="preserve"> </w:t>
      </w:r>
      <w:r w:rsidR="004C658E">
        <w:rPr>
          <w:rFonts w:eastAsia="Calibri"/>
          <w:b/>
          <w:sz w:val="24"/>
          <w:szCs w:val="24"/>
          <w:lang w:val="kk-KZ"/>
        </w:rPr>
        <w:t>қ</w:t>
      </w:r>
      <w:proofErr w:type="spellStart"/>
      <w:r w:rsidR="004C658E">
        <w:rPr>
          <w:rFonts w:eastAsia="Calibri"/>
          <w:b/>
          <w:sz w:val="24"/>
          <w:szCs w:val="24"/>
        </w:rPr>
        <w:t>осымша</w:t>
      </w:r>
      <w:proofErr w:type="spellEnd"/>
      <w:r w:rsidR="004C658E">
        <w:rPr>
          <w:rFonts w:eastAsia="Calibri"/>
          <w:b/>
          <w:sz w:val="24"/>
          <w:szCs w:val="24"/>
        </w:rPr>
        <w:t xml:space="preserve"> </w:t>
      </w:r>
    </w:p>
    <w:p w:rsidR="00061463" w:rsidRDefault="00061463" w:rsidP="00DD5FE0">
      <w:pPr>
        <w:pStyle w:val="3"/>
        <w:jc w:val="right"/>
        <w:rPr>
          <w:rFonts w:eastAsia="Calibri"/>
          <w:b/>
          <w:sz w:val="24"/>
          <w:szCs w:val="24"/>
        </w:rPr>
      </w:pPr>
    </w:p>
    <w:p w:rsidR="00DD5FE0" w:rsidRDefault="004C658E" w:rsidP="004C658E">
      <w:pPr>
        <w:pStyle w:val="3"/>
        <w:rPr>
          <w:rStyle w:val="31"/>
          <w:color w:val="000000"/>
          <w:sz w:val="24"/>
          <w:szCs w:val="24"/>
          <w:lang w:val="kk-KZ"/>
        </w:rPr>
      </w:pPr>
      <w:r>
        <w:rPr>
          <w:rStyle w:val="31"/>
          <w:color w:val="000000"/>
          <w:sz w:val="24"/>
          <w:szCs w:val="24"/>
          <w:lang w:val="kk-KZ"/>
        </w:rPr>
        <w:t>6D110400 «Фармация», 6D074800 «Фармацевтикалық өндіріс технологиясы» мамандықтары бойынша Философия докторы (PhD) ғылыми атағын алу үшін докторлық диссертация қорғау бойынша «Фармация» Диссертациялық Кеңес құрамын бекіту туралы</w:t>
      </w:r>
    </w:p>
    <w:p w:rsidR="004C658E" w:rsidRDefault="004C658E" w:rsidP="004C658E">
      <w:pPr>
        <w:pStyle w:val="3"/>
        <w:rPr>
          <w:rStyle w:val="31"/>
          <w:color w:val="000000"/>
          <w:sz w:val="24"/>
          <w:szCs w:val="24"/>
          <w:lang w:val="kk-KZ"/>
        </w:rPr>
      </w:pPr>
    </w:p>
    <w:tbl>
      <w:tblPr>
        <w:tblW w:w="10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847"/>
        <w:gridCol w:w="2333"/>
        <w:gridCol w:w="2693"/>
        <w:gridCol w:w="1701"/>
      </w:tblGrid>
      <w:tr w:rsidR="004C658E" w:rsidTr="004C658E">
        <w:trPr>
          <w:trHeight w:val="24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Pr="004C658E" w:rsidRDefault="004C658E" w:rsidP="004C658E">
            <w:pPr>
              <w:pStyle w:val="a9"/>
              <w:spacing w:after="0" w:line="21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4C658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Pr="004C658E" w:rsidRDefault="004C658E" w:rsidP="004C658E">
            <w:pPr>
              <w:pStyle w:val="a9"/>
              <w:spacing w:after="0" w:line="210" w:lineRule="exact"/>
              <w:ind w:left="120"/>
              <w:jc w:val="center"/>
              <w:rPr>
                <w:b/>
                <w:sz w:val="24"/>
                <w:szCs w:val="24"/>
                <w:lang w:val="kk-KZ"/>
              </w:rPr>
            </w:pPr>
            <w:r w:rsidRPr="004C658E">
              <w:rPr>
                <w:rStyle w:val="ac"/>
                <w:color w:val="000000"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Pr="004C658E" w:rsidRDefault="004C658E" w:rsidP="004C658E">
            <w:pPr>
              <w:pStyle w:val="a9"/>
              <w:spacing w:after="0" w:line="210" w:lineRule="exact"/>
              <w:ind w:left="120"/>
              <w:jc w:val="center"/>
              <w:rPr>
                <w:b/>
                <w:sz w:val="24"/>
                <w:szCs w:val="24"/>
                <w:lang w:val="kk-KZ"/>
              </w:rPr>
            </w:pPr>
            <w:r w:rsidRPr="004C658E">
              <w:rPr>
                <w:b/>
                <w:sz w:val="24"/>
                <w:szCs w:val="24"/>
                <w:lang w:val="kk-KZ"/>
              </w:rPr>
              <w:t>М</w:t>
            </w:r>
            <w:r w:rsidRPr="004C658E">
              <w:rPr>
                <w:b/>
                <w:sz w:val="24"/>
                <w:szCs w:val="24"/>
                <w:lang w:val="kk-KZ"/>
              </w:rPr>
              <w:t>амандығы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Pr="004C658E" w:rsidRDefault="004C658E" w:rsidP="004C658E">
            <w:pPr>
              <w:pStyle w:val="a9"/>
              <w:spacing w:after="0" w:line="210" w:lineRule="exact"/>
              <w:ind w:left="120"/>
              <w:jc w:val="center"/>
              <w:rPr>
                <w:b/>
                <w:sz w:val="24"/>
                <w:szCs w:val="24"/>
                <w:lang w:val="kk-KZ"/>
              </w:rPr>
            </w:pPr>
            <w:r w:rsidRPr="004C658E">
              <w:rPr>
                <w:rStyle w:val="ac"/>
                <w:color w:val="000000"/>
                <w:sz w:val="24"/>
                <w:szCs w:val="24"/>
                <w:lang w:val="kk-KZ"/>
              </w:rPr>
              <w:t>Мекеме 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Pr="004C658E" w:rsidRDefault="004C658E" w:rsidP="004C658E">
            <w:pPr>
              <w:pStyle w:val="a9"/>
              <w:spacing w:after="0" w:line="21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4C658E">
              <w:rPr>
                <w:rStyle w:val="ac"/>
                <w:color w:val="000000"/>
                <w:sz w:val="24"/>
                <w:szCs w:val="24"/>
              </w:rPr>
              <w:t>Позиция</w:t>
            </w:r>
          </w:p>
        </w:tc>
      </w:tr>
      <w:tr w:rsidR="004C658E" w:rsidTr="004C65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Датхаев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Убайдилла</w:t>
            </w:r>
            <w:proofErr w:type="spellEnd"/>
          </w:p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Махамбетович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«Фармацевтикалық өндіріс технологиясы»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  <w:lang w:val="kk-KZ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Асфендияров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атындағы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Қаз</w:t>
            </w:r>
            <w:r>
              <w:rPr>
                <w:color w:val="000000"/>
                <w:sz w:val="24"/>
                <w:szCs w:val="24"/>
                <w:lang w:val="kk-KZ"/>
              </w:rPr>
              <w:t>Ұ</w:t>
            </w:r>
            <w:proofErr w:type="spellEnd"/>
            <w:r>
              <w:rPr>
                <w:color w:val="000000"/>
                <w:sz w:val="24"/>
                <w:szCs w:val="24"/>
              </w:rPr>
              <w:t>МУ</w:t>
            </w:r>
            <w:r>
              <w:rPr>
                <w:color w:val="000000"/>
                <w:sz w:val="24"/>
                <w:szCs w:val="24"/>
                <w:lang w:val="kk-KZ"/>
              </w:rPr>
              <w:t>, Алматы қ.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Төраға</w:t>
            </w:r>
          </w:p>
        </w:tc>
      </w:tr>
      <w:tr w:rsidR="004C658E" w:rsidTr="004C65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Бисенбаев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Эдвард </w:t>
            </w:r>
            <w:proofErr w:type="spellStart"/>
            <w:r>
              <w:rPr>
                <w:color w:val="000000"/>
                <w:sz w:val="24"/>
                <w:szCs w:val="24"/>
              </w:rPr>
              <w:t>Мухамеджанович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«Фармация»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С.Ж. Асфендияров атындағы ҚазҰМУ, Алматы қ.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Төраға орынбасары</w:t>
            </w:r>
          </w:p>
        </w:tc>
      </w:tr>
      <w:tr w:rsidR="004C658E" w:rsidTr="004C65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8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Бошкаева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Асыл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Кенесовна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«Фармация»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Асфендияров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атындағы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Қаз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Алматы қ.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Ғылыми хатшы</w:t>
            </w:r>
          </w:p>
        </w:tc>
      </w:tr>
      <w:tr w:rsidR="004C658E" w:rsidTr="004C65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4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Устенова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Гульбарам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Омаргазиевна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«Фармацевтикалық өндіріс технологиясы»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Асфендияров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атындағы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Қаз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Алматы қ.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  <w:lang w:val="kk-KZ"/>
              </w:rPr>
              <w:t>К мүшесі</w:t>
            </w:r>
          </w:p>
        </w:tc>
      </w:tr>
      <w:tr w:rsidR="004C658E" w:rsidTr="004C65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Рахимов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Кайролла</w:t>
            </w:r>
            <w:proofErr w:type="spellEnd"/>
          </w:p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Дюсенбаевич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«Фармация»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color w:val="000000"/>
                <w:sz w:val="24"/>
                <w:szCs w:val="24"/>
              </w:rPr>
              <w:t>хстан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  <w:lang w:val="kk-KZ"/>
              </w:rPr>
              <w:t>есей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Медицин</w:t>
            </w:r>
            <w:r>
              <w:rPr>
                <w:color w:val="000000"/>
                <w:sz w:val="24"/>
                <w:szCs w:val="24"/>
                <w:lang w:val="kk-KZ"/>
              </w:rPr>
              <w:t>алық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Университет</w:t>
            </w:r>
            <w:r>
              <w:rPr>
                <w:color w:val="000000"/>
                <w:sz w:val="24"/>
                <w:szCs w:val="24"/>
                <w:lang w:val="kk-KZ"/>
              </w:rPr>
              <w:t>і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>, Алматы қ.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ДК мүшесі</w:t>
            </w:r>
          </w:p>
        </w:tc>
      </w:tr>
      <w:tr w:rsidR="004C658E" w:rsidTr="004C65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Пралиев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Калдыбай</w:t>
            </w:r>
            <w:proofErr w:type="spellEnd"/>
          </w:p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Жайловович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«Фармация»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8" w:lineRule="exact"/>
              <w:ind w:left="12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А.Б.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Бектұров атындағы «Химия ғылыми институты» АҚ, Алматы қ.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ДК мүшесі</w:t>
            </w:r>
          </w:p>
        </w:tc>
      </w:tr>
      <w:tr w:rsidR="004C658E" w:rsidTr="004C65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Азембаев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Амир </w:t>
            </w:r>
            <w:proofErr w:type="spellStart"/>
            <w:r>
              <w:rPr>
                <w:color w:val="000000"/>
                <w:sz w:val="24"/>
                <w:szCs w:val="24"/>
              </w:rPr>
              <w:t>Аканович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«Фармацевтикалық өндіріс технологиясы»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Инфекцияғақарсы препараттар Ғылыми орталығы, Алматы қ.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 мүшесі</w:t>
            </w:r>
          </w:p>
        </w:tc>
      </w:tr>
      <w:tr w:rsidR="004C658E" w:rsidTr="004C65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Ивасенко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Светлана</w:t>
            </w:r>
          </w:p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«Фармация»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ҚММУ </w:t>
            </w:r>
            <w:proofErr w:type="spellStart"/>
            <w:r>
              <w:rPr>
                <w:color w:val="000000"/>
                <w:sz w:val="24"/>
                <w:szCs w:val="24"/>
              </w:rPr>
              <w:t>коллектив</w:t>
            </w:r>
            <w:r>
              <w:rPr>
                <w:color w:val="000000"/>
                <w:sz w:val="24"/>
                <w:szCs w:val="24"/>
                <w:lang w:val="kk-KZ"/>
              </w:rPr>
              <w:t>тендірілген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лаборатория</w:t>
            </w:r>
            <w:r>
              <w:rPr>
                <w:color w:val="000000"/>
                <w:sz w:val="24"/>
                <w:szCs w:val="24"/>
                <w:lang w:val="kk-KZ"/>
              </w:rPr>
              <w:t>ны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қолдану ҒЗО, Қарағанды қ.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 мүшесі</w:t>
            </w:r>
          </w:p>
        </w:tc>
      </w:tr>
      <w:tr w:rsidR="004C658E" w:rsidTr="004C65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8" w:lineRule="exact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Махатов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Бауыржан</w:t>
            </w:r>
            <w:proofErr w:type="spellEnd"/>
          </w:p>
          <w:p w:rsidR="004C658E" w:rsidRDefault="004C658E">
            <w:pPr>
              <w:pStyle w:val="a9"/>
              <w:spacing w:after="0" w:line="278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Калжанович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«Фармацевтикалық өндіріс технологиясы»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ОҚМФА, </w:t>
            </w:r>
          </w:p>
          <w:p w:rsidR="004C658E" w:rsidRDefault="004C658E">
            <w:pPr>
              <w:pStyle w:val="a9"/>
              <w:spacing w:after="0" w:line="210" w:lineRule="exact"/>
              <w:ind w:left="12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kk-KZ"/>
              </w:rPr>
              <w:t>Шымкент қ.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 мүшесі</w:t>
            </w:r>
          </w:p>
        </w:tc>
      </w:tr>
      <w:tr w:rsidR="004C658E" w:rsidTr="004C65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10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78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Бурашева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Гаухар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Шахмановна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«Фармацевтикалық өндіріс технологиясы»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pStyle w:val="a9"/>
              <w:spacing w:after="0" w:line="283" w:lineRule="exact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аль- </w:t>
            </w:r>
            <w:proofErr w:type="spellStart"/>
            <w:r>
              <w:rPr>
                <w:color w:val="000000"/>
                <w:sz w:val="24"/>
                <w:szCs w:val="24"/>
              </w:rPr>
              <w:t>Фараби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атындағы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Қаз</w:t>
            </w:r>
            <w:r>
              <w:rPr>
                <w:color w:val="000000"/>
                <w:sz w:val="24"/>
                <w:szCs w:val="24"/>
                <w:lang w:val="kk-KZ"/>
              </w:rPr>
              <w:t>Ұ</w:t>
            </w:r>
            <w:proofErr w:type="spellEnd"/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, Алматы қ.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E" w:rsidRDefault="004C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 мүшесі</w:t>
            </w:r>
          </w:p>
        </w:tc>
      </w:tr>
    </w:tbl>
    <w:p w:rsidR="004C658E" w:rsidRDefault="004C658E" w:rsidP="004C658E">
      <w:pPr>
        <w:pStyle w:val="3"/>
        <w:rPr>
          <w:rStyle w:val="31"/>
          <w:color w:val="000000"/>
          <w:sz w:val="24"/>
          <w:szCs w:val="24"/>
          <w:lang w:val="kk-KZ"/>
        </w:rPr>
      </w:pPr>
    </w:p>
    <w:p w:rsidR="004C658E" w:rsidRDefault="004C658E" w:rsidP="002E0191">
      <w:pPr>
        <w:pStyle w:val="3"/>
        <w:jc w:val="both"/>
        <w:rPr>
          <w:rFonts w:eastAsia="Calibri"/>
          <w:b/>
          <w:sz w:val="24"/>
          <w:szCs w:val="24"/>
          <w:lang w:val="kk-KZ"/>
        </w:rPr>
      </w:pPr>
    </w:p>
    <w:p w:rsidR="002E0191" w:rsidRDefault="002E0191" w:rsidP="002E0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4D1" w:rsidRDefault="00F254D1" w:rsidP="002E01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54D1" w:rsidSect="004C658E">
      <w:headerReference w:type="default" r:id="rId7"/>
      <w:footerReference w:type="default" r:id="rId8"/>
      <w:pgSz w:w="11906" w:h="16838"/>
      <w:pgMar w:top="568" w:right="850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06" w:rsidRDefault="009B0D06" w:rsidP="002E0191">
      <w:pPr>
        <w:spacing w:after="0" w:line="240" w:lineRule="auto"/>
      </w:pPr>
      <w:r>
        <w:separator/>
      </w:r>
    </w:p>
  </w:endnote>
  <w:endnote w:type="continuationSeparator" w:id="0">
    <w:p w:rsidR="009B0D06" w:rsidRDefault="009B0D06" w:rsidP="002E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4F" w:rsidRPr="004A064F" w:rsidRDefault="009B0D06">
    <w:pPr>
      <w:pStyle w:val="a7"/>
      <w:jc w:val="right"/>
      <w:rPr>
        <w:rFonts w:ascii="Times New Roman" w:hAnsi="Times New Roman" w:cs="Times New Roman"/>
        <w:sz w:val="24"/>
        <w:szCs w:val="24"/>
      </w:rPr>
    </w:pPr>
  </w:p>
  <w:p w:rsidR="004A064F" w:rsidRDefault="009B0D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06" w:rsidRDefault="009B0D06" w:rsidP="002E0191">
      <w:pPr>
        <w:spacing w:after="0" w:line="240" w:lineRule="auto"/>
      </w:pPr>
      <w:r>
        <w:separator/>
      </w:r>
    </w:p>
  </w:footnote>
  <w:footnote w:type="continuationSeparator" w:id="0">
    <w:p w:rsidR="009B0D06" w:rsidRDefault="009B0D06" w:rsidP="002E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4F" w:rsidRDefault="009B0D06">
    <w:pPr>
      <w:pStyle w:val="a5"/>
    </w:pPr>
  </w:p>
  <w:p w:rsidR="00DD5FE0" w:rsidRDefault="00DD5F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1"/>
    <w:rsid w:val="000540C6"/>
    <w:rsid w:val="00061463"/>
    <w:rsid w:val="000C2E4A"/>
    <w:rsid w:val="001309E5"/>
    <w:rsid w:val="00195D09"/>
    <w:rsid w:val="002210E1"/>
    <w:rsid w:val="002C6155"/>
    <w:rsid w:val="002E0191"/>
    <w:rsid w:val="00405B2C"/>
    <w:rsid w:val="004C658E"/>
    <w:rsid w:val="0052506D"/>
    <w:rsid w:val="00625046"/>
    <w:rsid w:val="006714CE"/>
    <w:rsid w:val="00757375"/>
    <w:rsid w:val="00857161"/>
    <w:rsid w:val="0088113D"/>
    <w:rsid w:val="009567D4"/>
    <w:rsid w:val="009B0D06"/>
    <w:rsid w:val="00A60F14"/>
    <w:rsid w:val="00AA7CD9"/>
    <w:rsid w:val="00B302E5"/>
    <w:rsid w:val="00B818F0"/>
    <w:rsid w:val="00BA2FE9"/>
    <w:rsid w:val="00CF029E"/>
    <w:rsid w:val="00D34EEC"/>
    <w:rsid w:val="00D93F07"/>
    <w:rsid w:val="00DD5FE0"/>
    <w:rsid w:val="00EC5A3E"/>
    <w:rsid w:val="00F254D1"/>
    <w:rsid w:val="00F7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19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019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E0191"/>
    <w:pPr>
      <w:ind w:left="720"/>
      <w:contextualSpacing/>
    </w:pPr>
  </w:style>
  <w:style w:type="table" w:styleId="a4">
    <w:name w:val="Table Grid"/>
    <w:basedOn w:val="a1"/>
    <w:uiPriority w:val="59"/>
    <w:rsid w:val="002E0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191"/>
  </w:style>
  <w:style w:type="paragraph" w:styleId="a7">
    <w:name w:val="footer"/>
    <w:basedOn w:val="a"/>
    <w:link w:val="a8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191"/>
  </w:style>
  <w:style w:type="paragraph" w:styleId="a9">
    <w:name w:val="Body Text"/>
    <w:basedOn w:val="a"/>
    <w:link w:val="aa"/>
    <w:uiPriority w:val="99"/>
    <w:rsid w:val="00671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67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 Spacing"/>
    <w:uiPriority w:val="1"/>
    <w:qFormat/>
    <w:rsid w:val="000614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061463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61463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c">
    <w:name w:val="Основной текст + Полужирный"/>
    <w:aliases w:val="Интервал 0 pt1"/>
    <w:uiPriority w:val="99"/>
    <w:rsid w:val="004C658E"/>
    <w:rPr>
      <w:rFonts w:ascii="Times New Roman" w:hAnsi="Times New Roman" w:cs="Times New Roman" w:hint="default"/>
      <w:b/>
      <w:bCs/>
      <w:spacing w:val="5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19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019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E0191"/>
    <w:pPr>
      <w:ind w:left="720"/>
      <w:contextualSpacing/>
    </w:pPr>
  </w:style>
  <w:style w:type="table" w:styleId="a4">
    <w:name w:val="Table Grid"/>
    <w:basedOn w:val="a1"/>
    <w:uiPriority w:val="59"/>
    <w:rsid w:val="002E0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191"/>
  </w:style>
  <w:style w:type="paragraph" w:styleId="a7">
    <w:name w:val="footer"/>
    <w:basedOn w:val="a"/>
    <w:link w:val="a8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191"/>
  </w:style>
  <w:style w:type="paragraph" w:styleId="a9">
    <w:name w:val="Body Text"/>
    <w:basedOn w:val="a"/>
    <w:link w:val="aa"/>
    <w:uiPriority w:val="99"/>
    <w:rsid w:val="00671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67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 Spacing"/>
    <w:uiPriority w:val="1"/>
    <w:qFormat/>
    <w:rsid w:val="000614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061463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61463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c">
    <w:name w:val="Основной текст + Полужирный"/>
    <w:aliases w:val="Интервал 0 pt1"/>
    <w:uiPriority w:val="99"/>
    <w:rsid w:val="004C658E"/>
    <w:rPr>
      <w:rFonts w:ascii="Times New Roman" w:hAnsi="Times New Roman" w:cs="Times New Roman" w:hint="default"/>
      <w:b/>
      <w:bCs/>
      <w:spacing w:val="5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2015-03-31T07:46:00Z</cp:lastPrinted>
  <dcterms:created xsi:type="dcterms:W3CDTF">2015-03-30T10:04:00Z</dcterms:created>
  <dcterms:modified xsi:type="dcterms:W3CDTF">2016-03-31T05:31:00Z</dcterms:modified>
</cp:coreProperties>
</file>