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14" w:rsidRPr="00821CAA" w:rsidRDefault="003A1F14" w:rsidP="00821CAA">
      <w:pPr>
        <w:spacing w:after="0" w:line="240" w:lineRule="auto"/>
        <w:ind w:left="-142"/>
        <w:jc w:val="right"/>
        <w:rPr>
          <w:rFonts w:ascii="Times New Roman" w:hAnsi="Times New Roman"/>
          <w:b/>
          <w:sz w:val="28"/>
          <w:szCs w:val="28"/>
        </w:rPr>
      </w:pPr>
      <w:r w:rsidRPr="00821CAA">
        <w:rPr>
          <w:rFonts w:ascii="Times New Roman" w:hAnsi="Times New Roman"/>
          <w:b/>
          <w:sz w:val="28"/>
          <w:szCs w:val="28"/>
        </w:rPr>
        <w:t>«Утверждаю»</w:t>
      </w:r>
    </w:p>
    <w:p w:rsidR="00F36FBF" w:rsidRPr="00821CAA" w:rsidRDefault="00F36FBF" w:rsidP="00821CAA">
      <w:pPr>
        <w:spacing w:after="0" w:line="240" w:lineRule="auto"/>
        <w:ind w:left="-142" w:right="-143"/>
        <w:jc w:val="right"/>
        <w:rPr>
          <w:rFonts w:ascii="Times New Roman" w:hAnsi="Times New Roman"/>
          <w:b/>
          <w:sz w:val="28"/>
          <w:szCs w:val="28"/>
        </w:rPr>
      </w:pPr>
      <w:r w:rsidRPr="00821CAA">
        <w:rPr>
          <w:rFonts w:ascii="Times New Roman" w:hAnsi="Times New Roman"/>
          <w:b/>
          <w:sz w:val="28"/>
          <w:szCs w:val="28"/>
        </w:rPr>
        <w:t>Проректор</w:t>
      </w:r>
      <w:r w:rsidR="003A1F14" w:rsidRPr="00821CAA">
        <w:rPr>
          <w:rFonts w:ascii="Times New Roman" w:hAnsi="Times New Roman"/>
          <w:b/>
          <w:sz w:val="28"/>
          <w:szCs w:val="28"/>
        </w:rPr>
        <w:t xml:space="preserve"> по </w:t>
      </w:r>
      <w:proofErr w:type="gramStart"/>
      <w:r w:rsidRPr="00821CAA">
        <w:rPr>
          <w:rFonts w:ascii="Times New Roman" w:hAnsi="Times New Roman"/>
          <w:b/>
          <w:sz w:val="28"/>
          <w:szCs w:val="28"/>
        </w:rPr>
        <w:t>академической</w:t>
      </w:r>
      <w:proofErr w:type="gramEnd"/>
      <w:r w:rsidRPr="00821CAA">
        <w:rPr>
          <w:rFonts w:ascii="Times New Roman" w:hAnsi="Times New Roman"/>
          <w:b/>
          <w:sz w:val="28"/>
          <w:szCs w:val="28"/>
        </w:rPr>
        <w:t xml:space="preserve"> </w:t>
      </w:r>
    </w:p>
    <w:p w:rsidR="00F36FBF" w:rsidRPr="00821CAA" w:rsidRDefault="00F36FBF" w:rsidP="00821CAA">
      <w:pPr>
        <w:spacing w:after="0" w:line="240" w:lineRule="auto"/>
        <w:ind w:left="-142" w:right="-143"/>
        <w:jc w:val="right"/>
        <w:rPr>
          <w:rFonts w:ascii="Times New Roman" w:hAnsi="Times New Roman"/>
          <w:b/>
          <w:sz w:val="28"/>
          <w:szCs w:val="28"/>
        </w:rPr>
      </w:pPr>
      <w:r w:rsidRPr="00821CAA">
        <w:rPr>
          <w:rFonts w:ascii="Times New Roman" w:hAnsi="Times New Roman"/>
          <w:b/>
          <w:sz w:val="28"/>
          <w:szCs w:val="28"/>
        </w:rPr>
        <w:t>деятельности</w:t>
      </w:r>
    </w:p>
    <w:p w:rsidR="003A1F14" w:rsidRPr="00821CAA" w:rsidRDefault="00F36FBF" w:rsidP="00821CAA">
      <w:pPr>
        <w:spacing w:after="0" w:line="240" w:lineRule="auto"/>
        <w:ind w:left="-142" w:right="-143"/>
        <w:jc w:val="right"/>
        <w:rPr>
          <w:rFonts w:ascii="Times New Roman" w:hAnsi="Times New Roman"/>
          <w:b/>
          <w:sz w:val="28"/>
          <w:szCs w:val="28"/>
        </w:rPr>
      </w:pPr>
      <w:r w:rsidRPr="00821CAA">
        <w:rPr>
          <w:rFonts w:ascii="Times New Roman" w:hAnsi="Times New Roman"/>
          <w:b/>
          <w:sz w:val="28"/>
          <w:szCs w:val="28"/>
        </w:rPr>
        <w:t xml:space="preserve"> д.м.н., профессор </w:t>
      </w:r>
      <w:proofErr w:type="spellStart"/>
      <w:r w:rsidRPr="00821CAA">
        <w:rPr>
          <w:rFonts w:ascii="Times New Roman" w:hAnsi="Times New Roman"/>
          <w:b/>
          <w:sz w:val="28"/>
          <w:szCs w:val="28"/>
        </w:rPr>
        <w:t>Камалиев</w:t>
      </w:r>
      <w:proofErr w:type="spellEnd"/>
      <w:r w:rsidRPr="00821CAA">
        <w:rPr>
          <w:rFonts w:ascii="Times New Roman" w:hAnsi="Times New Roman"/>
          <w:b/>
          <w:sz w:val="28"/>
          <w:szCs w:val="28"/>
        </w:rPr>
        <w:t xml:space="preserve"> М.А</w:t>
      </w:r>
    </w:p>
    <w:p w:rsidR="003A1F14" w:rsidRPr="00821CAA" w:rsidRDefault="003A1F14" w:rsidP="00821CAA">
      <w:pPr>
        <w:spacing w:after="0" w:line="240" w:lineRule="auto"/>
        <w:ind w:left="-142" w:right="-284"/>
        <w:jc w:val="right"/>
        <w:rPr>
          <w:rFonts w:ascii="Times New Roman" w:hAnsi="Times New Roman"/>
          <w:b/>
          <w:sz w:val="28"/>
          <w:szCs w:val="28"/>
        </w:rPr>
      </w:pPr>
      <w:r w:rsidRPr="00821CAA">
        <w:rPr>
          <w:rFonts w:ascii="Times New Roman" w:hAnsi="Times New Roman"/>
          <w:b/>
          <w:sz w:val="28"/>
          <w:szCs w:val="28"/>
        </w:rPr>
        <w:t>______________________</w:t>
      </w:r>
    </w:p>
    <w:p w:rsidR="003A1F14" w:rsidRPr="00821CAA" w:rsidRDefault="003A1F14" w:rsidP="00821CAA">
      <w:pPr>
        <w:spacing w:after="0" w:line="240" w:lineRule="auto"/>
        <w:ind w:left="-142" w:right="-284"/>
        <w:jc w:val="right"/>
        <w:rPr>
          <w:rFonts w:ascii="Times New Roman" w:hAnsi="Times New Roman"/>
          <w:b/>
          <w:sz w:val="28"/>
          <w:szCs w:val="28"/>
        </w:rPr>
      </w:pPr>
      <w:r w:rsidRPr="00821CAA">
        <w:rPr>
          <w:rFonts w:ascii="Times New Roman" w:hAnsi="Times New Roman"/>
          <w:b/>
          <w:sz w:val="28"/>
          <w:szCs w:val="28"/>
        </w:rPr>
        <w:t>«____»__________201</w:t>
      </w:r>
      <w:r w:rsidR="00F36FBF" w:rsidRPr="00821CAA">
        <w:rPr>
          <w:rFonts w:ascii="Times New Roman" w:hAnsi="Times New Roman"/>
          <w:b/>
          <w:sz w:val="28"/>
          <w:szCs w:val="28"/>
          <w:lang w:val="kk-KZ"/>
        </w:rPr>
        <w:t>7</w:t>
      </w:r>
      <w:r w:rsidRPr="00821CAA">
        <w:rPr>
          <w:rFonts w:ascii="Times New Roman" w:hAnsi="Times New Roman"/>
          <w:b/>
          <w:sz w:val="28"/>
          <w:szCs w:val="28"/>
        </w:rPr>
        <w:t>г.</w:t>
      </w:r>
    </w:p>
    <w:p w:rsidR="00661607" w:rsidRPr="00821CAA" w:rsidRDefault="00661607" w:rsidP="00821CAA">
      <w:pPr>
        <w:spacing w:after="0" w:line="240" w:lineRule="auto"/>
        <w:ind w:left="-142"/>
        <w:jc w:val="right"/>
        <w:rPr>
          <w:rFonts w:ascii="Times New Roman" w:hAnsi="Times New Roman"/>
          <w:b/>
          <w:sz w:val="28"/>
          <w:szCs w:val="28"/>
        </w:rPr>
      </w:pPr>
    </w:p>
    <w:p w:rsidR="00661607" w:rsidRPr="00821CAA" w:rsidRDefault="00661607" w:rsidP="00821CAA">
      <w:pPr>
        <w:spacing w:after="0" w:line="240" w:lineRule="auto"/>
        <w:ind w:left="-142"/>
        <w:jc w:val="center"/>
        <w:rPr>
          <w:rFonts w:ascii="Times New Roman" w:hAnsi="Times New Roman"/>
          <w:b/>
          <w:sz w:val="28"/>
          <w:szCs w:val="28"/>
        </w:rPr>
      </w:pPr>
    </w:p>
    <w:p w:rsidR="00661607" w:rsidRPr="00821CAA" w:rsidRDefault="00661607" w:rsidP="00821CAA">
      <w:pPr>
        <w:spacing w:after="0" w:line="240" w:lineRule="auto"/>
        <w:ind w:left="-142"/>
        <w:jc w:val="center"/>
        <w:rPr>
          <w:rFonts w:ascii="Times New Roman" w:hAnsi="Times New Roman"/>
          <w:b/>
          <w:sz w:val="28"/>
          <w:szCs w:val="28"/>
        </w:rPr>
      </w:pPr>
    </w:p>
    <w:p w:rsidR="00661607" w:rsidRDefault="00661607" w:rsidP="00821CAA">
      <w:pPr>
        <w:spacing w:after="0" w:line="240" w:lineRule="auto"/>
        <w:ind w:left="-142"/>
        <w:jc w:val="center"/>
        <w:rPr>
          <w:rFonts w:ascii="Times New Roman" w:hAnsi="Times New Roman"/>
          <w:b/>
          <w:sz w:val="28"/>
          <w:szCs w:val="28"/>
        </w:rPr>
      </w:pPr>
    </w:p>
    <w:p w:rsidR="005E4590" w:rsidRDefault="005E4590" w:rsidP="00821CAA">
      <w:pPr>
        <w:spacing w:after="0" w:line="240" w:lineRule="auto"/>
        <w:ind w:left="-142"/>
        <w:jc w:val="center"/>
        <w:rPr>
          <w:rFonts w:ascii="Times New Roman" w:hAnsi="Times New Roman"/>
          <w:b/>
          <w:sz w:val="28"/>
          <w:szCs w:val="28"/>
        </w:rPr>
      </w:pPr>
    </w:p>
    <w:p w:rsidR="005E4590" w:rsidRDefault="005E4590" w:rsidP="00821CAA">
      <w:pPr>
        <w:spacing w:after="0" w:line="240" w:lineRule="auto"/>
        <w:ind w:left="-142"/>
        <w:jc w:val="center"/>
        <w:rPr>
          <w:rFonts w:ascii="Times New Roman" w:hAnsi="Times New Roman"/>
          <w:b/>
          <w:sz w:val="28"/>
          <w:szCs w:val="28"/>
        </w:rPr>
      </w:pPr>
    </w:p>
    <w:p w:rsidR="005E4590" w:rsidRDefault="005E4590" w:rsidP="00821CAA">
      <w:pPr>
        <w:spacing w:after="0" w:line="240" w:lineRule="auto"/>
        <w:ind w:left="-142"/>
        <w:jc w:val="center"/>
        <w:rPr>
          <w:rFonts w:ascii="Times New Roman" w:hAnsi="Times New Roman"/>
          <w:b/>
          <w:sz w:val="28"/>
          <w:szCs w:val="28"/>
        </w:rPr>
      </w:pPr>
    </w:p>
    <w:p w:rsidR="005E4590" w:rsidRDefault="005E4590" w:rsidP="00821CAA">
      <w:pPr>
        <w:spacing w:after="0" w:line="240" w:lineRule="auto"/>
        <w:ind w:left="-142"/>
        <w:jc w:val="center"/>
        <w:rPr>
          <w:rFonts w:ascii="Times New Roman" w:hAnsi="Times New Roman"/>
          <w:b/>
          <w:sz w:val="28"/>
          <w:szCs w:val="28"/>
        </w:rPr>
      </w:pPr>
    </w:p>
    <w:p w:rsidR="005E4590" w:rsidRDefault="005E4590" w:rsidP="00821CAA">
      <w:pPr>
        <w:spacing w:after="0" w:line="240" w:lineRule="auto"/>
        <w:ind w:left="-142"/>
        <w:jc w:val="center"/>
        <w:rPr>
          <w:rFonts w:ascii="Times New Roman" w:hAnsi="Times New Roman"/>
          <w:b/>
          <w:sz w:val="28"/>
          <w:szCs w:val="28"/>
        </w:rPr>
      </w:pPr>
    </w:p>
    <w:p w:rsidR="005E4590" w:rsidRPr="00821CAA" w:rsidRDefault="005E4590" w:rsidP="00821CAA">
      <w:pPr>
        <w:spacing w:after="0" w:line="240" w:lineRule="auto"/>
        <w:ind w:left="-142"/>
        <w:jc w:val="center"/>
        <w:rPr>
          <w:rFonts w:ascii="Times New Roman" w:hAnsi="Times New Roman"/>
          <w:b/>
          <w:sz w:val="28"/>
          <w:szCs w:val="28"/>
        </w:rPr>
      </w:pPr>
    </w:p>
    <w:p w:rsidR="00661607" w:rsidRPr="00821CAA" w:rsidRDefault="00661607" w:rsidP="00821CAA">
      <w:pPr>
        <w:spacing w:after="0" w:line="240" w:lineRule="auto"/>
        <w:ind w:left="-142" w:right="-284"/>
        <w:jc w:val="center"/>
        <w:rPr>
          <w:rFonts w:ascii="Times New Roman" w:hAnsi="Times New Roman"/>
          <w:b/>
          <w:sz w:val="28"/>
          <w:szCs w:val="28"/>
        </w:rPr>
      </w:pPr>
    </w:p>
    <w:p w:rsidR="00661607" w:rsidRPr="00821CAA" w:rsidRDefault="00661607" w:rsidP="00821CAA">
      <w:pPr>
        <w:spacing w:after="0" w:line="240" w:lineRule="auto"/>
        <w:ind w:left="-142"/>
        <w:jc w:val="center"/>
        <w:rPr>
          <w:rFonts w:ascii="Times New Roman" w:hAnsi="Times New Roman"/>
          <w:b/>
          <w:sz w:val="28"/>
          <w:szCs w:val="28"/>
          <w:lang w:val="kk-KZ"/>
        </w:rPr>
      </w:pPr>
    </w:p>
    <w:p w:rsidR="00F35D6C" w:rsidRPr="00821CAA" w:rsidRDefault="00661607"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r w:rsidRPr="00821CAA">
        <w:rPr>
          <w:rFonts w:ascii="Times New Roman" w:hAnsi="Times New Roman"/>
          <w:b/>
          <w:sz w:val="28"/>
          <w:szCs w:val="28"/>
        </w:rPr>
        <w:t xml:space="preserve">ПРОГРАММА ВСТУПИТЕЛЬНЫХ ЭКЗАМЕНОВ В </w:t>
      </w:r>
      <w:r w:rsidR="005A2FEB" w:rsidRPr="00821CAA">
        <w:rPr>
          <w:rFonts w:ascii="Times New Roman" w:hAnsi="Times New Roman"/>
          <w:b/>
          <w:sz w:val="28"/>
          <w:szCs w:val="28"/>
          <w:lang w:val="en-US"/>
        </w:rPr>
        <w:t>PhD</w:t>
      </w:r>
      <w:r w:rsidR="005A2FEB" w:rsidRPr="00821CAA">
        <w:rPr>
          <w:rFonts w:ascii="Times New Roman" w:hAnsi="Times New Roman"/>
          <w:b/>
          <w:sz w:val="28"/>
          <w:szCs w:val="28"/>
        </w:rPr>
        <w:t xml:space="preserve"> ДОКТОРАНТУРУ</w:t>
      </w:r>
      <w:r w:rsidRPr="00821CAA">
        <w:rPr>
          <w:rFonts w:ascii="Times New Roman" w:hAnsi="Times New Roman"/>
          <w:b/>
          <w:sz w:val="28"/>
          <w:szCs w:val="28"/>
        </w:rPr>
        <w:t xml:space="preserve"> </w:t>
      </w:r>
    </w:p>
    <w:p w:rsidR="003C3DF4" w:rsidRPr="00821CAA" w:rsidRDefault="00661607" w:rsidP="00821CAA">
      <w:pPr>
        <w:spacing w:after="0" w:line="240" w:lineRule="auto"/>
        <w:jc w:val="center"/>
        <w:rPr>
          <w:rFonts w:ascii="Times New Roman" w:hAnsi="Times New Roman"/>
          <w:b/>
          <w:sz w:val="28"/>
          <w:szCs w:val="28"/>
        </w:rPr>
      </w:pPr>
      <w:r w:rsidRPr="00821CAA">
        <w:rPr>
          <w:rFonts w:ascii="Times New Roman" w:hAnsi="Times New Roman"/>
          <w:b/>
          <w:sz w:val="28"/>
          <w:szCs w:val="28"/>
        </w:rPr>
        <w:t>ПО</w:t>
      </w:r>
      <w:r w:rsidRPr="00821CAA">
        <w:rPr>
          <w:rFonts w:ascii="Times New Roman" w:hAnsi="Times New Roman"/>
          <w:b/>
          <w:color w:val="000000"/>
          <w:sz w:val="28"/>
          <w:szCs w:val="28"/>
        </w:rPr>
        <w:t xml:space="preserve"> </w:t>
      </w:r>
      <w:r w:rsidRPr="00821CAA">
        <w:rPr>
          <w:rFonts w:ascii="Times New Roman" w:hAnsi="Times New Roman"/>
          <w:b/>
          <w:sz w:val="28"/>
          <w:szCs w:val="28"/>
        </w:rPr>
        <w:t xml:space="preserve">СПЕЦИАЛЬНОСТИ </w:t>
      </w:r>
      <w:r w:rsidR="00510EA1" w:rsidRPr="00821CAA">
        <w:rPr>
          <w:rFonts w:ascii="Times New Roman" w:hAnsi="Times New Roman"/>
          <w:b/>
          <w:sz w:val="28"/>
          <w:szCs w:val="28"/>
          <w:lang w:val="kk-KZ"/>
        </w:rPr>
        <w:t>6</w:t>
      </w:r>
      <w:r w:rsidR="005A2FEB" w:rsidRPr="00821CAA">
        <w:rPr>
          <w:rFonts w:ascii="Times New Roman" w:hAnsi="Times New Roman"/>
          <w:b/>
          <w:sz w:val="28"/>
          <w:szCs w:val="28"/>
          <w:lang w:val="en-US"/>
        </w:rPr>
        <w:t>D</w:t>
      </w:r>
      <w:r w:rsidR="003C3DF4" w:rsidRPr="00821CAA">
        <w:rPr>
          <w:rFonts w:ascii="Times New Roman" w:hAnsi="Times New Roman"/>
          <w:b/>
          <w:sz w:val="28"/>
          <w:szCs w:val="28"/>
        </w:rPr>
        <w:t xml:space="preserve">074800 ТЕХНОЛОГИЯ </w:t>
      </w:r>
      <w:r w:rsidR="00223989" w:rsidRPr="00821CAA">
        <w:rPr>
          <w:rFonts w:ascii="Times New Roman" w:hAnsi="Times New Roman"/>
          <w:b/>
          <w:sz w:val="28"/>
          <w:szCs w:val="28"/>
        </w:rPr>
        <w:t>ФАРМАЦЕВТИЧЕСКОГО ПРОИЗВОДСТВА</w:t>
      </w:r>
    </w:p>
    <w:p w:rsidR="00661607" w:rsidRPr="00821CAA" w:rsidRDefault="00661607"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r w:rsidRPr="00821CAA">
        <w:rPr>
          <w:rFonts w:ascii="Times New Roman" w:hAnsi="Times New Roman"/>
          <w:b/>
          <w:sz w:val="28"/>
          <w:szCs w:val="28"/>
        </w:rPr>
        <w:t>НА 201</w:t>
      </w:r>
      <w:r w:rsidR="00113D03">
        <w:rPr>
          <w:rFonts w:ascii="Times New Roman" w:hAnsi="Times New Roman"/>
          <w:b/>
          <w:sz w:val="28"/>
          <w:szCs w:val="28"/>
          <w:lang w:val="en-GB"/>
        </w:rPr>
        <w:t>7</w:t>
      </w:r>
      <w:r w:rsidRPr="00821CAA">
        <w:rPr>
          <w:rFonts w:ascii="Times New Roman" w:hAnsi="Times New Roman"/>
          <w:b/>
          <w:sz w:val="28"/>
          <w:szCs w:val="28"/>
        </w:rPr>
        <w:t xml:space="preserve"> – 201</w:t>
      </w:r>
      <w:r w:rsidR="00113D03">
        <w:rPr>
          <w:rFonts w:ascii="Times New Roman" w:hAnsi="Times New Roman"/>
          <w:b/>
          <w:sz w:val="28"/>
          <w:szCs w:val="28"/>
          <w:lang w:val="en-GB"/>
        </w:rPr>
        <w:t>8</w:t>
      </w:r>
      <w:r w:rsidRPr="00821CAA">
        <w:rPr>
          <w:rFonts w:ascii="Times New Roman" w:hAnsi="Times New Roman"/>
          <w:b/>
          <w:sz w:val="28"/>
          <w:szCs w:val="28"/>
        </w:rPr>
        <w:t xml:space="preserve"> УЧЕБНЫЙ ГОД</w:t>
      </w:r>
    </w:p>
    <w:p w:rsidR="00661607" w:rsidRPr="00821CAA" w:rsidRDefault="00661607" w:rsidP="00821CAA">
      <w:pPr>
        <w:spacing w:after="0" w:line="240" w:lineRule="auto"/>
        <w:ind w:left="-142"/>
        <w:jc w:val="center"/>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bookmarkStart w:id="0" w:name="_GoBack"/>
      <w:bookmarkEnd w:id="0"/>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right="-284"/>
        <w:jc w:val="both"/>
        <w:rPr>
          <w:rFonts w:ascii="Times New Roman" w:hAnsi="Times New Roman"/>
          <w:b/>
          <w:sz w:val="28"/>
          <w:szCs w:val="28"/>
        </w:rPr>
      </w:pPr>
    </w:p>
    <w:p w:rsidR="00661607" w:rsidRPr="00821CAA" w:rsidRDefault="00661607" w:rsidP="00821CAA">
      <w:pPr>
        <w:spacing w:after="0" w:line="240" w:lineRule="auto"/>
        <w:ind w:left="-142" w:right="-143"/>
        <w:jc w:val="both"/>
        <w:rPr>
          <w:rFonts w:ascii="Times New Roman" w:hAnsi="Times New Roman"/>
          <w:b/>
          <w:sz w:val="28"/>
          <w:szCs w:val="28"/>
        </w:rPr>
      </w:pPr>
    </w:p>
    <w:p w:rsidR="00661607" w:rsidRPr="00821CAA" w:rsidRDefault="00661607" w:rsidP="00821CAA">
      <w:pPr>
        <w:spacing w:after="0" w:line="240" w:lineRule="auto"/>
        <w:ind w:left="-142"/>
        <w:jc w:val="both"/>
        <w:rPr>
          <w:rFonts w:ascii="Times New Roman" w:hAnsi="Times New Roman"/>
          <w:b/>
          <w:sz w:val="28"/>
          <w:szCs w:val="28"/>
        </w:rPr>
      </w:pPr>
    </w:p>
    <w:p w:rsidR="00661607" w:rsidRPr="00821CAA" w:rsidRDefault="00661607" w:rsidP="00821CAA">
      <w:pPr>
        <w:spacing w:after="0" w:line="240" w:lineRule="auto"/>
        <w:ind w:left="-142" w:right="-143"/>
        <w:jc w:val="center"/>
        <w:rPr>
          <w:rFonts w:ascii="Times New Roman" w:hAnsi="Times New Roman"/>
          <w:b/>
          <w:sz w:val="28"/>
          <w:szCs w:val="28"/>
        </w:rPr>
      </w:pPr>
      <w:r w:rsidRPr="00821CAA">
        <w:rPr>
          <w:rFonts w:ascii="Times New Roman" w:hAnsi="Times New Roman"/>
          <w:b/>
          <w:sz w:val="28"/>
          <w:szCs w:val="28"/>
        </w:rPr>
        <w:t>Алматы 201</w:t>
      </w:r>
      <w:r w:rsidR="00F36FBF" w:rsidRPr="00821CAA">
        <w:rPr>
          <w:rFonts w:ascii="Times New Roman" w:hAnsi="Times New Roman"/>
          <w:b/>
          <w:sz w:val="28"/>
          <w:szCs w:val="28"/>
          <w:lang w:val="kk-KZ"/>
        </w:rPr>
        <w:t>7</w:t>
      </w:r>
      <w:r w:rsidRPr="00821CAA">
        <w:rPr>
          <w:rFonts w:ascii="Times New Roman" w:hAnsi="Times New Roman"/>
          <w:b/>
          <w:sz w:val="28"/>
          <w:szCs w:val="28"/>
        </w:rPr>
        <w:t>г.</w:t>
      </w:r>
    </w:p>
    <w:p w:rsidR="00661607" w:rsidRPr="00821CAA" w:rsidRDefault="00661607" w:rsidP="00821CAA">
      <w:pPr>
        <w:spacing w:after="0" w:line="240" w:lineRule="auto"/>
        <w:ind w:left="-142" w:right="-284"/>
        <w:jc w:val="both"/>
        <w:rPr>
          <w:rFonts w:ascii="Times New Roman" w:hAnsi="Times New Roman"/>
          <w:sz w:val="28"/>
          <w:szCs w:val="28"/>
          <w:lang w:val="kk-KZ"/>
        </w:rPr>
      </w:pPr>
      <w:r w:rsidRPr="00821CAA">
        <w:rPr>
          <w:rFonts w:ascii="Times New Roman" w:hAnsi="Times New Roman"/>
          <w:sz w:val="28"/>
          <w:szCs w:val="28"/>
        </w:rPr>
        <w:lastRenderedPageBreak/>
        <w:t xml:space="preserve">Программа обсуждена и утверждена на заседании </w:t>
      </w:r>
      <w:r w:rsidR="00863DFB" w:rsidRPr="00821CAA">
        <w:rPr>
          <w:rFonts w:ascii="Times New Roman" w:hAnsi="Times New Roman"/>
          <w:sz w:val="28"/>
          <w:szCs w:val="28"/>
        </w:rPr>
        <w:t>кафедры «Технологии лека</w:t>
      </w:r>
      <w:proofErr w:type="gramStart"/>
      <w:r w:rsidR="00863DFB" w:rsidRPr="00821CAA">
        <w:rPr>
          <w:rFonts w:ascii="Times New Roman" w:hAnsi="Times New Roman"/>
          <w:sz w:val="28"/>
          <w:szCs w:val="28"/>
        </w:rPr>
        <w:t>рств с к</w:t>
      </w:r>
      <w:proofErr w:type="gramEnd"/>
      <w:r w:rsidR="00863DFB" w:rsidRPr="00821CAA">
        <w:rPr>
          <w:rFonts w:ascii="Times New Roman" w:hAnsi="Times New Roman"/>
          <w:sz w:val="28"/>
          <w:szCs w:val="28"/>
        </w:rPr>
        <w:t>урсом инженерных дисциплин</w:t>
      </w:r>
      <w:r w:rsidR="00223989" w:rsidRPr="00821CAA">
        <w:rPr>
          <w:rFonts w:ascii="Times New Roman" w:hAnsi="Times New Roman"/>
          <w:sz w:val="28"/>
          <w:szCs w:val="28"/>
        </w:rPr>
        <w:t xml:space="preserve"> и с курсом технологических </w:t>
      </w:r>
      <w:r w:rsidR="00F36FBF" w:rsidRPr="00821CAA">
        <w:rPr>
          <w:rFonts w:ascii="Times New Roman" w:hAnsi="Times New Roman"/>
          <w:sz w:val="28"/>
          <w:szCs w:val="28"/>
        </w:rPr>
        <w:t>дисциплин</w:t>
      </w:r>
      <w:r w:rsidR="00863DFB" w:rsidRPr="00821CAA">
        <w:rPr>
          <w:rFonts w:ascii="Times New Roman" w:hAnsi="Times New Roman"/>
          <w:sz w:val="28"/>
          <w:szCs w:val="28"/>
        </w:rPr>
        <w:t xml:space="preserve">»  протокол №___, от «____» ________ </w:t>
      </w:r>
      <w:r w:rsidRPr="00821CAA">
        <w:rPr>
          <w:rFonts w:ascii="Times New Roman" w:hAnsi="Times New Roman"/>
          <w:sz w:val="28"/>
          <w:szCs w:val="28"/>
        </w:rPr>
        <w:t>201</w:t>
      </w:r>
      <w:r w:rsidR="00F36FBF" w:rsidRPr="00821CAA">
        <w:rPr>
          <w:rFonts w:ascii="Times New Roman" w:hAnsi="Times New Roman"/>
          <w:sz w:val="28"/>
          <w:szCs w:val="28"/>
        </w:rPr>
        <w:t>7</w:t>
      </w:r>
      <w:r w:rsidRPr="00821CAA">
        <w:rPr>
          <w:rFonts w:ascii="Times New Roman" w:hAnsi="Times New Roman"/>
          <w:sz w:val="28"/>
          <w:szCs w:val="28"/>
        </w:rPr>
        <w:t>г.</w:t>
      </w:r>
    </w:p>
    <w:p w:rsidR="00661607" w:rsidRPr="00821CAA" w:rsidRDefault="00661607" w:rsidP="00821CAA">
      <w:pPr>
        <w:spacing w:after="0" w:line="240" w:lineRule="auto"/>
        <w:ind w:left="-142" w:right="-284"/>
        <w:rPr>
          <w:rFonts w:ascii="Times New Roman" w:hAnsi="Times New Roman"/>
          <w:sz w:val="28"/>
          <w:szCs w:val="28"/>
          <w:lang w:val="kk-KZ"/>
        </w:rPr>
      </w:pPr>
    </w:p>
    <w:p w:rsidR="00661607" w:rsidRPr="00821CAA" w:rsidRDefault="00661607" w:rsidP="00821CAA">
      <w:pPr>
        <w:spacing w:after="0" w:line="240" w:lineRule="auto"/>
        <w:ind w:left="-142" w:right="-284"/>
        <w:jc w:val="both"/>
        <w:rPr>
          <w:rFonts w:ascii="Times New Roman" w:hAnsi="Times New Roman"/>
          <w:sz w:val="28"/>
          <w:szCs w:val="28"/>
          <w:lang w:val="kk-KZ"/>
        </w:rPr>
      </w:pPr>
    </w:p>
    <w:p w:rsidR="00863DFB" w:rsidRPr="00821CAA" w:rsidRDefault="00661607" w:rsidP="00821CAA">
      <w:pPr>
        <w:spacing w:after="0" w:line="240" w:lineRule="auto"/>
        <w:ind w:left="-142" w:right="-284"/>
        <w:jc w:val="both"/>
        <w:rPr>
          <w:rFonts w:ascii="Times New Roman" w:hAnsi="Times New Roman"/>
          <w:sz w:val="28"/>
          <w:szCs w:val="28"/>
        </w:rPr>
      </w:pPr>
      <w:r w:rsidRPr="00821CAA">
        <w:rPr>
          <w:rFonts w:ascii="Times New Roman" w:hAnsi="Times New Roman"/>
          <w:sz w:val="28"/>
          <w:szCs w:val="28"/>
        </w:rPr>
        <w:t>Заведующий кафедрой</w:t>
      </w:r>
    </w:p>
    <w:p w:rsidR="00863DFB" w:rsidRPr="00821CAA" w:rsidRDefault="00863DFB" w:rsidP="00821CAA">
      <w:pPr>
        <w:spacing w:after="0" w:line="240" w:lineRule="auto"/>
        <w:ind w:left="-142" w:right="-284"/>
        <w:jc w:val="both"/>
        <w:rPr>
          <w:rFonts w:ascii="Times New Roman" w:hAnsi="Times New Roman"/>
          <w:sz w:val="28"/>
          <w:szCs w:val="28"/>
        </w:rPr>
      </w:pPr>
      <w:r w:rsidRPr="00821CAA">
        <w:rPr>
          <w:rFonts w:ascii="Times New Roman" w:hAnsi="Times New Roman"/>
          <w:sz w:val="28"/>
          <w:szCs w:val="28"/>
        </w:rPr>
        <w:t xml:space="preserve">«Технологии лекарств </w:t>
      </w:r>
    </w:p>
    <w:p w:rsidR="00223989" w:rsidRPr="00821CAA" w:rsidRDefault="00863DFB" w:rsidP="00821CAA">
      <w:pPr>
        <w:spacing w:after="0" w:line="240" w:lineRule="auto"/>
        <w:ind w:left="-142" w:right="-284"/>
        <w:jc w:val="both"/>
        <w:rPr>
          <w:rFonts w:ascii="Times New Roman" w:hAnsi="Times New Roman"/>
          <w:sz w:val="28"/>
          <w:szCs w:val="28"/>
        </w:rPr>
      </w:pPr>
      <w:r w:rsidRPr="00821CAA">
        <w:rPr>
          <w:rFonts w:ascii="Times New Roman" w:hAnsi="Times New Roman"/>
          <w:sz w:val="28"/>
          <w:szCs w:val="28"/>
        </w:rPr>
        <w:t>с курсом инженерных дисциплин</w:t>
      </w:r>
      <w:r w:rsidR="00223989" w:rsidRPr="00821CAA">
        <w:rPr>
          <w:rFonts w:ascii="Times New Roman" w:hAnsi="Times New Roman"/>
          <w:sz w:val="28"/>
          <w:szCs w:val="28"/>
        </w:rPr>
        <w:t xml:space="preserve"> </w:t>
      </w:r>
    </w:p>
    <w:p w:rsidR="00863DFB" w:rsidRPr="00821CAA" w:rsidRDefault="00223989" w:rsidP="00821CAA">
      <w:pPr>
        <w:spacing w:after="0" w:line="240" w:lineRule="auto"/>
        <w:ind w:left="-142" w:right="-284"/>
        <w:jc w:val="both"/>
        <w:rPr>
          <w:rFonts w:ascii="Times New Roman" w:hAnsi="Times New Roman"/>
          <w:sz w:val="28"/>
          <w:szCs w:val="28"/>
        </w:rPr>
      </w:pPr>
      <w:r w:rsidRPr="00821CAA">
        <w:rPr>
          <w:rFonts w:ascii="Times New Roman" w:hAnsi="Times New Roman"/>
          <w:sz w:val="28"/>
          <w:szCs w:val="28"/>
        </w:rPr>
        <w:t xml:space="preserve">и с курсом </w:t>
      </w:r>
      <w:proofErr w:type="gramStart"/>
      <w:r w:rsidRPr="00821CAA">
        <w:rPr>
          <w:rFonts w:ascii="Times New Roman" w:hAnsi="Times New Roman"/>
          <w:sz w:val="28"/>
          <w:szCs w:val="28"/>
        </w:rPr>
        <w:t>технологических</w:t>
      </w:r>
      <w:proofErr w:type="gramEnd"/>
      <w:r w:rsidRPr="00821CAA">
        <w:rPr>
          <w:rFonts w:ascii="Times New Roman" w:hAnsi="Times New Roman"/>
          <w:sz w:val="28"/>
          <w:szCs w:val="28"/>
        </w:rPr>
        <w:t xml:space="preserve"> </w:t>
      </w:r>
      <w:proofErr w:type="spellStart"/>
      <w:r w:rsidRPr="00821CAA">
        <w:rPr>
          <w:rFonts w:ascii="Times New Roman" w:hAnsi="Times New Roman"/>
          <w:sz w:val="28"/>
          <w:szCs w:val="28"/>
        </w:rPr>
        <w:t>дисиплин</w:t>
      </w:r>
      <w:proofErr w:type="spellEnd"/>
      <w:r w:rsidRPr="00821CAA">
        <w:rPr>
          <w:rFonts w:ascii="Times New Roman" w:hAnsi="Times New Roman"/>
          <w:sz w:val="28"/>
          <w:szCs w:val="28"/>
        </w:rPr>
        <w:t xml:space="preserve">»  </w:t>
      </w:r>
      <w:r w:rsidR="00863DFB" w:rsidRPr="00821CAA">
        <w:rPr>
          <w:rFonts w:ascii="Times New Roman" w:hAnsi="Times New Roman"/>
          <w:sz w:val="28"/>
          <w:szCs w:val="28"/>
        </w:rPr>
        <w:t>»</w:t>
      </w:r>
    </w:p>
    <w:p w:rsidR="00661607" w:rsidRPr="00821CAA" w:rsidRDefault="00863DFB" w:rsidP="00821CAA">
      <w:pPr>
        <w:spacing w:after="0" w:line="240" w:lineRule="auto"/>
        <w:ind w:left="-142" w:right="-284"/>
        <w:jc w:val="both"/>
        <w:rPr>
          <w:rFonts w:ascii="Times New Roman" w:hAnsi="Times New Roman"/>
          <w:sz w:val="28"/>
          <w:szCs w:val="28"/>
          <w:lang w:val="kk-KZ"/>
        </w:rPr>
      </w:pPr>
      <w:r w:rsidRPr="00821CAA">
        <w:rPr>
          <w:rFonts w:ascii="Times New Roman" w:hAnsi="Times New Roman"/>
          <w:sz w:val="28"/>
          <w:szCs w:val="28"/>
          <w:lang w:val="kk-KZ"/>
        </w:rPr>
        <w:t>к.х.н.,профессор</w:t>
      </w:r>
      <w:r w:rsidR="00661607" w:rsidRPr="00821CAA">
        <w:rPr>
          <w:rFonts w:ascii="Times New Roman" w:hAnsi="Times New Roman"/>
          <w:sz w:val="28"/>
          <w:szCs w:val="28"/>
          <w:lang w:val="kk-KZ"/>
        </w:rPr>
        <w:t xml:space="preserve">       </w:t>
      </w:r>
      <w:r w:rsidRPr="00821CAA">
        <w:rPr>
          <w:rFonts w:ascii="Times New Roman" w:hAnsi="Times New Roman"/>
          <w:sz w:val="28"/>
          <w:szCs w:val="28"/>
          <w:lang w:val="kk-KZ"/>
        </w:rPr>
        <w:t xml:space="preserve">                           </w:t>
      </w:r>
      <w:r w:rsidR="00661607" w:rsidRPr="00821CAA">
        <w:rPr>
          <w:rFonts w:ascii="Times New Roman" w:hAnsi="Times New Roman"/>
          <w:sz w:val="28"/>
          <w:szCs w:val="28"/>
          <w:lang w:val="kk-KZ"/>
        </w:rPr>
        <w:t xml:space="preserve"> </w:t>
      </w:r>
      <w:r w:rsidRPr="00821CAA">
        <w:rPr>
          <w:rFonts w:ascii="Times New Roman" w:hAnsi="Times New Roman"/>
          <w:sz w:val="28"/>
          <w:szCs w:val="28"/>
          <w:lang w:val="kk-KZ"/>
        </w:rPr>
        <w:t xml:space="preserve">          </w:t>
      </w:r>
      <w:r w:rsidR="00F36FBF" w:rsidRPr="00821CAA">
        <w:rPr>
          <w:rFonts w:ascii="Times New Roman" w:hAnsi="Times New Roman"/>
          <w:sz w:val="28"/>
          <w:szCs w:val="28"/>
          <w:lang w:val="kk-KZ"/>
        </w:rPr>
        <w:t xml:space="preserve">       </w:t>
      </w:r>
      <w:r w:rsidRPr="00821CAA">
        <w:rPr>
          <w:rFonts w:ascii="Times New Roman" w:hAnsi="Times New Roman"/>
          <w:sz w:val="28"/>
          <w:szCs w:val="28"/>
          <w:lang w:val="kk-KZ"/>
        </w:rPr>
        <w:t xml:space="preserve">  </w:t>
      </w:r>
      <w:r w:rsidR="00661607" w:rsidRPr="00821CAA">
        <w:rPr>
          <w:rFonts w:ascii="Times New Roman" w:hAnsi="Times New Roman"/>
          <w:sz w:val="28"/>
          <w:szCs w:val="28"/>
          <w:lang w:val="kk-KZ"/>
        </w:rPr>
        <w:t>_______________</w:t>
      </w:r>
      <w:r w:rsidRPr="00821CAA">
        <w:rPr>
          <w:rFonts w:ascii="Times New Roman" w:hAnsi="Times New Roman"/>
          <w:sz w:val="28"/>
          <w:szCs w:val="28"/>
          <w:lang w:val="kk-KZ"/>
        </w:rPr>
        <w:t>Омарова Р.А.</w:t>
      </w:r>
    </w:p>
    <w:p w:rsidR="00661607" w:rsidRPr="00821CAA" w:rsidRDefault="00661607" w:rsidP="00821CAA">
      <w:pPr>
        <w:spacing w:after="0" w:line="240" w:lineRule="auto"/>
        <w:ind w:left="-142" w:right="-284"/>
        <w:jc w:val="both"/>
        <w:rPr>
          <w:rFonts w:ascii="Times New Roman" w:hAnsi="Times New Roman"/>
          <w:sz w:val="28"/>
          <w:szCs w:val="28"/>
        </w:rPr>
      </w:pPr>
    </w:p>
    <w:p w:rsidR="00863DFB" w:rsidRPr="00821CAA" w:rsidRDefault="00661607" w:rsidP="00821CAA">
      <w:pPr>
        <w:spacing w:after="0" w:line="240" w:lineRule="auto"/>
        <w:ind w:left="-142" w:right="-284"/>
        <w:jc w:val="both"/>
        <w:rPr>
          <w:rFonts w:ascii="Times New Roman" w:hAnsi="Times New Roman"/>
          <w:sz w:val="28"/>
          <w:szCs w:val="28"/>
        </w:rPr>
      </w:pPr>
      <w:r w:rsidRPr="00821CAA">
        <w:rPr>
          <w:rFonts w:ascii="Times New Roman" w:hAnsi="Times New Roman"/>
          <w:sz w:val="28"/>
          <w:szCs w:val="28"/>
        </w:rPr>
        <w:t>Программа утверждена на заседании Комитета образовательных программ «</w:t>
      </w:r>
      <w:r w:rsidR="00F36FBF" w:rsidRPr="00821CAA">
        <w:rPr>
          <w:rFonts w:ascii="Times New Roman" w:hAnsi="Times New Roman"/>
          <w:sz w:val="28"/>
          <w:szCs w:val="28"/>
        </w:rPr>
        <w:t>Фармации</w:t>
      </w:r>
      <w:r w:rsidRPr="00821CAA">
        <w:rPr>
          <w:rFonts w:ascii="Times New Roman" w:hAnsi="Times New Roman"/>
          <w:sz w:val="28"/>
          <w:szCs w:val="28"/>
        </w:rPr>
        <w:t xml:space="preserve">», </w:t>
      </w:r>
    </w:p>
    <w:p w:rsidR="00661607" w:rsidRPr="00821CAA" w:rsidRDefault="00661607" w:rsidP="00821CAA">
      <w:pPr>
        <w:spacing w:after="0" w:line="240" w:lineRule="auto"/>
        <w:ind w:left="-142" w:right="-284"/>
        <w:jc w:val="both"/>
        <w:rPr>
          <w:rFonts w:ascii="Times New Roman" w:hAnsi="Times New Roman"/>
          <w:sz w:val="28"/>
          <w:szCs w:val="28"/>
        </w:rPr>
      </w:pPr>
      <w:r w:rsidRPr="00821CAA">
        <w:rPr>
          <w:rFonts w:ascii="Times New Roman" w:hAnsi="Times New Roman"/>
          <w:sz w:val="28"/>
          <w:szCs w:val="28"/>
        </w:rPr>
        <w:t>протокол №</w:t>
      </w:r>
      <w:r w:rsidR="0083502C" w:rsidRPr="00821CAA">
        <w:rPr>
          <w:rFonts w:ascii="Times New Roman" w:hAnsi="Times New Roman"/>
          <w:sz w:val="28"/>
          <w:szCs w:val="28"/>
        </w:rPr>
        <w:t>____</w:t>
      </w:r>
      <w:r w:rsidRPr="00821CAA">
        <w:rPr>
          <w:rFonts w:ascii="Times New Roman" w:hAnsi="Times New Roman"/>
          <w:sz w:val="28"/>
          <w:szCs w:val="28"/>
        </w:rPr>
        <w:t>, от «</w:t>
      </w:r>
      <w:r w:rsidR="0083502C" w:rsidRPr="00821CAA">
        <w:rPr>
          <w:rFonts w:ascii="Times New Roman" w:hAnsi="Times New Roman"/>
          <w:sz w:val="28"/>
          <w:szCs w:val="28"/>
        </w:rPr>
        <w:t>____</w:t>
      </w:r>
      <w:r w:rsidRPr="00821CAA">
        <w:rPr>
          <w:rFonts w:ascii="Times New Roman" w:hAnsi="Times New Roman"/>
          <w:sz w:val="28"/>
          <w:szCs w:val="28"/>
        </w:rPr>
        <w:t xml:space="preserve">» </w:t>
      </w:r>
      <w:r w:rsidR="0083502C" w:rsidRPr="00821CAA">
        <w:rPr>
          <w:rFonts w:ascii="Times New Roman" w:hAnsi="Times New Roman"/>
          <w:sz w:val="28"/>
          <w:szCs w:val="28"/>
        </w:rPr>
        <w:t>__________</w:t>
      </w:r>
      <w:r w:rsidRPr="00821CAA">
        <w:rPr>
          <w:rFonts w:ascii="Times New Roman" w:hAnsi="Times New Roman"/>
          <w:sz w:val="28"/>
          <w:szCs w:val="28"/>
        </w:rPr>
        <w:t xml:space="preserve"> 201</w:t>
      </w:r>
      <w:r w:rsidR="00F36FBF" w:rsidRPr="00821CAA">
        <w:rPr>
          <w:rFonts w:ascii="Times New Roman" w:hAnsi="Times New Roman"/>
          <w:sz w:val="28"/>
          <w:szCs w:val="28"/>
        </w:rPr>
        <w:t>7</w:t>
      </w:r>
      <w:r w:rsidRPr="00821CAA">
        <w:rPr>
          <w:rFonts w:ascii="Times New Roman" w:hAnsi="Times New Roman"/>
          <w:sz w:val="28"/>
          <w:szCs w:val="28"/>
        </w:rPr>
        <w:t>г.</w:t>
      </w:r>
    </w:p>
    <w:p w:rsidR="00661607" w:rsidRPr="00821CAA" w:rsidRDefault="00661607" w:rsidP="00821CAA">
      <w:pPr>
        <w:tabs>
          <w:tab w:val="left" w:pos="914"/>
        </w:tabs>
        <w:spacing w:after="0" w:line="240" w:lineRule="auto"/>
        <w:ind w:left="-142" w:right="-284"/>
        <w:jc w:val="both"/>
        <w:rPr>
          <w:rFonts w:ascii="Times New Roman" w:hAnsi="Times New Roman"/>
          <w:sz w:val="28"/>
          <w:szCs w:val="28"/>
        </w:rPr>
      </w:pPr>
      <w:r w:rsidRPr="00821CAA">
        <w:rPr>
          <w:rFonts w:ascii="Times New Roman" w:hAnsi="Times New Roman"/>
          <w:sz w:val="28"/>
          <w:szCs w:val="28"/>
        </w:rPr>
        <w:tab/>
      </w:r>
    </w:p>
    <w:p w:rsidR="00661607" w:rsidRPr="00821CAA" w:rsidRDefault="00661607" w:rsidP="00821CAA">
      <w:pPr>
        <w:spacing w:after="0" w:line="240" w:lineRule="auto"/>
        <w:ind w:left="-142" w:right="-284"/>
        <w:jc w:val="both"/>
        <w:rPr>
          <w:rFonts w:ascii="Times New Roman" w:hAnsi="Times New Roman"/>
          <w:sz w:val="28"/>
          <w:szCs w:val="28"/>
        </w:rPr>
      </w:pPr>
      <w:r w:rsidRPr="00821CAA">
        <w:rPr>
          <w:rFonts w:ascii="Times New Roman" w:hAnsi="Times New Roman"/>
          <w:sz w:val="28"/>
          <w:szCs w:val="28"/>
        </w:rPr>
        <w:t>Председатель КОП</w:t>
      </w:r>
      <w:r w:rsidRPr="00821CAA">
        <w:rPr>
          <w:rFonts w:ascii="Times New Roman" w:hAnsi="Times New Roman"/>
          <w:sz w:val="28"/>
          <w:szCs w:val="28"/>
        </w:rPr>
        <w:tab/>
      </w:r>
      <w:r w:rsidRPr="00821CAA">
        <w:rPr>
          <w:rFonts w:ascii="Times New Roman" w:hAnsi="Times New Roman"/>
          <w:sz w:val="28"/>
          <w:szCs w:val="28"/>
        </w:rPr>
        <w:tab/>
      </w:r>
      <w:r w:rsidRPr="00821CAA">
        <w:rPr>
          <w:rFonts w:ascii="Times New Roman" w:hAnsi="Times New Roman"/>
          <w:sz w:val="28"/>
          <w:szCs w:val="28"/>
        </w:rPr>
        <w:tab/>
      </w:r>
      <w:r w:rsidRPr="00821CAA">
        <w:rPr>
          <w:rFonts w:ascii="Times New Roman" w:hAnsi="Times New Roman"/>
          <w:sz w:val="28"/>
          <w:szCs w:val="28"/>
        </w:rPr>
        <w:tab/>
      </w:r>
      <w:r w:rsidRPr="00821CAA">
        <w:rPr>
          <w:rFonts w:ascii="Times New Roman" w:hAnsi="Times New Roman"/>
          <w:sz w:val="28"/>
          <w:szCs w:val="28"/>
          <w:lang w:val="kk-KZ"/>
        </w:rPr>
        <w:tab/>
      </w:r>
      <w:r w:rsidRPr="00821CAA">
        <w:rPr>
          <w:rFonts w:ascii="Times New Roman" w:hAnsi="Times New Roman"/>
          <w:sz w:val="28"/>
          <w:szCs w:val="28"/>
        </w:rPr>
        <w:t xml:space="preserve">____________ </w:t>
      </w:r>
      <w:proofErr w:type="spellStart"/>
      <w:r w:rsidR="00F36FBF" w:rsidRPr="00821CAA">
        <w:rPr>
          <w:rFonts w:ascii="Times New Roman" w:hAnsi="Times New Roman"/>
          <w:sz w:val="28"/>
          <w:szCs w:val="28"/>
        </w:rPr>
        <w:t>Устенова</w:t>
      </w:r>
      <w:proofErr w:type="spellEnd"/>
      <w:r w:rsidR="00F36FBF" w:rsidRPr="00821CAA">
        <w:rPr>
          <w:rFonts w:ascii="Times New Roman" w:hAnsi="Times New Roman"/>
          <w:sz w:val="28"/>
          <w:szCs w:val="28"/>
        </w:rPr>
        <w:t xml:space="preserve"> Г.О.</w:t>
      </w:r>
    </w:p>
    <w:p w:rsidR="00661607" w:rsidRPr="00821CAA" w:rsidRDefault="00661607" w:rsidP="00821CAA">
      <w:pPr>
        <w:spacing w:after="0" w:line="240" w:lineRule="auto"/>
        <w:ind w:left="-142" w:right="-284"/>
        <w:jc w:val="both"/>
        <w:rPr>
          <w:rFonts w:ascii="Times New Roman" w:hAnsi="Times New Roman"/>
          <w:sz w:val="28"/>
          <w:szCs w:val="28"/>
        </w:rPr>
      </w:pPr>
    </w:p>
    <w:p w:rsidR="00661607" w:rsidRPr="00821CAA" w:rsidRDefault="00661607" w:rsidP="00821CAA">
      <w:pPr>
        <w:spacing w:after="0" w:line="240" w:lineRule="auto"/>
        <w:ind w:left="-142" w:right="-284"/>
        <w:jc w:val="both"/>
        <w:rPr>
          <w:rFonts w:ascii="Times New Roman" w:hAnsi="Times New Roman"/>
          <w:color w:val="000000"/>
          <w:sz w:val="28"/>
          <w:szCs w:val="28"/>
        </w:rPr>
      </w:pPr>
      <w:r w:rsidRPr="00821CAA">
        <w:rPr>
          <w:rFonts w:ascii="Times New Roman" w:hAnsi="Times New Roman"/>
          <w:color w:val="000000"/>
          <w:sz w:val="28"/>
          <w:szCs w:val="28"/>
          <w:lang w:val="kk-KZ"/>
        </w:rPr>
        <w:t xml:space="preserve">Программа </w:t>
      </w:r>
      <w:r w:rsidRPr="00821CAA">
        <w:rPr>
          <w:rFonts w:ascii="Times New Roman" w:hAnsi="Times New Roman"/>
          <w:color w:val="000000"/>
          <w:sz w:val="28"/>
          <w:szCs w:val="28"/>
        </w:rPr>
        <w:t>утвержден</w:t>
      </w:r>
      <w:r w:rsidRPr="00821CAA">
        <w:rPr>
          <w:rFonts w:ascii="Times New Roman" w:hAnsi="Times New Roman"/>
          <w:color w:val="000000"/>
          <w:sz w:val="28"/>
          <w:szCs w:val="28"/>
          <w:lang w:val="kk-KZ"/>
        </w:rPr>
        <w:t>а</w:t>
      </w:r>
      <w:r w:rsidRPr="00821CAA">
        <w:rPr>
          <w:rFonts w:ascii="Times New Roman" w:hAnsi="Times New Roman"/>
          <w:color w:val="000000"/>
          <w:sz w:val="28"/>
          <w:szCs w:val="28"/>
        </w:rPr>
        <w:t xml:space="preserve"> на заседании </w:t>
      </w:r>
      <w:r w:rsidR="00096530" w:rsidRPr="00821CAA">
        <w:rPr>
          <w:rFonts w:ascii="Times New Roman" w:hAnsi="Times New Roman"/>
          <w:color w:val="000000"/>
          <w:sz w:val="28"/>
          <w:szCs w:val="28"/>
        </w:rPr>
        <w:t>Академического</w:t>
      </w:r>
      <w:r w:rsidRPr="00821CAA">
        <w:rPr>
          <w:rFonts w:ascii="Times New Roman" w:hAnsi="Times New Roman"/>
          <w:color w:val="000000"/>
          <w:sz w:val="28"/>
          <w:szCs w:val="28"/>
        </w:rPr>
        <w:t xml:space="preserve"> совета </w:t>
      </w:r>
      <w:proofErr w:type="spellStart"/>
      <w:r w:rsidRPr="00821CAA">
        <w:rPr>
          <w:rFonts w:ascii="Times New Roman" w:hAnsi="Times New Roman"/>
          <w:color w:val="000000"/>
          <w:sz w:val="28"/>
          <w:szCs w:val="28"/>
        </w:rPr>
        <w:t>КазНМУ</w:t>
      </w:r>
      <w:proofErr w:type="spellEnd"/>
    </w:p>
    <w:p w:rsidR="00661607" w:rsidRPr="00821CAA" w:rsidRDefault="00661607" w:rsidP="00821CAA">
      <w:pPr>
        <w:spacing w:after="0" w:line="240" w:lineRule="auto"/>
        <w:ind w:left="-142" w:right="-284"/>
        <w:jc w:val="both"/>
        <w:rPr>
          <w:rFonts w:ascii="Times New Roman" w:hAnsi="Times New Roman"/>
          <w:color w:val="000000"/>
          <w:sz w:val="28"/>
          <w:szCs w:val="28"/>
        </w:rPr>
      </w:pPr>
      <w:r w:rsidRPr="00821CAA">
        <w:rPr>
          <w:rFonts w:ascii="Times New Roman" w:hAnsi="Times New Roman"/>
          <w:color w:val="000000"/>
          <w:sz w:val="28"/>
          <w:szCs w:val="28"/>
          <w:lang w:val="kk-KZ"/>
        </w:rPr>
        <w:t>п</w:t>
      </w:r>
      <w:proofErr w:type="spellStart"/>
      <w:r w:rsidRPr="00821CAA">
        <w:rPr>
          <w:rFonts w:ascii="Times New Roman" w:hAnsi="Times New Roman"/>
          <w:color w:val="000000"/>
          <w:sz w:val="28"/>
          <w:szCs w:val="28"/>
        </w:rPr>
        <w:t>ротокол</w:t>
      </w:r>
      <w:proofErr w:type="spellEnd"/>
      <w:r w:rsidRPr="00821CAA">
        <w:rPr>
          <w:rFonts w:ascii="Times New Roman" w:hAnsi="Times New Roman"/>
          <w:color w:val="000000"/>
          <w:sz w:val="28"/>
          <w:szCs w:val="28"/>
        </w:rPr>
        <w:t xml:space="preserve"> №</w:t>
      </w:r>
      <w:r w:rsidR="0083502C" w:rsidRPr="00821CAA">
        <w:rPr>
          <w:rFonts w:ascii="Times New Roman" w:hAnsi="Times New Roman"/>
          <w:color w:val="000000"/>
          <w:sz w:val="28"/>
          <w:szCs w:val="28"/>
        </w:rPr>
        <w:t>____</w:t>
      </w:r>
      <w:r w:rsidRPr="00821CAA">
        <w:rPr>
          <w:rFonts w:ascii="Times New Roman" w:hAnsi="Times New Roman"/>
          <w:color w:val="000000"/>
          <w:sz w:val="28"/>
          <w:szCs w:val="28"/>
        </w:rPr>
        <w:t>, от</w:t>
      </w:r>
      <w:r w:rsidRPr="00821CAA">
        <w:rPr>
          <w:rFonts w:ascii="Times New Roman" w:hAnsi="Times New Roman"/>
          <w:color w:val="000000"/>
          <w:sz w:val="28"/>
          <w:szCs w:val="28"/>
          <w:lang w:val="kk-KZ"/>
        </w:rPr>
        <w:t xml:space="preserve">  </w:t>
      </w:r>
      <w:r w:rsidRPr="00821CAA">
        <w:rPr>
          <w:rFonts w:ascii="Times New Roman" w:hAnsi="Times New Roman"/>
          <w:sz w:val="28"/>
          <w:szCs w:val="28"/>
        </w:rPr>
        <w:t>«</w:t>
      </w:r>
      <w:r w:rsidR="0083502C" w:rsidRPr="00821CAA">
        <w:rPr>
          <w:rFonts w:ascii="Times New Roman" w:hAnsi="Times New Roman"/>
          <w:sz w:val="28"/>
          <w:szCs w:val="28"/>
        </w:rPr>
        <w:t>___</w:t>
      </w:r>
      <w:r w:rsidRPr="00821CAA">
        <w:rPr>
          <w:rFonts w:ascii="Times New Roman" w:hAnsi="Times New Roman"/>
          <w:sz w:val="28"/>
          <w:szCs w:val="28"/>
        </w:rPr>
        <w:t>»</w:t>
      </w:r>
      <w:r w:rsidRPr="00821CAA">
        <w:rPr>
          <w:rFonts w:ascii="Times New Roman" w:hAnsi="Times New Roman"/>
          <w:sz w:val="28"/>
          <w:szCs w:val="28"/>
          <w:lang w:val="kk-KZ"/>
        </w:rPr>
        <w:t xml:space="preserve"> </w:t>
      </w:r>
      <w:r w:rsidR="0083502C" w:rsidRPr="00821CAA">
        <w:rPr>
          <w:rFonts w:ascii="Times New Roman" w:hAnsi="Times New Roman"/>
          <w:sz w:val="28"/>
          <w:szCs w:val="28"/>
          <w:lang w:val="kk-KZ"/>
        </w:rPr>
        <w:t>_______</w:t>
      </w:r>
      <w:r w:rsidR="00F36FBF" w:rsidRPr="00821CAA">
        <w:rPr>
          <w:rFonts w:ascii="Times New Roman" w:hAnsi="Times New Roman"/>
          <w:sz w:val="28"/>
          <w:szCs w:val="28"/>
        </w:rPr>
        <w:t xml:space="preserve"> 2017</w:t>
      </w:r>
      <w:r w:rsidRPr="00821CAA">
        <w:rPr>
          <w:rFonts w:ascii="Times New Roman" w:hAnsi="Times New Roman"/>
          <w:sz w:val="28"/>
          <w:szCs w:val="28"/>
          <w:lang w:val="kk-KZ"/>
        </w:rPr>
        <w:t>г</w:t>
      </w:r>
      <w:r w:rsidRPr="00821CAA">
        <w:rPr>
          <w:rFonts w:ascii="Times New Roman" w:hAnsi="Times New Roman"/>
          <w:color w:val="000000"/>
          <w:sz w:val="28"/>
          <w:szCs w:val="28"/>
        </w:rPr>
        <w:t>.</w:t>
      </w:r>
    </w:p>
    <w:p w:rsidR="00661607" w:rsidRPr="00821CAA" w:rsidRDefault="00661607" w:rsidP="00821CAA">
      <w:pPr>
        <w:spacing w:after="0" w:line="240" w:lineRule="auto"/>
        <w:ind w:left="-142" w:right="-284"/>
        <w:jc w:val="both"/>
        <w:rPr>
          <w:rFonts w:ascii="Times New Roman" w:hAnsi="Times New Roman"/>
          <w:color w:val="000000"/>
          <w:sz w:val="28"/>
          <w:szCs w:val="28"/>
        </w:rPr>
      </w:pPr>
    </w:p>
    <w:p w:rsidR="00661607" w:rsidRPr="00821CAA" w:rsidRDefault="00661607" w:rsidP="00821CAA">
      <w:pPr>
        <w:spacing w:after="0" w:line="240" w:lineRule="auto"/>
        <w:ind w:left="-142" w:right="-284"/>
        <w:jc w:val="both"/>
        <w:rPr>
          <w:rFonts w:ascii="Times New Roman" w:hAnsi="Times New Roman"/>
          <w:color w:val="FF0000"/>
          <w:sz w:val="28"/>
          <w:szCs w:val="28"/>
        </w:rPr>
      </w:pPr>
      <w:r w:rsidRPr="00821CAA">
        <w:rPr>
          <w:rFonts w:ascii="Times New Roman" w:hAnsi="Times New Roman"/>
          <w:color w:val="000000"/>
          <w:sz w:val="28"/>
          <w:szCs w:val="28"/>
        </w:rPr>
        <w:t>Председатель</w:t>
      </w:r>
      <w:r w:rsidRPr="00821CAA">
        <w:rPr>
          <w:rFonts w:ascii="Times New Roman" w:hAnsi="Times New Roman"/>
          <w:color w:val="000000"/>
          <w:sz w:val="28"/>
          <w:szCs w:val="28"/>
          <w:lang w:val="kk-KZ"/>
        </w:rPr>
        <w:t>, профессор</w:t>
      </w:r>
      <w:r w:rsidRPr="00821CAA">
        <w:rPr>
          <w:rFonts w:ascii="Times New Roman" w:hAnsi="Times New Roman"/>
          <w:color w:val="000000"/>
          <w:sz w:val="28"/>
          <w:szCs w:val="28"/>
          <w:lang w:val="kk-KZ"/>
        </w:rPr>
        <w:tab/>
      </w:r>
      <w:r w:rsidRPr="00821CAA">
        <w:rPr>
          <w:rFonts w:ascii="Times New Roman" w:hAnsi="Times New Roman"/>
          <w:color w:val="000000"/>
          <w:sz w:val="28"/>
          <w:szCs w:val="28"/>
          <w:lang w:val="kk-KZ"/>
        </w:rPr>
        <w:tab/>
      </w:r>
      <w:r w:rsidRPr="00821CAA">
        <w:rPr>
          <w:rFonts w:ascii="Times New Roman" w:hAnsi="Times New Roman"/>
          <w:color w:val="000000"/>
          <w:sz w:val="28"/>
          <w:szCs w:val="28"/>
          <w:lang w:val="kk-KZ"/>
        </w:rPr>
        <w:tab/>
      </w:r>
      <w:r w:rsidRPr="00821CAA">
        <w:rPr>
          <w:rFonts w:ascii="Times New Roman" w:hAnsi="Times New Roman"/>
          <w:color w:val="000000"/>
          <w:sz w:val="28"/>
          <w:szCs w:val="28"/>
          <w:lang w:val="kk-KZ"/>
        </w:rPr>
        <w:tab/>
      </w:r>
      <w:r w:rsidR="003C3DF4" w:rsidRPr="00821CAA">
        <w:rPr>
          <w:rFonts w:ascii="Times New Roman" w:hAnsi="Times New Roman"/>
          <w:color w:val="000000"/>
          <w:sz w:val="28"/>
          <w:szCs w:val="28"/>
          <w:lang w:val="kk-KZ"/>
        </w:rPr>
        <w:t xml:space="preserve">  </w:t>
      </w:r>
      <w:r w:rsidRPr="00821CAA">
        <w:rPr>
          <w:rFonts w:ascii="Times New Roman" w:hAnsi="Times New Roman"/>
          <w:color w:val="000000"/>
          <w:sz w:val="28"/>
          <w:szCs w:val="28"/>
          <w:lang w:val="kk-KZ"/>
        </w:rPr>
        <w:t xml:space="preserve"> </w:t>
      </w:r>
      <w:r w:rsidRPr="00821CAA">
        <w:rPr>
          <w:rFonts w:ascii="Times New Roman" w:hAnsi="Times New Roman"/>
          <w:sz w:val="28"/>
          <w:szCs w:val="28"/>
        </w:rPr>
        <w:t>_____________</w:t>
      </w:r>
      <w:r w:rsidR="00096530" w:rsidRPr="00821CAA">
        <w:rPr>
          <w:rFonts w:ascii="Times New Roman" w:hAnsi="Times New Roman"/>
          <w:sz w:val="28"/>
          <w:szCs w:val="28"/>
          <w:lang w:val="kk-KZ"/>
        </w:rPr>
        <w:t>Камалиев М.А.</w:t>
      </w:r>
      <w:r w:rsidRPr="00821CAA">
        <w:rPr>
          <w:rFonts w:ascii="Times New Roman" w:hAnsi="Times New Roman"/>
          <w:color w:val="FF0000"/>
          <w:sz w:val="28"/>
          <w:szCs w:val="28"/>
        </w:rPr>
        <w:t xml:space="preserve"> </w:t>
      </w:r>
    </w:p>
    <w:p w:rsidR="00894BA0" w:rsidRPr="00821CAA" w:rsidRDefault="00894BA0" w:rsidP="00821CAA">
      <w:pPr>
        <w:shd w:val="clear" w:color="auto" w:fill="FFFFFF"/>
        <w:autoSpaceDE w:val="0"/>
        <w:autoSpaceDN w:val="0"/>
        <w:adjustRightInd w:val="0"/>
        <w:spacing w:after="0" w:line="240" w:lineRule="auto"/>
        <w:ind w:left="-142" w:right="-284"/>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821CAA"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Default="00894CB8"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5E4590" w:rsidRPr="00821CAA" w:rsidRDefault="005E4590"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423414" w:rsidRPr="00821CAA" w:rsidRDefault="00423414"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423414" w:rsidRPr="00821CAA" w:rsidRDefault="00423414"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423414" w:rsidRPr="00821CAA" w:rsidRDefault="00423414" w:rsidP="00821CAA">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A65032" w:rsidRPr="00821CAA" w:rsidRDefault="00A65032" w:rsidP="00821CAA">
      <w:pPr>
        <w:spacing w:after="0" w:line="240" w:lineRule="auto"/>
        <w:ind w:left="-142"/>
        <w:jc w:val="center"/>
        <w:rPr>
          <w:rFonts w:ascii="Times New Roman" w:hAnsi="Times New Roman"/>
          <w:b/>
          <w:sz w:val="28"/>
          <w:szCs w:val="28"/>
        </w:rPr>
      </w:pPr>
      <w:r w:rsidRPr="00821CAA">
        <w:rPr>
          <w:rFonts w:ascii="Times New Roman" w:hAnsi="Times New Roman"/>
          <w:b/>
          <w:sz w:val="28"/>
          <w:szCs w:val="28"/>
        </w:rPr>
        <w:lastRenderedPageBreak/>
        <w:t>Введение</w:t>
      </w:r>
    </w:p>
    <w:p w:rsidR="00063C8B" w:rsidRDefault="00063C8B" w:rsidP="00821CAA">
      <w:pPr>
        <w:spacing w:after="0" w:line="240" w:lineRule="auto"/>
        <w:ind w:firstLine="567"/>
        <w:jc w:val="both"/>
        <w:rPr>
          <w:rFonts w:ascii="Times New Roman" w:hAnsi="Times New Roman"/>
          <w:sz w:val="28"/>
          <w:szCs w:val="28"/>
        </w:rPr>
      </w:pPr>
    </w:p>
    <w:p w:rsidR="005A2FEB" w:rsidRPr="00821CAA" w:rsidRDefault="005A2FEB" w:rsidP="00821CAA">
      <w:pPr>
        <w:spacing w:after="0" w:line="240" w:lineRule="auto"/>
        <w:ind w:firstLine="567"/>
        <w:jc w:val="both"/>
        <w:rPr>
          <w:rFonts w:ascii="Times New Roman" w:hAnsi="Times New Roman"/>
          <w:sz w:val="28"/>
          <w:szCs w:val="28"/>
        </w:rPr>
      </w:pPr>
      <w:r w:rsidRPr="00821CAA">
        <w:rPr>
          <w:rFonts w:ascii="Times New Roman" w:hAnsi="Times New Roman"/>
          <w:sz w:val="28"/>
          <w:szCs w:val="28"/>
        </w:rPr>
        <w:t>Фундаментальные основы разработки лекарственных средств – профилирующая дисциплина, раскрывающая взаимосвязь разработки, производства, оценки, нормирования и  хранения лекарственных средств. В  программе отражены основные концепции фармацевтической науки и практики, обоснована необходимость приближения теоретических знаний, умений, навыков к фармацевтическому производству.</w:t>
      </w:r>
    </w:p>
    <w:p w:rsidR="005A2FEB" w:rsidRPr="00821CAA" w:rsidRDefault="005A2FEB" w:rsidP="00821CAA">
      <w:pPr>
        <w:widowControl w:val="0"/>
        <w:autoSpaceDE w:val="0"/>
        <w:autoSpaceDN w:val="0"/>
        <w:adjustRightInd w:val="0"/>
        <w:spacing w:after="0" w:line="240" w:lineRule="auto"/>
        <w:ind w:firstLine="567"/>
        <w:jc w:val="both"/>
        <w:rPr>
          <w:rFonts w:ascii="Times New Roman" w:hAnsi="Times New Roman"/>
          <w:sz w:val="28"/>
          <w:szCs w:val="28"/>
        </w:rPr>
      </w:pPr>
      <w:r w:rsidRPr="00821CAA">
        <w:rPr>
          <w:rFonts w:ascii="Times New Roman" w:hAnsi="Times New Roman"/>
          <w:sz w:val="28"/>
          <w:szCs w:val="28"/>
        </w:rPr>
        <w:t xml:space="preserve">Разработка лекарственных средств — это комплекс исследований, выполнение которых необходимо для подтверждения того, что выбранная лекарственная форма, включая ее состав, технологию производства, методы контроля качества и упаковку, отвечает своему назначению. Полученные при этом данные помогают уточнить концепцию продукта и являются ее научной базой. Основная цель фармацевтической разработки — создание качественного продукта и воспроизводимого процесса. </w:t>
      </w:r>
    </w:p>
    <w:p w:rsidR="005A2FEB" w:rsidRPr="00821CAA" w:rsidRDefault="005A2FEB" w:rsidP="00821CAA">
      <w:pPr>
        <w:widowControl w:val="0"/>
        <w:autoSpaceDE w:val="0"/>
        <w:autoSpaceDN w:val="0"/>
        <w:adjustRightInd w:val="0"/>
        <w:spacing w:after="0" w:line="240" w:lineRule="auto"/>
        <w:ind w:firstLine="567"/>
        <w:jc w:val="both"/>
        <w:rPr>
          <w:rFonts w:ascii="Times New Roman" w:hAnsi="Times New Roman"/>
          <w:sz w:val="28"/>
          <w:szCs w:val="28"/>
        </w:rPr>
      </w:pPr>
      <w:r w:rsidRPr="00821CAA">
        <w:rPr>
          <w:rFonts w:ascii="Times New Roman" w:hAnsi="Times New Roman"/>
          <w:sz w:val="28"/>
          <w:szCs w:val="28"/>
        </w:rPr>
        <w:t xml:space="preserve">Программа рассматривает вопросы химической и фармацевтической разработки, разработки биологических препаратов, </w:t>
      </w:r>
      <w:proofErr w:type="spellStart"/>
      <w:r w:rsidRPr="00821CAA">
        <w:rPr>
          <w:rFonts w:ascii="Times New Roman" w:hAnsi="Times New Roman"/>
          <w:sz w:val="28"/>
          <w:szCs w:val="28"/>
        </w:rPr>
        <w:t>валидацию</w:t>
      </w:r>
      <w:proofErr w:type="spellEnd"/>
      <w:r w:rsidRPr="00821CAA">
        <w:rPr>
          <w:rFonts w:ascii="Times New Roman" w:hAnsi="Times New Roman"/>
          <w:sz w:val="28"/>
          <w:szCs w:val="28"/>
        </w:rPr>
        <w:t xml:space="preserve"> технологических процессов в рамках требований надлежащей производственной практики. </w:t>
      </w:r>
    </w:p>
    <w:p w:rsidR="005A2FEB" w:rsidRPr="00821CAA" w:rsidRDefault="005A2FEB" w:rsidP="00821CAA">
      <w:pPr>
        <w:spacing w:after="0" w:line="240" w:lineRule="auto"/>
        <w:ind w:firstLine="567"/>
        <w:jc w:val="both"/>
        <w:rPr>
          <w:rFonts w:ascii="Times New Roman" w:hAnsi="Times New Roman"/>
          <w:sz w:val="28"/>
          <w:szCs w:val="28"/>
        </w:rPr>
      </w:pPr>
      <w:r w:rsidRPr="00821CAA">
        <w:rPr>
          <w:rFonts w:ascii="Times New Roman" w:hAnsi="Times New Roman"/>
          <w:sz w:val="28"/>
          <w:szCs w:val="28"/>
        </w:rPr>
        <w:t xml:space="preserve">В программе изложены современные требования к производству и нормированию лекарственных препаратов, включающие основные положения и требования GMP. </w:t>
      </w:r>
    </w:p>
    <w:p w:rsidR="005A2FEB" w:rsidRPr="00821CAA" w:rsidRDefault="005A2FEB" w:rsidP="00821CAA">
      <w:pPr>
        <w:spacing w:after="0" w:line="240" w:lineRule="auto"/>
        <w:ind w:firstLine="567"/>
        <w:jc w:val="both"/>
        <w:rPr>
          <w:rFonts w:ascii="Times New Roman" w:hAnsi="Times New Roman"/>
          <w:sz w:val="28"/>
          <w:szCs w:val="28"/>
          <w:lang w:eastAsia="en-US"/>
        </w:rPr>
      </w:pPr>
    </w:p>
    <w:p w:rsidR="00E134FD" w:rsidRPr="00821CAA" w:rsidRDefault="00E134FD" w:rsidP="00821CAA">
      <w:pPr>
        <w:widowControl w:val="0"/>
        <w:autoSpaceDE w:val="0"/>
        <w:autoSpaceDN w:val="0"/>
        <w:adjustRightInd w:val="0"/>
        <w:spacing w:after="0" w:line="240" w:lineRule="auto"/>
        <w:ind w:firstLine="708"/>
        <w:jc w:val="both"/>
        <w:rPr>
          <w:rFonts w:ascii="Times New Roman" w:hAnsi="Times New Roman"/>
          <w:sz w:val="28"/>
          <w:szCs w:val="28"/>
        </w:rPr>
      </w:pPr>
    </w:p>
    <w:p w:rsidR="00DA7D7C" w:rsidRPr="00821CAA" w:rsidRDefault="00DA7D7C" w:rsidP="00821CAA">
      <w:pPr>
        <w:spacing w:after="0" w:line="240" w:lineRule="auto"/>
        <w:ind w:left="-142" w:right="-284"/>
        <w:jc w:val="both"/>
        <w:rPr>
          <w:rFonts w:ascii="Times New Roman" w:hAnsi="Times New Roman"/>
          <w:b/>
          <w:sz w:val="28"/>
          <w:szCs w:val="28"/>
        </w:rPr>
      </w:pPr>
      <w:r w:rsidRPr="00821CAA">
        <w:rPr>
          <w:rFonts w:ascii="Times New Roman" w:hAnsi="Times New Roman"/>
          <w:b/>
          <w:sz w:val="28"/>
          <w:szCs w:val="28"/>
        </w:rPr>
        <w:t>Цель вступительного экзамена:</w:t>
      </w:r>
    </w:p>
    <w:p w:rsidR="00DA7D7C" w:rsidRPr="00821CAA" w:rsidRDefault="00223989" w:rsidP="00821CAA">
      <w:pPr>
        <w:widowControl w:val="0"/>
        <w:spacing w:after="0" w:line="240" w:lineRule="auto"/>
        <w:ind w:firstLine="708"/>
        <w:jc w:val="both"/>
        <w:rPr>
          <w:rFonts w:ascii="Times New Roman" w:hAnsi="Times New Roman"/>
          <w:sz w:val="28"/>
          <w:szCs w:val="28"/>
        </w:rPr>
      </w:pPr>
      <w:r w:rsidRPr="00821CAA">
        <w:rPr>
          <w:rFonts w:ascii="Times New Roman" w:hAnsi="Times New Roman"/>
          <w:sz w:val="28"/>
          <w:szCs w:val="28"/>
        </w:rPr>
        <w:t>О</w:t>
      </w:r>
      <w:r w:rsidR="00DA7D7C" w:rsidRPr="00821CAA">
        <w:rPr>
          <w:rFonts w:ascii="Times New Roman" w:hAnsi="Times New Roman"/>
          <w:sz w:val="28"/>
          <w:szCs w:val="28"/>
        </w:rPr>
        <w:t xml:space="preserve">ценить комплекс  компетенций (знаний, навыков и </w:t>
      </w:r>
      <w:proofErr w:type="spellStart"/>
      <w:r w:rsidR="00DA7D7C" w:rsidRPr="00821CAA">
        <w:rPr>
          <w:rFonts w:ascii="Times New Roman" w:hAnsi="Times New Roman"/>
          <w:sz w:val="28"/>
          <w:szCs w:val="28"/>
        </w:rPr>
        <w:t>т</w:t>
      </w:r>
      <w:proofErr w:type="gramStart"/>
      <w:r w:rsidR="00DA7D7C" w:rsidRPr="00821CAA">
        <w:rPr>
          <w:rFonts w:ascii="Times New Roman" w:hAnsi="Times New Roman"/>
          <w:sz w:val="28"/>
          <w:szCs w:val="28"/>
        </w:rPr>
        <w:t>.д</w:t>
      </w:r>
      <w:proofErr w:type="spellEnd"/>
      <w:proofErr w:type="gramEnd"/>
      <w:r w:rsidR="00DA7D7C" w:rsidRPr="00821CAA">
        <w:rPr>
          <w:rFonts w:ascii="Times New Roman" w:hAnsi="Times New Roman"/>
          <w:sz w:val="28"/>
          <w:szCs w:val="28"/>
        </w:rPr>
        <w:t xml:space="preserve">),  приобретенных </w:t>
      </w:r>
      <w:r w:rsidR="0013154F">
        <w:rPr>
          <w:rFonts w:ascii="Times New Roman" w:hAnsi="Times New Roman"/>
          <w:sz w:val="28"/>
          <w:szCs w:val="28"/>
        </w:rPr>
        <w:t>доктор</w:t>
      </w:r>
      <w:r w:rsidR="00DA7D7C" w:rsidRPr="00821CAA">
        <w:rPr>
          <w:rFonts w:ascii="Times New Roman" w:hAnsi="Times New Roman"/>
          <w:sz w:val="28"/>
          <w:szCs w:val="28"/>
        </w:rPr>
        <w:t>антом – выпускником в процессе обучения по основным образовательным программам дисциплин</w:t>
      </w:r>
      <w:r w:rsidR="005A2FEB" w:rsidRPr="00821CAA">
        <w:rPr>
          <w:rFonts w:ascii="Times New Roman" w:hAnsi="Times New Roman"/>
          <w:sz w:val="28"/>
          <w:szCs w:val="28"/>
        </w:rPr>
        <w:t>е</w:t>
      </w:r>
      <w:r w:rsidR="00DA7D7C" w:rsidRPr="00821CAA">
        <w:rPr>
          <w:rFonts w:ascii="Times New Roman" w:hAnsi="Times New Roman"/>
          <w:sz w:val="28"/>
          <w:szCs w:val="28"/>
        </w:rPr>
        <w:t xml:space="preserve"> </w:t>
      </w:r>
      <w:r w:rsidR="005A2FEB" w:rsidRPr="00821CAA">
        <w:rPr>
          <w:rFonts w:ascii="Times New Roman" w:hAnsi="Times New Roman"/>
          <w:sz w:val="28"/>
          <w:szCs w:val="28"/>
        </w:rPr>
        <w:t>«Фундаментальные основы разработки лекарственных препаратов»</w:t>
      </w:r>
      <w:r w:rsidR="005A2FEB" w:rsidRPr="00821CAA">
        <w:rPr>
          <w:rFonts w:ascii="Times New Roman" w:hAnsi="Times New Roman"/>
          <w:sz w:val="28"/>
          <w:szCs w:val="28"/>
          <w:lang w:val="kk-KZ"/>
        </w:rPr>
        <w:t xml:space="preserve"> </w:t>
      </w:r>
      <w:r w:rsidR="00DA7D7C" w:rsidRPr="00821CAA">
        <w:rPr>
          <w:rFonts w:ascii="Times New Roman" w:hAnsi="Times New Roman"/>
          <w:sz w:val="28"/>
          <w:szCs w:val="28"/>
        </w:rPr>
        <w:t>обеспечивающих возможность определенного вида профессиональной деятельности.</w:t>
      </w:r>
    </w:p>
    <w:p w:rsidR="00DA7D7C" w:rsidRPr="00821CAA" w:rsidRDefault="00DA7D7C" w:rsidP="00821CAA">
      <w:pPr>
        <w:spacing w:after="0" w:line="240" w:lineRule="auto"/>
        <w:ind w:left="-142" w:right="-284"/>
        <w:jc w:val="both"/>
        <w:rPr>
          <w:rFonts w:ascii="Times New Roman" w:hAnsi="Times New Roman"/>
          <w:b/>
          <w:sz w:val="28"/>
          <w:szCs w:val="28"/>
        </w:rPr>
      </w:pPr>
    </w:p>
    <w:p w:rsidR="00A65032" w:rsidRPr="00821CAA" w:rsidRDefault="00A65032" w:rsidP="00821CAA">
      <w:pPr>
        <w:spacing w:after="0" w:line="240" w:lineRule="auto"/>
        <w:ind w:left="-142" w:right="-284"/>
        <w:jc w:val="both"/>
        <w:rPr>
          <w:rFonts w:ascii="Times New Roman" w:hAnsi="Times New Roman"/>
          <w:sz w:val="28"/>
          <w:szCs w:val="28"/>
        </w:rPr>
      </w:pPr>
      <w:r w:rsidRPr="00821CAA">
        <w:rPr>
          <w:rFonts w:ascii="Times New Roman" w:hAnsi="Times New Roman"/>
          <w:b/>
          <w:sz w:val="28"/>
          <w:szCs w:val="28"/>
        </w:rPr>
        <w:t>Задачи вступительного экзамена:</w:t>
      </w:r>
    </w:p>
    <w:p w:rsidR="005A2FEB" w:rsidRPr="00821CAA" w:rsidRDefault="005A2FEB" w:rsidP="00EC02DB">
      <w:pPr>
        <w:widowControl w:val="0"/>
        <w:numPr>
          <w:ilvl w:val="0"/>
          <w:numId w:val="2"/>
        </w:numPr>
        <w:tabs>
          <w:tab w:val="left" w:pos="-2410"/>
          <w:tab w:val="left" w:pos="0"/>
        </w:tabs>
        <w:adjustRightInd w:val="0"/>
        <w:spacing w:after="0" w:line="240" w:lineRule="auto"/>
        <w:jc w:val="both"/>
        <w:textAlignment w:val="baseline"/>
        <w:rPr>
          <w:rFonts w:ascii="Times New Roman" w:hAnsi="Times New Roman"/>
          <w:sz w:val="28"/>
          <w:szCs w:val="28"/>
        </w:rPr>
      </w:pPr>
      <w:r w:rsidRPr="00821CAA">
        <w:rPr>
          <w:rFonts w:ascii="Times New Roman" w:hAnsi="Times New Roman"/>
          <w:sz w:val="28"/>
          <w:szCs w:val="28"/>
        </w:rPr>
        <w:t>знать государственное нормирование производства лекарственных препаратов;</w:t>
      </w:r>
    </w:p>
    <w:p w:rsidR="005A2FEB" w:rsidRPr="00821CAA" w:rsidRDefault="005A2FEB" w:rsidP="00EC02DB">
      <w:pPr>
        <w:widowControl w:val="0"/>
        <w:numPr>
          <w:ilvl w:val="0"/>
          <w:numId w:val="2"/>
        </w:numPr>
        <w:tabs>
          <w:tab w:val="left" w:pos="-2410"/>
          <w:tab w:val="left" w:pos="0"/>
        </w:tabs>
        <w:adjustRightInd w:val="0"/>
        <w:spacing w:after="0" w:line="240" w:lineRule="auto"/>
        <w:jc w:val="both"/>
        <w:textAlignment w:val="baseline"/>
        <w:rPr>
          <w:rFonts w:ascii="Times New Roman" w:hAnsi="Times New Roman"/>
          <w:sz w:val="28"/>
          <w:szCs w:val="28"/>
        </w:rPr>
      </w:pPr>
      <w:r w:rsidRPr="00821CAA">
        <w:rPr>
          <w:rFonts w:ascii="Times New Roman" w:hAnsi="Times New Roman"/>
          <w:sz w:val="28"/>
          <w:szCs w:val="28"/>
        </w:rPr>
        <w:t xml:space="preserve">знать национальные стандарты, обеспечивающие качество лекарственных средств (правила надлежащей фармацевтической, производственной, лабораторной и клинической практик - </w:t>
      </w:r>
      <w:proofErr w:type="spellStart"/>
      <w:r w:rsidRPr="00821CAA">
        <w:rPr>
          <w:rFonts w:ascii="Times New Roman" w:hAnsi="Times New Roman"/>
          <w:sz w:val="28"/>
          <w:szCs w:val="28"/>
        </w:rPr>
        <w:t>Good</w:t>
      </w:r>
      <w:proofErr w:type="spellEnd"/>
      <w:r w:rsidRPr="00821CAA">
        <w:rPr>
          <w:rFonts w:ascii="Times New Roman" w:hAnsi="Times New Roman"/>
          <w:sz w:val="28"/>
          <w:szCs w:val="28"/>
        </w:rPr>
        <w:t xml:space="preserve"> </w:t>
      </w:r>
      <w:proofErr w:type="spellStart"/>
      <w:r w:rsidRPr="00821CAA">
        <w:rPr>
          <w:rFonts w:ascii="Times New Roman" w:hAnsi="Times New Roman"/>
          <w:sz w:val="28"/>
          <w:szCs w:val="28"/>
        </w:rPr>
        <w:t>pharmacy</w:t>
      </w:r>
      <w:proofErr w:type="spellEnd"/>
      <w:r w:rsidRPr="00821CAA">
        <w:rPr>
          <w:rFonts w:ascii="Times New Roman" w:hAnsi="Times New Roman"/>
          <w:sz w:val="28"/>
          <w:szCs w:val="28"/>
        </w:rPr>
        <w:t xml:space="preserve"> </w:t>
      </w:r>
      <w:proofErr w:type="spellStart"/>
      <w:r w:rsidRPr="00821CAA">
        <w:rPr>
          <w:rFonts w:ascii="Times New Roman" w:hAnsi="Times New Roman"/>
          <w:sz w:val="28"/>
          <w:szCs w:val="28"/>
        </w:rPr>
        <w:t>practice</w:t>
      </w:r>
      <w:proofErr w:type="spellEnd"/>
      <w:r w:rsidRPr="00821CAA">
        <w:rPr>
          <w:rFonts w:ascii="Times New Roman" w:hAnsi="Times New Roman"/>
          <w:sz w:val="28"/>
          <w:szCs w:val="28"/>
        </w:rPr>
        <w:t xml:space="preserve"> (GPP), </w:t>
      </w:r>
      <w:proofErr w:type="spellStart"/>
      <w:r w:rsidRPr="00821CAA">
        <w:rPr>
          <w:rFonts w:ascii="Times New Roman" w:hAnsi="Times New Roman"/>
          <w:sz w:val="28"/>
          <w:szCs w:val="28"/>
        </w:rPr>
        <w:t>Good</w:t>
      </w:r>
      <w:proofErr w:type="spellEnd"/>
      <w:r w:rsidRPr="00821CAA">
        <w:rPr>
          <w:rFonts w:ascii="Times New Roman" w:hAnsi="Times New Roman"/>
          <w:sz w:val="28"/>
          <w:szCs w:val="28"/>
        </w:rPr>
        <w:t xml:space="preserve"> </w:t>
      </w:r>
      <w:proofErr w:type="spellStart"/>
      <w:r w:rsidRPr="00821CAA">
        <w:rPr>
          <w:rFonts w:ascii="Times New Roman" w:hAnsi="Times New Roman"/>
          <w:sz w:val="28"/>
          <w:szCs w:val="28"/>
        </w:rPr>
        <w:t>manufacturing</w:t>
      </w:r>
      <w:proofErr w:type="spellEnd"/>
      <w:r w:rsidRPr="00821CAA">
        <w:rPr>
          <w:rFonts w:ascii="Times New Roman" w:hAnsi="Times New Roman"/>
          <w:sz w:val="28"/>
          <w:szCs w:val="28"/>
        </w:rPr>
        <w:t xml:space="preserve"> </w:t>
      </w:r>
      <w:proofErr w:type="spellStart"/>
      <w:r w:rsidRPr="00821CAA">
        <w:rPr>
          <w:rFonts w:ascii="Times New Roman" w:hAnsi="Times New Roman"/>
          <w:sz w:val="28"/>
          <w:szCs w:val="28"/>
        </w:rPr>
        <w:t>practice</w:t>
      </w:r>
      <w:proofErr w:type="spellEnd"/>
      <w:r w:rsidRPr="00821CAA">
        <w:rPr>
          <w:rFonts w:ascii="Times New Roman" w:hAnsi="Times New Roman"/>
          <w:sz w:val="28"/>
          <w:szCs w:val="28"/>
        </w:rPr>
        <w:t xml:space="preserve"> (GMP), </w:t>
      </w:r>
      <w:proofErr w:type="spellStart"/>
      <w:r w:rsidRPr="00821CAA">
        <w:rPr>
          <w:rFonts w:ascii="Times New Roman" w:hAnsi="Times New Roman"/>
          <w:sz w:val="28"/>
          <w:szCs w:val="28"/>
        </w:rPr>
        <w:t>Good</w:t>
      </w:r>
      <w:proofErr w:type="spellEnd"/>
      <w:r w:rsidRPr="00821CAA">
        <w:rPr>
          <w:rFonts w:ascii="Times New Roman" w:hAnsi="Times New Roman"/>
          <w:sz w:val="28"/>
          <w:szCs w:val="28"/>
        </w:rPr>
        <w:t xml:space="preserve"> </w:t>
      </w:r>
      <w:proofErr w:type="spellStart"/>
      <w:r w:rsidRPr="00821CAA">
        <w:rPr>
          <w:rFonts w:ascii="Times New Roman" w:hAnsi="Times New Roman"/>
          <w:sz w:val="28"/>
          <w:szCs w:val="28"/>
        </w:rPr>
        <w:t>Laboratory</w:t>
      </w:r>
      <w:proofErr w:type="spellEnd"/>
      <w:r w:rsidRPr="00821CAA">
        <w:rPr>
          <w:rFonts w:ascii="Times New Roman" w:hAnsi="Times New Roman"/>
          <w:sz w:val="28"/>
          <w:szCs w:val="28"/>
        </w:rPr>
        <w:t xml:space="preserve"> </w:t>
      </w:r>
      <w:proofErr w:type="spellStart"/>
      <w:r w:rsidRPr="00821CAA">
        <w:rPr>
          <w:rFonts w:ascii="Times New Roman" w:hAnsi="Times New Roman"/>
          <w:sz w:val="28"/>
          <w:szCs w:val="28"/>
        </w:rPr>
        <w:t>practice</w:t>
      </w:r>
      <w:proofErr w:type="spellEnd"/>
      <w:r w:rsidRPr="00821CAA">
        <w:rPr>
          <w:rFonts w:ascii="Times New Roman" w:hAnsi="Times New Roman"/>
          <w:sz w:val="28"/>
          <w:szCs w:val="28"/>
        </w:rPr>
        <w:t xml:space="preserve"> (GLP), </w:t>
      </w:r>
      <w:proofErr w:type="spellStart"/>
      <w:r w:rsidRPr="00821CAA">
        <w:rPr>
          <w:rFonts w:ascii="Times New Roman" w:hAnsi="Times New Roman"/>
          <w:sz w:val="28"/>
          <w:szCs w:val="28"/>
        </w:rPr>
        <w:t>Good</w:t>
      </w:r>
      <w:proofErr w:type="spellEnd"/>
      <w:r w:rsidRPr="00821CAA">
        <w:rPr>
          <w:rFonts w:ascii="Times New Roman" w:hAnsi="Times New Roman"/>
          <w:sz w:val="28"/>
          <w:szCs w:val="28"/>
        </w:rPr>
        <w:t xml:space="preserve"> </w:t>
      </w:r>
      <w:proofErr w:type="spellStart"/>
      <w:r w:rsidRPr="00821CAA">
        <w:rPr>
          <w:rFonts w:ascii="Times New Roman" w:hAnsi="Times New Roman"/>
          <w:sz w:val="28"/>
          <w:szCs w:val="28"/>
        </w:rPr>
        <w:t>clinical</w:t>
      </w:r>
      <w:proofErr w:type="spellEnd"/>
      <w:r w:rsidRPr="00821CAA">
        <w:rPr>
          <w:rFonts w:ascii="Times New Roman" w:hAnsi="Times New Roman"/>
          <w:sz w:val="28"/>
          <w:szCs w:val="28"/>
        </w:rPr>
        <w:t xml:space="preserve"> </w:t>
      </w:r>
      <w:proofErr w:type="spellStart"/>
      <w:r w:rsidRPr="00821CAA">
        <w:rPr>
          <w:rFonts w:ascii="Times New Roman" w:hAnsi="Times New Roman"/>
          <w:sz w:val="28"/>
          <w:szCs w:val="28"/>
        </w:rPr>
        <w:t>practice</w:t>
      </w:r>
      <w:proofErr w:type="spellEnd"/>
      <w:r w:rsidRPr="00821CAA">
        <w:rPr>
          <w:rFonts w:ascii="Times New Roman" w:hAnsi="Times New Roman"/>
          <w:sz w:val="28"/>
          <w:szCs w:val="28"/>
        </w:rPr>
        <w:t xml:space="preserve"> (GCP), их основные принципы и требования;</w:t>
      </w:r>
    </w:p>
    <w:p w:rsidR="005A2FEB" w:rsidRPr="00821CAA" w:rsidRDefault="005A2FEB" w:rsidP="00EC02DB">
      <w:pPr>
        <w:widowControl w:val="0"/>
        <w:numPr>
          <w:ilvl w:val="0"/>
          <w:numId w:val="2"/>
        </w:numPr>
        <w:tabs>
          <w:tab w:val="left" w:pos="-2410"/>
        </w:tabs>
        <w:adjustRightInd w:val="0"/>
        <w:spacing w:after="0" w:line="240" w:lineRule="auto"/>
        <w:jc w:val="both"/>
        <w:textAlignment w:val="baseline"/>
        <w:rPr>
          <w:rFonts w:ascii="Times New Roman" w:hAnsi="Times New Roman"/>
          <w:sz w:val="28"/>
          <w:szCs w:val="28"/>
        </w:rPr>
      </w:pPr>
      <w:r w:rsidRPr="00821CAA">
        <w:rPr>
          <w:rFonts w:ascii="Times New Roman" w:hAnsi="Times New Roman"/>
          <w:sz w:val="28"/>
          <w:szCs w:val="28"/>
        </w:rPr>
        <w:t>знать принципы разработки и оценки качества лекарственных средств;</w:t>
      </w:r>
    </w:p>
    <w:p w:rsidR="005A2FEB" w:rsidRPr="00821CAA" w:rsidRDefault="005A2FEB" w:rsidP="00EC02DB">
      <w:pPr>
        <w:pStyle w:val="2"/>
        <w:widowControl w:val="0"/>
        <w:numPr>
          <w:ilvl w:val="0"/>
          <w:numId w:val="2"/>
        </w:numPr>
        <w:tabs>
          <w:tab w:val="left" w:pos="-2410"/>
          <w:tab w:val="left" w:pos="-1985"/>
        </w:tabs>
        <w:adjustRightInd w:val="0"/>
        <w:contextualSpacing w:val="0"/>
        <w:jc w:val="both"/>
        <w:textAlignment w:val="baseline"/>
        <w:rPr>
          <w:sz w:val="28"/>
          <w:szCs w:val="28"/>
        </w:rPr>
      </w:pPr>
      <w:r w:rsidRPr="00821CAA">
        <w:rPr>
          <w:sz w:val="28"/>
          <w:szCs w:val="28"/>
        </w:rPr>
        <w:lastRenderedPageBreak/>
        <w:t xml:space="preserve">знать основные принципы классификации лекарственных </w:t>
      </w:r>
      <w:proofErr w:type="spellStart"/>
      <w:proofErr w:type="gramStart"/>
      <w:r w:rsidRPr="00821CAA">
        <w:rPr>
          <w:sz w:val="28"/>
          <w:szCs w:val="28"/>
        </w:rPr>
        <w:t>лекарственных</w:t>
      </w:r>
      <w:proofErr w:type="spellEnd"/>
      <w:proofErr w:type="gramEnd"/>
      <w:r w:rsidRPr="00821CAA">
        <w:rPr>
          <w:sz w:val="28"/>
          <w:szCs w:val="28"/>
        </w:rPr>
        <w:t xml:space="preserve"> средств, используемые в отечественной и зарубежной фармацевтической практике (АТХ классификация ВОЗ; по фармакотерапевтическим группам; по скорости наступления фармакологического эффекта; по агрегатному состоянию; по пути введения, </w:t>
      </w:r>
      <w:proofErr w:type="spellStart"/>
      <w:r w:rsidRPr="00821CAA">
        <w:rPr>
          <w:sz w:val="28"/>
          <w:szCs w:val="28"/>
        </w:rPr>
        <w:t>дисперсологическая</w:t>
      </w:r>
      <w:proofErr w:type="spellEnd"/>
      <w:r w:rsidRPr="00821CAA">
        <w:rPr>
          <w:sz w:val="28"/>
          <w:szCs w:val="28"/>
        </w:rPr>
        <w:t>, по возрастной категории пациентов и др.);</w:t>
      </w:r>
    </w:p>
    <w:p w:rsidR="005A2FEB" w:rsidRPr="00821CAA" w:rsidRDefault="005A2FEB" w:rsidP="00EC02DB">
      <w:pPr>
        <w:pStyle w:val="afa"/>
        <w:numPr>
          <w:ilvl w:val="0"/>
          <w:numId w:val="2"/>
        </w:numPr>
        <w:tabs>
          <w:tab w:val="clear" w:pos="1080"/>
          <w:tab w:val="left" w:pos="-2410"/>
          <w:tab w:val="left" w:pos="0"/>
        </w:tabs>
        <w:spacing w:line="240" w:lineRule="auto"/>
        <w:rPr>
          <w:sz w:val="28"/>
          <w:szCs w:val="28"/>
        </w:rPr>
      </w:pPr>
      <w:r w:rsidRPr="00821CAA">
        <w:rPr>
          <w:sz w:val="28"/>
          <w:szCs w:val="28"/>
        </w:rPr>
        <w:t>знать принципы фармацевтической этики и деонтологии;</w:t>
      </w:r>
    </w:p>
    <w:p w:rsidR="005A2FEB" w:rsidRPr="00821CAA" w:rsidRDefault="005A2FEB" w:rsidP="00EC02DB">
      <w:pPr>
        <w:pStyle w:val="afa"/>
        <w:numPr>
          <w:ilvl w:val="0"/>
          <w:numId w:val="2"/>
        </w:numPr>
        <w:tabs>
          <w:tab w:val="clear" w:pos="1080"/>
        </w:tabs>
        <w:spacing w:line="240" w:lineRule="auto"/>
        <w:rPr>
          <w:sz w:val="28"/>
          <w:szCs w:val="28"/>
        </w:rPr>
      </w:pPr>
      <w:r w:rsidRPr="00821CAA">
        <w:rPr>
          <w:sz w:val="28"/>
          <w:szCs w:val="28"/>
        </w:rPr>
        <w:t>знать биофармацевтические аспекты  создания лекарственных препаратов;</w:t>
      </w:r>
    </w:p>
    <w:p w:rsidR="005A2FEB" w:rsidRPr="00821CAA" w:rsidRDefault="005A2FEB" w:rsidP="00EC02DB">
      <w:pPr>
        <w:pStyle w:val="2"/>
        <w:widowControl w:val="0"/>
        <w:numPr>
          <w:ilvl w:val="0"/>
          <w:numId w:val="2"/>
        </w:numPr>
        <w:tabs>
          <w:tab w:val="left" w:pos="-2268"/>
          <w:tab w:val="left" w:pos="142"/>
        </w:tabs>
        <w:adjustRightInd w:val="0"/>
        <w:contextualSpacing w:val="0"/>
        <w:jc w:val="both"/>
        <w:textAlignment w:val="baseline"/>
        <w:rPr>
          <w:sz w:val="28"/>
          <w:szCs w:val="28"/>
        </w:rPr>
      </w:pPr>
      <w:r w:rsidRPr="00821CAA">
        <w:rPr>
          <w:sz w:val="28"/>
          <w:szCs w:val="28"/>
        </w:rPr>
        <w:t>знать основные требования к организации и структуре фармацевтического производства;</w:t>
      </w:r>
    </w:p>
    <w:p w:rsidR="005A2FEB" w:rsidRPr="00821CAA" w:rsidRDefault="005A2FEB" w:rsidP="00EC02DB">
      <w:pPr>
        <w:pStyle w:val="afa"/>
        <w:numPr>
          <w:ilvl w:val="0"/>
          <w:numId w:val="2"/>
        </w:numPr>
        <w:tabs>
          <w:tab w:val="clear" w:pos="1080"/>
          <w:tab w:val="left" w:pos="-2268"/>
          <w:tab w:val="left" w:pos="142"/>
        </w:tabs>
        <w:spacing w:line="240" w:lineRule="auto"/>
        <w:rPr>
          <w:sz w:val="28"/>
          <w:szCs w:val="28"/>
        </w:rPr>
      </w:pPr>
      <w:r w:rsidRPr="00821CAA">
        <w:rPr>
          <w:sz w:val="28"/>
          <w:szCs w:val="28"/>
        </w:rPr>
        <w:t xml:space="preserve">знать требования к организации технологического процесса; </w:t>
      </w:r>
    </w:p>
    <w:p w:rsidR="005A2FEB" w:rsidRPr="00821CAA" w:rsidRDefault="005A2FEB" w:rsidP="00EC02DB">
      <w:pPr>
        <w:pStyle w:val="af5"/>
        <w:widowControl w:val="0"/>
        <w:numPr>
          <w:ilvl w:val="0"/>
          <w:numId w:val="2"/>
        </w:numPr>
        <w:tabs>
          <w:tab w:val="left" w:pos="-142"/>
        </w:tabs>
        <w:adjustRightInd w:val="0"/>
        <w:spacing w:after="0" w:line="240" w:lineRule="auto"/>
        <w:jc w:val="both"/>
        <w:textAlignment w:val="baseline"/>
        <w:rPr>
          <w:rFonts w:ascii="Times New Roman" w:hAnsi="Times New Roman"/>
          <w:sz w:val="28"/>
          <w:szCs w:val="28"/>
        </w:rPr>
      </w:pPr>
      <w:r w:rsidRPr="00821CAA">
        <w:rPr>
          <w:rFonts w:ascii="Times New Roman" w:hAnsi="Times New Roman"/>
          <w:sz w:val="28"/>
          <w:szCs w:val="28"/>
        </w:rPr>
        <w:t xml:space="preserve">знать основы получения биологических препаратов; </w:t>
      </w:r>
    </w:p>
    <w:p w:rsidR="005A2FEB" w:rsidRPr="00821CAA" w:rsidRDefault="005A2FEB" w:rsidP="00EC02DB">
      <w:pPr>
        <w:pStyle w:val="2"/>
        <w:widowControl w:val="0"/>
        <w:numPr>
          <w:ilvl w:val="0"/>
          <w:numId w:val="2"/>
        </w:numPr>
        <w:adjustRightInd w:val="0"/>
        <w:contextualSpacing w:val="0"/>
        <w:jc w:val="both"/>
        <w:textAlignment w:val="baseline"/>
        <w:rPr>
          <w:sz w:val="28"/>
          <w:szCs w:val="28"/>
        </w:rPr>
      </w:pPr>
      <w:r w:rsidRPr="00821CAA">
        <w:rPr>
          <w:sz w:val="28"/>
          <w:szCs w:val="28"/>
        </w:rPr>
        <w:t xml:space="preserve">знать принципы и параметры </w:t>
      </w:r>
      <w:proofErr w:type="spellStart"/>
      <w:r w:rsidRPr="00821CAA">
        <w:rPr>
          <w:sz w:val="28"/>
          <w:szCs w:val="28"/>
        </w:rPr>
        <w:t>валидации</w:t>
      </w:r>
      <w:proofErr w:type="spellEnd"/>
      <w:r w:rsidRPr="00821CAA">
        <w:rPr>
          <w:sz w:val="28"/>
          <w:szCs w:val="28"/>
        </w:rPr>
        <w:t>.</w:t>
      </w:r>
    </w:p>
    <w:p w:rsidR="00A65032" w:rsidRPr="00821CAA" w:rsidRDefault="005A2FEB" w:rsidP="00821CAA">
      <w:pPr>
        <w:tabs>
          <w:tab w:val="left" w:pos="2955"/>
        </w:tabs>
        <w:autoSpaceDE w:val="0"/>
        <w:autoSpaceDN w:val="0"/>
        <w:spacing w:after="0" w:line="240" w:lineRule="auto"/>
        <w:ind w:left="-142" w:right="-284"/>
        <w:jc w:val="both"/>
        <w:rPr>
          <w:rFonts w:ascii="Times New Roman" w:hAnsi="Times New Roman"/>
          <w:color w:val="000000"/>
          <w:sz w:val="28"/>
          <w:szCs w:val="28"/>
        </w:rPr>
      </w:pPr>
      <w:r w:rsidRPr="00821CAA">
        <w:rPr>
          <w:rFonts w:ascii="Times New Roman" w:hAnsi="Times New Roman"/>
          <w:color w:val="000000"/>
          <w:sz w:val="28"/>
          <w:szCs w:val="28"/>
        </w:rPr>
        <w:tab/>
      </w:r>
    </w:p>
    <w:p w:rsidR="00863DFB" w:rsidRPr="00821CAA" w:rsidRDefault="00D61776" w:rsidP="00821CAA">
      <w:pPr>
        <w:spacing w:after="0" w:line="240" w:lineRule="auto"/>
        <w:ind w:left="-142"/>
        <w:jc w:val="center"/>
        <w:rPr>
          <w:rFonts w:ascii="Times New Roman" w:hAnsi="Times New Roman"/>
          <w:b/>
          <w:sz w:val="28"/>
          <w:szCs w:val="28"/>
        </w:rPr>
      </w:pPr>
      <w:r w:rsidRPr="00821CAA">
        <w:rPr>
          <w:rFonts w:ascii="Times New Roman" w:hAnsi="Times New Roman"/>
          <w:b/>
          <w:color w:val="000000"/>
          <w:sz w:val="28"/>
          <w:szCs w:val="28"/>
        </w:rPr>
        <w:t xml:space="preserve">Содержание дисциплин </w:t>
      </w:r>
      <w:r w:rsidR="00A65032" w:rsidRPr="00821CAA">
        <w:rPr>
          <w:rFonts w:ascii="Times New Roman" w:hAnsi="Times New Roman"/>
          <w:b/>
          <w:color w:val="000000"/>
          <w:sz w:val="28"/>
          <w:szCs w:val="28"/>
        </w:rPr>
        <w:t>для вступительного экзамена по специальност</w:t>
      </w:r>
      <w:r w:rsidR="005C5ECF" w:rsidRPr="00821CAA">
        <w:rPr>
          <w:rFonts w:ascii="Times New Roman" w:hAnsi="Times New Roman"/>
          <w:b/>
          <w:color w:val="000000"/>
          <w:sz w:val="28"/>
          <w:szCs w:val="28"/>
        </w:rPr>
        <w:t>и</w:t>
      </w:r>
      <w:r w:rsidR="00A65032" w:rsidRPr="00821CAA">
        <w:rPr>
          <w:rFonts w:ascii="Times New Roman" w:hAnsi="Times New Roman"/>
          <w:b/>
          <w:color w:val="000000"/>
          <w:sz w:val="28"/>
          <w:szCs w:val="28"/>
        </w:rPr>
        <w:t xml:space="preserve">  </w:t>
      </w:r>
      <w:r w:rsidR="005A2FEB" w:rsidRPr="00821CAA">
        <w:rPr>
          <w:rFonts w:ascii="Times New Roman" w:hAnsi="Times New Roman"/>
          <w:b/>
          <w:snapToGrid w:val="0"/>
          <w:sz w:val="28"/>
          <w:szCs w:val="28"/>
        </w:rPr>
        <w:t>6</w:t>
      </w:r>
      <w:r w:rsidR="005A2FEB" w:rsidRPr="00821CAA">
        <w:rPr>
          <w:rFonts w:ascii="Times New Roman" w:hAnsi="Times New Roman"/>
          <w:b/>
          <w:snapToGrid w:val="0"/>
          <w:sz w:val="28"/>
          <w:szCs w:val="28"/>
          <w:lang w:val="en-US"/>
        </w:rPr>
        <w:t>D</w:t>
      </w:r>
      <w:r w:rsidR="00482F25" w:rsidRPr="00821CAA">
        <w:rPr>
          <w:rFonts w:ascii="Times New Roman" w:hAnsi="Times New Roman"/>
          <w:b/>
          <w:snapToGrid w:val="0"/>
          <w:sz w:val="28"/>
          <w:szCs w:val="28"/>
        </w:rPr>
        <w:t>074800</w:t>
      </w:r>
      <w:r w:rsidR="00863DFB" w:rsidRPr="00821CAA">
        <w:rPr>
          <w:rFonts w:ascii="Times New Roman" w:hAnsi="Times New Roman"/>
          <w:b/>
          <w:snapToGrid w:val="0"/>
          <w:sz w:val="28"/>
          <w:szCs w:val="28"/>
        </w:rPr>
        <w:t xml:space="preserve"> – </w:t>
      </w:r>
      <w:r w:rsidR="00863DFB" w:rsidRPr="00821CAA">
        <w:rPr>
          <w:rFonts w:ascii="Times New Roman" w:hAnsi="Times New Roman"/>
          <w:b/>
          <w:sz w:val="28"/>
          <w:szCs w:val="28"/>
          <w:lang w:val="kk-KZ"/>
        </w:rPr>
        <w:t xml:space="preserve"> </w:t>
      </w:r>
      <w:r w:rsidR="00863DFB" w:rsidRPr="00821CAA">
        <w:rPr>
          <w:rFonts w:ascii="Times New Roman" w:hAnsi="Times New Roman"/>
          <w:b/>
          <w:sz w:val="28"/>
          <w:szCs w:val="28"/>
        </w:rPr>
        <w:t>«Технология фармацевтического производства»</w:t>
      </w:r>
    </w:p>
    <w:p w:rsidR="00894BA0" w:rsidRPr="00821CAA" w:rsidRDefault="00894BA0" w:rsidP="00821CAA">
      <w:pPr>
        <w:shd w:val="clear" w:color="auto" w:fill="FFFFFF"/>
        <w:autoSpaceDE w:val="0"/>
        <w:autoSpaceDN w:val="0"/>
        <w:adjustRightInd w:val="0"/>
        <w:spacing w:after="0" w:line="240" w:lineRule="auto"/>
        <w:ind w:left="-142" w:right="-284"/>
        <w:jc w:val="center"/>
        <w:rPr>
          <w:rFonts w:ascii="Times New Roman" w:hAnsi="Times New Roman"/>
          <w:b/>
          <w:color w:val="000000"/>
          <w:sz w:val="28"/>
          <w:szCs w:val="28"/>
        </w:rPr>
      </w:pPr>
    </w:p>
    <w:p w:rsidR="005A2FEB" w:rsidRPr="00821CAA" w:rsidRDefault="005A2FEB" w:rsidP="00821CAA">
      <w:pPr>
        <w:pStyle w:val="ae"/>
        <w:ind w:firstLine="709"/>
        <w:rPr>
          <w:rFonts w:eastAsia="Batang"/>
          <w:bCs/>
          <w:sz w:val="28"/>
          <w:szCs w:val="28"/>
          <w:lang w:eastAsia="ko-KR"/>
        </w:rPr>
      </w:pPr>
      <w:r w:rsidRPr="00821CAA">
        <w:rPr>
          <w:b/>
          <w:sz w:val="28"/>
          <w:szCs w:val="28"/>
        </w:rPr>
        <w:t xml:space="preserve">Фундаментальные основы разработки лекарственных препаратов </w:t>
      </w:r>
      <w:r w:rsidRPr="00821CAA">
        <w:rPr>
          <w:rFonts w:eastAsia="Batang"/>
          <w:bCs/>
          <w:sz w:val="28"/>
          <w:szCs w:val="28"/>
          <w:lang w:eastAsia="ko-KR"/>
        </w:rPr>
        <w:t xml:space="preserve">как научная дисциплина, ее цель и основные задачи. Основные понятия и термины технологии лекарственных препаратов. </w:t>
      </w:r>
    </w:p>
    <w:p w:rsidR="005A2FEB" w:rsidRPr="00821CAA" w:rsidRDefault="005A2FEB" w:rsidP="00821CAA">
      <w:pPr>
        <w:pStyle w:val="ae"/>
        <w:ind w:firstLine="709"/>
        <w:rPr>
          <w:rFonts w:eastAsia="Batang"/>
          <w:bCs/>
          <w:sz w:val="28"/>
          <w:szCs w:val="28"/>
          <w:lang w:eastAsia="ko-KR"/>
        </w:rPr>
      </w:pPr>
      <w:r w:rsidRPr="00821CAA">
        <w:rPr>
          <w:rFonts w:eastAsia="Batang"/>
          <w:bCs/>
          <w:sz w:val="28"/>
          <w:szCs w:val="28"/>
          <w:lang w:eastAsia="ko-KR"/>
        </w:rPr>
        <w:t xml:space="preserve">Государственное нормирование производства лекарственных препаратов в РК. Государственная Фармакопея, её структура и значение в производстве и контроле качества лекарственных средств. </w:t>
      </w:r>
    </w:p>
    <w:p w:rsidR="005A2FEB" w:rsidRPr="00821CAA" w:rsidRDefault="005A2FEB" w:rsidP="00821CAA">
      <w:pPr>
        <w:pStyle w:val="ae"/>
        <w:ind w:firstLine="709"/>
        <w:rPr>
          <w:rFonts w:eastAsia="Batang"/>
          <w:bCs/>
          <w:sz w:val="28"/>
          <w:szCs w:val="28"/>
          <w:lang w:eastAsia="ko-KR"/>
        </w:rPr>
      </w:pPr>
      <w:r w:rsidRPr="00821CAA">
        <w:rPr>
          <w:rFonts w:eastAsia="Batang"/>
          <w:bCs/>
          <w:sz w:val="28"/>
          <w:szCs w:val="28"/>
          <w:lang w:eastAsia="ko-KR"/>
        </w:rPr>
        <w:t xml:space="preserve">Правила организации производства и контроля качества лекарств, предусмотренные </w:t>
      </w:r>
      <w:r w:rsidRPr="00821CAA">
        <w:rPr>
          <w:rFonts w:eastAsia="Batang"/>
          <w:bCs/>
          <w:sz w:val="28"/>
          <w:szCs w:val="28"/>
          <w:lang w:val="en-US" w:eastAsia="ko-KR"/>
        </w:rPr>
        <w:t>GPP</w:t>
      </w:r>
      <w:r w:rsidRPr="00821CAA">
        <w:rPr>
          <w:rFonts w:eastAsia="Batang"/>
          <w:bCs/>
          <w:sz w:val="28"/>
          <w:szCs w:val="28"/>
          <w:lang w:eastAsia="ko-KR"/>
        </w:rPr>
        <w:t xml:space="preserve">, GMP, GLP, GCP. Принципы GMP (терминология, обеспечение качества, персонал, здания и помещения, оборудование, процесс производства, отдел технического контроля, </w:t>
      </w:r>
      <w:proofErr w:type="spellStart"/>
      <w:r w:rsidRPr="00821CAA">
        <w:rPr>
          <w:rFonts w:eastAsia="Batang"/>
          <w:bCs/>
          <w:sz w:val="28"/>
          <w:szCs w:val="28"/>
          <w:lang w:eastAsia="ko-KR"/>
        </w:rPr>
        <w:t>валидация</w:t>
      </w:r>
      <w:proofErr w:type="spellEnd"/>
      <w:r w:rsidRPr="00821CAA">
        <w:rPr>
          <w:rFonts w:eastAsia="Batang"/>
          <w:bCs/>
          <w:sz w:val="28"/>
          <w:szCs w:val="28"/>
          <w:lang w:eastAsia="ko-KR"/>
        </w:rPr>
        <w:t>, специфические требования к производству стерильных готовых лекарственных средств).</w:t>
      </w:r>
    </w:p>
    <w:p w:rsidR="005A2FEB" w:rsidRPr="00821CAA" w:rsidRDefault="005A2FEB" w:rsidP="00821CAA">
      <w:pPr>
        <w:pStyle w:val="ae"/>
        <w:ind w:firstLine="709"/>
        <w:rPr>
          <w:rFonts w:eastAsia="Batang"/>
          <w:bCs/>
          <w:sz w:val="28"/>
          <w:szCs w:val="28"/>
          <w:lang w:eastAsia="ko-KR"/>
        </w:rPr>
      </w:pPr>
      <w:r w:rsidRPr="00821CAA">
        <w:rPr>
          <w:rFonts w:eastAsia="Batang"/>
          <w:bCs/>
          <w:sz w:val="28"/>
          <w:szCs w:val="28"/>
          <w:lang w:eastAsia="ko-KR"/>
        </w:rPr>
        <w:t>Биофармацевтические аспекты создания лекарственных препаратов. Влияние фармацевтических факторов на биологическую доступность, биоэквивалентность и стабильность лекарственных препаратов.</w:t>
      </w:r>
    </w:p>
    <w:p w:rsidR="005A2FEB" w:rsidRPr="00821CAA" w:rsidRDefault="005A2FEB" w:rsidP="00821CAA">
      <w:pPr>
        <w:pStyle w:val="ae"/>
        <w:ind w:firstLine="709"/>
        <w:rPr>
          <w:rFonts w:eastAsia="Batang"/>
          <w:bCs/>
          <w:sz w:val="28"/>
          <w:szCs w:val="28"/>
          <w:lang w:eastAsia="ko-KR"/>
        </w:rPr>
      </w:pPr>
      <w:r w:rsidRPr="00821CAA">
        <w:rPr>
          <w:rFonts w:eastAsia="Batang"/>
          <w:bCs/>
          <w:sz w:val="28"/>
          <w:szCs w:val="28"/>
          <w:lang w:eastAsia="ko-KR"/>
        </w:rPr>
        <w:t xml:space="preserve">Основные цели и задачи </w:t>
      </w:r>
      <w:proofErr w:type="spellStart"/>
      <w:r w:rsidRPr="00821CAA">
        <w:rPr>
          <w:rFonts w:eastAsia="Batang"/>
          <w:bCs/>
          <w:sz w:val="28"/>
          <w:szCs w:val="28"/>
          <w:lang w:eastAsia="ko-KR"/>
        </w:rPr>
        <w:t>биофармации</w:t>
      </w:r>
      <w:proofErr w:type="spellEnd"/>
      <w:r w:rsidRPr="00821CAA">
        <w:rPr>
          <w:rFonts w:eastAsia="Batang"/>
          <w:bCs/>
          <w:sz w:val="28"/>
          <w:szCs w:val="28"/>
          <w:lang w:eastAsia="ko-KR"/>
        </w:rPr>
        <w:t xml:space="preserve">. Фармацевтическая эквивалентность и биологическая доступность. Основные методы определения процессов высвобождения лекарственного вещества из лекарственных препаратов </w:t>
      </w:r>
      <w:r w:rsidRPr="00821CAA">
        <w:rPr>
          <w:rFonts w:eastAsia="Batang"/>
          <w:bCs/>
          <w:sz w:val="28"/>
          <w:szCs w:val="28"/>
          <w:lang w:val="en-US" w:eastAsia="ko-KR"/>
        </w:rPr>
        <w:t>in</w:t>
      </w:r>
      <w:r w:rsidRPr="00821CAA">
        <w:rPr>
          <w:rFonts w:eastAsia="Batang"/>
          <w:bCs/>
          <w:sz w:val="28"/>
          <w:szCs w:val="28"/>
          <w:lang w:eastAsia="ko-KR"/>
        </w:rPr>
        <w:t xml:space="preserve"> </w:t>
      </w:r>
      <w:r w:rsidRPr="00821CAA">
        <w:rPr>
          <w:rFonts w:eastAsia="Batang"/>
          <w:bCs/>
          <w:sz w:val="28"/>
          <w:szCs w:val="28"/>
          <w:lang w:val="en-US" w:eastAsia="ko-KR"/>
        </w:rPr>
        <w:t>vitro</w:t>
      </w:r>
      <w:r w:rsidRPr="00821CAA">
        <w:rPr>
          <w:rFonts w:eastAsia="Batang"/>
          <w:bCs/>
          <w:sz w:val="28"/>
          <w:szCs w:val="28"/>
          <w:lang w:eastAsia="ko-KR"/>
        </w:rPr>
        <w:t xml:space="preserve"> и </w:t>
      </w:r>
      <w:r w:rsidRPr="00821CAA">
        <w:rPr>
          <w:rFonts w:eastAsia="Batang"/>
          <w:bCs/>
          <w:sz w:val="28"/>
          <w:szCs w:val="28"/>
          <w:lang w:val="en-US" w:eastAsia="ko-KR"/>
        </w:rPr>
        <w:t>in</w:t>
      </w:r>
      <w:r w:rsidRPr="00821CAA">
        <w:rPr>
          <w:rFonts w:eastAsia="Batang"/>
          <w:bCs/>
          <w:sz w:val="28"/>
          <w:szCs w:val="28"/>
          <w:lang w:eastAsia="ko-KR"/>
        </w:rPr>
        <w:t xml:space="preserve"> </w:t>
      </w:r>
      <w:r w:rsidRPr="00821CAA">
        <w:rPr>
          <w:rFonts w:eastAsia="Batang"/>
          <w:bCs/>
          <w:sz w:val="28"/>
          <w:szCs w:val="28"/>
          <w:lang w:val="en-US" w:eastAsia="ko-KR"/>
        </w:rPr>
        <w:t>vivo</w:t>
      </w:r>
      <w:r w:rsidRPr="00821CAA">
        <w:rPr>
          <w:rFonts w:eastAsia="Batang"/>
          <w:bCs/>
          <w:sz w:val="28"/>
          <w:szCs w:val="28"/>
          <w:lang w:eastAsia="ko-KR"/>
        </w:rPr>
        <w:t xml:space="preserve">. </w:t>
      </w:r>
    </w:p>
    <w:p w:rsidR="005A2FEB" w:rsidRPr="00821CAA" w:rsidRDefault="005A2FEB" w:rsidP="00821CAA">
      <w:pPr>
        <w:pStyle w:val="ae"/>
        <w:ind w:firstLine="709"/>
        <w:rPr>
          <w:rFonts w:eastAsia="Batang"/>
          <w:bCs/>
          <w:sz w:val="28"/>
          <w:szCs w:val="28"/>
          <w:lang w:eastAsia="ko-KR"/>
        </w:rPr>
      </w:pPr>
      <w:r w:rsidRPr="00821CAA">
        <w:rPr>
          <w:rFonts w:eastAsia="Batang"/>
          <w:bCs/>
          <w:sz w:val="28"/>
          <w:szCs w:val="28"/>
          <w:lang w:eastAsia="ko-KR"/>
        </w:rPr>
        <w:t>Химическая разработка субстанций. Разработка технологии синтеза субстанций на стадии фармацевтической разработки.</w:t>
      </w:r>
    </w:p>
    <w:p w:rsidR="005E4590" w:rsidRDefault="005E4590" w:rsidP="000556AD">
      <w:pPr>
        <w:spacing w:after="0" w:line="240" w:lineRule="auto"/>
        <w:ind w:left="-426" w:firstLine="1134"/>
        <w:contextualSpacing/>
        <w:jc w:val="both"/>
        <w:rPr>
          <w:rFonts w:ascii="Times New Roman" w:hAnsi="Times New Roman"/>
          <w:b/>
          <w:sz w:val="28"/>
          <w:szCs w:val="28"/>
          <w:lang w:val="kk-KZ"/>
        </w:rPr>
      </w:pPr>
    </w:p>
    <w:p w:rsidR="00EE19B5" w:rsidRDefault="00EE19B5" w:rsidP="000556AD">
      <w:pPr>
        <w:spacing w:after="0" w:line="240" w:lineRule="auto"/>
        <w:ind w:left="-426" w:firstLine="1134"/>
        <w:contextualSpacing/>
        <w:jc w:val="both"/>
        <w:rPr>
          <w:rFonts w:ascii="Times New Roman" w:hAnsi="Times New Roman"/>
          <w:b/>
          <w:sz w:val="28"/>
          <w:szCs w:val="28"/>
          <w:lang w:val="kk-KZ"/>
        </w:rPr>
      </w:pPr>
      <w:r>
        <w:rPr>
          <w:rFonts w:ascii="Times New Roman" w:hAnsi="Times New Roman"/>
          <w:b/>
          <w:sz w:val="28"/>
          <w:szCs w:val="28"/>
          <w:lang w:val="kk-KZ"/>
        </w:rPr>
        <w:lastRenderedPageBreak/>
        <w:t xml:space="preserve">Основы методологии научных исследований в </w:t>
      </w:r>
      <w:r w:rsidR="00B66AAD">
        <w:rPr>
          <w:rFonts w:ascii="Times New Roman" w:hAnsi="Times New Roman"/>
          <w:b/>
          <w:sz w:val="28"/>
          <w:szCs w:val="28"/>
          <w:lang w:val="kk-KZ"/>
        </w:rPr>
        <w:t xml:space="preserve">технологии </w:t>
      </w:r>
      <w:r>
        <w:rPr>
          <w:rFonts w:ascii="Times New Roman" w:hAnsi="Times New Roman"/>
          <w:b/>
          <w:sz w:val="28"/>
          <w:szCs w:val="28"/>
          <w:lang w:val="kk-KZ"/>
        </w:rPr>
        <w:t>фармац</w:t>
      </w:r>
      <w:r w:rsidR="00B66AAD">
        <w:rPr>
          <w:rFonts w:ascii="Times New Roman" w:hAnsi="Times New Roman"/>
          <w:b/>
          <w:sz w:val="28"/>
          <w:szCs w:val="28"/>
          <w:lang w:val="kk-KZ"/>
        </w:rPr>
        <w:t>евтического производства</w:t>
      </w:r>
    </w:p>
    <w:p w:rsidR="00EE19B5" w:rsidRDefault="00EE19B5" w:rsidP="00EE19B5">
      <w:pPr>
        <w:spacing w:after="0" w:line="240" w:lineRule="auto"/>
        <w:ind w:left="-426"/>
        <w:contextualSpacing/>
        <w:jc w:val="both"/>
        <w:rPr>
          <w:rFonts w:ascii="Times New Roman" w:hAnsi="Times New Roman"/>
          <w:sz w:val="28"/>
          <w:szCs w:val="28"/>
          <w:lang w:val="kk-KZ"/>
        </w:rPr>
      </w:pPr>
      <w:r>
        <w:rPr>
          <w:rFonts w:ascii="Times New Roman" w:hAnsi="Times New Roman"/>
          <w:sz w:val="28"/>
          <w:szCs w:val="28"/>
          <w:lang w:val="kk-KZ"/>
        </w:rPr>
        <w:t>Научное исследование, фундаментальные и прикладные исследования. Методология, методика, метод. Общая методология научного познания и её требования.</w:t>
      </w:r>
      <w:r>
        <w:rPr>
          <w:lang w:val="kk-KZ"/>
        </w:rPr>
        <w:t xml:space="preserve"> </w:t>
      </w:r>
      <w:r>
        <w:rPr>
          <w:rFonts w:ascii="Times New Roman" w:hAnsi="Times New Roman"/>
          <w:sz w:val="28"/>
          <w:szCs w:val="28"/>
          <w:lang w:val="kk-KZ"/>
        </w:rPr>
        <w:t>Этапы научного исследования. Выбор темы исследования, анализ литературы по теме исследования, библиографический поиск литературных источников, понятие библиографической информации. Библиографическая и научная информация. Виды научной информация, источники библиографической и научной информации как объекты информационно-поисковой деятельности ученого. Аналитический обзор как средство фиксации результатов изучающего чтения.</w:t>
      </w:r>
      <w:r>
        <w:rPr>
          <w:lang w:val="kk-KZ"/>
        </w:rPr>
        <w:t xml:space="preserve"> </w:t>
      </w:r>
      <w:r>
        <w:rPr>
          <w:rFonts w:ascii="Times New Roman" w:hAnsi="Times New Roman"/>
          <w:sz w:val="28"/>
          <w:szCs w:val="28"/>
          <w:lang w:val="kk-KZ"/>
        </w:rPr>
        <w:t>Теоретические и эмпирические методы исследования. Зависимость методов исследования от его цели и задач. Эксперимент как специфический метод сбора.</w:t>
      </w:r>
      <w:r>
        <w:rPr>
          <w:lang w:val="kk-KZ"/>
        </w:rPr>
        <w:t xml:space="preserve"> </w:t>
      </w:r>
      <w:r>
        <w:rPr>
          <w:rFonts w:ascii="Times New Roman" w:hAnsi="Times New Roman"/>
          <w:sz w:val="28"/>
          <w:szCs w:val="28"/>
          <w:lang w:val="kk-KZ"/>
        </w:rPr>
        <w:t>Выпускная квалификационная работа (ВКР) как высшая форма учебно-исследовательской деятельности и основа аттестации. Цели, структура диссертационной работы. Требования к выполнению и оформлению диссертационной работы, заключение. Подготовка презентации работы. Процедура представления и защиты.</w:t>
      </w:r>
    </w:p>
    <w:p w:rsidR="00EE19B5" w:rsidRDefault="00EE19B5" w:rsidP="000556AD">
      <w:pPr>
        <w:pStyle w:val="af3"/>
        <w:ind w:left="-426" w:firstLine="1134"/>
        <w:jc w:val="both"/>
        <w:rPr>
          <w:rFonts w:ascii="Times New Roman" w:hAnsi="Times New Roman" w:cs="Times New Roman"/>
          <w:sz w:val="28"/>
          <w:szCs w:val="28"/>
          <w:lang w:val="kk-KZ"/>
        </w:rPr>
      </w:pPr>
      <w:r>
        <w:rPr>
          <w:rFonts w:ascii="Times New Roman" w:hAnsi="Times New Roman" w:cs="Times New Roman"/>
          <w:b/>
          <w:sz w:val="28"/>
          <w:szCs w:val="28"/>
          <w:lang w:val="kk-KZ"/>
        </w:rPr>
        <w:t>П</w:t>
      </w:r>
      <w:proofErr w:type="spellStart"/>
      <w:r>
        <w:rPr>
          <w:rFonts w:ascii="Times New Roman" w:hAnsi="Times New Roman" w:cs="Times New Roman"/>
          <w:b/>
          <w:sz w:val="28"/>
          <w:szCs w:val="28"/>
        </w:rPr>
        <w:t>едагогик</w:t>
      </w:r>
      <w:proofErr w:type="spellEnd"/>
      <w:r>
        <w:rPr>
          <w:rFonts w:ascii="Times New Roman" w:hAnsi="Times New Roman" w:cs="Times New Roman"/>
          <w:b/>
          <w:sz w:val="28"/>
          <w:szCs w:val="28"/>
          <w:lang w:val="kk-KZ"/>
        </w:rPr>
        <w:t>а</w:t>
      </w:r>
      <w:r>
        <w:rPr>
          <w:rFonts w:ascii="Times New Roman" w:hAnsi="Times New Roman" w:cs="Times New Roman"/>
          <w:b/>
          <w:sz w:val="28"/>
          <w:szCs w:val="28"/>
        </w:rPr>
        <w:t>:</w:t>
      </w:r>
      <w:r>
        <w:rPr>
          <w:rFonts w:ascii="Times New Roman" w:hAnsi="Times New Roman" w:cs="Times New Roman"/>
          <w:sz w:val="28"/>
          <w:szCs w:val="28"/>
        </w:rPr>
        <w:t xml:space="preserve"> основные понятия, методология, объекты и история развития. Педагогика высшего образования. Основные направления и тенденции развития высшего образования в современном мире. Новая парадигма образования. Высшее образование в Республике Казахстан: основные этапы реформирования, интеграция в мировое образовательное пространство. Сущность и структура педагогической деятельности. Личность, профессиональные способности и компетентности преподавателя. Теория обучения в высшей школе (дидактика): сущность и структура профессионального обучения, движущие силы и принципы обучения. Воспитательная работа в высшей школе: сущность и основные направления. Кураторство. Современные образовательные технологии. Активные формы и методы обучения. Организация учебного процесса на основе кредитной системы обучения: организация СРС, педагогического контроля, составление учебно-методических материалов. Система менеджмента качества образования.</w:t>
      </w:r>
    </w:p>
    <w:p w:rsidR="00BD664D" w:rsidRDefault="00BD664D" w:rsidP="00821CAA">
      <w:pPr>
        <w:pStyle w:val="ae"/>
        <w:rPr>
          <w:rFonts w:eastAsia="Batang"/>
          <w:bCs/>
          <w:sz w:val="28"/>
          <w:szCs w:val="28"/>
          <w:lang w:eastAsia="ko-KR"/>
        </w:rPr>
      </w:pPr>
    </w:p>
    <w:p w:rsidR="00BD664D" w:rsidRDefault="00BD664D" w:rsidP="00BD664D">
      <w:pPr>
        <w:shd w:val="clear" w:color="auto" w:fill="FFFFFF"/>
        <w:tabs>
          <w:tab w:val="left" w:pos="284"/>
        </w:tabs>
        <w:autoSpaceDE w:val="0"/>
        <w:autoSpaceDN w:val="0"/>
        <w:adjustRightInd w:val="0"/>
        <w:jc w:val="center"/>
        <w:rPr>
          <w:rFonts w:ascii="Times New Roman" w:hAnsi="Times New Roman"/>
          <w:b/>
          <w:sz w:val="28"/>
          <w:szCs w:val="28"/>
          <w:highlight w:val="white"/>
        </w:rPr>
      </w:pPr>
      <w:r w:rsidRPr="00BD664D">
        <w:rPr>
          <w:rFonts w:ascii="Times New Roman" w:hAnsi="Times New Roman"/>
          <w:b/>
          <w:sz w:val="28"/>
          <w:szCs w:val="28"/>
          <w:highlight w:val="white"/>
        </w:rPr>
        <w:t>Перечень вопросов по дисциплине «</w:t>
      </w:r>
      <w:r w:rsidRPr="00BD664D">
        <w:rPr>
          <w:rFonts w:ascii="Times New Roman" w:hAnsi="Times New Roman"/>
          <w:b/>
          <w:sz w:val="28"/>
          <w:szCs w:val="28"/>
        </w:rPr>
        <w:t>Фундаментальные основы разработки лекарственных препаратов</w:t>
      </w:r>
      <w:r w:rsidRPr="00BD664D">
        <w:rPr>
          <w:rFonts w:ascii="Times New Roman" w:hAnsi="Times New Roman"/>
          <w:b/>
          <w:sz w:val="28"/>
          <w:szCs w:val="28"/>
          <w:highlight w:val="white"/>
        </w:rPr>
        <w:t>»</w:t>
      </w:r>
    </w:p>
    <w:p w:rsidR="00BD664D" w:rsidRPr="00FB749B" w:rsidRDefault="00BD664D" w:rsidP="00424F30">
      <w:pPr>
        <w:pStyle w:val="af3"/>
        <w:numPr>
          <w:ilvl w:val="0"/>
          <w:numId w:val="4"/>
        </w:numPr>
        <w:tabs>
          <w:tab w:val="left" w:pos="284"/>
          <w:tab w:val="left" w:pos="426"/>
          <w:tab w:val="left" w:pos="709"/>
          <w:tab w:val="left" w:pos="851"/>
          <w:tab w:val="left" w:pos="993"/>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Современное состояние и перспективы развития фармацевтической технологии. </w:t>
      </w:r>
      <w:r w:rsidRPr="00FB749B">
        <w:rPr>
          <w:rFonts w:ascii="Times New Roman" w:hAnsi="Times New Roman"/>
          <w:color w:val="000000"/>
          <w:sz w:val="28"/>
          <w:szCs w:val="28"/>
          <w:lang w:val="kk-KZ"/>
        </w:rPr>
        <w:t>Развитие фармацевтической технологии в Республике Казахстан.</w:t>
      </w:r>
    </w:p>
    <w:p w:rsidR="00BD664D" w:rsidRPr="00FB749B" w:rsidRDefault="00BD664D" w:rsidP="00424F30">
      <w:pPr>
        <w:pStyle w:val="af3"/>
        <w:numPr>
          <w:ilvl w:val="0"/>
          <w:numId w:val="4"/>
        </w:numPr>
        <w:tabs>
          <w:tab w:val="left" w:pos="284"/>
          <w:tab w:val="left" w:pos="426"/>
          <w:tab w:val="left" w:pos="709"/>
          <w:tab w:val="left" w:pos="851"/>
          <w:tab w:val="left" w:pos="993"/>
        </w:tabs>
        <w:ind w:left="0" w:firstLine="0"/>
        <w:jc w:val="both"/>
        <w:rPr>
          <w:rFonts w:ascii="Times New Roman" w:hAnsi="Times New Roman"/>
          <w:color w:val="000000"/>
          <w:sz w:val="28"/>
          <w:szCs w:val="28"/>
        </w:rPr>
      </w:pPr>
      <w:r w:rsidRPr="00FB749B">
        <w:rPr>
          <w:rFonts w:ascii="Times New Roman" w:hAnsi="Times New Roman"/>
          <w:color w:val="000000"/>
          <w:sz w:val="28"/>
          <w:szCs w:val="28"/>
        </w:rPr>
        <w:t>Фармацевтическая технология как наука и ее задачи на современном этапе. Основные этапы развития технологии лекарств и биомедицинской технологии. Роль ученых (отечественных и зарубежных) в развитии фармацевтической и биомедицинской технологий.</w:t>
      </w:r>
    </w:p>
    <w:p w:rsidR="00BD664D" w:rsidRPr="00FB749B" w:rsidRDefault="00BD664D" w:rsidP="00424F30">
      <w:pPr>
        <w:pStyle w:val="af3"/>
        <w:numPr>
          <w:ilvl w:val="0"/>
          <w:numId w:val="4"/>
        </w:numPr>
        <w:tabs>
          <w:tab w:val="left" w:pos="284"/>
          <w:tab w:val="left" w:pos="426"/>
          <w:tab w:val="left" w:pos="709"/>
          <w:tab w:val="left" w:pos="851"/>
          <w:tab w:val="left" w:pos="993"/>
        </w:tabs>
        <w:ind w:left="0" w:firstLine="0"/>
        <w:jc w:val="both"/>
        <w:rPr>
          <w:rFonts w:ascii="Times New Roman" w:hAnsi="Times New Roman"/>
          <w:color w:val="000000"/>
          <w:sz w:val="28"/>
          <w:szCs w:val="28"/>
        </w:rPr>
      </w:pPr>
      <w:r w:rsidRPr="00FB749B">
        <w:rPr>
          <w:rFonts w:ascii="Times New Roman" w:hAnsi="Times New Roman"/>
          <w:color w:val="000000"/>
          <w:sz w:val="28"/>
          <w:szCs w:val="28"/>
        </w:rPr>
        <w:lastRenderedPageBreak/>
        <w:t>Научная информация в области технологии лекарств. Теоретические основы фармацевтической информации. Исполь</w:t>
      </w:r>
      <w:r w:rsidR="00424F30">
        <w:rPr>
          <w:rFonts w:ascii="Times New Roman" w:hAnsi="Times New Roman"/>
          <w:color w:val="000000"/>
          <w:sz w:val="28"/>
          <w:szCs w:val="28"/>
        </w:rPr>
        <w:t xml:space="preserve">зование электронных баз данных. </w:t>
      </w:r>
      <w:proofErr w:type="spellStart"/>
      <w:r w:rsidRPr="00FB749B">
        <w:rPr>
          <w:rFonts w:ascii="Times New Roman" w:hAnsi="Times New Roman"/>
          <w:color w:val="000000"/>
          <w:sz w:val="28"/>
          <w:szCs w:val="28"/>
        </w:rPr>
        <w:t>Фармакоинформатика</w:t>
      </w:r>
      <w:proofErr w:type="spellEnd"/>
      <w:r w:rsidRPr="00FB749B">
        <w:rPr>
          <w:rFonts w:ascii="Times New Roman" w:hAnsi="Times New Roman"/>
          <w:color w:val="000000"/>
          <w:sz w:val="28"/>
          <w:szCs w:val="28"/>
        </w:rPr>
        <w:t xml:space="preserve">. Основные источники получения фармацевтической информации. </w:t>
      </w:r>
    </w:p>
    <w:p w:rsidR="00BD664D" w:rsidRPr="00FB749B" w:rsidRDefault="00BD664D" w:rsidP="00424F30">
      <w:pPr>
        <w:pStyle w:val="af3"/>
        <w:numPr>
          <w:ilvl w:val="0"/>
          <w:numId w:val="4"/>
        </w:numPr>
        <w:tabs>
          <w:tab w:val="left" w:pos="567"/>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Сравнительная характеристика лекарственных средств </w:t>
      </w:r>
      <w:proofErr w:type="spellStart"/>
      <w:r w:rsidRPr="00FB749B">
        <w:rPr>
          <w:rFonts w:ascii="Times New Roman" w:hAnsi="Times New Roman"/>
          <w:color w:val="000000"/>
          <w:sz w:val="28"/>
          <w:szCs w:val="28"/>
        </w:rPr>
        <w:t>экстемпорального</w:t>
      </w:r>
      <w:proofErr w:type="spellEnd"/>
      <w:r w:rsidRPr="00FB749B">
        <w:rPr>
          <w:rFonts w:ascii="Times New Roman" w:hAnsi="Times New Roman"/>
          <w:color w:val="000000"/>
          <w:sz w:val="28"/>
          <w:szCs w:val="28"/>
        </w:rPr>
        <w:t xml:space="preserve"> изготовления, </w:t>
      </w:r>
      <w:proofErr w:type="spellStart"/>
      <w:r w:rsidRPr="00FB749B">
        <w:rPr>
          <w:rFonts w:ascii="Times New Roman" w:hAnsi="Times New Roman"/>
          <w:color w:val="000000"/>
          <w:sz w:val="28"/>
          <w:szCs w:val="28"/>
        </w:rPr>
        <w:t>малосерийного</w:t>
      </w:r>
      <w:proofErr w:type="spellEnd"/>
      <w:r w:rsidRPr="00FB749B">
        <w:rPr>
          <w:rFonts w:ascii="Times New Roman" w:hAnsi="Times New Roman"/>
          <w:color w:val="000000"/>
          <w:sz w:val="28"/>
          <w:szCs w:val="28"/>
        </w:rPr>
        <w:t xml:space="preserve"> и промышленного производства. Перспективы развития каждого из этих направлений.</w:t>
      </w:r>
    </w:p>
    <w:p w:rsidR="00BD664D" w:rsidRPr="00FB749B" w:rsidRDefault="00BD664D" w:rsidP="00424F30">
      <w:pPr>
        <w:pStyle w:val="af3"/>
        <w:numPr>
          <w:ilvl w:val="0"/>
          <w:numId w:val="4"/>
        </w:numPr>
        <w:tabs>
          <w:tab w:val="left" w:pos="567"/>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Государственная регламентация производства и контроля качества </w:t>
      </w:r>
      <w:r w:rsidRPr="00FB749B">
        <w:rPr>
          <w:rFonts w:ascii="Times New Roman" w:hAnsi="Times New Roman"/>
          <w:color w:val="000000"/>
          <w:sz w:val="28"/>
          <w:szCs w:val="28"/>
          <w:lang w:val="kk-KZ"/>
        </w:rPr>
        <w:t>лекарственных средств</w:t>
      </w:r>
      <w:r w:rsidRPr="00FB749B">
        <w:rPr>
          <w:rFonts w:ascii="Times New Roman" w:hAnsi="Times New Roman"/>
          <w:color w:val="000000"/>
          <w:sz w:val="28"/>
          <w:szCs w:val="28"/>
        </w:rPr>
        <w:t xml:space="preserve">. Законодательная основа изготовления лекарственных препаратов. Международные и государственные (национальные) требования </w:t>
      </w:r>
      <w:r w:rsidRPr="00FB749B">
        <w:rPr>
          <w:rFonts w:ascii="Times New Roman" w:hAnsi="Times New Roman"/>
          <w:color w:val="000000"/>
          <w:sz w:val="28"/>
          <w:szCs w:val="28"/>
          <w:lang w:val="kk-KZ"/>
        </w:rPr>
        <w:t>к качеству лекарственных средств</w:t>
      </w:r>
      <w:r w:rsidRPr="00FB749B">
        <w:rPr>
          <w:rFonts w:ascii="Times New Roman" w:hAnsi="Times New Roman"/>
          <w:color w:val="000000"/>
          <w:sz w:val="28"/>
          <w:szCs w:val="28"/>
        </w:rPr>
        <w:t>.</w:t>
      </w:r>
      <w:r w:rsidRPr="00FB749B">
        <w:rPr>
          <w:rFonts w:ascii="Times New Roman" w:hAnsi="Times New Roman"/>
          <w:color w:val="000000"/>
          <w:sz w:val="28"/>
          <w:szCs w:val="28"/>
          <w:lang w:val="kk-KZ"/>
        </w:rPr>
        <w:t xml:space="preserve"> Нормирование производства лекарств.</w:t>
      </w:r>
    </w:p>
    <w:p w:rsidR="00BD664D" w:rsidRPr="00FB749B" w:rsidRDefault="00BD664D" w:rsidP="00424F30">
      <w:pPr>
        <w:pStyle w:val="af3"/>
        <w:numPr>
          <w:ilvl w:val="0"/>
          <w:numId w:val="4"/>
        </w:numPr>
        <w:tabs>
          <w:tab w:val="left" w:pos="567"/>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Организация производства лекарственных препаратов в соответствии с современными требованиями GMP. </w:t>
      </w:r>
    </w:p>
    <w:p w:rsidR="00BD664D" w:rsidRPr="00FB749B" w:rsidRDefault="00BD664D" w:rsidP="00424F30">
      <w:pPr>
        <w:pStyle w:val="af3"/>
        <w:numPr>
          <w:ilvl w:val="0"/>
          <w:numId w:val="4"/>
        </w:numPr>
        <w:tabs>
          <w:tab w:val="left" w:pos="567"/>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Современные достижения в технологии лекарственных </w:t>
      </w:r>
      <w:r w:rsidRPr="00FB749B">
        <w:rPr>
          <w:rFonts w:ascii="Times New Roman" w:hAnsi="Times New Roman"/>
          <w:color w:val="000000"/>
          <w:sz w:val="28"/>
          <w:szCs w:val="28"/>
          <w:lang w:val="kk-KZ"/>
        </w:rPr>
        <w:t>форм</w:t>
      </w:r>
      <w:r w:rsidRPr="00FB749B">
        <w:rPr>
          <w:rFonts w:ascii="Times New Roman" w:hAnsi="Times New Roman"/>
          <w:color w:val="000000"/>
          <w:sz w:val="28"/>
          <w:szCs w:val="28"/>
        </w:rPr>
        <w:t xml:space="preserve">. </w:t>
      </w:r>
      <w:r w:rsidRPr="00FB749B">
        <w:rPr>
          <w:rFonts w:ascii="Times New Roman" w:hAnsi="Times New Roman"/>
          <w:color w:val="000000"/>
          <w:sz w:val="28"/>
          <w:szCs w:val="28"/>
          <w:lang w:val="kk-KZ"/>
        </w:rPr>
        <w:t xml:space="preserve">Поколения лекарственных форм. </w:t>
      </w:r>
    </w:p>
    <w:p w:rsidR="00BD664D" w:rsidRPr="00FB749B" w:rsidRDefault="00BD664D" w:rsidP="00424F30">
      <w:pPr>
        <w:pStyle w:val="af3"/>
        <w:numPr>
          <w:ilvl w:val="0"/>
          <w:numId w:val="4"/>
        </w:numPr>
        <w:tabs>
          <w:tab w:val="left" w:pos="567"/>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Современные системы доставки лекарственных средств и носители биологически активных веществ. </w:t>
      </w:r>
      <w:proofErr w:type="spellStart"/>
      <w:r w:rsidRPr="00FB749B">
        <w:rPr>
          <w:rFonts w:ascii="Times New Roman" w:hAnsi="Times New Roman"/>
          <w:color w:val="000000"/>
          <w:sz w:val="28"/>
          <w:szCs w:val="28"/>
        </w:rPr>
        <w:t>Микроносители</w:t>
      </w:r>
      <w:proofErr w:type="spellEnd"/>
      <w:r w:rsidRPr="00FB749B">
        <w:rPr>
          <w:rFonts w:ascii="Times New Roman" w:hAnsi="Times New Roman"/>
          <w:color w:val="000000"/>
          <w:sz w:val="28"/>
          <w:szCs w:val="28"/>
        </w:rPr>
        <w:t xml:space="preserve">, </w:t>
      </w:r>
      <w:proofErr w:type="spellStart"/>
      <w:r w:rsidRPr="00FB749B">
        <w:rPr>
          <w:rFonts w:ascii="Times New Roman" w:hAnsi="Times New Roman"/>
          <w:color w:val="000000"/>
          <w:sz w:val="28"/>
          <w:szCs w:val="28"/>
        </w:rPr>
        <w:t>наноносители</w:t>
      </w:r>
      <w:proofErr w:type="spellEnd"/>
      <w:r w:rsidRPr="00FB749B">
        <w:rPr>
          <w:rFonts w:ascii="Times New Roman" w:hAnsi="Times New Roman"/>
          <w:color w:val="000000"/>
          <w:sz w:val="28"/>
          <w:szCs w:val="28"/>
        </w:rPr>
        <w:t>, терапевтические системы.</w:t>
      </w:r>
    </w:p>
    <w:p w:rsidR="00BD664D" w:rsidRPr="00FB749B" w:rsidRDefault="00BD664D" w:rsidP="00424F30">
      <w:pPr>
        <w:pStyle w:val="af3"/>
        <w:numPr>
          <w:ilvl w:val="0"/>
          <w:numId w:val="4"/>
        </w:numPr>
        <w:tabs>
          <w:tab w:val="left" w:pos="567"/>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Основные методологические подходы к созданию и конструированию терапевтических систем (интраокулярных, </w:t>
      </w:r>
      <w:proofErr w:type="spellStart"/>
      <w:r w:rsidRPr="00FB749B">
        <w:rPr>
          <w:rFonts w:ascii="Times New Roman" w:hAnsi="Times New Roman"/>
          <w:color w:val="000000"/>
          <w:sz w:val="28"/>
          <w:szCs w:val="28"/>
        </w:rPr>
        <w:t>трансдермальных</w:t>
      </w:r>
      <w:proofErr w:type="spellEnd"/>
      <w:r w:rsidRPr="00FB749B">
        <w:rPr>
          <w:rFonts w:ascii="Times New Roman" w:hAnsi="Times New Roman"/>
          <w:color w:val="000000"/>
          <w:sz w:val="28"/>
          <w:szCs w:val="28"/>
        </w:rPr>
        <w:t xml:space="preserve">, </w:t>
      </w:r>
      <w:proofErr w:type="spellStart"/>
      <w:r w:rsidRPr="00FB749B">
        <w:rPr>
          <w:rFonts w:ascii="Times New Roman" w:hAnsi="Times New Roman"/>
          <w:color w:val="000000"/>
          <w:sz w:val="28"/>
          <w:szCs w:val="28"/>
        </w:rPr>
        <w:t>имплантационных</w:t>
      </w:r>
      <w:proofErr w:type="gramStart"/>
      <w:r w:rsidRPr="00FB749B">
        <w:rPr>
          <w:rFonts w:ascii="Times New Roman" w:hAnsi="Times New Roman"/>
          <w:color w:val="000000"/>
          <w:sz w:val="28"/>
          <w:szCs w:val="28"/>
        </w:rPr>
        <w:t>.и</w:t>
      </w:r>
      <w:proofErr w:type="spellEnd"/>
      <w:proofErr w:type="gramEnd"/>
      <w:r w:rsidRPr="00FB749B">
        <w:rPr>
          <w:rFonts w:ascii="Times New Roman" w:hAnsi="Times New Roman"/>
          <w:color w:val="000000"/>
          <w:sz w:val="28"/>
          <w:szCs w:val="28"/>
        </w:rPr>
        <w:t xml:space="preserve"> др.)</w:t>
      </w:r>
    </w:p>
    <w:p w:rsidR="00BD664D" w:rsidRPr="00FB749B" w:rsidRDefault="00BD664D" w:rsidP="00424F30">
      <w:pPr>
        <w:pStyle w:val="af3"/>
        <w:numPr>
          <w:ilvl w:val="0"/>
          <w:numId w:val="4"/>
        </w:numPr>
        <w:tabs>
          <w:tab w:val="left" w:pos="567"/>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w:t>
      </w:r>
      <w:proofErr w:type="spellStart"/>
      <w:r w:rsidRPr="00FB749B">
        <w:rPr>
          <w:rFonts w:ascii="Times New Roman" w:hAnsi="Times New Roman"/>
          <w:color w:val="000000"/>
          <w:sz w:val="28"/>
          <w:szCs w:val="28"/>
        </w:rPr>
        <w:t>Биофармация</w:t>
      </w:r>
      <w:proofErr w:type="spellEnd"/>
      <w:r w:rsidRPr="00FB749B">
        <w:rPr>
          <w:rFonts w:ascii="Times New Roman" w:hAnsi="Times New Roman"/>
          <w:color w:val="000000"/>
          <w:sz w:val="28"/>
          <w:szCs w:val="28"/>
        </w:rPr>
        <w:t xml:space="preserve"> — современная методология и основа создания современных лекарственных препаратов</w:t>
      </w:r>
      <w:r w:rsidRPr="00FB749B">
        <w:rPr>
          <w:rFonts w:ascii="Times New Roman" w:hAnsi="Times New Roman"/>
          <w:color w:val="000000"/>
          <w:sz w:val="28"/>
          <w:szCs w:val="28"/>
          <w:lang w:val="kk-KZ"/>
        </w:rPr>
        <w:t>.</w:t>
      </w:r>
    </w:p>
    <w:p w:rsidR="00BD664D" w:rsidRPr="00FB749B" w:rsidRDefault="00BD664D" w:rsidP="00424F30">
      <w:pPr>
        <w:pStyle w:val="af3"/>
        <w:numPr>
          <w:ilvl w:val="0"/>
          <w:numId w:val="4"/>
        </w:numPr>
        <w:tabs>
          <w:tab w:val="left" w:pos="284"/>
          <w:tab w:val="left" w:pos="567"/>
          <w:tab w:val="left" w:pos="709"/>
          <w:tab w:val="left" w:pos="851"/>
          <w:tab w:val="left" w:pos="993"/>
          <w:tab w:val="left" w:pos="1276"/>
          <w:tab w:val="left" w:pos="1418"/>
          <w:tab w:val="left" w:pos="1560"/>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История возникновения и развития </w:t>
      </w:r>
      <w:proofErr w:type="spellStart"/>
      <w:r w:rsidRPr="00FB749B">
        <w:rPr>
          <w:rFonts w:ascii="Times New Roman" w:hAnsi="Times New Roman"/>
          <w:color w:val="000000"/>
          <w:sz w:val="28"/>
          <w:szCs w:val="28"/>
        </w:rPr>
        <w:t>биофармации</w:t>
      </w:r>
      <w:proofErr w:type="spellEnd"/>
      <w:r w:rsidRPr="00FB749B">
        <w:rPr>
          <w:rFonts w:ascii="Times New Roman" w:hAnsi="Times New Roman"/>
          <w:color w:val="000000"/>
          <w:sz w:val="28"/>
          <w:szCs w:val="28"/>
        </w:rPr>
        <w:t xml:space="preserve">. Понятия: </w:t>
      </w:r>
      <w:proofErr w:type="spellStart"/>
      <w:r w:rsidRPr="00FB749B">
        <w:rPr>
          <w:rFonts w:ascii="Times New Roman" w:hAnsi="Times New Roman"/>
          <w:color w:val="000000"/>
          <w:sz w:val="28"/>
          <w:szCs w:val="28"/>
        </w:rPr>
        <w:t>биофармация</w:t>
      </w:r>
      <w:proofErr w:type="spellEnd"/>
      <w:r w:rsidRPr="00FB749B">
        <w:rPr>
          <w:rFonts w:ascii="Times New Roman" w:hAnsi="Times New Roman"/>
          <w:color w:val="000000"/>
          <w:sz w:val="28"/>
          <w:szCs w:val="28"/>
        </w:rPr>
        <w:t xml:space="preserve">, </w:t>
      </w:r>
      <w:proofErr w:type="spellStart"/>
      <w:r w:rsidRPr="00FB749B">
        <w:rPr>
          <w:rFonts w:ascii="Times New Roman" w:hAnsi="Times New Roman"/>
          <w:color w:val="000000"/>
          <w:sz w:val="28"/>
          <w:szCs w:val="28"/>
        </w:rPr>
        <w:t>фармакокинетика</w:t>
      </w:r>
      <w:proofErr w:type="spellEnd"/>
      <w:r w:rsidRPr="00FB749B">
        <w:rPr>
          <w:rFonts w:ascii="Times New Roman" w:hAnsi="Times New Roman"/>
          <w:color w:val="000000"/>
          <w:sz w:val="28"/>
          <w:szCs w:val="28"/>
        </w:rPr>
        <w:t xml:space="preserve">, </w:t>
      </w:r>
      <w:proofErr w:type="spellStart"/>
      <w:r w:rsidRPr="00FB749B">
        <w:rPr>
          <w:rFonts w:ascii="Times New Roman" w:hAnsi="Times New Roman"/>
          <w:color w:val="000000"/>
          <w:sz w:val="28"/>
          <w:szCs w:val="28"/>
        </w:rPr>
        <w:t>фармакодинамика</w:t>
      </w:r>
      <w:proofErr w:type="spellEnd"/>
      <w:r w:rsidRPr="00FB749B">
        <w:rPr>
          <w:rFonts w:ascii="Times New Roman" w:hAnsi="Times New Roman"/>
          <w:color w:val="000000"/>
          <w:sz w:val="28"/>
          <w:szCs w:val="28"/>
        </w:rPr>
        <w:t xml:space="preserve">, биоэквивалентность, терапевтическая неэквивалентность, биологическая доступность (абсолютная, относительная). </w:t>
      </w:r>
    </w:p>
    <w:p w:rsidR="00BD664D" w:rsidRPr="00FB749B" w:rsidRDefault="00BD664D" w:rsidP="00424F30">
      <w:pPr>
        <w:pStyle w:val="af3"/>
        <w:numPr>
          <w:ilvl w:val="0"/>
          <w:numId w:val="4"/>
        </w:numPr>
        <w:tabs>
          <w:tab w:val="left" w:pos="284"/>
          <w:tab w:val="left" w:pos="567"/>
          <w:tab w:val="left" w:pos="709"/>
          <w:tab w:val="left" w:pos="851"/>
          <w:tab w:val="left" w:pos="993"/>
          <w:tab w:val="left" w:pos="1276"/>
          <w:tab w:val="left" w:pos="1418"/>
          <w:tab w:val="left" w:pos="1560"/>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Исследования, разработка и производство лекарственных препаратов в соответствии c международными </w:t>
      </w:r>
      <w:proofErr w:type="spellStart"/>
      <w:r w:rsidRPr="00FB749B">
        <w:rPr>
          <w:rFonts w:ascii="Times New Roman" w:hAnsi="Times New Roman"/>
          <w:color w:val="000000"/>
          <w:sz w:val="28"/>
          <w:szCs w:val="28"/>
        </w:rPr>
        <w:t>требовани</w:t>
      </w:r>
      <w:proofErr w:type="spellEnd"/>
      <w:r w:rsidRPr="00FB749B">
        <w:rPr>
          <w:rFonts w:ascii="Times New Roman" w:hAnsi="Times New Roman"/>
          <w:color w:val="000000"/>
          <w:sz w:val="28"/>
          <w:szCs w:val="28"/>
          <w:lang w:val="kk-KZ"/>
        </w:rPr>
        <w:t>ями</w:t>
      </w:r>
      <w:r w:rsidRPr="00FB749B">
        <w:rPr>
          <w:rFonts w:ascii="Times New Roman" w:hAnsi="Times New Roman"/>
          <w:color w:val="000000"/>
          <w:sz w:val="28"/>
          <w:szCs w:val="28"/>
        </w:rPr>
        <w:t xml:space="preserve"> и национальными стандартами: GLP, GCP, GMP, GPP</w:t>
      </w:r>
      <w:r w:rsidRPr="00FB749B">
        <w:rPr>
          <w:rFonts w:ascii="Times New Roman" w:hAnsi="Times New Roman"/>
          <w:color w:val="000000"/>
          <w:sz w:val="28"/>
          <w:szCs w:val="28"/>
          <w:lang w:val="kk-KZ"/>
        </w:rPr>
        <w:t>.</w:t>
      </w:r>
      <w:r w:rsidRPr="00FB749B">
        <w:rPr>
          <w:rFonts w:ascii="Times New Roman" w:hAnsi="Times New Roman"/>
          <w:color w:val="000000"/>
          <w:sz w:val="28"/>
          <w:szCs w:val="28"/>
        </w:rPr>
        <w:t xml:space="preserve"> </w:t>
      </w:r>
    </w:p>
    <w:p w:rsidR="00BD664D" w:rsidRPr="00FB749B" w:rsidRDefault="00BD664D" w:rsidP="00424F30">
      <w:pPr>
        <w:pStyle w:val="af3"/>
        <w:numPr>
          <w:ilvl w:val="0"/>
          <w:numId w:val="4"/>
        </w:numPr>
        <w:tabs>
          <w:tab w:val="left" w:pos="284"/>
          <w:tab w:val="left" w:pos="567"/>
          <w:tab w:val="left" w:pos="709"/>
          <w:tab w:val="left" w:pos="851"/>
          <w:tab w:val="left" w:pos="993"/>
          <w:tab w:val="left" w:pos="1276"/>
          <w:tab w:val="left" w:pos="1418"/>
          <w:tab w:val="left" w:pos="1560"/>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Создание рациональных лекарственных форм. Оптимизация технологии и составов существующих лекарственных препаратов на основе современных технологий. Биофармацевтические исследования лекарственных форм. </w:t>
      </w:r>
    </w:p>
    <w:p w:rsidR="00BD664D" w:rsidRPr="00FB749B" w:rsidRDefault="00BD664D" w:rsidP="00424F30">
      <w:pPr>
        <w:pStyle w:val="af3"/>
        <w:numPr>
          <w:ilvl w:val="0"/>
          <w:numId w:val="4"/>
        </w:numPr>
        <w:tabs>
          <w:tab w:val="left" w:pos="284"/>
          <w:tab w:val="left" w:pos="567"/>
          <w:tab w:val="left" w:pos="709"/>
          <w:tab w:val="left" w:pos="851"/>
          <w:tab w:val="left" w:pos="993"/>
          <w:tab w:val="left" w:pos="1276"/>
          <w:tab w:val="left" w:pos="1418"/>
          <w:tab w:val="left" w:pos="1560"/>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Общие принципы разработки нормативной документации, регламентирующей условия, технологию изготовления и контроль качества лекарственных препаратов. Виды технологических  регламентов</w:t>
      </w:r>
      <w:proofErr w:type="gramStart"/>
      <w:r w:rsidRPr="00FB749B">
        <w:rPr>
          <w:rFonts w:ascii="Times New Roman" w:hAnsi="Times New Roman"/>
          <w:color w:val="000000"/>
          <w:sz w:val="28"/>
          <w:szCs w:val="28"/>
        </w:rPr>
        <w:t xml:space="preserve"> .</w:t>
      </w:r>
      <w:proofErr w:type="gramEnd"/>
    </w:p>
    <w:p w:rsidR="00BD664D" w:rsidRPr="00FB749B" w:rsidRDefault="00BD664D" w:rsidP="00424F30">
      <w:pPr>
        <w:pStyle w:val="af3"/>
        <w:numPr>
          <w:ilvl w:val="0"/>
          <w:numId w:val="4"/>
        </w:numPr>
        <w:tabs>
          <w:tab w:val="left" w:pos="284"/>
          <w:tab w:val="left" w:pos="567"/>
          <w:tab w:val="left" w:pos="709"/>
          <w:tab w:val="left" w:pos="851"/>
          <w:tab w:val="left" w:pos="993"/>
          <w:tab w:val="left" w:pos="1276"/>
          <w:tab w:val="left" w:pos="1418"/>
          <w:tab w:val="left" w:pos="1560"/>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Современные теории создания стабильных препаратов. Срок хранения, срок годности и период применения лекарственных средств.</w:t>
      </w:r>
    </w:p>
    <w:p w:rsidR="00BD664D" w:rsidRPr="00FB749B" w:rsidRDefault="00BD664D" w:rsidP="00424F30">
      <w:pPr>
        <w:pStyle w:val="af3"/>
        <w:numPr>
          <w:ilvl w:val="0"/>
          <w:numId w:val="4"/>
        </w:numPr>
        <w:tabs>
          <w:tab w:val="left" w:pos="426"/>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Физико-химические процессы и стабилизация лекарственных препаратов (физико-химическая, структурно-механическая и антимикробная стабильность).</w:t>
      </w:r>
    </w:p>
    <w:p w:rsidR="00BD664D" w:rsidRPr="00FB749B" w:rsidRDefault="00BD664D" w:rsidP="00424F30">
      <w:pPr>
        <w:pStyle w:val="af3"/>
        <w:numPr>
          <w:ilvl w:val="0"/>
          <w:numId w:val="4"/>
        </w:numPr>
        <w:tabs>
          <w:tab w:val="left" w:pos="426"/>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Основные технологические процессы в  фармацевтической технологии. </w:t>
      </w:r>
    </w:p>
    <w:p w:rsidR="00BD664D" w:rsidRPr="00FB749B" w:rsidRDefault="00BD664D" w:rsidP="00424F30">
      <w:pPr>
        <w:pStyle w:val="af3"/>
        <w:numPr>
          <w:ilvl w:val="0"/>
          <w:numId w:val="4"/>
        </w:numPr>
        <w:tabs>
          <w:tab w:val="left" w:pos="426"/>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lastRenderedPageBreak/>
        <w:t xml:space="preserve"> Механические, массообменные  и гидромеханические  процессы, их влияние на показатели качества конечного продукта.</w:t>
      </w:r>
    </w:p>
    <w:p w:rsidR="00BD664D" w:rsidRPr="00FB749B" w:rsidRDefault="00BD664D" w:rsidP="00424F30">
      <w:pPr>
        <w:pStyle w:val="af3"/>
        <w:numPr>
          <w:ilvl w:val="0"/>
          <w:numId w:val="4"/>
        </w:numPr>
        <w:tabs>
          <w:tab w:val="left" w:pos="426"/>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Измельчение твердых материалов, сырья с клеточной структурой, измельчение в жидких и вязких средах. Влияние процесса измельчения на технологию получения лекарственных препаратов и их качество. Методы получения микрогетерогенных смесей. Диспергирование в жидких средах.</w:t>
      </w:r>
    </w:p>
    <w:p w:rsidR="00BD664D" w:rsidRPr="00FB749B" w:rsidRDefault="00BD664D" w:rsidP="00424F30">
      <w:pPr>
        <w:pStyle w:val="af3"/>
        <w:numPr>
          <w:ilvl w:val="0"/>
          <w:numId w:val="4"/>
        </w:numPr>
        <w:tabs>
          <w:tab w:val="left" w:pos="426"/>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Очистка растворов в </w:t>
      </w:r>
      <w:proofErr w:type="spellStart"/>
      <w:r w:rsidRPr="00FB749B">
        <w:rPr>
          <w:rFonts w:ascii="Times New Roman" w:hAnsi="Times New Roman"/>
          <w:color w:val="000000"/>
          <w:sz w:val="28"/>
          <w:szCs w:val="28"/>
        </w:rPr>
        <w:t>фармацевтиченской</w:t>
      </w:r>
      <w:proofErr w:type="spellEnd"/>
      <w:r w:rsidRPr="00FB749B">
        <w:rPr>
          <w:rFonts w:ascii="Times New Roman" w:hAnsi="Times New Roman"/>
          <w:color w:val="000000"/>
          <w:sz w:val="28"/>
          <w:szCs w:val="28"/>
        </w:rPr>
        <w:t xml:space="preserve"> технологии. Фильтрование. Современные методы контроля механических включений в лекарственных формах.</w:t>
      </w:r>
    </w:p>
    <w:p w:rsidR="00BD664D" w:rsidRPr="00FB749B" w:rsidRDefault="00BD664D" w:rsidP="00424F30">
      <w:pPr>
        <w:pStyle w:val="af3"/>
        <w:numPr>
          <w:ilvl w:val="0"/>
          <w:numId w:val="4"/>
        </w:numPr>
        <w:tabs>
          <w:tab w:val="left" w:pos="426"/>
          <w:tab w:val="left" w:pos="709"/>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Массообменные процессы. Экстракция. </w:t>
      </w:r>
      <w:proofErr w:type="gramStart"/>
      <w:r w:rsidRPr="00FB749B">
        <w:rPr>
          <w:rFonts w:ascii="Times New Roman" w:hAnsi="Times New Roman"/>
          <w:color w:val="000000"/>
          <w:sz w:val="28"/>
          <w:szCs w:val="28"/>
        </w:rPr>
        <w:t>Капиллярные явления, набухание, растворение, десорбция, осмос, диализ, ультрафильтрация, молекулярная диффузия и конвекционные процессы.</w:t>
      </w:r>
      <w:proofErr w:type="gramEnd"/>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Адсорбция и ионный обмен. Кристаллизация. Экстракция в системе жидкость-жидкость, современные аспекты использования в фармацевтической технологии.</w:t>
      </w:r>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Общие принципы  обоснования выбора технологического оборудования, используемого для реализации технологических процессов в рамках GMP.</w:t>
      </w:r>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Теория </w:t>
      </w:r>
      <w:proofErr w:type="spellStart"/>
      <w:r w:rsidRPr="00FB749B">
        <w:rPr>
          <w:rFonts w:ascii="Times New Roman" w:hAnsi="Times New Roman"/>
          <w:color w:val="000000"/>
          <w:sz w:val="28"/>
          <w:szCs w:val="28"/>
        </w:rPr>
        <w:t>солюбилизации</w:t>
      </w:r>
      <w:proofErr w:type="spellEnd"/>
      <w:r w:rsidRPr="00FB749B">
        <w:rPr>
          <w:rFonts w:ascii="Times New Roman" w:hAnsi="Times New Roman"/>
          <w:color w:val="000000"/>
          <w:sz w:val="28"/>
          <w:szCs w:val="28"/>
        </w:rPr>
        <w:t xml:space="preserve">. Поверхностно-активные вещества, применяемые в качестве </w:t>
      </w:r>
      <w:proofErr w:type="spellStart"/>
      <w:r w:rsidRPr="00FB749B">
        <w:rPr>
          <w:rFonts w:ascii="Times New Roman" w:hAnsi="Times New Roman"/>
          <w:color w:val="000000"/>
          <w:sz w:val="28"/>
          <w:szCs w:val="28"/>
        </w:rPr>
        <w:t>солюбилизаторов</w:t>
      </w:r>
      <w:proofErr w:type="spellEnd"/>
      <w:r w:rsidRPr="00FB749B">
        <w:rPr>
          <w:rFonts w:ascii="Times New Roman" w:hAnsi="Times New Roman"/>
          <w:color w:val="000000"/>
          <w:sz w:val="28"/>
          <w:szCs w:val="28"/>
        </w:rPr>
        <w:t xml:space="preserve">. </w:t>
      </w:r>
      <w:proofErr w:type="spellStart"/>
      <w:r w:rsidRPr="00FB749B">
        <w:rPr>
          <w:rFonts w:ascii="Times New Roman" w:hAnsi="Times New Roman"/>
          <w:color w:val="000000"/>
          <w:sz w:val="28"/>
          <w:szCs w:val="28"/>
        </w:rPr>
        <w:t>Гидрофильно-липофильный</w:t>
      </w:r>
      <w:proofErr w:type="spellEnd"/>
      <w:r w:rsidRPr="00FB749B">
        <w:rPr>
          <w:rFonts w:ascii="Times New Roman" w:hAnsi="Times New Roman"/>
          <w:color w:val="000000"/>
          <w:sz w:val="28"/>
          <w:szCs w:val="28"/>
        </w:rPr>
        <w:t xml:space="preserve"> баланс. Критическая концентрация </w:t>
      </w:r>
      <w:proofErr w:type="spellStart"/>
      <w:r w:rsidRPr="00FB749B">
        <w:rPr>
          <w:rFonts w:ascii="Times New Roman" w:hAnsi="Times New Roman"/>
          <w:color w:val="000000"/>
          <w:sz w:val="28"/>
          <w:szCs w:val="28"/>
        </w:rPr>
        <w:t>мицеллообразования</w:t>
      </w:r>
      <w:proofErr w:type="spellEnd"/>
      <w:r w:rsidRPr="00FB749B">
        <w:rPr>
          <w:rFonts w:ascii="Times New Roman" w:hAnsi="Times New Roman"/>
          <w:color w:val="000000"/>
          <w:sz w:val="28"/>
          <w:szCs w:val="28"/>
        </w:rPr>
        <w:t xml:space="preserve">. Практическое применение </w:t>
      </w:r>
      <w:proofErr w:type="spellStart"/>
      <w:r w:rsidRPr="00FB749B">
        <w:rPr>
          <w:rFonts w:ascii="Times New Roman" w:hAnsi="Times New Roman"/>
          <w:color w:val="000000"/>
          <w:sz w:val="28"/>
          <w:szCs w:val="28"/>
        </w:rPr>
        <w:t>солюбилизаторов</w:t>
      </w:r>
      <w:proofErr w:type="spellEnd"/>
      <w:r w:rsidRPr="00FB749B">
        <w:rPr>
          <w:rFonts w:ascii="Times New Roman" w:hAnsi="Times New Roman"/>
          <w:color w:val="000000"/>
          <w:sz w:val="28"/>
          <w:szCs w:val="28"/>
        </w:rPr>
        <w:t xml:space="preserve"> в технологии лекарств.</w:t>
      </w:r>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Современные виды упаковочных материалов и тароупаковочных средств. Регламентация требований к упаковочным материалам. Влияние упаковки на стабильность в процессе хранения, транспортировки и использования лекарственного препарата. Обоснование выбора рациональной упаковки.</w:t>
      </w:r>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Требования к структуре и объему фармацевтической разработки. </w:t>
      </w:r>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Style w:val="A80"/>
          <w:sz w:val="28"/>
          <w:szCs w:val="28"/>
        </w:rPr>
      </w:pPr>
      <w:r w:rsidRPr="00FB749B">
        <w:rPr>
          <w:rFonts w:ascii="Times New Roman" w:hAnsi="Times New Roman"/>
          <w:bCs/>
          <w:color w:val="000000"/>
          <w:sz w:val="28"/>
          <w:szCs w:val="28"/>
        </w:rPr>
        <w:t xml:space="preserve"> Разработка технологии синтеза субстанций на стадии фармацевтической разработки</w:t>
      </w:r>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Обоснование </w:t>
      </w:r>
      <w:proofErr w:type="gramStart"/>
      <w:r w:rsidRPr="00FB749B">
        <w:rPr>
          <w:rFonts w:ascii="Times New Roman" w:hAnsi="Times New Roman"/>
          <w:bCs/>
          <w:color w:val="000000"/>
          <w:sz w:val="28"/>
          <w:szCs w:val="28"/>
        </w:rPr>
        <w:t>выбора методов контроля качества лекарственных препаратов</w:t>
      </w:r>
      <w:proofErr w:type="gramEnd"/>
      <w:r w:rsidRPr="00FB749B">
        <w:rPr>
          <w:rFonts w:ascii="Times New Roman" w:hAnsi="Times New Roman"/>
          <w:bCs/>
          <w:color w:val="000000"/>
          <w:sz w:val="28"/>
          <w:szCs w:val="28"/>
        </w:rPr>
        <w:t xml:space="preserve">. </w:t>
      </w:r>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Разработка и </w:t>
      </w:r>
      <w:proofErr w:type="spellStart"/>
      <w:r w:rsidRPr="00FB749B">
        <w:rPr>
          <w:rFonts w:ascii="Times New Roman" w:hAnsi="Times New Roman"/>
          <w:bCs/>
          <w:color w:val="000000"/>
          <w:sz w:val="28"/>
          <w:szCs w:val="28"/>
        </w:rPr>
        <w:t>валидация</w:t>
      </w:r>
      <w:proofErr w:type="spellEnd"/>
      <w:r w:rsidRPr="00FB749B">
        <w:rPr>
          <w:rFonts w:ascii="Times New Roman" w:hAnsi="Times New Roman"/>
          <w:bCs/>
          <w:color w:val="000000"/>
          <w:sz w:val="28"/>
          <w:szCs w:val="28"/>
        </w:rPr>
        <w:t xml:space="preserve"> методов контроля качества лекарственных препаратов.</w:t>
      </w:r>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Разработка технологии производства готовых лекарственных форм.</w:t>
      </w:r>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Разработка технологии производства таблеток.</w:t>
      </w:r>
    </w:p>
    <w:p w:rsidR="00BD664D" w:rsidRPr="00FB749B" w:rsidRDefault="00BD664D" w:rsidP="00424F30">
      <w:pPr>
        <w:pStyle w:val="af3"/>
        <w:numPr>
          <w:ilvl w:val="0"/>
          <w:numId w:val="4"/>
        </w:numPr>
        <w:tabs>
          <w:tab w:val="left" w:pos="142"/>
          <w:tab w:val="left" w:pos="284"/>
          <w:tab w:val="left" w:pos="426"/>
          <w:tab w:val="left" w:pos="709"/>
          <w:tab w:val="left" w:pos="851"/>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Разработка технологии производства суппозиториев.</w:t>
      </w:r>
    </w:p>
    <w:p w:rsidR="00BD664D" w:rsidRPr="00FB749B" w:rsidRDefault="00BD664D" w:rsidP="00EC02DB">
      <w:pPr>
        <w:pStyle w:val="af3"/>
        <w:numPr>
          <w:ilvl w:val="0"/>
          <w:numId w:val="4"/>
        </w:numPr>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Разработка технологии производства </w:t>
      </w:r>
      <w:proofErr w:type="spellStart"/>
      <w:r w:rsidRPr="00FB749B">
        <w:rPr>
          <w:rFonts w:ascii="Times New Roman" w:hAnsi="Times New Roman"/>
          <w:bCs/>
          <w:color w:val="000000"/>
          <w:sz w:val="28"/>
          <w:szCs w:val="28"/>
        </w:rPr>
        <w:t>липосомальных</w:t>
      </w:r>
      <w:proofErr w:type="spellEnd"/>
      <w:r w:rsidRPr="00FB749B">
        <w:rPr>
          <w:rFonts w:ascii="Times New Roman" w:hAnsi="Times New Roman"/>
          <w:bCs/>
          <w:color w:val="000000"/>
          <w:sz w:val="28"/>
          <w:szCs w:val="28"/>
        </w:rPr>
        <w:t xml:space="preserve"> форм лекарственных препаратов.</w:t>
      </w:r>
    </w:p>
    <w:p w:rsidR="00BD664D" w:rsidRPr="00FB749B" w:rsidRDefault="00BD664D" w:rsidP="00424F30">
      <w:pPr>
        <w:pStyle w:val="af3"/>
        <w:numPr>
          <w:ilvl w:val="0"/>
          <w:numId w:val="4"/>
        </w:numPr>
        <w:tabs>
          <w:tab w:val="left" w:pos="426"/>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Разработка технологии производства капсульных форм лекарственных препаратов.</w:t>
      </w:r>
    </w:p>
    <w:p w:rsidR="00BD664D" w:rsidRPr="00FB749B" w:rsidRDefault="00BD664D" w:rsidP="00424F30">
      <w:pPr>
        <w:pStyle w:val="af3"/>
        <w:numPr>
          <w:ilvl w:val="0"/>
          <w:numId w:val="4"/>
        </w:numPr>
        <w:tabs>
          <w:tab w:val="left" w:pos="426"/>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Разработка технологии производства мягких форм лекарственных препаратов. </w:t>
      </w:r>
    </w:p>
    <w:p w:rsidR="00BD664D" w:rsidRPr="00FB749B" w:rsidRDefault="00BD664D" w:rsidP="00424F30">
      <w:pPr>
        <w:pStyle w:val="af3"/>
        <w:numPr>
          <w:ilvl w:val="0"/>
          <w:numId w:val="4"/>
        </w:numPr>
        <w:tabs>
          <w:tab w:val="left" w:pos="426"/>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lastRenderedPageBreak/>
        <w:t xml:space="preserve"> </w:t>
      </w:r>
      <w:proofErr w:type="spellStart"/>
      <w:r w:rsidRPr="00FB749B">
        <w:rPr>
          <w:rFonts w:ascii="Times New Roman" w:hAnsi="Times New Roman"/>
          <w:bCs/>
          <w:color w:val="000000"/>
          <w:sz w:val="28"/>
          <w:szCs w:val="28"/>
        </w:rPr>
        <w:t>Валидация</w:t>
      </w:r>
      <w:proofErr w:type="spellEnd"/>
      <w:r w:rsidRPr="00FB749B">
        <w:rPr>
          <w:rFonts w:ascii="Times New Roman" w:hAnsi="Times New Roman"/>
          <w:bCs/>
          <w:color w:val="000000"/>
          <w:sz w:val="28"/>
          <w:szCs w:val="28"/>
        </w:rPr>
        <w:t xml:space="preserve"> технологических процессов. </w:t>
      </w:r>
      <w:proofErr w:type="spellStart"/>
      <w:r w:rsidRPr="00FB749B">
        <w:rPr>
          <w:rFonts w:ascii="Times New Roman" w:hAnsi="Times New Roman"/>
          <w:bCs/>
          <w:color w:val="000000"/>
          <w:sz w:val="28"/>
          <w:szCs w:val="28"/>
        </w:rPr>
        <w:t>Валидация</w:t>
      </w:r>
      <w:proofErr w:type="spellEnd"/>
      <w:r w:rsidRPr="00FB749B">
        <w:rPr>
          <w:rFonts w:ascii="Times New Roman" w:hAnsi="Times New Roman"/>
          <w:bCs/>
          <w:color w:val="000000"/>
          <w:sz w:val="28"/>
          <w:szCs w:val="28"/>
        </w:rPr>
        <w:t xml:space="preserve"> технологических процессов на стадии разработки</w:t>
      </w:r>
    </w:p>
    <w:p w:rsidR="00BD664D" w:rsidRPr="00FB749B" w:rsidRDefault="00BD664D" w:rsidP="00424F30">
      <w:pPr>
        <w:pStyle w:val="af3"/>
        <w:numPr>
          <w:ilvl w:val="0"/>
          <w:numId w:val="4"/>
        </w:numPr>
        <w:tabs>
          <w:tab w:val="left" w:pos="426"/>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Перенос технологии в фармацевтической разработке</w:t>
      </w:r>
    </w:p>
    <w:p w:rsidR="00BD664D" w:rsidRPr="00FB749B" w:rsidRDefault="00BD664D" w:rsidP="00424F30">
      <w:pPr>
        <w:pStyle w:val="af3"/>
        <w:numPr>
          <w:ilvl w:val="0"/>
          <w:numId w:val="4"/>
        </w:numPr>
        <w:tabs>
          <w:tab w:val="left" w:pos="426"/>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Описание технологического процесса при разработке</w:t>
      </w:r>
    </w:p>
    <w:p w:rsidR="00BD664D" w:rsidRPr="00FB749B" w:rsidRDefault="00BD664D" w:rsidP="00424F30">
      <w:pPr>
        <w:pStyle w:val="af3"/>
        <w:numPr>
          <w:ilvl w:val="0"/>
          <w:numId w:val="4"/>
        </w:numPr>
        <w:tabs>
          <w:tab w:val="left" w:pos="426"/>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Доклинические исследования. Особенности проведения доклинических исследований лекарственных средств. </w:t>
      </w:r>
    </w:p>
    <w:p w:rsidR="00BD664D" w:rsidRPr="00FB749B" w:rsidRDefault="00BD664D" w:rsidP="00424F30">
      <w:pPr>
        <w:pStyle w:val="af3"/>
        <w:numPr>
          <w:ilvl w:val="0"/>
          <w:numId w:val="4"/>
        </w:numPr>
        <w:tabs>
          <w:tab w:val="left" w:pos="426"/>
        </w:tabs>
        <w:ind w:left="0" w:firstLine="0"/>
        <w:jc w:val="both"/>
        <w:rPr>
          <w:rFonts w:ascii="Times New Roman" w:hAnsi="Times New Roman"/>
          <w:color w:val="000000"/>
          <w:sz w:val="28"/>
          <w:szCs w:val="28"/>
        </w:rPr>
      </w:pPr>
      <w:r w:rsidRPr="00FB749B">
        <w:rPr>
          <w:rFonts w:ascii="Times New Roman" w:hAnsi="Times New Roman"/>
          <w:bCs/>
          <w:color w:val="000000"/>
          <w:sz w:val="28"/>
          <w:szCs w:val="28"/>
        </w:rPr>
        <w:t xml:space="preserve"> Основные процедуры регистрации. </w:t>
      </w:r>
    </w:p>
    <w:p w:rsidR="00BD664D" w:rsidRPr="00FB749B" w:rsidRDefault="00BD664D" w:rsidP="00424F30">
      <w:pPr>
        <w:pStyle w:val="af3"/>
        <w:numPr>
          <w:ilvl w:val="0"/>
          <w:numId w:val="4"/>
        </w:numPr>
        <w:tabs>
          <w:tab w:val="left" w:pos="426"/>
        </w:tabs>
        <w:ind w:left="0" w:firstLine="0"/>
        <w:jc w:val="both"/>
        <w:rPr>
          <w:rFonts w:ascii="Times New Roman" w:hAnsi="Times New Roman"/>
          <w:color w:val="000000"/>
          <w:sz w:val="28"/>
          <w:szCs w:val="28"/>
        </w:rPr>
      </w:pPr>
      <w:r w:rsidRPr="00FB749B">
        <w:rPr>
          <w:rFonts w:ascii="Times New Roman" w:hAnsi="Times New Roman"/>
          <w:bCs/>
          <w:iCs/>
          <w:color w:val="000000"/>
          <w:sz w:val="28"/>
          <w:szCs w:val="28"/>
        </w:rPr>
        <w:t xml:space="preserve"> Правила оценки биоэквивалентности лекарственных средств. </w:t>
      </w:r>
    </w:p>
    <w:p w:rsidR="00BD664D" w:rsidRPr="00FB749B" w:rsidRDefault="00BD664D" w:rsidP="00424F30">
      <w:pPr>
        <w:pStyle w:val="af3"/>
        <w:numPr>
          <w:ilvl w:val="0"/>
          <w:numId w:val="4"/>
        </w:numPr>
        <w:tabs>
          <w:tab w:val="left" w:pos="426"/>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Виды деструкции лекарственных препаратов (химическая, физико-химическая, микробиологическая и др.). Учет характера гидролитических, </w:t>
      </w:r>
      <w:proofErr w:type="spellStart"/>
      <w:r w:rsidRPr="00FB749B">
        <w:rPr>
          <w:rFonts w:ascii="Times New Roman" w:hAnsi="Times New Roman"/>
          <w:color w:val="000000"/>
          <w:sz w:val="28"/>
          <w:szCs w:val="28"/>
        </w:rPr>
        <w:t>окислительно</w:t>
      </w:r>
      <w:proofErr w:type="spellEnd"/>
      <w:r w:rsidRPr="00FB749B">
        <w:rPr>
          <w:rFonts w:ascii="Times New Roman" w:hAnsi="Times New Roman"/>
          <w:color w:val="000000"/>
          <w:sz w:val="28"/>
          <w:szCs w:val="28"/>
        </w:rPr>
        <w:t xml:space="preserve">-восстановительных, термодинамических, ферментативных и других процессов при разработке стабильных препаратов в различных лекарственных формах. </w:t>
      </w:r>
    </w:p>
    <w:p w:rsidR="00BD664D" w:rsidRPr="00FB749B" w:rsidRDefault="00BD664D" w:rsidP="00424F30">
      <w:pPr>
        <w:pStyle w:val="af3"/>
        <w:numPr>
          <w:ilvl w:val="0"/>
          <w:numId w:val="4"/>
        </w:numPr>
        <w:tabs>
          <w:tab w:val="left" w:pos="567"/>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Выделение и очистка биологически активных веществ. Методы и аппаратура для очистки извлечений, разделения суммы веществ, выделения индивидуальных веществ.</w:t>
      </w:r>
    </w:p>
    <w:p w:rsidR="00BD664D" w:rsidRPr="00FB749B" w:rsidRDefault="00BD664D" w:rsidP="00424F30">
      <w:pPr>
        <w:pStyle w:val="af3"/>
        <w:numPr>
          <w:ilvl w:val="0"/>
          <w:numId w:val="4"/>
        </w:numPr>
        <w:tabs>
          <w:tab w:val="left" w:pos="567"/>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Механизация технологических процессов в условии </w:t>
      </w:r>
      <w:proofErr w:type="spellStart"/>
      <w:r w:rsidRPr="00FB749B">
        <w:rPr>
          <w:rFonts w:ascii="Times New Roman" w:hAnsi="Times New Roman"/>
          <w:color w:val="000000"/>
          <w:sz w:val="28"/>
          <w:szCs w:val="28"/>
        </w:rPr>
        <w:t>малосерийного</w:t>
      </w:r>
      <w:proofErr w:type="spellEnd"/>
      <w:r w:rsidRPr="00FB749B">
        <w:rPr>
          <w:rFonts w:ascii="Times New Roman" w:hAnsi="Times New Roman"/>
          <w:color w:val="000000"/>
          <w:sz w:val="28"/>
          <w:szCs w:val="28"/>
        </w:rPr>
        <w:t xml:space="preserve"> производства Средства малой  механизации (приборы, аппараты, и т.п.).  </w:t>
      </w:r>
    </w:p>
    <w:p w:rsidR="00BD664D" w:rsidRPr="00FB749B" w:rsidRDefault="00BD664D" w:rsidP="00424F30">
      <w:pPr>
        <w:pStyle w:val="af3"/>
        <w:numPr>
          <w:ilvl w:val="0"/>
          <w:numId w:val="4"/>
        </w:numPr>
        <w:tabs>
          <w:tab w:val="left" w:pos="567"/>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Особенности изготовления препаратов в условиях </w:t>
      </w:r>
      <w:proofErr w:type="spellStart"/>
      <w:r w:rsidRPr="00FB749B">
        <w:rPr>
          <w:rFonts w:ascii="Times New Roman" w:hAnsi="Times New Roman"/>
          <w:color w:val="000000"/>
          <w:sz w:val="28"/>
          <w:szCs w:val="28"/>
        </w:rPr>
        <w:t>малосерийного</w:t>
      </w:r>
      <w:proofErr w:type="spellEnd"/>
      <w:r w:rsidRPr="00FB749B">
        <w:rPr>
          <w:rFonts w:ascii="Times New Roman" w:hAnsi="Times New Roman"/>
          <w:color w:val="000000"/>
          <w:sz w:val="28"/>
          <w:szCs w:val="28"/>
        </w:rPr>
        <w:t xml:space="preserve"> производства. Качество лекарственных средств в условиях переноса технологии. </w:t>
      </w:r>
      <w:proofErr w:type="gramStart"/>
      <w:r w:rsidRPr="00FB749B">
        <w:rPr>
          <w:rFonts w:ascii="Times New Roman" w:hAnsi="Times New Roman"/>
          <w:color w:val="000000"/>
          <w:sz w:val="28"/>
          <w:szCs w:val="28"/>
        </w:rPr>
        <w:t>Опытно-промышленные</w:t>
      </w:r>
      <w:proofErr w:type="gramEnd"/>
      <w:r w:rsidRPr="00FB749B">
        <w:rPr>
          <w:rFonts w:ascii="Times New Roman" w:hAnsi="Times New Roman"/>
          <w:color w:val="000000"/>
          <w:sz w:val="28"/>
          <w:szCs w:val="28"/>
        </w:rPr>
        <w:t xml:space="preserve"> производство лекарственных средств.</w:t>
      </w:r>
    </w:p>
    <w:p w:rsidR="00BD664D" w:rsidRPr="00FB749B" w:rsidRDefault="00BD664D" w:rsidP="00424F30">
      <w:pPr>
        <w:pStyle w:val="af3"/>
        <w:numPr>
          <w:ilvl w:val="0"/>
          <w:numId w:val="4"/>
        </w:numPr>
        <w:tabs>
          <w:tab w:val="left" w:pos="567"/>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Анализ производственной рецептуры. Производственная формула. Материальный баланс.</w:t>
      </w:r>
    </w:p>
    <w:p w:rsidR="00BD664D" w:rsidRPr="00FB749B" w:rsidRDefault="00BD664D" w:rsidP="00424F30">
      <w:pPr>
        <w:pStyle w:val="af3"/>
        <w:numPr>
          <w:ilvl w:val="0"/>
          <w:numId w:val="4"/>
        </w:numPr>
        <w:tabs>
          <w:tab w:val="left" w:pos="567"/>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Контроль качества исходных материалов (фармацевтических субстанций) в производстве лекарственных средств.</w:t>
      </w:r>
    </w:p>
    <w:p w:rsidR="00BD664D" w:rsidRPr="00FB749B" w:rsidRDefault="00BD664D" w:rsidP="00424F30">
      <w:pPr>
        <w:pStyle w:val="af3"/>
        <w:numPr>
          <w:ilvl w:val="0"/>
          <w:numId w:val="4"/>
        </w:numPr>
        <w:tabs>
          <w:tab w:val="left" w:pos="567"/>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Контроль качества полупродуктов и контрольные точки на этапах производства лекарственного препарата.</w:t>
      </w:r>
    </w:p>
    <w:p w:rsidR="00BD664D" w:rsidRPr="00FB749B" w:rsidRDefault="00BD664D" w:rsidP="00424F30">
      <w:pPr>
        <w:pStyle w:val="af3"/>
        <w:numPr>
          <w:ilvl w:val="0"/>
          <w:numId w:val="4"/>
        </w:numPr>
        <w:tabs>
          <w:tab w:val="left" w:pos="567"/>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w:t>
      </w:r>
      <w:proofErr w:type="gramStart"/>
      <w:r w:rsidRPr="00FB749B">
        <w:rPr>
          <w:rFonts w:ascii="Times New Roman" w:hAnsi="Times New Roman"/>
          <w:color w:val="000000"/>
          <w:sz w:val="28"/>
          <w:szCs w:val="28"/>
        </w:rPr>
        <w:t>Научное</w:t>
      </w:r>
      <w:proofErr w:type="gramEnd"/>
      <w:r w:rsidRPr="00FB749B">
        <w:rPr>
          <w:rFonts w:ascii="Times New Roman" w:hAnsi="Times New Roman"/>
          <w:color w:val="000000"/>
          <w:sz w:val="28"/>
          <w:szCs w:val="28"/>
        </w:rPr>
        <w:t xml:space="preserve"> обоснования условий хранения и транспортировки различных лекарственных препаратов.</w:t>
      </w:r>
    </w:p>
    <w:p w:rsidR="00BD664D" w:rsidRPr="00FB749B" w:rsidRDefault="00BD664D" w:rsidP="00424F30">
      <w:pPr>
        <w:pStyle w:val="af3"/>
        <w:numPr>
          <w:ilvl w:val="0"/>
          <w:numId w:val="4"/>
        </w:numPr>
        <w:tabs>
          <w:tab w:val="left" w:pos="567"/>
        </w:tabs>
        <w:ind w:left="0" w:firstLine="0"/>
        <w:jc w:val="both"/>
        <w:rPr>
          <w:rFonts w:ascii="Times New Roman" w:hAnsi="Times New Roman"/>
          <w:color w:val="000000"/>
          <w:sz w:val="28"/>
          <w:szCs w:val="28"/>
        </w:rPr>
      </w:pPr>
      <w:r w:rsidRPr="00FB749B">
        <w:rPr>
          <w:rFonts w:ascii="Times New Roman" w:hAnsi="Times New Roman"/>
          <w:color w:val="000000"/>
          <w:sz w:val="28"/>
          <w:szCs w:val="28"/>
        </w:rPr>
        <w:t xml:space="preserve"> Скрининг перспективных биологически активных соединений из различных источников с целью использования в медицине и фармации.</w:t>
      </w:r>
    </w:p>
    <w:p w:rsidR="00BD664D" w:rsidRPr="00FB749B" w:rsidRDefault="00BD664D" w:rsidP="00BD664D">
      <w:pPr>
        <w:pStyle w:val="af3"/>
        <w:ind w:left="720"/>
        <w:jc w:val="both"/>
        <w:rPr>
          <w:rFonts w:ascii="Times New Roman" w:hAnsi="Times New Roman"/>
          <w:color w:val="000000"/>
          <w:sz w:val="28"/>
          <w:szCs w:val="28"/>
        </w:rPr>
      </w:pPr>
    </w:p>
    <w:p w:rsidR="00BD664D" w:rsidRDefault="00BD664D" w:rsidP="00BD664D">
      <w:pPr>
        <w:shd w:val="clear" w:color="auto" w:fill="FFFFFF"/>
        <w:tabs>
          <w:tab w:val="left" w:pos="284"/>
        </w:tabs>
        <w:autoSpaceDE w:val="0"/>
        <w:autoSpaceDN w:val="0"/>
        <w:adjustRightInd w:val="0"/>
        <w:jc w:val="center"/>
        <w:rPr>
          <w:rFonts w:ascii="Times New Roman" w:hAnsi="Times New Roman"/>
          <w:b/>
          <w:sz w:val="28"/>
          <w:szCs w:val="28"/>
          <w:highlight w:val="white"/>
        </w:rPr>
      </w:pPr>
      <w:r w:rsidRPr="00BD664D">
        <w:rPr>
          <w:rFonts w:ascii="Times New Roman" w:hAnsi="Times New Roman"/>
          <w:b/>
          <w:sz w:val="28"/>
          <w:szCs w:val="28"/>
          <w:highlight w:val="white"/>
        </w:rPr>
        <w:t>Перечень вопросов по дисциплине «</w:t>
      </w:r>
      <w:r w:rsidR="00793545">
        <w:rPr>
          <w:rFonts w:ascii="Times New Roman" w:hAnsi="Times New Roman"/>
          <w:b/>
          <w:sz w:val="28"/>
          <w:szCs w:val="28"/>
        </w:rPr>
        <w:t>Основы научных исследований в технологии фармацевтического производства</w:t>
      </w:r>
      <w:r w:rsidRPr="00BD664D">
        <w:rPr>
          <w:rFonts w:ascii="Times New Roman" w:hAnsi="Times New Roman"/>
          <w:b/>
          <w:sz w:val="28"/>
          <w:szCs w:val="28"/>
          <w:highlight w:val="white"/>
        </w:rPr>
        <w:t>»</w:t>
      </w:r>
    </w:p>
    <w:p w:rsidR="00BD664D" w:rsidRPr="00BD664D" w:rsidRDefault="00BD664D" w:rsidP="00EC02DB">
      <w:pPr>
        <w:pStyle w:val="a7"/>
        <w:numPr>
          <w:ilvl w:val="0"/>
          <w:numId w:val="5"/>
        </w:numPr>
        <w:spacing w:after="0" w:line="240" w:lineRule="auto"/>
        <w:jc w:val="both"/>
        <w:rPr>
          <w:rFonts w:ascii="Times New Roman" w:hAnsi="Times New Roman"/>
          <w:sz w:val="28"/>
          <w:szCs w:val="28"/>
          <w:shd w:val="clear" w:color="auto" w:fill="FFFFFF"/>
          <w:lang w:val="kk-KZ"/>
        </w:rPr>
      </w:pPr>
      <w:r w:rsidRPr="00BD664D">
        <w:rPr>
          <w:rFonts w:ascii="Times New Roman" w:hAnsi="Times New Roman"/>
          <w:sz w:val="28"/>
          <w:szCs w:val="28"/>
          <w:shd w:val="clear" w:color="auto" w:fill="FFFFFF"/>
          <w:lang w:val="kk-KZ"/>
        </w:rPr>
        <w:t xml:space="preserve">Работы практического эксперимента и его организация. Цели эксперимента. </w:t>
      </w:r>
    </w:p>
    <w:p w:rsidR="00BD664D" w:rsidRPr="00BD664D" w:rsidRDefault="00BD664D" w:rsidP="00EC02DB">
      <w:pPr>
        <w:pStyle w:val="a7"/>
        <w:numPr>
          <w:ilvl w:val="0"/>
          <w:numId w:val="5"/>
        </w:numPr>
        <w:spacing w:after="0" w:line="240" w:lineRule="auto"/>
        <w:jc w:val="both"/>
        <w:rPr>
          <w:rFonts w:ascii="Times New Roman" w:hAnsi="Times New Roman"/>
          <w:sz w:val="28"/>
          <w:szCs w:val="28"/>
          <w:shd w:val="clear" w:color="auto" w:fill="FFFFFF"/>
          <w:lang w:val="kk-KZ"/>
        </w:rPr>
      </w:pPr>
      <w:r w:rsidRPr="00BD664D">
        <w:rPr>
          <w:rFonts w:ascii="Times New Roman" w:hAnsi="Times New Roman"/>
          <w:sz w:val="28"/>
          <w:szCs w:val="28"/>
          <w:shd w:val="clear" w:color="auto" w:fill="FFFFFF"/>
          <w:lang w:val="kk-KZ"/>
        </w:rPr>
        <w:t>Виды эсперимента. Научная гипотеза его определения .</w:t>
      </w:r>
    </w:p>
    <w:p w:rsidR="00BD664D" w:rsidRPr="00BD664D" w:rsidRDefault="00BD664D" w:rsidP="00EC02DB">
      <w:pPr>
        <w:pStyle w:val="a7"/>
        <w:numPr>
          <w:ilvl w:val="0"/>
          <w:numId w:val="5"/>
        </w:numPr>
        <w:spacing w:after="0" w:line="240" w:lineRule="auto"/>
        <w:jc w:val="both"/>
        <w:rPr>
          <w:rFonts w:ascii="Times New Roman" w:hAnsi="Times New Roman"/>
          <w:sz w:val="28"/>
          <w:szCs w:val="28"/>
          <w:shd w:val="clear" w:color="auto" w:fill="FFFFFF"/>
          <w:lang w:val="kk-KZ"/>
        </w:rPr>
      </w:pPr>
      <w:r w:rsidRPr="00BD664D">
        <w:rPr>
          <w:rFonts w:ascii="Times New Roman" w:hAnsi="Times New Roman"/>
          <w:sz w:val="28"/>
          <w:szCs w:val="28"/>
          <w:shd w:val="clear" w:color="auto" w:fill="FFFFFF"/>
          <w:lang w:val="kk-KZ"/>
        </w:rPr>
        <w:t xml:space="preserve"> Классификация научной исследовательского метода.  </w:t>
      </w:r>
    </w:p>
    <w:p w:rsidR="00BD664D" w:rsidRPr="00BD664D" w:rsidRDefault="00BD664D" w:rsidP="00EC02DB">
      <w:pPr>
        <w:pStyle w:val="a7"/>
        <w:numPr>
          <w:ilvl w:val="0"/>
          <w:numId w:val="5"/>
        </w:numPr>
        <w:spacing w:after="0" w:line="240" w:lineRule="auto"/>
        <w:jc w:val="both"/>
        <w:rPr>
          <w:rFonts w:ascii="Times New Roman" w:hAnsi="Times New Roman"/>
          <w:sz w:val="28"/>
          <w:szCs w:val="28"/>
          <w:shd w:val="clear" w:color="auto" w:fill="FFFFFF"/>
          <w:lang w:val="kk-KZ"/>
        </w:rPr>
      </w:pPr>
      <w:r w:rsidRPr="00BD664D">
        <w:rPr>
          <w:rFonts w:ascii="Times New Roman" w:hAnsi="Times New Roman"/>
          <w:sz w:val="28"/>
          <w:szCs w:val="28"/>
          <w:shd w:val="clear" w:color="auto" w:fill="FFFFFF"/>
          <w:lang w:val="kk-KZ"/>
        </w:rPr>
        <w:t xml:space="preserve">Составление плана по теме исследования. </w:t>
      </w:r>
    </w:p>
    <w:p w:rsidR="00BD664D" w:rsidRPr="00BD664D" w:rsidRDefault="00BD664D" w:rsidP="00EC02DB">
      <w:pPr>
        <w:pStyle w:val="a7"/>
        <w:numPr>
          <w:ilvl w:val="0"/>
          <w:numId w:val="5"/>
        </w:numPr>
        <w:spacing w:after="0" w:line="240" w:lineRule="auto"/>
        <w:jc w:val="both"/>
        <w:rPr>
          <w:rFonts w:ascii="Times New Roman" w:hAnsi="Times New Roman"/>
          <w:sz w:val="28"/>
          <w:szCs w:val="28"/>
          <w:shd w:val="clear" w:color="auto" w:fill="FFFFFF"/>
          <w:lang w:val="kk-KZ"/>
        </w:rPr>
      </w:pPr>
      <w:r w:rsidRPr="00BD664D">
        <w:rPr>
          <w:rFonts w:ascii="Times New Roman" w:hAnsi="Times New Roman"/>
          <w:sz w:val="28"/>
          <w:szCs w:val="28"/>
          <w:shd w:val="clear" w:color="auto" w:fill="FFFFFF"/>
          <w:lang w:val="kk-KZ"/>
        </w:rPr>
        <w:lastRenderedPageBreak/>
        <w:t xml:space="preserve">Понятия  в научной исследований эмпирической и теоритической степени.   </w:t>
      </w:r>
    </w:p>
    <w:p w:rsidR="00BD664D" w:rsidRPr="00BD664D" w:rsidRDefault="00BD664D" w:rsidP="00EC02DB">
      <w:pPr>
        <w:pStyle w:val="a7"/>
        <w:numPr>
          <w:ilvl w:val="0"/>
          <w:numId w:val="5"/>
        </w:numPr>
        <w:spacing w:after="0" w:line="240" w:lineRule="auto"/>
        <w:jc w:val="both"/>
        <w:rPr>
          <w:rFonts w:ascii="Times New Roman" w:hAnsi="Times New Roman"/>
          <w:sz w:val="28"/>
          <w:szCs w:val="28"/>
          <w:shd w:val="clear" w:color="auto" w:fill="FFFFFF"/>
          <w:lang w:val="kk-KZ"/>
        </w:rPr>
      </w:pPr>
      <w:r w:rsidRPr="00BD664D">
        <w:rPr>
          <w:rFonts w:ascii="Times New Roman" w:hAnsi="Times New Roman"/>
          <w:sz w:val="28"/>
          <w:szCs w:val="28"/>
          <w:shd w:val="clear" w:color="auto" w:fill="FFFFFF"/>
          <w:lang w:val="kk-KZ"/>
        </w:rPr>
        <w:t xml:space="preserve">Дайте определения понятию Образование. Его основные обозначение. </w:t>
      </w:r>
    </w:p>
    <w:p w:rsidR="00BD664D" w:rsidRPr="00BD664D" w:rsidRDefault="00BD664D" w:rsidP="00EC02DB">
      <w:pPr>
        <w:pStyle w:val="a7"/>
        <w:numPr>
          <w:ilvl w:val="0"/>
          <w:numId w:val="5"/>
        </w:numPr>
        <w:spacing w:after="0" w:line="240" w:lineRule="auto"/>
        <w:jc w:val="both"/>
        <w:rPr>
          <w:rFonts w:ascii="Times New Roman" w:hAnsi="Times New Roman"/>
          <w:sz w:val="28"/>
          <w:szCs w:val="28"/>
          <w:shd w:val="clear" w:color="auto" w:fill="FFFFFF"/>
        </w:rPr>
      </w:pPr>
      <w:r w:rsidRPr="00BD664D">
        <w:rPr>
          <w:rFonts w:ascii="Times New Roman" w:hAnsi="Times New Roman"/>
          <w:sz w:val="28"/>
          <w:szCs w:val="28"/>
          <w:shd w:val="clear" w:color="auto" w:fill="FFFFFF"/>
          <w:lang w:val="kk-KZ"/>
        </w:rPr>
        <w:t xml:space="preserve">Классификация научной метод познания. </w:t>
      </w:r>
    </w:p>
    <w:p w:rsidR="00BD664D" w:rsidRPr="00BD664D" w:rsidRDefault="00BD664D" w:rsidP="00EC02DB">
      <w:pPr>
        <w:pStyle w:val="a7"/>
        <w:numPr>
          <w:ilvl w:val="0"/>
          <w:numId w:val="5"/>
        </w:numPr>
        <w:spacing w:after="0" w:line="240" w:lineRule="auto"/>
        <w:jc w:val="both"/>
        <w:rPr>
          <w:rFonts w:ascii="Times New Roman" w:hAnsi="Times New Roman"/>
          <w:sz w:val="28"/>
          <w:szCs w:val="28"/>
          <w:shd w:val="clear" w:color="auto" w:fill="FFFFFF"/>
        </w:rPr>
      </w:pPr>
      <w:r w:rsidRPr="00BD664D">
        <w:rPr>
          <w:rFonts w:ascii="Times New Roman" w:hAnsi="Times New Roman"/>
          <w:sz w:val="28"/>
          <w:szCs w:val="28"/>
          <w:shd w:val="clear" w:color="auto" w:fill="FFFFFF"/>
          <w:lang w:val="kk-KZ"/>
        </w:rPr>
        <w:t xml:space="preserve">Полная таблица научной исследований. Новые открытия научной исследований и актуальность. </w:t>
      </w:r>
    </w:p>
    <w:p w:rsidR="00BD664D" w:rsidRPr="00BD664D" w:rsidRDefault="00BD664D" w:rsidP="00EC02DB">
      <w:pPr>
        <w:pStyle w:val="a7"/>
        <w:numPr>
          <w:ilvl w:val="0"/>
          <w:numId w:val="5"/>
        </w:numPr>
        <w:spacing w:after="0" w:line="240" w:lineRule="auto"/>
        <w:jc w:val="both"/>
        <w:rPr>
          <w:rFonts w:ascii="Times New Roman" w:hAnsi="Times New Roman"/>
          <w:sz w:val="28"/>
          <w:szCs w:val="28"/>
          <w:shd w:val="clear" w:color="auto" w:fill="FFFFFF"/>
          <w:lang w:val="kk-KZ"/>
        </w:rPr>
      </w:pPr>
      <w:proofErr w:type="spellStart"/>
      <w:r w:rsidRPr="00BD664D">
        <w:rPr>
          <w:rFonts w:ascii="Times New Roman" w:hAnsi="Times New Roman"/>
          <w:sz w:val="28"/>
          <w:szCs w:val="28"/>
          <w:shd w:val="clear" w:color="auto" w:fill="FFFFFF"/>
        </w:rPr>
        <w:t>Индукти</w:t>
      </w:r>
      <w:proofErr w:type="spellEnd"/>
      <w:r w:rsidRPr="00BD664D">
        <w:rPr>
          <w:rFonts w:ascii="Times New Roman" w:hAnsi="Times New Roman"/>
          <w:sz w:val="28"/>
          <w:szCs w:val="28"/>
          <w:shd w:val="clear" w:color="auto" w:fill="FFFFFF"/>
          <w:lang w:val="kk-KZ"/>
        </w:rPr>
        <w:t xml:space="preserve">вное и </w:t>
      </w:r>
      <w:proofErr w:type="spellStart"/>
      <w:r w:rsidRPr="00BD664D">
        <w:rPr>
          <w:rFonts w:ascii="Times New Roman" w:hAnsi="Times New Roman"/>
          <w:sz w:val="28"/>
          <w:szCs w:val="28"/>
          <w:shd w:val="clear" w:color="auto" w:fill="FFFFFF"/>
        </w:rPr>
        <w:t>дедуктив</w:t>
      </w:r>
      <w:proofErr w:type="spellEnd"/>
      <w:r w:rsidRPr="00BD664D">
        <w:rPr>
          <w:rFonts w:ascii="Times New Roman" w:hAnsi="Times New Roman"/>
          <w:sz w:val="28"/>
          <w:szCs w:val="28"/>
          <w:shd w:val="clear" w:color="auto" w:fill="FFFFFF"/>
          <w:lang w:val="kk-KZ"/>
        </w:rPr>
        <w:t xml:space="preserve">ное заключение. </w:t>
      </w:r>
    </w:p>
    <w:p w:rsidR="00BD664D" w:rsidRPr="00BD664D" w:rsidRDefault="00424F30" w:rsidP="00EC02DB">
      <w:pPr>
        <w:pStyle w:val="a9"/>
        <w:numPr>
          <w:ilvl w:val="0"/>
          <w:numId w:val="5"/>
        </w:numPr>
        <w:spacing w:before="0" w:after="0"/>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rPr>
        <w:t>Цели и задачи учебной дисциплины «Основы научных исследований». Взаимосвязь курса с другими дисциплинами.</w:t>
      </w:r>
    </w:p>
    <w:p w:rsidR="00BD664D" w:rsidRPr="00BD664D" w:rsidRDefault="00424F30" w:rsidP="00EC02DB">
      <w:pPr>
        <w:pStyle w:val="a9"/>
        <w:numPr>
          <w:ilvl w:val="0"/>
          <w:numId w:val="5"/>
        </w:numPr>
        <w:spacing w:before="0" w:after="0"/>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rPr>
        <w:t>История науки и техники.</w:t>
      </w:r>
    </w:p>
    <w:p w:rsidR="00BD664D" w:rsidRPr="00BD664D" w:rsidRDefault="00424F30" w:rsidP="00EC02DB">
      <w:pPr>
        <w:pStyle w:val="a9"/>
        <w:numPr>
          <w:ilvl w:val="0"/>
          <w:numId w:val="5"/>
        </w:numPr>
        <w:spacing w:before="0" w:after="0"/>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rPr>
        <w:t>Особенности защиты авторских прав в сети Интернет.</w:t>
      </w:r>
    </w:p>
    <w:p w:rsidR="00BD664D" w:rsidRPr="00BD664D" w:rsidRDefault="00424F30" w:rsidP="00EC02DB">
      <w:pPr>
        <w:pStyle w:val="a9"/>
        <w:numPr>
          <w:ilvl w:val="0"/>
          <w:numId w:val="5"/>
        </w:numPr>
        <w:spacing w:before="0" w:after="0"/>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rPr>
        <w:t>Автореферат диссертации, его значение, оформление.</w:t>
      </w:r>
    </w:p>
    <w:p w:rsidR="00BD664D" w:rsidRPr="00BD664D" w:rsidRDefault="00424F30" w:rsidP="00EC02DB">
      <w:pPr>
        <w:pStyle w:val="a9"/>
        <w:numPr>
          <w:ilvl w:val="0"/>
          <w:numId w:val="5"/>
        </w:numPr>
        <w:spacing w:before="0" w:after="0"/>
        <w:jc w:val="both"/>
        <w:rPr>
          <w:rFonts w:ascii="Times New Roman" w:hAnsi="Times New Roman"/>
          <w:sz w:val="28"/>
          <w:szCs w:val="28"/>
          <w:lang w:val="kk-KZ"/>
        </w:rPr>
      </w:pPr>
      <w:r>
        <w:rPr>
          <w:rFonts w:ascii="Times New Roman" w:hAnsi="Times New Roman"/>
          <w:sz w:val="28"/>
          <w:szCs w:val="28"/>
        </w:rPr>
        <w:t xml:space="preserve"> </w:t>
      </w:r>
      <w:r w:rsidR="00BD664D" w:rsidRPr="00BD664D">
        <w:rPr>
          <w:rFonts w:ascii="Times New Roman" w:hAnsi="Times New Roman"/>
          <w:sz w:val="28"/>
          <w:szCs w:val="28"/>
        </w:rPr>
        <w:t>Что собой представляет библиографический аппарат научной работы.</w:t>
      </w:r>
    </w:p>
    <w:p w:rsidR="00BD664D" w:rsidRPr="00BD664D" w:rsidRDefault="00424F30" w:rsidP="00EC02DB">
      <w:pPr>
        <w:pStyle w:val="a9"/>
        <w:numPr>
          <w:ilvl w:val="0"/>
          <w:numId w:val="5"/>
        </w:numPr>
        <w:spacing w:before="0" w:after="0"/>
        <w:jc w:val="both"/>
        <w:rPr>
          <w:rFonts w:ascii="Times New Roman" w:hAnsi="Times New Roman"/>
          <w:sz w:val="28"/>
          <w:szCs w:val="28"/>
          <w:lang w:val="kk-KZ"/>
        </w:rPr>
      </w:pPr>
      <w:r>
        <w:rPr>
          <w:rFonts w:ascii="Times New Roman" w:hAnsi="Times New Roman"/>
          <w:sz w:val="28"/>
          <w:szCs w:val="28"/>
          <w:lang w:val="kk-KZ"/>
        </w:rPr>
        <w:t xml:space="preserve"> </w:t>
      </w:r>
      <w:r w:rsidR="00BD664D" w:rsidRPr="00BD664D">
        <w:rPr>
          <w:rFonts w:ascii="Times New Roman" w:hAnsi="Times New Roman"/>
          <w:sz w:val="28"/>
          <w:szCs w:val="28"/>
          <w:lang w:val="kk-KZ"/>
        </w:rPr>
        <w:t>Виды научной исследований и его цели.</w:t>
      </w:r>
    </w:p>
    <w:p w:rsidR="00BD664D" w:rsidRPr="00BD664D" w:rsidRDefault="00424F30" w:rsidP="00EC02DB">
      <w:pPr>
        <w:pStyle w:val="a9"/>
        <w:numPr>
          <w:ilvl w:val="0"/>
          <w:numId w:val="5"/>
        </w:numPr>
        <w:spacing w:before="0" w:after="0"/>
        <w:jc w:val="both"/>
        <w:rPr>
          <w:rFonts w:ascii="Times New Roman" w:hAnsi="Times New Roman"/>
          <w:sz w:val="28"/>
          <w:szCs w:val="28"/>
          <w:lang w:val="kk-KZ"/>
        </w:rPr>
      </w:pPr>
      <w:r>
        <w:rPr>
          <w:rFonts w:ascii="Times New Roman" w:hAnsi="Times New Roman"/>
          <w:sz w:val="28"/>
          <w:szCs w:val="28"/>
          <w:lang w:val="kk-KZ"/>
        </w:rPr>
        <w:t xml:space="preserve"> </w:t>
      </w:r>
      <w:r w:rsidR="00BD664D" w:rsidRPr="00BD664D">
        <w:rPr>
          <w:rFonts w:ascii="Times New Roman" w:hAnsi="Times New Roman"/>
          <w:sz w:val="28"/>
          <w:szCs w:val="28"/>
          <w:lang w:val="kk-KZ"/>
        </w:rPr>
        <w:t>Этапы научной исследований. Организация работы научной исследований в РК.</w:t>
      </w:r>
    </w:p>
    <w:p w:rsidR="00BD664D" w:rsidRPr="00BD664D" w:rsidRDefault="00424F30" w:rsidP="00EC02DB">
      <w:pPr>
        <w:pStyle w:val="a9"/>
        <w:numPr>
          <w:ilvl w:val="0"/>
          <w:numId w:val="5"/>
        </w:numPr>
        <w:spacing w:before="0" w:after="0"/>
        <w:jc w:val="both"/>
        <w:rPr>
          <w:rFonts w:ascii="Times New Roman" w:hAnsi="Times New Roman"/>
          <w:sz w:val="28"/>
          <w:szCs w:val="28"/>
          <w:lang w:val="kk-KZ"/>
        </w:rPr>
      </w:pPr>
      <w:r>
        <w:rPr>
          <w:rFonts w:ascii="Times New Roman" w:hAnsi="Times New Roman"/>
          <w:sz w:val="28"/>
          <w:szCs w:val="28"/>
          <w:lang w:val="kk-KZ"/>
        </w:rPr>
        <w:t xml:space="preserve"> </w:t>
      </w:r>
      <w:r w:rsidR="00BD664D" w:rsidRPr="00BD664D">
        <w:rPr>
          <w:rFonts w:ascii="Times New Roman" w:hAnsi="Times New Roman"/>
          <w:sz w:val="28"/>
          <w:szCs w:val="28"/>
          <w:lang w:val="kk-KZ"/>
        </w:rPr>
        <w:t>Организация работы научной исследований в Германи</w:t>
      </w:r>
    </w:p>
    <w:p w:rsidR="00BD664D" w:rsidRPr="00BD664D" w:rsidRDefault="00424F30" w:rsidP="00EC02DB">
      <w:pPr>
        <w:pStyle w:val="a9"/>
        <w:numPr>
          <w:ilvl w:val="0"/>
          <w:numId w:val="5"/>
        </w:numPr>
        <w:spacing w:before="0" w:after="0"/>
        <w:jc w:val="both"/>
        <w:rPr>
          <w:rFonts w:ascii="Times New Roman" w:hAnsi="Times New Roman"/>
          <w:sz w:val="28"/>
          <w:szCs w:val="28"/>
          <w:lang w:val="kk-KZ"/>
        </w:rPr>
      </w:pPr>
      <w:r>
        <w:rPr>
          <w:rFonts w:ascii="Times New Roman" w:hAnsi="Times New Roman"/>
          <w:sz w:val="28"/>
          <w:szCs w:val="28"/>
          <w:lang w:val="kk-KZ"/>
        </w:rPr>
        <w:t xml:space="preserve"> </w:t>
      </w:r>
      <w:r w:rsidR="00BD664D" w:rsidRPr="00BD664D">
        <w:rPr>
          <w:rFonts w:ascii="Times New Roman" w:hAnsi="Times New Roman"/>
          <w:sz w:val="28"/>
          <w:szCs w:val="28"/>
          <w:lang w:val="kk-KZ"/>
        </w:rPr>
        <w:t>Методические исследования.Этапы методического исследования</w:t>
      </w:r>
    </w:p>
    <w:p w:rsidR="00BD664D" w:rsidRPr="00BD664D" w:rsidRDefault="00424F30" w:rsidP="00EC02DB">
      <w:pPr>
        <w:pStyle w:val="a9"/>
        <w:numPr>
          <w:ilvl w:val="0"/>
          <w:numId w:val="5"/>
        </w:numPr>
        <w:spacing w:before="0" w:after="0"/>
        <w:jc w:val="both"/>
        <w:rPr>
          <w:rFonts w:ascii="Times New Roman" w:hAnsi="Times New Roman"/>
          <w:sz w:val="28"/>
          <w:szCs w:val="28"/>
          <w:lang w:val="kk-KZ"/>
        </w:rPr>
      </w:pPr>
      <w:r>
        <w:rPr>
          <w:rFonts w:ascii="Times New Roman" w:hAnsi="Times New Roman"/>
          <w:sz w:val="28"/>
          <w:szCs w:val="28"/>
          <w:lang w:val="kk-KZ"/>
        </w:rPr>
        <w:t xml:space="preserve"> </w:t>
      </w:r>
      <w:r w:rsidR="00BD664D" w:rsidRPr="00BD664D">
        <w:rPr>
          <w:rFonts w:ascii="Times New Roman" w:hAnsi="Times New Roman"/>
          <w:sz w:val="28"/>
          <w:szCs w:val="28"/>
        </w:rPr>
        <w:t>Выпускная квалификационная работа. Цель выпускной квалификационной работы.  Основные этапы ВКР. Оформление ВКР. Типичные ошибки доклада на защите  ВКР</w:t>
      </w:r>
      <w:r w:rsidR="00BD664D" w:rsidRPr="00BD664D">
        <w:rPr>
          <w:rFonts w:ascii="Times New Roman" w:hAnsi="Times New Roman"/>
          <w:sz w:val="28"/>
          <w:szCs w:val="28"/>
          <w:lang w:val="kk-KZ"/>
        </w:rPr>
        <w:t>.</w:t>
      </w:r>
    </w:p>
    <w:p w:rsidR="00BD664D" w:rsidRPr="00BD664D" w:rsidRDefault="00424F30" w:rsidP="00EC02DB">
      <w:pPr>
        <w:pStyle w:val="a9"/>
        <w:numPr>
          <w:ilvl w:val="0"/>
          <w:numId w:val="5"/>
        </w:numPr>
        <w:spacing w:before="0" w:after="0"/>
        <w:jc w:val="both"/>
        <w:rPr>
          <w:rFonts w:ascii="Times New Roman" w:hAnsi="Times New Roman"/>
          <w:sz w:val="28"/>
          <w:szCs w:val="28"/>
          <w:lang w:val="kk-KZ"/>
        </w:rPr>
      </w:pPr>
      <w:r>
        <w:rPr>
          <w:rFonts w:ascii="Times New Roman" w:hAnsi="Times New Roman"/>
          <w:sz w:val="28"/>
          <w:szCs w:val="28"/>
          <w:lang w:val="kk-KZ"/>
        </w:rPr>
        <w:t xml:space="preserve"> </w:t>
      </w:r>
      <w:r w:rsidR="00BD664D" w:rsidRPr="00BD664D">
        <w:rPr>
          <w:rFonts w:ascii="Times New Roman" w:hAnsi="Times New Roman"/>
          <w:sz w:val="28"/>
          <w:szCs w:val="28"/>
          <w:lang w:val="kk-KZ"/>
        </w:rPr>
        <w:t>Определения Дипломная работа и ее цели.Структура дипломной работы и требование.</w:t>
      </w:r>
    </w:p>
    <w:p w:rsidR="00BD664D" w:rsidRPr="00BD664D" w:rsidRDefault="00424F30" w:rsidP="00EC02DB">
      <w:pPr>
        <w:pStyle w:val="a9"/>
        <w:numPr>
          <w:ilvl w:val="0"/>
          <w:numId w:val="5"/>
        </w:numPr>
        <w:spacing w:before="0" w:after="0"/>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w:t>
      </w:r>
      <w:r w:rsidR="00BD664D" w:rsidRPr="00BD664D">
        <w:rPr>
          <w:rFonts w:ascii="Times New Roman" w:hAnsi="Times New Roman"/>
          <w:sz w:val="28"/>
          <w:szCs w:val="28"/>
          <w:shd w:val="clear" w:color="auto" w:fill="FFFFFF"/>
        </w:rPr>
        <w:t xml:space="preserve">Определение цели доклада. </w:t>
      </w:r>
    </w:p>
    <w:p w:rsidR="00BD664D" w:rsidRPr="00BD664D" w:rsidRDefault="00424F30" w:rsidP="00EC02DB">
      <w:pPr>
        <w:pStyle w:val="a9"/>
        <w:numPr>
          <w:ilvl w:val="0"/>
          <w:numId w:val="5"/>
        </w:numPr>
        <w:spacing w:before="0" w:after="0"/>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rPr>
        <w:t xml:space="preserve"> </w:t>
      </w:r>
      <w:r w:rsidR="00BD664D" w:rsidRPr="00BD664D">
        <w:rPr>
          <w:rFonts w:ascii="Times New Roman" w:hAnsi="Times New Roman"/>
          <w:sz w:val="28"/>
          <w:szCs w:val="28"/>
          <w:shd w:val="clear" w:color="auto" w:fill="FFFFFF"/>
        </w:rPr>
        <w:t>Эволюция понятий "техника" и "технология".  Тенденции развития современной техники.</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BD664D" w:rsidRPr="00BD664D">
        <w:rPr>
          <w:rFonts w:ascii="Times New Roman" w:hAnsi="Times New Roman"/>
          <w:sz w:val="28"/>
          <w:szCs w:val="28"/>
        </w:rPr>
        <w:t>Композиции  научной работы. Оформление  научной  работы.</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rPr>
        <w:t>Отличие  «Научной  работы»  от «Дипломной работы».</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lang w:val="kk-KZ"/>
        </w:rPr>
        <w:t>Правила оформления  библиографий.</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BD664D" w:rsidRPr="00BD664D">
        <w:rPr>
          <w:rFonts w:ascii="Times New Roman" w:hAnsi="Times New Roman"/>
          <w:sz w:val="28"/>
          <w:szCs w:val="28"/>
          <w:lang w:val="kk-KZ"/>
        </w:rPr>
        <w:t>Примечание. Правила оформления примечаний.</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BD664D" w:rsidRPr="00BD664D">
        <w:rPr>
          <w:rFonts w:ascii="Times New Roman" w:hAnsi="Times New Roman"/>
          <w:sz w:val="28"/>
          <w:szCs w:val="28"/>
          <w:lang w:val="kk-KZ"/>
        </w:rPr>
        <w:t>Значение и виды "Интервью".</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BD664D" w:rsidRPr="00BD664D">
        <w:rPr>
          <w:rFonts w:ascii="Times New Roman" w:hAnsi="Times New Roman"/>
          <w:sz w:val="28"/>
          <w:szCs w:val="28"/>
          <w:lang w:val="kk-KZ"/>
        </w:rPr>
        <w:t>Значение и виды "Анкеты".</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BD664D" w:rsidRPr="00BD664D">
        <w:rPr>
          <w:rFonts w:ascii="Times New Roman" w:hAnsi="Times New Roman"/>
          <w:sz w:val="28"/>
          <w:szCs w:val="28"/>
          <w:lang w:val="kk-KZ"/>
        </w:rPr>
        <w:t>Требования к составлению вопросов для анкетирования, интервью и т.д.</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lang w:val="kk-KZ"/>
        </w:rPr>
        <w:t>Составляющие элементы дипломной работы и их значение.</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lang w:val="kk-KZ"/>
        </w:rPr>
        <w:t>Во время дипломной работы какие исправление ошибок допускается.</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lang w:val="kk-KZ"/>
        </w:rPr>
        <w:t>Реферат. Значение, перевод и виды реферата.</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BD664D" w:rsidRPr="00BD664D">
        <w:rPr>
          <w:rFonts w:ascii="Times New Roman" w:hAnsi="Times New Roman"/>
          <w:sz w:val="28"/>
          <w:szCs w:val="28"/>
          <w:lang w:val="kk-KZ"/>
        </w:rPr>
        <w:t>Различие реферата, дипломной работы, курсовой работы и научной-исследовательской работы студента.</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rPr>
        <w:t>Требования, которые ставятся тема</w:t>
      </w:r>
      <w:r w:rsidR="00BD664D" w:rsidRPr="00BD664D">
        <w:rPr>
          <w:rFonts w:ascii="Times New Roman" w:hAnsi="Times New Roman"/>
          <w:sz w:val="28"/>
          <w:szCs w:val="28"/>
          <w:lang w:val="kk-KZ"/>
        </w:rPr>
        <w:t xml:space="preserve">м дипломной работы. </w:t>
      </w:r>
      <w:r w:rsidR="00BD664D" w:rsidRPr="00BD664D">
        <w:rPr>
          <w:rFonts w:ascii="Times New Roman" w:hAnsi="Times New Roman"/>
          <w:sz w:val="28"/>
          <w:szCs w:val="28"/>
        </w:rPr>
        <w:t xml:space="preserve">Что должно быть в структуре содержания дипломной работы (проекте). </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BD664D" w:rsidRPr="00BD664D">
        <w:rPr>
          <w:rFonts w:ascii="Times New Roman" w:hAnsi="Times New Roman"/>
          <w:sz w:val="28"/>
          <w:szCs w:val="28"/>
          <w:lang w:val="kk-KZ"/>
        </w:rPr>
        <w:t>Курсовая  работа и требования к ней.</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BD664D" w:rsidRPr="00BD664D">
        <w:rPr>
          <w:rFonts w:ascii="Times New Roman" w:hAnsi="Times New Roman"/>
          <w:sz w:val="28"/>
          <w:szCs w:val="28"/>
          <w:lang w:val="kk-KZ"/>
        </w:rPr>
        <w:t>Различие теоретического метода от эмпирического.</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lang w:val="kk-KZ"/>
        </w:rPr>
        <w:t>Цели и задачи теоретического метода.</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lang w:val="kk-KZ"/>
        </w:rPr>
        <w:t>Цель и задачи эмпирического метода.</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BD664D" w:rsidRPr="00BD664D">
        <w:rPr>
          <w:rFonts w:ascii="Times New Roman" w:hAnsi="Times New Roman"/>
          <w:sz w:val="28"/>
          <w:szCs w:val="28"/>
        </w:rPr>
        <w:t xml:space="preserve">Требование, которые ставятся </w:t>
      </w:r>
      <w:r w:rsidR="00BD664D" w:rsidRPr="00BD664D">
        <w:rPr>
          <w:rFonts w:ascii="Times New Roman" w:hAnsi="Times New Roman"/>
          <w:sz w:val="28"/>
          <w:szCs w:val="28"/>
          <w:lang w:val="kk-KZ"/>
        </w:rPr>
        <w:t>заключении  дипломной работы.</w:t>
      </w:r>
      <w:proofErr w:type="gramEnd"/>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lang w:val="kk-KZ"/>
        </w:rPr>
        <w:t xml:space="preserve">В чем различия видов квалификационной работы студентов. </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lang w:val="kk-KZ"/>
        </w:rPr>
        <w:t xml:space="preserve">Дайте определение метода кейс-стади.  </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lang w:val="kk-KZ"/>
        </w:rPr>
        <w:t>Интернет. Роль и значение.</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 xml:space="preserve"> </w:t>
      </w:r>
      <w:r w:rsidR="00BD664D" w:rsidRPr="00BD664D">
        <w:rPr>
          <w:rFonts w:ascii="Times New Roman" w:hAnsi="Times New Roman"/>
          <w:sz w:val="28"/>
          <w:szCs w:val="28"/>
          <w:lang w:val="kk-KZ"/>
        </w:rPr>
        <w:t>Основы научных исследований на различных странах.</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rPr>
        <w:t xml:space="preserve">Виды научных методов. Эмпирические  методы  и их значение. </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rPr>
        <w:t>Методы составления теорий на основе выводов без доказательств.</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rPr>
        <w:t xml:space="preserve">Классификация методов исследований. Три традиционные </w:t>
      </w:r>
      <w:proofErr w:type="gramStart"/>
      <w:r w:rsidR="00BD664D" w:rsidRPr="00BD664D">
        <w:rPr>
          <w:rFonts w:ascii="Times New Roman" w:hAnsi="Times New Roman"/>
          <w:sz w:val="28"/>
          <w:szCs w:val="28"/>
        </w:rPr>
        <w:t>группы</w:t>
      </w:r>
      <w:proofErr w:type="gramEnd"/>
      <w:r w:rsidR="00BD664D" w:rsidRPr="00BD664D">
        <w:rPr>
          <w:rFonts w:ascii="Times New Roman" w:hAnsi="Times New Roman"/>
          <w:sz w:val="28"/>
          <w:szCs w:val="28"/>
        </w:rPr>
        <w:t xml:space="preserve"> на которые они делятся. </w:t>
      </w:r>
    </w:p>
    <w:p w:rsidR="00BD664D" w:rsidRPr="00BD664D" w:rsidRDefault="00BD664D" w:rsidP="00EC02DB">
      <w:pPr>
        <w:pStyle w:val="a7"/>
        <w:numPr>
          <w:ilvl w:val="0"/>
          <w:numId w:val="5"/>
        </w:numPr>
        <w:spacing w:after="0" w:line="240" w:lineRule="auto"/>
        <w:jc w:val="both"/>
        <w:rPr>
          <w:rFonts w:ascii="Times New Roman" w:hAnsi="Times New Roman"/>
          <w:sz w:val="28"/>
          <w:szCs w:val="28"/>
        </w:rPr>
      </w:pPr>
      <w:r w:rsidRPr="00BD664D">
        <w:rPr>
          <w:rFonts w:ascii="Times New Roman" w:hAnsi="Times New Roman"/>
          <w:sz w:val="28"/>
          <w:szCs w:val="28"/>
        </w:rPr>
        <w:t xml:space="preserve"> Метод </w:t>
      </w:r>
      <w:proofErr w:type="gramStart"/>
      <w:r w:rsidRPr="00BD664D">
        <w:rPr>
          <w:rFonts w:ascii="Times New Roman" w:hAnsi="Times New Roman"/>
          <w:sz w:val="28"/>
          <w:szCs w:val="28"/>
        </w:rPr>
        <w:t>мышления</w:t>
      </w:r>
      <w:proofErr w:type="gramEnd"/>
      <w:r w:rsidRPr="00BD664D">
        <w:rPr>
          <w:rFonts w:ascii="Times New Roman" w:hAnsi="Times New Roman"/>
          <w:sz w:val="28"/>
          <w:szCs w:val="28"/>
        </w:rPr>
        <w:t xml:space="preserve"> которые дают нам общие обозначение и качества объектов. </w:t>
      </w:r>
    </w:p>
    <w:p w:rsidR="00BD664D" w:rsidRPr="00BD664D" w:rsidRDefault="00424F30" w:rsidP="00EC02DB">
      <w:pPr>
        <w:pStyle w:val="a7"/>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BD664D" w:rsidRPr="00BD664D">
        <w:rPr>
          <w:rFonts w:ascii="Times New Roman" w:hAnsi="Times New Roman"/>
          <w:sz w:val="28"/>
          <w:szCs w:val="28"/>
        </w:rPr>
        <w:t xml:space="preserve">Виды анализов для определения </w:t>
      </w:r>
      <w:proofErr w:type="gramStart"/>
      <w:r w:rsidR="00BD664D" w:rsidRPr="00BD664D">
        <w:rPr>
          <w:rFonts w:ascii="Times New Roman" w:hAnsi="Times New Roman"/>
          <w:sz w:val="28"/>
          <w:szCs w:val="28"/>
        </w:rPr>
        <w:t>сложно составных</w:t>
      </w:r>
      <w:proofErr w:type="gramEnd"/>
      <w:r w:rsidR="00BD664D" w:rsidRPr="00BD664D">
        <w:rPr>
          <w:rFonts w:ascii="Times New Roman" w:hAnsi="Times New Roman"/>
          <w:sz w:val="28"/>
          <w:szCs w:val="28"/>
        </w:rPr>
        <w:t xml:space="preserve"> объектов. </w:t>
      </w:r>
    </w:p>
    <w:p w:rsidR="00BD664D" w:rsidRPr="00BD664D" w:rsidRDefault="00424F30" w:rsidP="00EC02DB">
      <w:pPr>
        <w:pStyle w:val="a7"/>
        <w:numPr>
          <w:ilvl w:val="0"/>
          <w:numId w:val="5"/>
        </w:numPr>
        <w:tabs>
          <w:tab w:val="left" w:pos="426"/>
        </w:tabs>
        <w:spacing w:after="0" w:line="240" w:lineRule="auto"/>
        <w:jc w:val="both"/>
        <w:rPr>
          <w:rFonts w:ascii="Times New Roman" w:hAnsi="Times New Roman"/>
          <w:iCs/>
          <w:sz w:val="28"/>
          <w:szCs w:val="28"/>
        </w:rPr>
      </w:pPr>
      <w:r>
        <w:rPr>
          <w:rFonts w:ascii="Times New Roman" w:hAnsi="Times New Roman"/>
          <w:iCs/>
          <w:sz w:val="28"/>
          <w:szCs w:val="28"/>
        </w:rPr>
        <w:t xml:space="preserve"> </w:t>
      </w:r>
      <w:r w:rsidR="00BD664D" w:rsidRPr="00BD664D">
        <w:rPr>
          <w:rFonts w:ascii="Times New Roman" w:hAnsi="Times New Roman"/>
          <w:iCs/>
          <w:sz w:val="28"/>
          <w:szCs w:val="28"/>
        </w:rPr>
        <w:t>План научного исследования. Соотношение  задачи исследования и его структура.</w:t>
      </w:r>
    </w:p>
    <w:p w:rsidR="00BD664D" w:rsidRPr="00BD664D" w:rsidRDefault="00BD664D" w:rsidP="00BD664D">
      <w:pPr>
        <w:shd w:val="clear" w:color="auto" w:fill="FFFFFF"/>
        <w:tabs>
          <w:tab w:val="left" w:pos="284"/>
        </w:tabs>
        <w:autoSpaceDE w:val="0"/>
        <w:autoSpaceDN w:val="0"/>
        <w:adjustRightInd w:val="0"/>
        <w:jc w:val="both"/>
        <w:rPr>
          <w:rFonts w:ascii="Times New Roman" w:hAnsi="Times New Roman"/>
          <w:iCs/>
          <w:sz w:val="28"/>
          <w:szCs w:val="28"/>
        </w:rPr>
      </w:pPr>
      <w:r>
        <w:rPr>
          <w:rFonts w:ascii="Times New Roman" w:hAnsi="Times New Roman"/>
          <w:iCs/>
          <w:sz w:val="28"/>
          <w:szCs w:val="28"/>
        </w:rPr>
        <w:t xml:space="preserve">    </w:t>
      </w:r>
      <w:r w:rsidRPr="00BD664D">
        <w:rPr>
          <w:rFonts w:ascii="Times New Roman" w:hAnsi="Times New Roman"/>
          <w:iCs/>
          <w:sz w:val="28"/>
          <w:szCs w:val="28"/>
        </w:rPr>
        <w:t>50. Критерии оценки результатов научного исследования. Раскройте замысел, структуру и логику проведения научного исследования</w:t>
      </w:r>
    </w:p>
    <w:p w:rsidR="00CC2838" w:rsidRDefault="00CC2838" w:rsidP="00CC2838">
      <w:pPr>
        <w:shd w:val="clear" w:color="auto" w:fill="FFFFFF"/>
        <w:tabs>
          <w:tab w:val="left" w:pos="284"/>
        </w:tabs>
        <w:autoSpaceDE w:val="0"/>
        <w:autoSpaceDN w:val="0"/>
        <w:adjustRightInd w:val="0"/>
        <w:jc w:val="center"/>
        <w:rPr>
          <w:rFonts w:ascii="Times New Roman" w:hAnsi="Times New Roman"/>
          <w:b/>
          <w:sz w:val="28"/>
          <w:szCs w:val="28"/>
          <w:highlight w:val="white"/>
        </w:rPr>
      </w:pPr>
      <w:r w:rsidRPr="00BD664D">
        <w:rPr>
          <w:rFonts w:ascii="Times New Roman" w:hAnsi="Times New Roman"/>
          <w:b/>
          <w:sz w:val="28"/>
          <w:szCs w:val="28"/>
          <w:highlight w:val="white"/>
        </w:rPr>
        <w:t>Перечень вопросов по дисциплине «</w:t>
      </w:r>
      <w:r>
        <w:rPr>
          <w:rFonts w:ascii="Times New Roman" w:hAnsi="Times New Roman"/>
          <w:b/>
          <w:sz w:val="28"/>
          <w:szCs w:val="28"/>
        </w:rPr>
        <w:t>Педагогика</w:t>
      </w:r>
      <w:r w:rsidRPr="00BD664D">
        <w:rPr>
          <w:rFonts w:ascii="Times New Roman" w:hAnsi="Times New Roman"/>
          <w:b/>
          <w:sz w:val="28"/>
          <w:szCs w:val="28"/>
          <w:highlight w:val="white"/>
        </w:rPr>
        <w:t>»</w:t>
      </w:r>
    </w:p>
    <w:p w:rsidR="00BD68DC" w:rsidRPr="00257EF6"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bCs/>
          <w:sz w:val="28"/>
          <w:szCs w:val="28"/>
        </w:rPr>
        <w:t>Педагогика как наука: о</w:t>
      </w:r>
      <w:r w:rsidRPr="00257EF6">
        <w:rPr>
          <w:rFonts w:asciiTheme="majorBidi" w:hAnsiTheme="majorBidi" w:cstheme="majorBidi"/>
          <w:sz w:val="28"/>
          <w:szCs w:val="28"/>
        </w:rPr>
        <w:t xml:space="preserve">бъект и предмет педагогики. </w:t>
      </w:r>
    </w:p>
    <w:p w:rsidR="00BD68DC"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sz w:val="28"/>
          <w:szCs w:val="28"/>
        </w:rPr>
        <w:t xml:space="preserve">Задачи педагогической науки. </w:t>
      </w:r>
    </w:p>
    <w:p w:rsidR="00BD68DC"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sz w:val="28"/>
          <w:szCs w:val="28"/>
        </w:rPr>
        <w:t xml:space="preserve">Система педагогических наук. </w:t>
      </w:r>
    </w:p>
    <w:p w:rsidR="00BD68DC"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sz w:val="28"/>
          <w:szCs w:val="28"/>
        </w:rPr>
        <w:t xml:space="preserve">Связь педагогической науки с другими науками. </w:t>
      </w:r>
    </w:p>
    <w:p w:rsidR="00BD68DC"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sz w:val="28"/>
          <w:szCs w:val="28"/>
        </w:rPr>
        <w:t>Основные категории педагогики.</w:t>
      </w:r>
    </w:p>
    <w:p w:rsidR="00BD68DC" w:rsidRPr="00257EF6"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bCs/>
          <w:sz w:val="28"/>
          <w:szCs w:val="28"/>
        </w:rPr>
        <w:t>Основные ориентиры развития системы образования Республики Казахстан на современном этапе</w:t>
      </w:r>
      <w:r>
        <w:rPr>
          <w:rFonts w:asciiTheme="majorBidi" w:hAnsiTheme="majorBidi" w:cstheme="majorBidi"/>
          <w:bCs/>
          <w:sz w:val="28"/>
          <w:szCs w:val="28"/>
        </w:rPr>
        <w:t>.</w:t>
      </w:r>
    </w:p>
    <w:p w:rsidR="00BD68DC"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sz w:val="28"/>
          <w:szCs w:val="28"/>
        </w:rPr>
        <w:t>Состояние и проблемы образования в Казахстане на современном этапе.</w:t>
      </w:r>
    </w:p>
    <w:p w:rsidR="00BD68DC"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sz w:val="28"/>
          <w:szCs w:val="28"/>
        </w:rPr>
        <w:t xml:space="preserve"> Индикаторы качества образования. </w:t>
      </w:r>
    </w:p>
    <w:p w:rsidR="00BD68DC"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sz w:val="28"/>
          <w:szCs w:val="28"/>
        </w:rPr>
        <w:t xml:space="preserve">Реформирование системы образования в соответствие с мировыми стандартами. </w:t>
      </w:r>
    </w:p>
    <w:p w:rsidR="00BD68DC"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sz w:val="28"/>
          <w:szCs w:val="28"/>
        </w:rPr>
        <w:t xml:space="preserve">Международные критерии образования. </w:t>
      </w:r>
    </w:p>
    <w:p w:rsidR="00BD68DC"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sz w:val="28"/>
          <w:szCs w:val="28"/>
        </w:rPr>
        <w:t xml:space="preserve">Государственная программа развития образования в Республике Казахстан на 2011-2020 годы. </w:t>
      </w:r>
    </w:p>
    <w:p w:rsidR="00BD68DC"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sz w:val="28"/>
          <w:szCs w:val="28"/>
        </w:rPr>
        <w:t>Опыт внедрения дистанционных образовательных технологий в Казахстане</w:t>
      </w:r>
    </w:p>
    <w:p w:rsidR="00BD68DC" w:rsidRPr="00257EF6" w:rsidRDefault="00BD68DC" w:rsidP="00372D58">
      <w:pPr>
        <w:pStyle w:val="a7"/>
        <w:numPr>
          <w:ilvl w:val="0"/>
          <w:numId w:val="7"/>
        </w:numPr>
        <w:tabs>
          <w:tab w:val="left" w:pos="284"/>
          <w:tab w:val="left" w:pos="426"/>
        </w:tabs>
        <w:spacing w:after="160" w:line="259" w:lineRule="auto"/>
        <w:ind w:left="0" w:firstLine="0"/>
        <w:jc w:val="both"/>
        <w:rPr>
          <w:rFonts w:asciiTheme="majorBidi" w:hAnsiTheme="majorBidi" w:cstheme="majorBidi"/>
          <w:sz w:val="28"/>
          <w:szCs w:val="28"/>
        </w:rPr>
      </w:pPr>
      <w:r w:rsidRPr="00257EF6">
        <w:rPr>
          <w:rFonts w:asciiTheme="majorBidi" w:hAnsiTheme="majorBidi" w:cstheme="majorBidi"/>
          <w:bCs/>
          <w:sz w:val="28"/>
          <w:szCs w:val="28"/>
        </w:rPr>
        <w:t>Личность как предмет воспитания и обучения</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257EF6">
        <w:rPr>
          <w:rFonts w:asciiTheme="majorBidi" w:hAnsiTheme="majorBidi" w:cstheme="majorBidi"/>
          <w:sz w:val="28"/>
          <w:szCs w:val="28"/>
        </w:rPr>
        <w:t>О</w:t>
      </w:r>
      <w:r w:rsidRPr="00BD68DC">
        <w:rPr>
          <w:rFonts w:ascii="Times New Roman" w:hAnsi="Times New Roman"/>
          <w:sz w:val="28"/>
          <w:szCs w:val="28"/>
        </w:rPr>
        <w:t>бщая теория развития личности.</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lastRenderedPageBreak/>
        <w:t xml:space="preserve"> Теория возрастного развития личности.</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 Развитие личности и его факторы.</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Понятие о методах воспитания.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Классификация методов воспитания.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Характеристика методов воспитания.</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Понятие средства воспитание.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Классификация средств воспитания, их характеристика.</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bCs/>
          <w:sz w:val="28"/>
          <w:szCs w:val="28"/>
        </w:rPr>
        <w:t>Дидактика как теория образования и обучения</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Предмет и задачи дидактики.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Основные дидактические концепции.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Становление современной дидактической системы</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bCs/>
          <w:sz w:val="28"/>
          <w:szCs w:val="28"/>
        </w:rPr>
        <w:t xml:space="preserve">Процесс обучения. </w:t>
      </w:r>
      <w:r w:rsidRPr="00BD68DC">
        <w:rPr>
          <w:rFonts w:ascii="Times New Roman" w:hAnsi="Times New Roman"/>
          <w:sz w:val="28"/>
          <w:szCs w:val="28"/>
        </w:rPr>
        <w:t>Понятие и сущность обучения.</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 Процесс обучения как целостная система.</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 Цикличность процесса обучения.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Функции обучения.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Преподавание как деятельность педагога.</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 Учение как познавательная деятельность </w:t>
      </w:r>
      <w:proofErr w:type="gramStart"/>
      <w:r w:rsidRPr="00BD68DC">
        <w:rPr>
          <w:rFonts w:ascii="Times New Roman" w:hAnsi="Times New Roman"/>
          <w:sz w:val="28"/>
          <w:szCs w:val="28"/>
        </w:rPr>
        <w:t>обучающегося</w:t>
      </w:r>
      <w:proofErr w:type="gramEnd"/>
      <w:r w:rsidRPr="00BD68DC">
        <w:rPr>
          <w:rFonts w:ascii="Times New Roman" w:hAnsi="Times New Roman"/>
          <w:sz w:val="28"/>
          <w:szCs w:val="28"/>
        </w:rPr>
        <w:t>.</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Технология </w:t>
      </w:r>
      <w:proofErr w:type="spellStart"/>
      <w:r w:rsidRPr="00BD68DC">
        <w:rPr>
          <w:rFonts w:ascii="Times New Roman" w:hAnsi="Times New Roman"/>
          <w:sz w:val="28"/>
          <w:szCs w:val="28"/>
        </w:rPr>
        <w:t>обучения</w:t>
      </w:r>
      <w:proofErr w:type="gramStart"/>
      <w:r w:rsidRPr="00BD68DC">
        <w:rPr>
          <w:rFonts w:ascii="Times New Roman" w:hAnsi="Times New Roman"/>
          <w:sz w:val="28"/>
          <w:szCs w:val="28"/>
        </w:rPr>
        <w:t>.Р</w:t>
      </w:r>
      <w:proofErr w:type="gramEnd"/>
      <w:r w:rsidRPr="00BD68DC">
        <w:rPr>
          <w:rFonts w:ascii="Times New Roman" w:hAnsi="Times New Roman"/>
          <w:sz w:val="28"/>
          <w:szCs w:val="28"/>
        </w:rPr>
        <w:t>азвивающее</w:t>
      </w:r>
      <w:proofErr w:type="spellEnd"/>
      <w:r w:rsidRPr="00BD68DC">
        <w:rPr>
          <w:rFonts w:ascii="Times New Roman" w:hAnsi="Times New Roman"/>
          <w:sz w:val="28"/>
          <w:szCs w:val="28"/>
        </w:rPr>
        <w:t xml:space="preserve"> обучение.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bCs/>
          <w:sz w:val="28"/>
          <w:szCs w:val="28"/>
        </w:rPr>
        <w:t>Проверка и оценка результатов обучения, диагностика обучения.</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Сущность контроля обучения как дидактического понятия.</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 Методы и формы контроля. Оценка знаний учащихся.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Диагностика </w:t>
      </w:r>
      <w:proofErr w:type="spellStart"/>
      <w:r w:rsidRPr="00BD68DC">
        <w:rPr>
          <w:rFonts w:ascii="Times New Roman" w:hAnsi="Times New Roman"/>
          <w:sz w:val="28"/>
          <w:szCs w:val="28"/>
        </w:rPr>
        <w:t>обученности</w:t>
      </w:r>
      <w:proofErr w:type="spellEnd"/>
      <w:r w:rsidRPr="00BD68DC">
        <w:rPr>
          <w:rFonts w:ascii="Times New Roman" w:hAnsi="Times New Roman"/>
          <w:sz w:val="28"/>
          <w:szCs w:val="28"/>
        </w:rPr>
        <w:t xml:space="preserve">.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Тестирование достижений и развития.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Понятие и сущность содержания образования.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Источники и факторы формирования содержания образования.</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Государственный стандарт образования.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Понятие и сущность метода и приёма обучения.</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 Классификация методов обучения.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Понятие средства обучения. Классификация средств обучения, их характеристика.</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Формы организации обучения и их развитие в дидактике.</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 Формы организации обучения в высшей школе.</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bCs/>
          <w:sz w:val="28"/>
          <w:szCs w:val="28"/>
        </w:rPr>
        <w:t xml:space="preserve">Педагогические </w:t>
      </w:r>
      <w:proofErr w:type="spellStart"/>
      <w:r w:rsidRPr="00BD68DC">
        <w:rPr>
          <w:rFonts w:ascii="Times New Roman" w:hAnsi="Times New Roman"/>
          <w:bCs/>
          <w:sz w:val="28"/>
          <w:szCs w:val="28"/>
        </w:rPr>
        <w:t>инновации</w:t>
      </w:r>
      <w:proofErr w:type="gramStart"/>
      <w:r w:rsidRPr="00BD68DC">
        <w:rPr>
          <w:rFonts w:ascii="Times New Roman" w:hAnsi="Times New Roman"/>
          <w:bCs/>
          <w:sz w:val="28"/>
          <w:szCs w:val="28"/>
        </w:rPr>
        <w:t>.</w:t>
      </w:r>
      <w:r w:rsidRPr="00BD68DC">
        <w:rPr>
          <w:rFonts w:ascii="Times New Roman" w:hAnsi="Times New Roman"/>
          <w:sz w:val="28"/>
          <w:szCs w:val="28"/>
        </w:rPr>
        <w:t>О</w:t>
      </w:r>
      <w:proofErr w:type="gramEnd"/>
      <w:r w:rsidRPr="00BD68DC">
        <w:rPr>
          <w:rFonts w:ascii="Times New Roman" w:hAnsi="Times New Roman"/>
          <w:sz w:val="28"/>
          <w:szCs w:val="28"/>
        </w:rPr>
        <w:t>пределение</w:t>
      </w:r>
      <w:proofErr w:type="spellEnd"/>
      <w:r w:rsidRPr="00BD68DC">
        <w:rPr>
          <w:rFonts w:ascii="Times New Roman" w:hAnsi="Times New Roman"/>
          <w:sz w:val="28"/>
          <w:szCs w:val="28"/>
        </w:rPr>
        <w:t xml:space="preserve"> понятий «педагогическая система», «нововведения в педагогической системе».</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 Пути совершенствования педагогической системы. </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Инновационная педагогика, инновационные учебные </w:t>
      </w:r>
      <w:proofErr w:type="spellStart"/>
      <w:r w:rsidRPr="00BD68DC">
        <w:rPr>
          <w:rFonts w:ascii="Times New Roman" w:hAnsi="Times New Roman"/>
          <w:sz w:val="28"/>
          <w:szCs w:val="28"/>
        </w:rPr>
        <w:t>заведения</w:t>
      </w:r>
      <w:proofErr w:type="gramStart"/>
      <w:r w:rsidRPr="00BD68DC">
        <w:rPr>
          <w:rFonts w:ascii="Times New Roman" w:hAnsi="Times New Roman"/>
          <w:sz w:val="28"/>
          <w:szCs w:val="28"/>
        </w:rPr>
        <w:t>.о</w:t>
      </w:r>
      <w:proofErr w:type="gramEnd"/>
      <w:r w:rsidRPr="00BD68DC">
        <w:rPr>
          <w:rFonts w:ascii="Times New Roman" w:hAnsi="Times New Roman"/>
          <w:sz w:val="28"/>
          <w:szCs w:val="28"/>
        </w:rPr>
        <w:t>птимизация</w:t>
      </w:r>
      <w:proofErr w:type="spellEnd"/>
      <w:r w:rsidRPr="00BD68DC">
        <w:rPr>
          <w:rFonts w:ascii="Times New Roman" w:hAnsi="Times New Roman"/>
          <w:sz w:val="28"/>
          <w:szCs w:val="28"/>
        </w:rPr>
        <w:t xml:space="preserve"> педагогической системы.</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bCs/>
          <w:sz w:val="28"/>
          <w:szCs w:val="28"/>
        </w:rPr>
        <w:lastRenderedPageBreak/>
        <w:t xml:space="preserve">Педагогическое искусство и </w:t>
      </w:r>
      <w:proofErr w:type="spellStart"/>
      <w:r w:rsidRPr="00BD68DC">
        <w:rPr>
          <w:rFonts w:ascii="Times New Roman" w:hAnsi="Times New Roman"/>
          <w:bCs/>
          <w:sz w:val="28"/>
          <w:szCs w:val="28"/>
        </w:rPr>
        <w:t>мастерство</w:t>
      </w:r>
      <w:proofErr w:type="gramStart"/>
      <w:r w:rsidRPr="00BD68DC">
        <w:rPr>
          <w:rFonts w:ascii="Times New Roman" w:hAnsi="Times New Roman"/>
          <w:bCs/>
          <w:sz w:val="28"/>
          <w:szCs w:val="28"/>
        </w:rPr>
        <w:t>.</w:t>
      </w:r>
      <w:r w:rsidRPr="00BD68DC">
        <w:rPr>
          <w:rFonts w:ascii="Times New Roman" w:hAnsi="Times New Roman"/>
          <w:sz w:val="28"/>
          <w:szCs w:val="28"/>
        </w:rPr>
        <w:t>П</w:t>
      </w:r>
      <w:proofErr w:type="gramEnd"/>
      <w:r w:rsidRPr="00BD68DC">
        <w:rPr>
          <w:rFonts w:ascii="Times New Roman" w:hAnsi="Times New Roman"/>
          <w:sz w:val="28"/>
          <w:szCs w:val="28"/>
        </w:rPr>
        <w:t>онятие</w:t>
      </w:r>
      <w:proofErr w:type="spellEnd"/>
      <w:r w:rsidRPr="00BD68DC">
        <w:rPr>
          <w:rFonts w:ascii="Times New Roman" w:hAnsi="Times New Roman"/>
          <w:sz w:val="28"/>
          <w:szCs w:val="28"/>
        </w:rPr>
        <w:t xml:space="preserve"> «Педагогическое искусство».</w:t>
      </w:r>
    </w:p>
    <w:p w:rsidR="00BD68DC" w:rsidRPr="00BD68DC" w:rsidRDefault="00BD68DC" w:rsidP="00372D58">
      <w:pPr>
        <w:pStyle w:val="a7"/>
        <w:numPr>
          <w:ilvl w:val="0"/>
          <w:numId w:val="7"/>
        </w:numPr>
        <w:tabs>
          <w:tab w:val="left" w:pos="284"/>
          <w:tab w:val="left" w:pos="426"/>
        </w:tabs>
        <w:spacing w:after="160" w:line="259" w:lineRule="auto"/>
        <w:ind w:left="0" w:firstLine="0"/>
        <w:jc w:val="both"/>
        <w:rPr>
          <w:rFonts w:ascii="Times New Roman" w:hAnsi="Times New Roman"/>
          <w:sz w:val="28"/>
          <w:szCs w:val="28"/>
        </w:rPr>
      </w:pPr>
      <w:r w:rsidRPr="00BD68DC">
        <w:rPr>
          <w:rFonts w:ascii="Times New Roman" w:hAnsi="Times New Roman"/>
          <w:sz w:val="28"/>
          <w:szCs w:val="28"/>
        </w:rPr>
        <w:t xml:space="preserve"> Сущность и основные компоненты педагогического искусства.</w:t>
      </w:r>
    </w:p>
    <w:p w:rsidR="00BD68DC" w:rsidRPr="00BD68DC" w:rsidRDefault="00BD68DC" w:rsidP="00372D58">
      <w:pPr>
        <w:pStyle w:val="a7"/>
        <w:numPr>
          <w:ilvl w:val="0"/>
          <w:numId w:val="7"/>
        </w:numPr>
        <w:shd w:val="clear" w:color="auto" w:fill="FFFFFF"/>
        <w:tabs>
          <w:tab w:val="left" w:pos="284"/>
          <w:tab w:val="left" w:pos="426"/>
        </w:tabs>
        <w:autoSpaceDE w:val="0"/>
        <w:autoSpaceDN w:val="0"/>
        <w:adjustRightInd w:val="0"/>
        <w:spacing w:after="160" w:line="259" w:lineRule="auto"/>
        <w:ind w:left="0" w:firstLine="0"/>
        <w:jc w:val="both"/>
        <w:rPr>
          <w:rFonts w:ascii="Times New Roman" w:eastAsia="Batang" w:hAnsi="Times New Roman"/>
          <w:bCs/>
          <w:sz w:val="28"/>
          <w:szCs w:val="28"/>
          <w:lang w:eastAsia="ko-KR"/>
        </w:rPr>
      </w:pPr>
      <w:r w:rsidRPr="00BD68DC">
        <w:rPr>
          <w:rFonts w:ascii="Times New Roman" w:hAnsi="Times New Roman"/>
          <w:sz w:val="28"/>
          <w:szCs w:val="28"/>
        </w:rPr>
        <w:t>Сущность и сферы проявления педагогического мастерства.</w:t>
      </w:r>
    </w:p>
    <w:p w:rsidR="00BD664D" w:rsidRPr="00821CAA" w:rsidRDefault="00BD664D" w:rsidP="00821CAA">
      <w:pPr>
        <w:pStyle w:val="ae"/>
        <w:rPr>
          <w:rFonts w:eastAsia="Batang"/>
          <w:bCs/>
          <w:sz w:val="28"/>
          <w:szCs w:val="28"/>
          <w:lang w:eastAsia="ko-KR"/>
        </w:rPr>
      </w:pPr>
    </w:p>
    <w:p w:rsidR="005A2FEB" w:rsidRPr="00821CAA" w:rsidRDefault="005A2FEB" w:rsidP="00821CAA">
      <w:pPr>
        <w:tabs>
          <w:tab w:val="left" w:pos="1365"/>
        </w:tabs>
        <w:spacing w:after="0" w:line="240" w:lineRule="auto"/>
        <w:ind w:left="-142"/>
        <w:jc w:val="both"/>
        <w:rPr>
          <w:rFonts w:ascii="Times New Roman" w:eastAsia="Batang" w:hAnsi="Times New Roman"/>
          <w:b/>
          <w:bCs/>
          <w:sz w:val="28"/>
          <w:szCs w:val="28"/>
          <w:lang w:eastAsia="ko-KR"/>
        </w:rPr>
      </w:pPr>
      <w:r w:rsidRPr="00821CAA">
        <w:rPr>
          <w:rFonts w:ascii="Times New Roman" w:eastAsia="Batang" w:hAnsi="Times New Roman"/>
          <w:b/>
          <w:bCs/>
          <w:sz w:val="28"/>
          <w:szCs w:val="28"/>
          <w:lang w:eastAsia="ko-KR"/>
        </w:rPr>
        <w:t>СПИСОК РЕКОМЕНДУЕМОЙ ЛИТЕРАТУРЫ</w:t>
      </w:r>
    </w:p>
    <w:p w:rsidR="005A2FEB" w:rsidRPr="00821CAA" w:rsidRDefault="005A2FEB" w:rsidP="00821CAA">
      <w:pPr>
        <w:pStyle w:val="ae"/>
        <w:tabs>
          <w:tab w:val="left" w:pos="0"/>
          <w:tab w:val="left" w:pos="142"/>
          <w:tab w:val="left" w:pos="851"/>
        </w:tabs>
        <w:ind w:hanging="142"/>
        <w:jc w:val="left"/>
        <w:rPr>
          <w:rFonts w:eastAsia="Batang"/>
          <w:b/>
          <w:bCs/>
          <w:sz w:val="28"/>
          <w:szCs w:val="28"/>
          <w:lang w:eastAsia="ko-KR"/>
        </w:rPr>
      </w:pPr>
    </w:p>
    <w:p w:rsidR="005A2FEB" w:rsidRPr="00821CAA" w:rsidRDefault="005A2FEB" w:rsidP="00821CAA">
      <w:pPr>
        <w:tabs>
          <w:tab w:val="left" w:pos="0"/>
          <w:tab w:val="left" w:pos="142"/>
          <w:tab w:val="left" w:pos="851"/>
        </w:tabs>
        <w:spacing w:after="0" w:line="240" w:lineRule="auto"/>
        <w:ind w:left="567" w:hanging="142"/>
        <w:contextualSpacing/>
        <w:rPr>
          <w:rFonts w:ascii="Times New Roman" w:hAnsi="Times New Roman"/>
          <w:b/>
          <w:bCs/>
          <w:sz w:val="28"/>
          <w:szCs w:val="28"/>
        </w:rPr>
      </w:pPr>
      <w:r w:rsidRPr="00821CAA">
        <w:rPr>
          <w:rFonts w:ascii="Times New Roman" w:hAnsi="Times New Roman"/>
          <w:b/>
          <w:bCs/>
          <w:sz w:val="28"/>
          <w:szCs w:val="28"/>
        </w:rPr>
        <w:t xml:space="preserve">Основная: </w:t>
      </w:r>
    </w:p>
    <w:p w:rsidR="005A2FEB" w:rsidRPr="00821CAA" w:rsidRDefault="005A2FEB" w:rsidP="00372D58">
      <w:pPr>
        <w:widowControl w:val="0"/>
        <w:numPr>
          <w:ilvl w:val="0"/>
          <w:numId w:val="3"/>
        </w:numPr>
        <w:tabs>
          <w:tab w:val="left" w:pos="0"/>
          <w:tab w:val="left" w:pos="142"/>
          <w:tab w:val="left" w:pos="284"/>
          <w:tab w:val="left" w:pos="851"/>
        </w:tabs>
        <w:overflowPunct w:val="0"/>
        <w:autoSpaceDE w:val="0"/>
        <w:autoSpaceDN w:val="0"/>
        <w:adjustRightInd w:val="0"/>
        <w:spacing w:after="0" w:line="240" w:lineRule="auto"/>
        <w:ind w:left="0" w:firstLine="0"/>
        <w:jc w:val="both"/>
        <w:rPr>
          <w:rFonts w:ascii="Times New Roman" w:hAnsi="Times New Roman"/>
          <w:sz w:val="28"/>
          <w:szCs w:val="28"/>
        </w:rPr>
      </w:pPr>
      <w:r w:rsidRPr="00821CAA">
        <w:rPr>
          <w:rFonts w:ascii="Times New Roman" w:hAnsi="Times New Roman"/>
          <w:sz w:val="28"/>
          <w:szCs w:val="28"/>
        </w:rPr>
        <w:t xml:space="preserve">В.И. </w:t>
      </w:r>
      <w:proofErr w:type="spellStart"/>
      <w:r w:rsidRPr="00821CAA">
        <w:rPr>
          <w:rFonts w:ascii="Times New Roman" w:hAnsi="Times New Roman"/>
          <w:sz w:val="28"/>
          <w:szCs w:val="28"/>
        </w:rPr>
        <w:t>Чуешов</w:t>
      </w:r>
      <w:proofErr w:type="spellEnd"/>
      <w:r w:rsidRPr="00821CAA">
        <w:rPr>
          <w:rFonts w:ascii="Times New Roman" w:hAnsi="Times New Roman"/>
          <w:sz w:val="28"/>
          <w:szCs w:val="28"/>
        </w:rPr>
        <w:t xml:space="preserve">, Е.В. </w:t>
      </w:r>
      <w:proofErr w:type="spellStart"/>
      <w:r w:rsidRPr="00821CAA">
        <w:rPr>
          <w:rFonts w:ascii="Times New Roman" w:hAnsi="Times New Roman"/>
          <w:sz w:val="28"/>
          <w:szCs w:val="28"/>
        </w:rPr>
        <w:t>Гладух</w:t>
      </w:r>
      <w:proofErr w:type="spellEnd"/>
      <w:r w:rsidRPr="00821CAA">
        <w:rPr>
          <w:rFonts w:ascii="Times New Roman" w:hAnsi="Times New Roman"/>
          <w:sz w:val="28"/>
          <w:szCs w:val="28"/>
        </w:rPr>
        <w:t>, И.В. Сайко. Технология лека</w:t>
      </w:r>
      <w:proofErr w:type="gramStart"/>
      <w:r w:rsidRPr="00821CAA">
        <w:rPr>
          <w:rFonts w:ascii="Times New Roman" w:hAnsi="Times New Roman"/>
          <w:sz w:val="28"/>
          <w:szCs w:val="28"/>
        </w:rPr>
        <w:t>рств пр</w:t>
      </w:r>
      <w:proofErr w:type="gramEnd"/>
      <w:r w:rsidRPr="00821CAA">
        <w:rPr>
          <w:rFonts w:ascii="Times New Roman" w:hAnsi="Times New Roman"/>
          <w:sz w:val="28"/>
          <w:szCs w:val="28"/>
        </w:rPr>
        <w:t>омышленного производства. Ч. 1.  –Винница: Нова книга, 2014. -696 с.</w:t>
      </w:r>
    </w:p>
    <w:p w:rsidR="005A2FEB" w:rsidRPr="00821CAA" w:rsidRDefault="005A2FEB" w:rsidP="00372D58">
      <w:pPr>
        <w:widowControl w:val="0"/>
        <w:numPr>
          <w:ilvl w:val="0"/>
          <w:numId w:val="3"/>
        </w:numPr>
        <w:tabs>
          <w:tab w:val="left" w:pos="0"/>
          <w:tab w:val="left" w:pos="142"/>
          <w:tab w:val="left" w:pos="284"/>
          <w:tab w:val="left" w:pos="851"/>
        </w:tabs>
        <w:overflowPunct w:val="0"/>
        <w:autoSpaceDE w:val="0"/>
        <w:autoSpaceDN w:val="0"/>
        <w:adjustRightInd w:val="0"/>
        <w:spacing w:after="0" w:line="240" w:lineRule="auto"/>
        <w:ind w:left="0" w:firstLine="0"/>
        <w:jc w:val="both"/>
        <w:rPr>
          <w:rFonts w:ascii="Times New Roman" w:hAnsi="Times New Roman"/>
          <w:sz w:val="28"/>
          <w:szCs w:val="28"/>
        </w:rPr>
      </w:pPr>
      <w:r w:rsidRPr="00821CAA">
        <w:rPr>
          <w:rFonts w:ascii="Times New Roman" w:hAnsi="Times New Roman"/>
          <w:sz w:val="28"/>
          <w:szCs w:val="28"/>
        </w:rPr>
        <w:t xml:space="preserve">В.И. </w:t>
      </w:r>
      <w:proofErr w:type="spellStart"/>
      <w:r w:rsidRPr="00821CAA">
        <w:rPr>
          <w:rFonts w:ascii="Times New Roman" w:hAnsi="Times New Roman"/>
          <w:sz w:val="28"/>
          <w:szCs w:val="28"/>
        </w:rPr>
        <w:t>Чуешов</w:t>
      </w:r>
      <w:proofErr w:type="spellEnd"/>
      <w:r w:rsidRPr="00821CAA">
        <w:rPr>
          <w:rFonts w:ascii="Times New Roman" w:hAnsi="Times New Roman"/>
          <w:sz w:val="28"/>
          <w:szCs w:val="28"/>
        </w:rPr>
        <w:t xml:space="preserve">, Е.В. </w:t>
      </w:r>
      <w:proofErr w:type="spellStart"/>
      <w:r w:rsidRPr="00821CAA">
        <w:rPr>
          <w:rFonts w:ascii="Times New Roman" w:hAnsi="Times New Roman"/>
          <w:sz w:val="28"/>
          <w:szCs w:val="28"/>
        </w:rPr>
        <w:t>Гладух</w:t>
      </w:r>
      <w:proofErr w:type="spellEnd"/>
      <w:r w:rsidRPr="00821CAA">
        <w:rPr>
          <w:rFonts w:ascii="Times New Roman" w:hAnsi="Times New Roman"/>
          <w:sz w:val="28"/>
          <w:szCs w:val="28"/>
        </w:rPr>
        <w:t>, И.В. Сайко. Технология лека</w:t>
      </w:r>
      <w:proofErr w:type="gramStart"/>
      <w:r w:rsidRPr="00821CAA">
        <w:rPr>
          <w:rFonts w:ascii="Times New Roman" w:hAnsi="Times New Roman"/>
          <w:sz w:val="28"/>
          <w:szCs w:val="28"/>
        </w:rPr>
        <w:t>рств пр</w:t>
      </w:r>
      <w:proofErr w:type="gramEnd"/>
      <w:r w:rsidRPr="00821CAA">
        <w:rPr>
          <w:rFonts w:ascii="Times New Roman" w:hAnsi="Times New Roman"/>
          <w:sz w:val="28"/>
          <w:szCs w:val="28"/>
        </w:rPr>
        <w:t>омышленного производства. Ч. 2.  –Винница: Нова книга, 2014. -664 с.</w:t>
      </w:r>
    </w:p>
    <w:p w:rsidR="005A2FEB" w:rsidRPr="00821CAA" w:rsidRDefault="005A2FEB" w:rsidP="00372D58">
      <w:pPr>
        <w:pStyle w:val="af3"/>
        <w:numPr>
          <w:ilvl w:val="0"/>
          <w:numId w:val="3"/>
        </w:numPr>
        <w:tabs>
          <w:tab w:val="left" w:pos="0"/>
          <w:tab w:val="left" w:pos="142"/>
          <w:tab w:val="left" w:pos="284"/>
          <w:tab w:val="left" w:pos="851"/>
        </w:tabs>
        <w:ind w:left="0" w:firstLine="0"/>
        <w:jc w:val="both"/>
        <w:rPr>
          <w:rFonts w:ascii="Times New Roman" w:hAnsi="Times New Roman" w:cs="Times New Roman"/>
          <w:sz w:val="28"/>
          <w:szCs w:val="28"/>
          <w:lang w:val="kk-KZ"/>
        </w:rPr>
      </w:pPr>
      <w:r w:rsidRPr="00821CAA">
        <w:rPr>
          <w:rFonts w:ascii="Times New Roman" w:hAnsi="Times New Roman" w:cs="Times New Roman"/>
          <w:sz w:val="28"/>
          <w:szCs w:val="28"/>
          <w:lang w:val="kk-KZ"/>
        </w:rPr>
        <w:t>Нормирование фармацевтического производства, Обеспечение качества продукции, В.В. Береговых, А.П. Мешковский Из-во ЗАО Информационно-издательское агентство «Ремедиум», Москва,2004.-524с.</w:t>
      </w:r>
    </w:p>
    <w:p w:rsidR="005A2FEB" w:rsidRPr="00821CAA" w:rsidRDefault="005A2FEB" w:rsidP="00821CAA">
      <w:pPr>
        <w:widowControl w:val="0"/>
        <w:tabs>
          <w:tab w:val="left" w:pos="0"/>
          <w:tab w:val="left" w:pos="142"/>
          <w:tab w:val="left" w:pos="851"/>
        </w:tabs>
        <w:autoSpaceDE w:val="0"/>
        <w:autoSpaceDN w:val="0"/>
        <w:adjustRightInd w:val="0"/>
        <w:spacing w:after="0" w:line="240" w:lineRule="auto"/>
        <w:ind w:left="567" w:hanging="142"/>
        <w:rPr>
          <w:rFonts w:ascii="Times New Roman" w:hAnsi="Times New Roman"/>
          <w:b/>
          <w:sz w:val="28"/>
          <w:szCs w:val="28"/>
        </w:rPr>
      </w:pPr>
    </w:p>
    <w:p w:rsidR="005A2FEB" w:rsidRPr="00821CAA" w:rsidRDefault="005A2FEB" w:rsidP="00821CAA">
      <w:pPr>
        <w:widowControl w:val="0"/>
        <w:tabs>
          <w:tab w:val="left" w:pos="0"/>
          <w:tab w:val="left" w:pos="142"/>
          <w:tab w:val="left" w:pos="851"/>
        </w:tabs>
        <w:autoSpaceDE w:val="0"/>
        <w:autoSpaceDN w:val="0"/>
        <w:adjustRightInd w:val="0"/>
        <w:spacing w:after="0" w:line="240" w:lineRule="auto"/>
        <w:ind w:left="567" w:hanging="142"/>
        <w:rPr>
          <w:rFonts w:ascii="Times New Roman" w:hAnsi="Times New Roman"/>
          <w:b/>
          <w:sz w:val="28"/>
          <w:szCs w:val="28"/>
        </w:rPr>
      </w:pPr>
      <w:r w:rsidRPr="00821CAA">
        <w:rPr>
          <w:rFonts w:ascii="Times New Roman" w:hAnsi="Times New Roman"/>
          <w:b/>
          <w:sz w:val="28"/>
          <w:szCs w:val="28"/>
        </w:rPr>
        <w:t>Дополнительная:</w:t>
      </w:r>
    </w:p>
    <w:p w:rsidR="005A2FEB" w:rsidRPr="00821CAA" w:rsidRDefault="005A2FEB" w:rsidP="00372D58">
      <w:pPr>
        <w:pStyle w:val="af3"/>
        <w:tabs>
          <w:tab w:val="left" w:pos="0"/>
          <w:tab w:val="left" w:pos="142"/>
          <w:tab w:val="left" w:pos="851"/>
        </w:tabs>
        <w:jc w:val="both"/>
        <w:rPr>
          <w:rFonts w:ascii="Times New Roman" w:hAnsi="Times New Roman" w:cs="Times New Roman"/>
          <w:sz w:val="28"/>
          <w:szCs w:val="28"/>
        </w:rPr>
      </w:pPr>
      <w:r w:rsidRPr="00821CAA">
        <w:rPr>
          <w:rFonts w:ascii="Times New Roman" w:hAnsi="Times New Roman" w:cs="Times New Roman"/>
          <w:sz w:val="28"/>
          <w:szCs w:val="28"/>
        </w:rPr>
        <w:t>1. Государственная Фармакопея Республики Казахстан – Т. 1. – Алматы: – Издательский дом «</w:t>
      </w:r>
      <w:proofErr w:type="spellStart"/>
      <w:r w:rsidRPr="00821CAA">
        <w:rPr>
          <w:rFonts w:ascii="Times New Roman" w:hAnsi="Times New Roman" w:cs="Times New Roman"/>
          <w:sz w:val="28"/>
          <w:szCs w:val="28"/>
        </w:rPr>
        <w:t>Жибек</w:t>
      </w:r>
      <w:proofErr w:type="spellEnd"/>
      <w:r w:rsidRPr="00821CAA">
        <w:rPr>
          <w:rFonts w:ascii="Times New Roman" w:hAnsi="Times New Roman" w:cs="Times New Roman"/>
          <w:sz w:val="28"/>
          <w:szCs w:val="28"/>
        </w:rPr>
        <w:t xml:space="preserve">  </w:t>
      </w:r>
      <w:proofErr w:type="spellStart"/>
      <w:r w:rsidRPr="00821CAA">
        <w:rPr>
          <w:rFonts w:ascii="Times New Roman" w:hAnsi="Times New Roman" w:cs="Times New Roman"/>
          <w:sz w:val="28"/>
          <w:szCs w:val="28"/>
        </w:rPr>
        <w:t>жолы</w:t>
      </w:r>
      <w:proofErr w:type="spellEnd"/>
      <w:r w:rsidRPr="00821CAA">
        <w:rPr>
          <w:rFonts w:ascii="Times New Roman" w:hAnsi="Times New Roman" w:cs="Times New Roman"/>
          <w:sz w:val="28"/>
          <w:szCs w:val="28"/>
        </w:rPr>
        <w:t>», 2008г – 592 с.</w:t>
      </w:r>
    </w:p>
    <w:p w:rsidR="005A2FEB" w:rsidRPr="00821CAA" w:rsidRDefault="005A2FEB" w:rsidP="00372D58">
      <w:pPr>
        <w:pStyle w:val="af3"/>
        <w:tabs>
          <w:tab w:val="left" w:pos="0"/>
          <w:tab w:val="left" w:pos="142"/>
          <w:tab w:val="left" w:pos="851"/>
        </w:tabs>
        <w:jc w:val="both"/>
        <w:rPr>
          <w:rFonts w:ascii="Times New Roman" w:hAnsi="Times New Roman" w:cs="Times New Roman"/>
          <w:sz w:val="28"/>
          <w:szCs w:val="28"/>
        </w:rPr>
      </w:pPr>
      <w:r w:rsidRPr="00821CAA">
        <w:rPr>
          <w:rFonts w:ascii="Times New Roman" w:hAnsi="Times New Roman" w:cs="Times New Roman"/>
          <w:sz w:val="28"/>
          <w:szCs w:val="28"/>
          <w:lang w:val="kk-KZ"/>
        </w:rPr>
        <w:t>2</w:t>
      </w:r>
      <w:r w:rsidRPr="00821CAA">
        <w:rPr>
          <w:rFonts w:ascii="Times New Roman" w:hAnsi="Times New Roman" w:cs="Times New Roman"/>
          <w:sz w:val="28"/>
          <w:szCs w:val="28"/>
        </w:rPr>
        <w:t>. Государственная Фармакопея Республики Казахстан – Т. 2. – Алматы: – Издательский дом «</w:t>
      </w:r>
      <w:proofErr w:type="spellStart"/>
      <w:r w:rsidRPr="00821CAA">
        <w:rPr>
          <w:rFonts w:ascii="Times New Roman" w:hAnsi="Times New Roman" w:cs="Times New Roman"/>
          <w:sz w:val="28"/>
          <w:szCs w:val="28"/>
        </w:rPr>
        <w:t>Жибек</w:t>
      </w:r>
      <w:proofErr w:type="spellEnd"/>
      <w:r w:rsidRPr="00821CAA">
        <w:rPr>
          <w:rFonts w:ascii="Times New Roman" w:hAnsi="Times New Roman" w:cs="Times New Roman"/>
          <w:sz w:val="28"/>
          <w:szCs w:val="28"/>
        </w:rPr>
        <w:t xml:space="preserve">  </w:t>
      </w:r>
      <w:proofErr w:type="spellStart"/>
      <w:r w:rsidRPr="00821CAA">
        <w:rPr>
          <w:rFonts w:ascii="Times New Roman" w:hAnsi="Times New Roman" w:cs="Times New Roman"/>
          <w:sz w:val="28"/>
          <w:szCs w:val="28"/>
        </w:rPr>
        <w:t>жолы</w:t>
      </w:r>
      <w:proofErr w:type="spellEnd"/>
      <w:r w:rsidRPr="00821CAA">
        <w:rPr>
          <w:rFonts w:ascii="Times New Roman" w:hAnsi="Times New Roman" w:cs="Times New Roman"/>
          <w:sz w:val="28"/>
          <w:szCs w:val="28"/>
        </w:rPr>
        <w:t>», 2009г – 792 с.</w:t>
      </w:r>
    </w:p>
    <w:p w:rsidR="005A2FEB" w:rsidRPr="00821CAA" w:rsidRDefault="005A2FEB" w:rsidP="00372D58">
      <w:pPr>
        <w:pStyle w:val="af3"/>
        <w:tabs>
          <w:tab w:val="left" w:pos="0"/>
          <w:tab w:val="left" w:pos="142"/>
          <w:tab w:val="left" w:pos="851"/>
        </w:tabs>
        <w:jc w:val="both"/>
        <w:rPr>
          <w:rFonts w:ascii="Times New Roman" w:hAnsi="Times New Roman" w:cs="Times New Roman"/>
          <w:b/>
          <w:sz w:val="28"/>
          <w:szCs w:val="28"/>
        </w:rPr>
      </w:pPr>
      <w:r w:rsidRPr="00821CAA">
        <w:rPr>
          <w:rFonts w:ascii="Times New Roman" w:hAnsi="Times New Roman" w:cs="Times New Roman"/>
          <w:sz w:val="28"/>
          <w:szCs w:val="28"/>
        </w:rPr>
        <w:t>3. Государственная Фармакопея Республики Казахстан – Т. 3. – Алматы: – Издательский дом «</w:t>
      </w:r>
      <w:proofErr w:type="spellStart"/>
      <w:r w:rsidRPr="00821CAA">
        <w:rPr>
          <w:rFonts w:ascii="Times New Roman" w:hAnsi="Times New Roman" w:cs="Times New Roman"/>
          <w:sz w:val="28"/>
          <w:szCs w:val="28"/>
        </w:rPr>
        <w:t>Жибек</w:t>
      </w:r>
      <w:proofErr w:type="spellEnd"/>
      <w:r w:rsidRPr="00821CAA">
        <w:rPr>
          <w:rFonts w:ascii="Times New Roman" w:hAnsi="Times New Roman" w:cs="Times New Roman"/>
          <w:sz w:val="28"/>
          <w:szCs w:val="28"/>
        </w:rPr>
        <w:t xml:space="preserve">  </w:t>
      </w:r>
      <w:proofErr w:type="spellStart"/>
      <w:r w:rsidRPr="00821CAA">
        <w:rPr>
          <w:rFonts w:ascii="Times New Roman" w:hAnsi="Times New Roman" w:cs="Times New Roman"/>
          <w:sz w:val="28"/>
          <w:szCs w:val="28"/>
        </w:rPr>
        <w:t>жолы</w:t>
      </w:r>
      <w:proofErr w:type="spellEnd"/>
      <w:r w:rsidRPr="00821CAA">
        <w:rPr>
          <w:rFonts w:ascii="Times New Roman" w:hAnsi="Times New Roman" w:cs="Times New Roman"/>
          <w:sz w:val="28"/>
          <w:szCs w:val="28"/>
        </w:rPr>
        <w:t xml:space="preserve">», </w:t>
      </w:r>
      <w:r w:rsidRPr="00821CAA">
        <w:rPr>
          <w:rFonts w:ascii="Times New Roman" w:hAnsi="Times New Roman" w:cs="Times New Roman"/>
          <w:color w:val="000000"/>
          <w:sz w:val="28"/>
          <w:szCs w:val="28"/>
        </w:rPr>
        <w:t>2014г – 869 с</w:t>
      </w:r>
      <w:r w:rsidRPr="00821CAA">
        <w:rPr>
          <w:rFonts w:ascii="Times New Roman" w:hAnsi="Times New Roman" w:cs="Times New Roman"/>
          <w:b/>
          <w:sz w:val="28"/>
          <w:szCs w:val="28"/>
        </w:rPr>
        <w:t>.</w:t>
      </w:r>
    </w:p>
    <w:p w:rsidR="005A2FEB" w:rsidRPr="00821CAA" w:rsidRDefault="005A2FEB" w:rsidP="00372D58">
      <w:pPr>
        <w:pStyle w:val="af3"/>
        <w:tabs>
          <w:tab w:val="left" w:pos="0"/>
          <w:tab w:val="left" w:pos="142"/>
          <w:tab w:val="left" w:pos="851"/>
        </w:tabs>
        <w:jc w:val="both"/>
        <w:rPr>
          <w:rFonts w:ascii="Times New Roman" w:hAnsi="Times New Roman" w:cs="Times New Roman"/>
          <w:sz w:val="28"/>
          <w:szCs w:val="28"/>
        </w:rPr>
      </w:pPr>
      <w:r w:rsidRPr="00821CAA">
        <w:rPr>
          <w:rFonts w:ascii="Times New Roman" w:hAnsi="Times New Roman" w:cs="Times New Roman"/>
          <w:sz w:val="28"/>
          <w:szCs w:val="28"/>
        </w:rPr>
        <w:t>4</w:t>
      </w:r>
      <w:r w:rsidRPr="00821CAA">
        <w:rPr>
          <w:rFonts w:ascii="Times New Roman" w:hAnsi="Times New Roman" w:cs="Times New Roman"/>
          <w:b/>
          <w:sz w:val="28"/>
          <w:szCs w:val="28"/>
        </w:rPr>
        <w:t xml:space="preserve">. </w:t>
      </w:r>
      <w:r w:rsidRPr="00821CAA">
        <w:rPr>
          <w:rFonts w:ascii="Times New Roman" w:hAnsi="Times New Roman" w:cs="Times New Roman"/>
          <w:sz w:val="28"/>
          <w:szCs w:val="28"/>
        </w:rPr>
        <w:t>Быковский С.Н. Фармацевтическая разработка: концепция и практические рекомендации. Изд-во Перо, 2015. – 472 с.</w:t>
      </w:r>
    </w:p>
    <w:p w:rsidR="005A2FEB" w:rsidRPr="00821CAA" w:rsidRDefault="005A2FEB" w:rsidP="00372D58">
      <w:pPr>
        <w:pStyle w:val="af3"/>
        <w:tabs>
          <w:tab w:val="left" w:pos="0"/>
          <w:tab w:val="left" w:pos="142"/>
          <w:tab w:val="left" w:pos="851"/>
        </w:tabs>
        <w:jc w:val="both"/>
        <w:rPr>
          <w:rFonts w:ascii="Times New Roman" w:hAnsi="Times New Roman" w:cs="Times New Roman"/>
          <w:sz w:val="28"/>
          <w:szCs w:val="28"/>
        </w:rPr>
      </w:pPr>
      <w:r w:rsidRPr="00821CAA">
        <w:rPr>
          <w:rFonts w:ascii="Times New Roman" w:hAnsi="Times New Roman" w:cs="Times New Roman"/>
          <w:sz w:val="28"/>
          <w:szCs w:val="28"/>
        </w:rPr>
        <w:t xml:space="preserve">5. </w:t>
      </w:r>
      <w:r w:rsidRPr="00821CAA">
        <w:rPr>
          <w:rFonts w:ascii="Times New Roman" w:hAnsi="Times New Roman" w:cs="Times New Roman"/>
          <w:sz w:val="28"/>
          <w:szCs w:val="28"/>
          <w:lang w:val="kk-KZ"/>
        </w:rPr>
        <w:t>Ш.К. Гэд. Производство лекарственных средств. Контроль качества и регулирование. ЦОП «Профессия»., 2013. – 960 с.</w:t>
      </w:r>
    </w:p>
    <w:p w:rsidR="005A2FEB" w:rsidRPr="00821CAA" w:rsidRDefault="005A2FEB" w:rsidP="00372D58">
      <w:pPr>
        <w:pStyle w:val="af3"/>
        <w:tabs>
          <w:tab w:val="left" w:pos="0"/>
          <w:tab w:val="left" w:pos="142"/>
          <w:tab w:val="left" w:pos="851"/>
        </w:tabs>
        <w:jc w:val="both"/>
        <w:rPr>
          <w:rFonts w:ascii="Times New Roman" w:hAnsi="Times New Roman" w:cs="Times New Roman"/>
          <w:spacing w:val="4"/>
          <w:sz w:val="28"/>
          <w:szCs w:val="28"/>
        </w:rPr>
      </w:pPr>
      <w:r w:rsidRPr="00821CAA">
        <w:rPr>
          <w:rFonts w:ascii="Times New Roman" w:hAnsi="Times New Roman" w:cs="Times New Roman"/>
          <w:sz w:val="28"/>
          <w:szCs w:val="28"/>
        </w:rPr>
        <w:t xml:space="preserve">6. </w:t>
      </w:r>
      <w:r w:rsidRPr="00821CAA">
        <w:rPr>
          <w:rFonts w:ascii="Times New Roman" w:hAnsi="Times New Roman" w:cs="Times New Roman"/>
          <w:spacing w:val="4"/>
          <w:sz w:val="28"/>
          <w:szCs w:val="28"/>
        </w:rPr>
        <w:t xml:space="preserve">А.Т. Солдатенков, Н.М. </w:t>
      </w:r>
      <w:proofErr w:type="spellStart"/>
      <w:r w:rsidRPr="00821CAA">
        <w:rPr>
          <w:rFonts w:ascii="Times New Roman" w:hAnsi="Times New Roman" w:cs="Times New Roman"/>
          <w:spacing w:val="4"/>
          <w:sz w:val="28"/>
          <w:szCs w:val="28"/>
        </w:rPr>
        <w:t>Колядина</w:t>
      </w:r>
      <w:proofErr w:type="spellEnd"/>
      <w:r w:rsidRPr="00821CAA">
        <w:rPr>
          <w:rFonts w:ascii="Times New Roman" w:hAnsi="Times New Roman" w:cs="Times New Roman"/>
          <w:spacing w:val="4"/>
          <w:sz w:val="28"/>
          <w:szCs w:val="28"/>
        </w:rPr>
        <w:t xml:space="preserve">, И.В. </w:t>
      </w:r>
      <w:proofErr w:type="spellStart"/>
      <w:r w:rsidRPr="00821CAA">
        <w:rPr>
          <w:rFonts w:ascii="Times New Roman" w:hAnsi="Times New Roman" w:cs="Times New Roman"/>
          <w:spacing w:val="4"/>
          <w:sz w:val="28"/>
          <w:szCs w:val="28"/>
        </w:rPr>
        <w:t>Шендрик</w:t>
      </w:r>
      <w:proofErr w:type="spellEnd"/>
      <w:r w:rsidRPr="00821CAA">
        <w:rPr>
          <w:rFonts w:ascii="Times New Roman" w:hAnsi="Times New Roman" w:cs="Times New Roman"/>
          <w:spacing w:val="4"/>
          <w:sz w:val="28"/>
          <w:szCs w:val="28"/>
        </w:rPr>
        <w:t>. Основы органической химии лекарственных веществ - М: Химия, 2001.</w:t>
      </w:r>
    </w:p>
    <w:p w:rsidR="005A2FEB" w:rsidRDefault="005A2FEB" w:rsidP="00372D58">
      <w:pPr>
        <w:pStyle w:val="af3"/>
        <w:tabs>
          <w:tab w:val="left" w:pos="0"/>
          <w:tab w:val="left" w:pos="142"/>
          <w:tab w:val="left" w:pos="851"/>
        </w:tabs>
        <w:jc w:val="both"/>
        <w:rPr>
          <w:rFonts w:ascii="Times New Roman" w:hAnsi="Times New Roman" w:cs="Times New Roman"/>
          <w:spacing w:val="4"/>
          <w:sz w:val="28"/>
          <w:szCs w:val="28"/>
          <w:lang w:val="kk-KZ"/>
        </w:rPr>
      </w:pPr>
      <w:r w:rsidRPr="00821CAA">
        <w:rPr>
          <w:rFonts w:ascii="Times New Roman" w:hAnsi="Times New Roman" w:cs="Times New Roman"/>
          <w:spacing w:val="4"/>
          <w:sz w:val="28"/>
          <w:szCs w:val="28"/>
        </w:rPr>
        <w:t xml:space="preserve">7. </w:t>
      </w:r>
      <w:r w:rsidRPr="00821CAA">
        <w:rPr>
          <w:rFonts w:ascii="Times New Roman" w:hAnsi="Times New Roman" w:cs="Times New Roman"/>
          <w:spacing w:val="4"/>
          <w:sz w:val="28"/>
          <w:szCs w:val="28"/>
          <w:lang w:val="kk-KZ"/>
        </w:rPr>
        <w:t>К. Хломберг, Б. Йенссон, Б. Кронберг, Б. Линдман Поверхностно-активные вещества и полимеры, М.:Бином. Лаборатория знаний, 2007г.</w:t>
      </w:r>
      <w:r w:rsidRPr="00821CAA">
        <w:rPr>
          <w:rFonts w:ascii="Times New Roman" w:hAnsi="Times New Roman" w:cs="Times New Roman"/>
          <w:sz w:val="28"/>
          <w:szCs w:val="28"/>
        </w:rPr>
        <w:t xml:space="preserve"> —</w:t>
      </w:r>
      <w:r w:rsidRPr="00821CAA">
        <w:rPr>
          <w:rFonts w:ascii="Times New Roman" w:hAnsi="Times New Roman" w:cs="Times New Roman"/>
          <w:spacing w:val="4"/>
          <w:sz w:val="28"/>
          <w:szCs w:val="28"/>
          <w:lang w:val="kk-KZ"/>
        </w:rPr>
        <w:t>512с.</w:t>
      </w:r>
    </w:p>
    <w:p w:rsidR="00372D58"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 xml:space="preserve">5. </w:t>
      </w:r>
      <w:proofErr w:type="spellStart"/>
      <w:r w:rsidRPr="005F2809">
        <w:rPr>
          <w:rFonts w:asciiTheme="majorBidi" w:hAnsiTheme="majorBidi" w:cstheme="majorBidi"/>
          <w:sz w:val="28"/>
          <w:szCs w:val="28"/>
        </w:rPr>
        <w:t>Подласый</w:t>
      </w:r>
      <w:proofErr w:type="spellEnd"/>
      <w:r w:rsidRPr="005F2809">
        <w:rPr>
          <w:rFonts w:asciiTheme="majorBidi" w:hAnsiTheme="majorBidi" w:cstheme="majorBidi"/>
          <w:sz w:val="28"/>
          <w:szCs w:val="28"/>
        </w:rPr>
        <w:t xml:space="preserve"> И.П. Педагогика Кн.1-М., 2010, С.9-42; </w:t>
      </w:r>
    </w:p>
    <w:p w:rsidR="00372D58"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6</w:t>
      </w:r>
      <w:r w:rsidRPr="005F2809">
        <w:rPr>
          <w:rFonts w:asciiTheme="majorBidi" w:hAnsiTheme="majorBidi" w:cstheme="majorBidi"/>
          <w:sz w:val="28"/>
          <w:szCs w:val="28"/>
        </w:rPr>
        <w:t>.</w:t>
      </w:r>
      <w:r>
        <w:rPr>
          <w:rFonts w:asciiTheme="majorBidi" w:hAnsiTheme="majorBidi" w:cstheme="majorBidi"/>
          <w:sz w:val="28"/>
          <w:szCs w:val="28"/>
        </w:rPr>
        <w:t xml:space="preserve"> </w:t>
      </w:r>
      <w:r w:rsidRPr="005F2809">
        <w:rPr>
          <w:rFonts w:asciiTheme="majorBidi" w:hAnsiTheme="majorBidi" w:cstheme="majorBidi"/>
          <w:sz w:val="28"/>
          <w:szCs w:val="28"/>
        </w:rPr>
        <w:t xml:space="preserve">Педагогика. Учебник/ </w:t>
      </w:r>
      <w:proofErr w:type="spellStart"/>
      <w:r w:rsidRPr="005F2809">
        <w:rPr>
          <w:rFonts w:asciiTheme="majorBidi" w:hAnsiTheme="majorBidi" w:cstheme="majorBidi"/>
          <w:sz w:val="28"/>
          <w:szCs w:val="28"/>
        </w:rPr>
        <w:t>Сластенин</w:t>
      </w:r>
      <w:proofErr w:type="spellEnd"/>
      <w:r w:rsidRPr="005F2809">
        <w:rPr>
          <w:rFonts w:asciiTheme="majorBidi" w:hAnsiTheme="majorBidi" w:cstheme="majorBidi"/>
          <w:sz w:val="28"/>
          <w:szCs w:val="28"/>
        </w:rPr>
        <w:t xml:space="preserve"> В.В., Исаев И.Ф./ </w:t>
      </w:r>
      <w:proofErr w:type="spellStart"/>
      <w:r w:rsidRPr="005F2809">
        <w:rPr>
          <w:rFonts w:asciiTheme="majorBidi" w:hAnsiTheme="majorBidi" w:cstheme="majorBidi"/>
          <w:sz w:val="28"/>
          <w:szCs w:val="28"/>
        </w:rPr>
        <w:t>Шиянов</w:t>
      </w:r>
      <w:proofErr w:type="spellEnd"/>
      <w:r w:rsidRPr="005F2809">
        <w:rPr>
          <w:rFonts w:asciiTheme="majorBidi" w:hAnsiTheme="majorBidi" w:cstheme="majorBidi"/>
          <w:sz w:val="28"/>
          <w:szCs w:val="28"/>
        </w:rPr>
        <w:t xml:space="preserve"> Е.Н., 2007.</w:t>
      </w:r>
    </w:p>
    <w:p w:rsidR="00372D58"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 xml:space="preserve">7. </w:t>
      </w:r>
      <w:r w:rsidRPr="005F2809">
        <w:rPr>
          <w:rFonts w:asciiTheme="majorBidi" w:hAnsiTheme="majorBidi" w:cstheme="majorBidi"/>
          <w:sz w:val="28"/>
          <w:szCs w:val="28"/>
        </w:rPr>
        <w:t xml:space="preserve">Педагогика /Под ред. </w:t>
      </w:r>
      <w:proofErr w:type="spellStart"/>
      <w:r w:rsidRPr="005F2809">
        <w:rPr>
          <w:rFonts w:asciiTheme="majorBidi" w:hAnsiTheme="majorBidi" w:cstheme="majorBidi"/>
          <w:sz w:val="28"/>
          <w:szCs w:val="28"/>
        </w:rPr>
        <w:t>П.И.Пидкасистог</w:t>
      </w:r>
      <w:proofErr w:type="gramStart"/>
      <w:r w:rsidRPr="005F2809">
        <w:rPr>
          <w:rFonts w:asciiTheme="majorBidi" w:hAnsiTheme="majorBidi" w:cstheme="majorBidi"/>
          <w:sz w:val="28"/>
          <w:szCs w:val="28"/>
        </w:rPr>
        <w:t>о</w:t>
      </w:r>
      <w:proofErr w:type="spellEnd"/>
      <w:r w:rsidRPr="005F2809">
        <w:rPr>
          <w:rFonts w:asciiTheme="majorBidi" w:hAnsiTheme="majorBidi" w:cstheme="majorBidi"/>
          <w:sz w:val="28"/>
          <w:szCs w:val="28"/>
        </w:rPr>
        <w:t>-</w:t>
      </w:r>
      <w:proofErr w:type="gramEnd"/>
      <w:r w:rsidRPr="005F2809">
        <w:rPr>
          <w:rFonts w:asciiTheme="majorBidi" w:hAnsiTheme="majorBidi" w:cstheme="majorBidi"/>
          <w:sz w:val="28"/>
          <w:szCs w:val="28"/>
        </w:rPr>
        <w:t xml:space="preserve"> М., 2012. </w:t>
      </w:r>
    </w:p>
    <w:p w:rsidR="00372D58"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8</w:t>
      </w:r>
      <w:r w:rsidRPr="005F2809">
        <w:rPr>
          <w:rFonts w:asciiTheme="majorBidi" w:hAnsiTheme="majorBidi" w:cstheme="majorBidi"/>
          <w:sz w:val="28"/>
          <w:szCs w:val="28"/>
        </w:rPr>
        <w:t>.</w:t>
      </w:r>
      <w:r>
        <w:rPr>
          <w:rFonts w:asciiTheme="majorBidi" w:hAnsiTheme="majorBidi" w:cstheme="majorBidi"/>
          <w:sz w:val="28"/>
          <w:szCs w:val="28"/>
        </w:rPr>
        <w:t xml:space="preserve"> </w:t>
      </w:r>
      <w:proofErr w:type="spellStart"/>
      <w:r w:rsidRPr="005F2809">
        <w:rPr>
          <w:rFonts w:asciiTheme="majorBidi" w:hAnsiTheme="majorBidi" w:cstheme="majorBidi"/>
          <w:sz w:val="28"/>
          <w:szCs w:val="28"/>
        </w:rPr>
        <w:t>Кунанбаева</w:t>
      </w:r>
      <w:proofErr w:type="spellEnd"/>
      <w:r w:rsidRPr="005F2809">
        <w:rPr>
          <w:rFonts w:asciiTheme="majorBidi" w:hAnsiTheme="majorBidi" w:cstheme="majorBidi"/>
          <w:sz w:val="28"/>
          <w:szCs w:val="28"/>
        </w:rPr>
        <w:t xml:space="preserve"> С.С. «Болонская конвенция и международное </w:t>
      </w:r>
      <w:proofErr w:type="spellStart"/>
      <w:r w:rsidRPr="005F2809">
        <w:rPr>
          <w:rFonts w:asciiTheme="majorBidi" w:hAnsiTheme="majorBidi" w:cstheme="majorBidi"/>
          <w:sz w:val="28"/>
          <w:szCs w:val="28"/>
        </w:rPr>
        <w:t>научнообразовательное</w:t>
      </w:r>
      <w:proofErr w:type="spellEnd"/>
      <w:r w:rsidRPr="005F2809">
        <w:rPr>
          <w:rFonts w:asciiTheme="majorBidi" w:hAnsiTheme="majorBidi" w:cstheme="majorBidi"/>
          <w:sz w:val="28"/>
          <w:szCs w:val="28"/>
        </w:rPr>
        <w:t xml:space="preserve"> пространство» – круглый стол, Алматы, 2017</w:t>
      </w:r>
    </w:p>
    <w:p w:rsidR="00372D58"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9</w:t>
      </w:r>
      <w:r w:rsidRPr="005F2809">
        <w:rPr>
          <w:rFonts w:asciiTheme="majorBidi" w:hAnsiTheme="majorBidi" w:cstheme="majorBidi"/>
          <w:sz w:val="28"/>
          <w:szCs w:val="28"/>
        </w:rPr>
        <w:t>.</w:t>
      </w:r>
      <w:r>
        <w:rPr>
          <w:rFonts w:asciiTheme="majorBidi" w:hAnsiTheme="majorBidi" w:cstheme="majorBidi"/>
          <w:sz w:val="28"/>
          <w:szCs w:val="28"/>
        </w:rPr>
        <w:t xml:space="preserve"> </w:t>
      </w:r>
      <w:r w:rsidRPr="005F2809">
        <w:rPr>
          <w:rFonts w:asciiTheme="majorBidi" w:hAnsiTheme="majorBidi" w:cstheme="majorBidi"/>
          <w:sz w:val="28"/>
          <w:szCs w:val="28"/>
        </w:rPr>
        <w:t>Афанасьев А.Н., Болонский процесс в Германии / А. Н. Афанасьев //</w:t>
      </w:r>
      <w:r>
        <w:rPr>
          <w:rFonts w:asciiTheme="majorBidi" w:hAnsiTheme="majorBidi" w:cstheme="majorBidi"/>
          <w:sz w:val="28"/>
          <w:szCs w:val="28"/>
        </w:rPr>
        <w:t xml:space="preserve">  </w:t>
      </w:r>
      <w:r w:rsidRPr="005F2809">
        <w:rPr>
          <w:rFonts w:asciiTheme="majorBidi" w:hAnsiTheme="majorBidi" w:cstheme="majorBidi"/>
          <w:sz w:val="28"/>
          <w:szCs w:val="28"/>
        </w:rPr>
        <w:t>Высшее образование сегодня. 2013. № 5. С.54-57</w:t>
      </w:r>
    </w:p>
    <w:p w:rsidR="00372D58" w:rsidRDefault="00372D58" w:rsidP="00372D58">
      <w:pPr>
        <w:spacing w:after="0" w:line="240" w:lineRule="auto"/>
        <w:contextualSpacing/>
        <w:jc w:val="both"/>
        <w:rPr>
          <w:rFonts w:ascii="Times New Roman" w:hAnsi="Times New Roman"/>
          <w:sz w:val="28"/>
          <w:szCs w:val="28"/>
          <w:lang w:val="kk-KZ"/>
        </w:rPr>
      </w:pPr>
      <w:r w:rsidRPr="005F2809">
        <w:rPr>
          <w:rFonts w:asciiTheme="majorBidi" w:hAnsiTheme="majorBidi" w:cstheme="majorBidi"/>
          <w:sz w:val="28"/>
          <w:szCs w:val="28"/>
        </w:rPr>
        <w:t>1</w:t>
      </w:r>
      <w:r>
        <w:rPr>
          <w:rFonts w:asciiTheme="majorBidi" w:hAnsiTheme="majorBidi" w:cstheme="majorBidi"/>
          <w:sz w:val="28"/>
          <w:szCs w:val="28"/>
        </w:rPr>
        <w:t>0</w:t>
      </w:r>
      <w:r w:rsidRPr="005F2809">
        <w:rPr>
          <w:rFonts w:asciiTheme="majorBidi" w:hAnsiTheme="majorBidi" w:cstheme="majorBidi"/>
          <w:sz w:val="28"/>
          <w:szCs w:val="28"/>
        </w:rPr>
        <w:t>.</w:t>
      </w:r>
      <w:r>
        <w:rPr>
          <w:rFonts w:asciiTheme="majorBidi" w:hAnsiTheme="majorBidi" w:cstheme="majorBidi"/>
          <w:sz w:val="28"/>
          <w:szCs w:val="28"/>
        </w:rPr>
        <w:t xml:space="preserve"> </w:t>
      </w:r>
      <w:proofErr w:type="spellStart"/>
      <w:r w:rsidRPr="005F2809">
        <w:rPr>
          <w:rFonts w:asciiTheme="majorBidi" w:hAnsiTheme="majorBidi" w:cstheme="majorBidi"/>
          <w:sz w:val="28"/>
          <w:szCs w:val="28"/>
        </w:rPr>
        <w:t>Беркимбаева</w:t>
      </w:r>
      <w:proofErr w:type="spellEnd"/>
      <w:r w:rsidRPr="005F2809">
        <w:rPr>
          <w:rFonts w:asciiTheme="majorBidi" w:hAnsiTheme="majorBidi" w:cstheme="majorBidi"/>
          <w:sz w:val="28"/>
          <w:szCs w:val="28"/>
        </w:rPr>
        <w:t xml:space="preserve"> Ш. Высшая школа: курсом обновления. 2004</w:t>
      </w:r>
    </w:p>
    <w:p w:rsidR="00372D58" w:rsidRDefault="00372D58" w:rsidP="00372D58">
      <w:pPr>
        <w:spacing w:after="0" w:line="240" w:lineRule="auto"/>
        <w:contextualSpacing/>
        <w:jc w:val="both"/>
        <w:rPr>
          <w:rFonts w:ascii="Times New Roman" w:hAnsi="Times New Roman"/>
          <w:sz w:val="28"/>
          <w:szCs w:val="28"/>
          <w:lang w:val="kk-KZ"/>
        </w:rPr>
      </w:pPr>
      <w:r w:rsidRPr="005F2809">
        <w:rPr>
          <w:rFonts w:asciiTheme="majorBidi" w:hAnsiTheme="majorBidi" w:cstheme="majorBidi"/>
          <w:sz w:val="28"/>
          <w:szCs w:val="28"/>
        </w:rPr>
        <w:lastRenderedPageBreak/>
        <w:t>1</w:t>
      </w:r>
      <w:r>
        <w:rPr>
          <w:rFonts w:asciiTheme="majorBidi" w:hAnsiTheme="majorBidi" w:cstheme="majorBidi"/>
          <w:sz w:val="28"/>
          <w:szCs w:val="28"/>
        </w:rPr>
        <w:t>1</w:t>
      </w:r>
      <w:r w:rsidRPr="005F2809">
        <w:rPr>
          <w:rFonts w:asciiTheme="majorBidi" w:hAnsiTheme="majorBidi" w:cstheme="majorBidi"/>
          <w:sz w:val="28"/>
          <w:szCs w:val="28"/>
        </w:rPr>
        <w:t>.</w:t>
      </w:r>
      <w:r>
        <w:rPr>
          <w:rFonts w:asciiTheme="majorBidi" w:hAnsiTheme="majorBidi" w:cstheme="majorBidi"/>
          <w:sz w:val="28"/>
          <w:szCs w:val="28"/>
        </w:rPr>
        <w:t xml:space="preserve"> </w:t>
      </w:r>
      <w:proofErr w:type="spellStart"/>
      <w:r w:rsidRPr="005F2809">
        <w:rPr>
          <w:rFonts w:asciiTheme="majorBidi" w:hAnsiTheme="majorBidi" w:cstheme="majorBidi"/>
          <w:sz w:val="28"/>
          <w:szCs w:val="28"/>
        </w:rPr>
        <w:t>Рахимбек</w:t>
      </w:r>
      <w:proofErr w:type="spellEnd"/>
      <w:r w:rsidRPr="005F2809">
        <w:rPr>
          <w:rFonts w:asciiTheme="majorBidi" w:hAnsiTheme="majorBidi" w:cstheme="majorBidi"/>
          <w:sz w:val="28"/>
          <w:szCs w:val="28"/>
        </w:rPr>
        <w:t xml:space="preserve"> Х. М. Реформирование высшего образования в Казахстане и</w:t>
      </w:r>
      <w:r>
        <w:rPr>
          <w:rFonts w:asciiTheme="majorBidi" w:hAnsiTheme="majorBidi" w:cstheme="majorBidi"/>
          <w:sz w:val="28"/>
          <w:szCs w:val="28"/>
        </w:rPr>
        <w:t xml:space="preserve"> </w:t>
      </w:r>
      <w:r w:rsidRPr="005F2809">
        <w:rPr>
          <w:rFonts w:asciiTheme="majorBidi" w:hAnsiTheme="majorBidi" w:cstheme="majorBidi"/>
          <w:sz w:val="28"/>
          <w:szCs w:val="28"/>
        </w:rPr>
        <w:t>Болонский процесс.2012</w:t>
      </w:r>
    </w:p>
    <w:p w:rsidR="00372D58" w:rsidRDefault="00372D58" w:rsidP="00372D58">
      <w:pPr>
        <w:spacing w:after="0" w:line="240" w:lineRule="auto"/>
        <w:contextualSpacing/>
        <w:jc w:val="both"/>
        <w:rPr>
          <w:rFonts w:ascii="Times New Roman" w:hAnsi="Times New Roman"/>
          <w:sz w:val="28"/>
          <w:szCs w:val="28"/>
          <w:lang w:val="kk-KZ"/>
        </w:rPr>
      </w:pPr>
      <w:r>
        <w:rPr>
          <w:rFonts w:ascii="Times New Roman" w:hAnsi="Times New Roman"/>
          <w:sz w:val="28"/>
          <w:szCs w:val="28"/>
        </w:rPr>
        <w:t xml:space="preserve">12. </w:t>
      </w:r>
      <w:proofErr w:type="spellStart"/>
      <w:r w:rsidRPr="00817427">
        <w:rPr>
          <w:rFonts w:asciiTheme="majorBidi" w:hAnsiTheme="majorBidi" w:cstheme="majorBidi"/>
          <w:sz w:val="28"/>
          <w:szCs w:val="28"/>
        </w:rPr>
        <w:t>Пуйман</w:t>
      </w:r>
      <w:proofErr w:type="spellEnd"/>
      <w:r w:rsidRPr="00817427">
        <w:rPr>
          <w:rFonts w:asciiTheme="majorBidi" w:hAnsiTheme="majorBidi" w:cstheme="majorBidi"/>
          <w:sz w:val="28"/>
          <w:szCs w:val="28"/>
        </w:rPr>
        <w:t xml:space="preserve"> С.А. Педагогика. Основные положения курса. Минск, 2012, С. 17 – 33; </w:t>
      </w:r>
    </w:p>
    <w:p w:rsidR="00372D58"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 xml:space="preserve">13. </w:t>
      </w:r>
      <w:r w:rsidRPr="005F2809">
        <w:rPr>
          <w:rFonts w:asciiTheme="majorBidi" w:hAnsiTheme="majorBidi" w:cstheme="majorBidi"/>
          <w:sz w:val="28"/>
          <w:szCs w:val="28"/>
        </w:rPr>
        <w:t xml:space="preserve">Воронов В.В. Педагогика школы в двух словах (Конспект - пособие) – М., </w:t>
      </w:r>
      <w:r>
        <w:rPr>
          <w:rFonts w:asciiTheme="majorBidi" w:hAnsiTheme="majorBidi" w:cstheme="majorBidi"/>
          <w:sz w:val="28"/>
          <w:szCs w:val="28"/>
        </w:rPr>
        <w:t xml:space="preserve">    </w:t>
      </w:r>
      <w:r w:rsidRPr="005F2809">
        <w:rPr>
          <w:rFonts w:asciiTheme="majorBidi" w:hAnsiTheme="majorBidi" w:cstheme="majorBidi"/>
          <w:sz w:val="28"/>
          <w:szCs w:val="28"/>
        </w:rPr>
        <w:t>2009, С. 27 –31.</w:t>
      </w:r>
    </w:p>
    <w:p w:rsidR="00372D58" w:rsidRDefault="00372D58" w:rsidP="00372D58">
      <w:pPr>
        <w:spacing w:after="0" w:line="240" w:lineRule="auto"/>
        <w:contextualSpacing/>
        <w:jc w:val="both"/>
        <w:rPr>
          <w:rFonts w:ascii="Times New Roman" w:hAnsi="Times New Roman"/>
          <w:sz w:val="28"/>
          <w:szCs w:val="28"/>
          <w:lang w:val="kk-KZ"/>
        </w:rPr>
      </w:pPr>
      <w:r w:rsidRPr="00CF1CBC">
        <w:rPr>
          <w:rFonts w:asciiTheme="majorBidi" w:hAnsiTheme="majorBidi" w:cstheme="majorBidi"/>
          <w:sz w:val="28"/>
          <w:szCs w:val="28"/>
        </w:rPr>
        <w:t>1</w:t>
      </w:r>
      <w:r>
        <w:rPr>
          <w:rFonts w:asciiTheme="majorBidi" w:hAnsiTheme="majorBidi" w:cstheme="majorBidi"/>
          <w:sz w:val="28"/>
          <w:szCs w:val="28"/>
        </w:rPr>
        <w:t>4</w:t>
      </w:r>
      <w:r w:rsidRPr="00CF1CBC">
        <w:rPr>
          <w:rFonts w:asciiTheme="majorBidi" w:hAnsiTheme="majorBidi" w:cstheme="majorBidi"/>
          <w:sz w:val="28"/>
          <w:szCs w:val="28"/>
        </w:rPr>
        <w:t xml:space="preserve">. </w:t>
      </w:r>
      <w:proofErr w:type="spellStart"/>
      <w:r w:rsidRPr="00CF1CBC">
        <w:rPr>
          <w:rFonts w:asciiTheme="majorBidi" w:hAnsiTheme="majorBidi" w:cstheme="majorBidi"/>
          <w:sz w:val="28"/>
          <w:szCs w:val="28"/>
        </w:rPr>
        <w:t>Коротов</w:t>
      </w:r>
      <w:proofErr w:type="spellEnd"/>
      <w:r w:rsidRPr="00CF1CBC">
        <w:rPr>
          <w:rFonts w:asciiTheme="majorBidi" w:hAnsiTheme="majorBidi" w:cstheme="majorBidi"/>
          <w:sz w:val="28"/>
          <w:szCs w:val="28"/>
        </w:rPr>
        <w:t xml:space="preserve"> В.М. Введение в общую теорию развития личность: Лекции.- М, 2014.</w:t>
      </w:r>
    </w:p>
    <w:p w:rsidR="00372D58" w:rsidRDefault="00372D58" w:rsidP="00372D58">
      <w:pPr>
        <w:spacing w:after="0" w:line="240" w:lineRule="auto"/>
        <w:contextualSpacing/>
        <w:jc w:val="both"/>
        <w:rPr>
          <w:rFonts w:ascii="Times New Roman" w:hAnsi="Times New Roman"/>
          <w:sz w:val="28"/>
          <w:szCs w:val="28"/>
          <w:lang w:val="kk-KZ"/>
        </w:rPr>
      </w:pPr>
      <w:r w:rsidRPr="00CF1CBC">
        <w:rPr>
          <w:rFonts w:asciiTheme="majorBidi" w:hAnsiTheme="majorBidi" w:cstheme="majorBidi"/>
          <w:sz w:val="28"/>
          <w:szCs w:val="28"/>
        </w:rPr>
        <w:t>1</w:t>
      </w:r>
      <w:r>
        <w:rPr>
          <w:rFonts w:asciiTheme="majorBidi" w:hAnsiTheme="majorBidi" w:cstheme="majorBidi"/>
          <w:sz w:val="28"/>
          <w:szCs w:val="28"/>
        </w:rPr>
        <w:t>5</w:t>
      </w:r>
      <w:r w:rsidRPr="00CF1CBC">
        <w:rPr>
          <w:rFonts w:asciiTheme="majorBidi" w:hAnsiTheme="majorBidi" w:cstheme="majorBidi"/>
          <w:sz w:val="28"/>
          <w:szCs w:val="28"/>
        </w:rPr>
        <w:t xml:space="preserve">. </w:t>
      </w:r>
      <w:proofErr w:type="spellStart"/>
      <w:r w:rsidRPr="00CF1CBC">
        <w:rPr>
          <w:rFonts w:asciiTheme="majorBidi" w:hAnsiTheme="majorBidi" w:cstheme="majorBidi"/>
          <w:sz w:val="28"/>
          <w:szCs w:val="28"/>
        </w:rPr>
        <w:t>Загвязинский</w:t>
      </w:r>
      <w:proofErr w:type="spellEnd"/>
      <w:r w:rsidRPr="00CF1CBC">
        <w:rPr>
          <w:rFonts w:asciiTheme="majorBidi" w:hAnsiTheme="majorBidi" w:cstheme="majorBidi"/>
          <w:sz w:val="28"/>
          <w:szCs w:val="28"/>
        </w:rPr>
        <w:t xml:space="preserve"> В.И., </w:t>
      </w:r>
      <w:proofErr w:type="spellStart"/>
      <w:r w:rsidRPr="00CF1CBC">
        <w:rPr>
          <w:rFonts w:asciiTheme="majorBidi" w:hAnsiTheme="majorBidi" w:cstheme="majorBidi"/>
          <w:sz w:val="28"/>
          <w:szCs w:val="28"/>
        </w:rPr>
        <w:t>Атаханов</w:t>
      </w:r>
      <w:proofErr w:type="spellEnd"/>
      <w:r w:rsidRPr="00CF1CBC">
        <w:rPr>
          <w:rFonts w:asciiTheme="majorBidi" w:hAnsiTheme="majorBidi" w:cstheme="majorBidi"/>
          <w:sz w:val="28"/>
          <w:szCs w:val="28"/>
        </w:rPr>
        <w:t xml:space="preserve"> Р. Методология и методы психолого-педагогического исследования – М., 2011-207с.</w:t>
      </w:r>
    </w:p>
    <w:p w:rsidR="00372D58"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16</w:t>
      </w:r>
      <w:r w:rsidRPr="00CF1CBC">
        <w:rPr>
          <w:rFonts w:asciiTheme="majorBidi" w:hAnsiTheme="majorBidi" w:cstheme="majorBidi"/>
          <w:sz w:val="28"/>
          <w:szCs w:val="28"/>
        </w:rPr>
        <w:t>. Селиванов В.С. Основы общей педагогики: Теория и методика воспитания.  М.: Академия. 2014. - 336с.</w:t>
      </w:r>
    </w:p>
    <w:p w:rsidR="00372D58"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17</w:t>
      </w:r>
      <w:r w:rsidRPr="00CF1CBC">
        <w:rPr>
          <w:rFonts w:asciiTheme="majorBidi" w:hAnsiTheme="majorBidi" w:cstheme="majorBidi"/>
          <w:sz w:val="28"/>
          <w:szCs w:val="28"/>
        </w:rPr>
        <w:t>. 100 экзаменационных ответов по педагогике – Ростов н</w:t>
      </w:r>
      <w:proofErr w:type="gramStart"/>
      <w:r w:rsidRPr="00CF1CBC">
        <w:rPr>
          <w:rFonts w:asciiTheme="majorBidi" w:hAnsiTheme="majorBidi" w:cstheme="majorBidi"/>
          <w:sz w:val="28"/>
          <w:szCs w:val="28"/>
        </w:rPr>
        <w:t>/Д</w:t>
      </w:r>
      <w:proofErr w:type="gramEnd"/>
      <w:r w:rsidRPr="00CF1CBC">
        <w:rPr>
          <w:rFonts w:asciiTheme="majorBidi" w:hAnsiTheme="majorBidi" w:cstheme="majorBidi"/>
          <w:sz w:val="28"/>
          <w:szCs w:val="28"/>
        </w:rPr>
        <w:t>, 2015.</w:t>
      </w:r>
    </w:p>
    <w:p w:rsidR="00372D58"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18</w:t>
      </w:r>
      <w:r w:rsidRPr="00CF1CBC">
        <w:rPr>
          <w:rFonts w:asciiTheme="majorBidi" w:hAnsiTheme="majorBidi" w:cstheme="majorBidi"/>
          <w:sz w:val="28"/>
          <w:szCs w:val="28"/>
        </w:rPr>
        <w:t xml:space="preserve">. Зверева Н.М. Практическая дидактика для учителя: Учебное пособие. - М., 2015 </w:t>
      </w:r>
    </w:p>
    <w:p w:rsidR="00372D58" w:rsidRPr="00AA254D"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19</w:t>
      </w:r>
      <w:r w:rsidRPr="00CF1CBC">
        <w:rPr>
          <w:rFonts w:asciiTheme="majorBidi" w:hAnsiTheme="majorBidi" w:cstheme="majorBidi"/>
          <w:sz w:val="28"/>
          <w:szCs w:val="28"/>
        </w:rPr>
        <w:t xml:space="preserve">. </w:t>
      </w:r>
      <w:proofErr w:type="spellStart"/>
      <w:r w:rsidRPr="00CF1CBC">
        <w:rPr>
          <w:rFonts w:asciiTheme="majorBidi" w:hAnsiTheme="majorBidi" w:cstheme="majorBidi"/>
          <w:sz w:val="28"/>
          <w:szCs w:val="28"/>
        </w:rPr>
        <w:t>Загвязинский</w:t>
      </w:r>
      <w:proofErr w:type="spellEnd"/>
      <w:r w:rsidRPr="00CF1CBC">
        <w:rPr>
          <w:rFonts w:asciiTheme="majorBidi" w:hAnsiTheme="majorBidi" w:cstheme="majorBidi"/>
          <w:sz w:val="28"/>
          <w:szCs w:val="28"/>
        </w:rPr>
        <w:t xml:space="preserve"> В.И. Теория обучения: современная интерпретация. М., 2013</w:t>
      </w:r>
    </w:p>
    <w:p w:rsidR="00372D58" w:rsidRDefault="00372D58" w:rsidP="00372D58">
      <w:pPr>
        <w:spacing w:after="0" w:line="240" w:lineRule="auto"/>
        <w:contextualSpacing/>
        <w:jc w:val="both"/>
        <w:rPr>
          <w:rFonts w:ascii="Times New Roman" w:hAnsi="Times New Roman"/>
          <w:sz w:val="28"/>
          <w:szCs w:val="28"/>
          <w:lang w:val="kk-KZ"/>
        </w:rPr>
      </w:pPr>
      <w:r>
        <w:rPr>
          <w:rFonts w:asciiTheme="majorBidi" w:hAnsiTheme="majorBidi" w:cstheme="majorBidi"/>
          <w:sz w:val="28"/>
          <w:szCs w:val="28"/>
        </w:rPr>
        <w:t xml:space="preserve">20. </w:t>
      </w:r>
      <w:r w:rsidRPr="005F2809">
        <w:rPr>
          <w:rFonts w:asciiTheme="majorBidi" w:hAnsiTheme="majorBidi" w:cstheme="majorBidi"/>
          <w:sz w:val="28"/>
          <w:szCs w:val="28"/>
        </w:rPr>
        <w:t>Педагогика</w:t>
      </w:r>
      <w:proofErr w:type="gramStart"/>
      <w:r w:rsidRPr="005F2809">
        <w:rPr>
          <w:rFonts w:asciiTheme="majorBidi" w:hAnsiTheme="majorBidi" w:cstheme="majorBidi"/>
          <w:sz w:val="28"/>
          <w:szCs w:val="28"/>
        </w:rPr>
        <w:t xml:space="preserve"> / П</w:t>
      </w:r>
      <w:proofErr w:type="gramEnd"/>
      <w:r w:rsidRPr="005F2809">
        <w:rPr>
          <w:rFonts w:asciiTheme="majorBidi" w:hAnsiTheme="majorBidi" w:cstheme="majorBidi"/>
          <w:sz w:val="28"/>
          <w:szCs w:val="28"/>
        </w:rPr>
        <w:t xml:space="preserve">од ред. </w:t>
      </w:r>
      <w:proofErr w:type="spellStart"/>
      <w:r w:rsidRPr="005F2809">
        <w:rPr>
          <w:rFonts w:asciiTheme="majorBidi" w:hAnsiTheme="majorBidi" w:cstheme="majorBidi"/>
          <w:sz w:val="28"/>
          <w:szCs w:val="28"/>
        </w:rPr>
        <w:t>П.И.Пидкасистого</w:t>
      </w:r>
      <w:proofErr w:type="spellEnd"/>
      <w:r w:rsidRPr="005F2809">
        <w:rPr>
          <w:rFonts w:asciiTheme="majorBidi" w:hAnsiTheme="majorBidi" w:cstheme="majorBidi"/>
          <w:sz w:val="28"/>
          <w:szCs w:val="28"/>
        </w:rPr>
        <w:t xml:space="preserve"> – М.,2012, С. 50-40; </w:t>
      </w:r>
    </w:p>
    <w:p w:rsidR="00372D58" w:rsidRPr="007C7207" w:rsidRDefault="00372D58" w:rsidP="00372D58">
      <w:pPr>
        <w:spacing w:after="0" w:line="240" w:lineRule="auto"/>
        <w:ind w:left="-426"/>
        <w:contextualSpacing/>
        <w:jc w:val="both"/>
        <w:rPr>
          <w:rFonts w:ascii="Times New Roman" w:hAnsi="Times New Roman"/>
          <w:sz w:val="28"/>
          <w:szCs w:val="28"/>
          <w:lang w:val="kk-KZ"/>
        </w:rPr>
      </w:pPr>
    </w:p>
    <w:p w:rsidR="00372D58" w:rsidRPr="00821CAA" w:rsidRDefault="00372D58" w:rsidP="00821CAA">
      <w:pPr>
        <w:pStyle w:val="af3"/>
        <w:tabs>
          <w:tab w:val="left" w:pos="0"/>
          <w:tab w:val="left" w:pos="142"/>
          <w:tab w:val="left" w:pos="851"/>
        </w:tabs>
        <w:ind w:left="567" w:hanging="142"/>
        <w:rPr>
          <w:rFonts w:ascii="Times New Roman" w:hAnsi="Times New Roman" w:cs="Times New Roman"/>
          <w:sz w:val="28"/>
          <w:szCs w:val="28"/>
        </w:rPr>
      </w:pPr>
    </w:p>
    <w:p w:rsidR="005A2FEB" w:rsidRPr="00821CAA" w:rsidRDefault="005A2FEB" w:rsidP="00821CAA">
      <w:pPr>
        <w:pStyle w:val="ae"/>
        <w:tabs>
          <w:tab w:val="left" w:pos="0"/>
          <w:tab w:val="left" w:pos="142"/>
          <w:tab w:val="left" w:pos="851"/>
        </w:tabs>
        <w:ind w:hanging="142"/>
        <w:jc w:val="left"/>
        <w:rPr>
          <w:rFonts w:eastAsia="Batang"/>
          <w:b/>
          <w:bCs/>
          <w:sz w:val="28"/>
          <w:szCs w:val="28"/>
          <w:lang w:eastAsia="ko-KR"/>
        </w:rPr>
      </w:pPr>
    </w:p>
    <w:p w:rsidR="00E134FD" w:rsidRPr="00821CAA" w:rsidRDefault="00E134FD" w:rsidP="00821CAA">
      <w:pPr>
        <w:pStyle w:val="af7"/>
        <w:tabs>
          <w:tab w:val="left" w:pos="0"/>
          <w:tab w:val="left" w:pos="142"/>
          <w:tab w:val="left" w:pos="851"/>
        </w:tabs>
        <w:ind w:left="-142" w:hanging="142"/>
        <w:rPr>
          <w:rFonts w:ascii="Times New Roman" w:hAnsi="Times New Roman"/>
          <w:sz w:val="28"/>
          <w:szCs w:val="28"/>
        </w:rPr>
      </w:pPr>
    </w:p>
    <w:sectPr w:rsidR="00E134FD" w:rsidRPr="00821CAA" w:rsidSect="00F36FBF">
      <w:headerReference w:type="default" r:id="rId9"/>
      <w:footerReference w:type="default" r:id="rId10"/>
      <w:headerReference w:type="first" r:id="rId11"/>
      <w:pgSz w:w="11906" w:h="16838"/>
      <w:pgMar w:top="1134" w:right="850" w:bottom="993" w:left="1276" w:header="708"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90" w:rsidRDefault="007E7F90" w:rsidP="00D25093">
      <w:pPr>
        <w:spacing w:after="0" w:line="240" w:lineRule="auto"/>
      </w:pPr>
      <w:r>
        <w:separator/>
      </w:r>
    </w:p>
  </w:endnote>
  <w:endnote w:type="continuationSeparator" w:id="0">
    <w:p w:rsidR="007E7F90" w:rsidRDefault="007E7F90" w:rsidP="00D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CF" w:rsidRPr="005C5ECF" w:rsidRDefault="005C5ECF" w:rsidP="00FE6989">
    <w:pPr>
      <w:pStyle w:val="a5"/>
      <w:tabs>
        <w:tab w:val="clear" w:pos="9355"/>
        <w:tab w:val="right" w:pos="9639"/>
      </w:tabs>
      <w:ind w:left="3819" w:right="-284" w:firstLine="3261"/>
      <w:jc w:val="right"/>
      <w:rPr>
        <w:rFonts w:ascii="Times New Roman" w:hAnsi="Times New Roman"/>
        <w:sz w:val="24"/>
        <w:szCs w:val="24"/>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5103"/>
      <w:gridCol w:w="2126"/>
    </w:tblGrid>
    <w:tr w:rsidR="00F36FBF" w:rsidRPr="00F36FBF" w:rsidTr="00F36FBF">
      <w:trPr>
        <w:trHeight w:val="737"/>
      </w:trPr>
      <w:tc>
        <w:tcPr>
          <w:tcW w:w="2518" w:type="dxa"/>
        </w:tcPr>
        <w:p w:rsidR="00F36FBF" w:rsidRPr="00F36FBF" w:rsidRDefault="00A834E7" w:rsidP="00F36FBF">
          <w:pPr>
            <w:tabs>
              <w:tab w:val="center" w:pos="4677"/>
              <w:tab w:val="right" w:pos="935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Редакция 1</w:t>
          </w:r>
        </w:p>
        <w:p w:rsidR="00F36FBF" w:rsidRPr="00F36FBF" w:rsidRDefault="00F36FBF" w:rsidP="00F36FBF">
          <w:pPr>
            <w:tabs>
              <w:tab w:val="center" w:pos="4677"/>
              <w:tab w:val="right" w:pos="9355"/>
            </w:tabs>
            <w:spacing w:after="0" w:line="240" w:lineRule="auto"/>
            <w:rPr>
              <w:rFonts w:ascii="Times New Roman" w:eastAsia="Calibri" w:hAnsi="Times New Roman"/>
              <w:sz w:val="24"/>
              <w:szCs w:val="24"/>
              <w:lang w:eastAsia="en-US"/>
            </w:rPr>
          </w:pPr>
        </w:p>
      </w:tc>
      <w:tc>
        <w:tcPr>
          <w:tcW w:w="5103" w:type="dxa"/>
        </w:tcPr>
        <w:p w:rsidR="00F36FBF" w:rsidRPr="00EA51A0" w:rsidRDefault="00F36FBF" w:rsidP="00F36FBF">
          <w:pPr>
            <w:tabs>
              <w:tab w:val="center" w:pos="4677"/>
              <w:tab w:val="right" w:pos="9355"/>
            </w:tabs>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eastAsia="en-US"/>
            </w:rPr>
            <w:t>П</w:t>
          </w:r>
          <w:r w:rsidRPr="00F36FBF">
            <w:rPr>
              <w:rFonts w:ascii="Times New Roman" w:eastAsia="Calibri" w:hAnsi="Times New Roman"/>
              <w:sz w:val="24"/>
              <w:szCs w:val="24"/>
              <w:lang w:eastAsia="en-US"/>
            </w:rPr>
            <w:t>рограмма вступи</w:t>
          </w:r>
          <w:r w:rsidR="00EA51A0">
            <w:rPr>
              <w:rFonts w:ascii="Times New Roman" w:eastAsia="Calibri" w:hAnsi="Times New Roman"/>
              <w:sz w:val="24"/>
              <w:szCs w:val="24"/>
              <w:lang w:eastAsia="en-US"/>
            </w:rPr>
            <w:t xml:space="preserve">тельных экзаменов в </w:t>
          </w:r>
          <w:r w:rsidR="00EA51A0">
            <w:rPr>
              <w:rFonts w:ascii="Times New Roman" w:eastAsia="Calibri" w:hAnsi="Times New Roman"/>
              <w:sz w:val="24"/>
              <w:szCs w:val="24"/>
              <w:lang w:val="kk-KZ" w:eastAsia="en-US"/>
            </w:rPr>
            <w:t>докторантуру</w:t>
          </w:r>
        </w:p>
      </w:tc>
      <w:tc>
        <w:tcPr>
          <w:tcW w:w="2126" w:type="dxa"/>
        </w:tcPr>
        <w:p w:rsidR="00F36FBF" w:rsidRPr="00F36FBF" w:rsidRDefault="00F36FBF" w:rsidP="00F36FBF">
          <w:pPr>
            <w:tabs>
              <w:tab w:val="center" w:pos="4677"/>
              <w:tab w:val="right" w:pos="9355"/>
            </w:tabs>
            <w:spacing w:after="0" w:line="240" w:lineRule="auto"/>
            <w:jc w:val="center"/>
            <w:rPr>
              <w:rFonts w:ascii="Times New Roman" w:eastAsia="Calibri" w:hAnsi="Times New Roman"/>
              <w:sz w:val="24"/>
              <w:szCs w:val="24"/>
              <w:lang w:eastAsia="en-US"/>
            </w:rPr>
          </w:pPr>
          <w:proofErr w:type="spellStart"/>
          <w:r w:rsidRPr="00F36FBF">
            <w:rPr>
              <w:rFonts w:ascii="Times New Roman" w:eastAsia="Calibri" w:hAnsi="Times New Roman"/>
              <w:sz w:val="24"/>
              <w:szCs w:val="24"/>
              <w:lang w:val="en-US" w:eastAsia="en-US"/>
            </w:rPr>
            <w:t>Страница</w:t>
          </w:r>
          <w:proofErr w:type="spellEnd"/>
          <w:r w:rsidRPr="00F36FBF">
            <w:rPr>
              <w:rFonts w:ascii="Times New Roman" w:eastAsia="Calibri" w:hAnsi="Times New Roman"/>
              <w:sz w:val="24"/>
              <w:szCs w:val="24"/>
              <w:lang w:eastAsia="en-US"/>
            </w:rPr>
            <w:t xml:space="preserve"> </w:t>
          </w:r>
          <w:r w:rsidR="004707EA" w:rsidRPr="00F36FBF">
            <w:rPr>
              <w:rFonts w:ascii="Times New Roman" w:eastAsia="Calibri" w:hAnsi="Times New Roman"/>
              <w:sz w:val="24"/>
              <w:szCs w:val="24"/>
              <w:lang w:val="en-US" w:eastAsia="en-US"/>
            </w:rPr>
            <w:fldChar w:fldCharType="begin"/>
          </w:r>
          <w:r w:rsidRPr="00F36FBF">
            <w:rPr>
              <w:rFonts w:ascii="Times New Roman" w:eastAsia="Calibri" w:hAnsi="Times New Roman"/>
              <w:sz w:val="24"/>
              <w:szCs w:val="24"/>
              <w:lang w:val="en-US" w:eastAsia="en-US"/>
            </w:rPr>
            <w:instrText>PAGE  \* Arabic  \* MERGEFORMAT</w:instrText>
          </w:r>
          <w:r w:rsidR="004707EA" w:rsidRPr="00F36FBF">
            <w:rPr>
              <w:rFonts w:ascii="Times New Roman" w:eastAsia="Calibri" w:hAnsi="Times New Roman"/>
              <w:sz w:val="24"/>
              <w:szCs w:val="24"/>
              <w:lang w:val="en-US" w:eastAsia="en-US"/>
            </w:rPr>
            <w:fldChar w:fldCharType="separate"/>
          </w:r>
          <w:r w:rsidR="00113D03">
            <w:rPr>
              <w:rFonts w:ascii="Times New Roman" w:eastAsia="Calibri" w:hAnsi="Times New Roman"/>
              <w:noProof/>
              <w:sz w:val="24"/>
              <w:szCs w:val="24"/>
              <w:lang w:val="en-US" w:eastAsia="en-US"/>
            </w:rPr>
            <w:t>13</w:t>
          </w:r>
          <w:r w:rsidR="004707EA" w:rsidRPr="00F36FBF">
            <w:rPr>
              <w:rFonts w:ascii="Times New Roman" w:eastAsia="Calibri" w:hAnsi="Times New Roman"/>
              <w:sz w:val="24"/>
              <w:szCs w:val="24"/>
              <w:lang w:val="en-US" w:eastAsia="en-US"/>
            </w:rPr>
            <w:fldChar w:fldCharType="end"/>
          </w:r>
          <w:r w:rsidRPr="00F36FBF">
            <w:rPr>
              <w:rFonts w:ascii="Times New Roman" w:eastAsia="Calibri" w:hAnsi="Times New Roman"/>
              <w:sz w:val="24"/>
              <w:szCs w:val="24"/>
              <w:lang w:eastAsia="en-US"/>
            </w:rPr>
            <w:t xml:space="preserve"> </w:t>
          </w:r>
          <w:proofErr w:type="spellStart"/>
          <w:r w:rsidRPr="00F36FBF">
            <w:rPr>
              <w:rFonts w:ascii="Times New Roman" w:eastAsia="Calibri" w:hAnsi="Times New Roman"/>
              <w:sz w:val="24"/>
              <w:szCs w:val="24"/>
              <w:lang w:val="en-US" w:eastAsia="en-US"/>
            </w:rPr>
            <w:t>из</w:t>
          </w:r>
          <w:proofErr w:type="spellEnd"/>
          <w:r w:rsidRPr="00F36FBF">
            <w:rPr>
              <w:rFonts w:ascii="Times New Roman" w:eastAsia="Calibri" w:hAnsi="Times New Roman"/>
              <w:sz w:val="24"/>
              <w:szCs w:val="24"/>
              <w:lang w:eastAsia="en-US"/>
            </w:rPr>
            <w:t xml:space="preserve"> </w:t>
          </w:r>
          <w:r w:rsidR="007E7F90">
            <w:fldChar w:fldCharType="begin"/>
          </w:r>
          <w:r w:rsidR="007E7F90">
            <w:instrText>NUMPAGES  \* Arabic  \* MERGEFORMAT</w:instrText>
          </w:r>
          <w:r w:rsidR="007E7F90">
            <w:fldChar w:fldCharType="separate"/>
          </w:r>
          <w:r w:rsidR="00113D03" w:rsidRPr="00113D03">
            <w:rPr>
              <w:rFonts w:ascii="Times New Roman" w:eastAsia="Calibri" w:hAnsi="Times New Roman"/>
              <w:noProof/>
              <w:sz w:val="24"/>
              <w:szCs w:val="24"/>
              <w:lang w:val="en-US" w:eastAsia="en-US"/>
            </w:rPr>
            <w:t>13</w:t>
          </w:r>
          <w:r w:rsidR="007E7F90">
            <w:rPr>
              <w:rFonts w:ascii="Times New Roman" w:eastAsia="Calibri" w:hAnsi="Times New Roman"/>
              <w:noProof/>
              <w:sz w:val="24"/>
              <w:szCs w:val="24"/>
              <w:lang w:val="en-US" w:eastAsia="en-US"/>
            </w:rPr>
            <w:fldChar w:fldCharType="end"/>
          </w:r>
        </w:p>
      </w:tc>
    </w:tr>
  </w:tbl>
  <w:p w:rsidR="00265CBB" w:rsidRPr="005C5ECF" w:rsidRDefault="007E7F90">
    <w:pPr>
      <w:pStyle w:val="a5"/>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90" w:rsidRDefault="007E7F90" w:rsidP="00D25093">
      <w:pPr>
        <w:spacing w:after="0" w:line="240" w:lineRule="auto"/>
      </w:pPr>
      <w:r>
        <w:separator/>
      </w:r>
    </w:p>
  </w:footnote>
  <w:footnote w:type="continuationSeparator" w:id="0">
    <w:p w:rsidR="007E7F90" w:rsidRDefault="007E7F90" w:rsidP="00D2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B06561" w:rsidTr="00C51619">
      <w:trPr>
        <w:trHeight w:val="1247"/>
      </w:trPr>
      <w:tc>
        <w:tcPr>
          <w:tcW w:w="4361" w:type="dxa"/>
          <w:tcBorders>
            <w:top w:val="double" w:sz="4" w:space="0" w:color="auto"/>
            <w:left w:val="double" w:sz="4" w:space="0" w:color="auto"/>
            <w:bottom w:val="double" w:sz="4" w:space="0" w:color="auto"/>
            <w:right w:val="nil"/>
          </w:tcBorders>
        </w:tcPr>
        <w:p w:rsidR="00B06561" w:rsidRDefault="00B06561" w:rsidP="00B06561">
          <w:pPr>
            <w:spacing w:after="0" w:line="240" w:lineRule="auto"/>
            <w:jc w:val="center"/>
            <w:rPr>
              <w:rFonts w:ascii="Tahoma" w:hAnsi="Tahoma" w:cs="Tahoma"/>
              <w:b/>
              <w:bCs/>
              <w:sz w:val="10"/>
              <w:szCs w:val="17"/>
              <w:lang w:val="kk-KZ"/>
            </w:rPr>
          </w:pPr>
        </w:p>
        <w:p w:rsidR="00B06561" w:rsidRDefault="00B06561" w:rsidP="00B06561">
          <w:pPr>
            <w:spacing w:after="0" w:line="240" w:lineRule="auto"/>
            <w:jc w:val="center"/>
            <w:rPr>
              <w:rFonts w:ascii="Tahoma" w:hAnsi="Tahoma" w:cs="Tahoma"/>
              <w:b/>
              <w:bCs/>
              <w:sz w:val="10"/>
              <w:szCs w:val="17"/>
              <w:lang w:val="kk-KZ"/>
            </w:rPr>
          </w:pPr>
        </w:p>
        <w:p w:rsidR="00B06561" w:rsidRDefault="00B06561" w:rsidP="00B06561">
          <w:pPr>
            <w:spacing w:after="0" w:line="240" w:lineRule="auto"/>
            <w:jc w:val="center"/>
            <w:rPr>
              <w:rFonts w:ascii="Tahoma" w:hAnsi="Tahoma" w:cs="Tahoma"/>
              <w:b/>
              <w:bCs/>
              <w:sz w:val="10"/>
              <w:szCs w:val="17"/>
              <w:lang w:val="kk-KZ"/>
            </w:rPr>
          </w:pPr>
        </w:p>
        <w:p w:rsidR="00B06561" w:rsidRDefault="00B06561" w:rsidP="00B06561">
          <w:pPr>
            <w:spacing w:after="0" w:line="240" w:lineRule="auto"/>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B06561" w:rsidRDefault="00B06561" w:rsidP="00B06561">
          <w:pPr>
            <w:spacing w:after="0" w:line="240" w:lineRule="auto"/>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B06561" w:rsidRDefault="00B06561" w:rsidP="00B06561">
          <w:pPr>
            <w:pStyle w:val="a3"/>
            <w:jc w:val="center"/>
            <w:rPr>
              <w:rFonts w:ascii="Tahoma" w:hAnsi="Tahoma" w:cs="Tahoma"/>
              <w:b/>
              <w:sz w:val="17"/>
              <w:szCs w:val="17"/>
            </w:rPr>
          </w:pPr>
        </w:p>
        <w:p w:rsidR="00B06561" w:rsidRDefault="00B06561" w:rsidP="00B06561">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B06561" w:rsidRDefault="00B06561" w:rsidP="00B06561">
          <w:pPr>
            <w:spacing w:after="0" w:line="240" w:lineRule="auto"/>
            <w:ind w:left="720"/>
            <w:contextualSpacing/>
            <w:rPr>
              <w:b/>
              <w:sz w:val="14"/>
              <w:szCs w:val="14"/>
            </w:rPr>
          </w:pPr>
        </w:p>
        <w:p w:rsidR="00B06561" w:rsidRDefault="00B06561" w:rsidP="00B06561">
          <w:pPr>
            <w:pStyle w:val="a3"/>
            <w:ind w:left="33"/>
            <w:contextualSpacing/>
            <w:jc w:val="center"/>
            <w:rPr>
              <w:b/>
              <w:sz w:val="14"/>
              <w:szCs w:val="14"/>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0"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B06561" w:rsidRDefault="00B06561" w:rsidP="00B06561">
          <w:pPr>
            <w:pStyle w:val="a3"/>
            <w:ind w:left="33"/>
            <w:contextualSpacing/>
            <w:jc w:val="center"/>
            <w:rPr>
              <w:b/>
              <w:sz w:val="14"/>
              <w:szCs w:val="14"/>
            </w:rPr>
          </w:pPr>
        </w:p>
      </w:tc>
      <w:tc>
        <w:tcPr>
          <w:tcW w:w="4394" w:type="dxa"/>
          <w:tcBorders>
            <w:top w:val="double" w:sz="4" w:space="0" w:color="auto"/>
            <w:left w:val="nil"/>
            <w:bottom w:val="double" w:sz="4" w:space="0" w:color="auto"/>
            <w:right w:val="double" w:sz="4" w:space="0" w:color="auto"/>
          </w:tcBorders>
        </w:tcPr>
        <w:p w:rsidR="00B06561" w:rsidRDefault="00B06561" w:rsidP="00B06561">
          <w:pPr>
            <w:pStyle w:val="a3"/>
            <w:ind w:left="33"/>
            <w:contextualSpacing/>
            <w:jc w:val="center"/>
            <w:rPr>
              <w:rFonts w:ascii="Tahoma" w:hAnsi="Tahoma" w:cs="Tahoma"/>
              <w:b/>
              <w:sz w:val="12"/>
              <w:szCs w:val="17"/>
            </w:rPr>
          </w:pPr>
        </w:p>
        <w:p w:rsidR="00B06561" w:rsidRDefault="00B06561" w:rsidP="00B06561">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B06561" w:rsidRDefault="00B06561" w:rsidP="00B06561">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B06561" w:rsidRDefault="00B06561" w:rsidP="00B06561">
          <w:pPr>
            <w:pStyle w:val="a3"/>
            <w:ind w:left="33"/>
            <w:contextualSpacing/>
            <w:jc w:val="center"/>
            <w:rPr>
              <w:rFonts w:ascii="Tahoma" w:hAnsi="Tahoma" w:cs="Tahoma"/>
              <w:b/>
              <w:sz w:val="12"/>
              <w:szCs w:val="17"/>
            </w:rPr>
          </w:pPr>
        </w:p>
        <w:p w:rsidR="00B06561" w:rsidRDefault="00B06561" w:rsidP="00B06561">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B06561" w:rsidRDefault="00B06561" w:rsidP="00B06561">
          <w:pPr>
            <w:pStyle w:val="a3"/>
            <w:ind w:left="33"/>
            <w:contextualSpacing/>
            <w:jc w:val="center"/>
            <w:rPr>
              <w:b/>
              <w:sz w:val="14"/>
              <w:szCs w:val="14"/>
            </w:rPr>
          </w:pPr>
          <w:r>
            <w:rPr>
              <w:rFonts w:ascii="Tahoma" w:hAnsi="Tahoma" w:cs="Tahoma"/>
              <w:b/>
              <w:sz w:val="17"/>
              <w:szCs w:val="17"/>
              <w:lang w:val="en-US"/>
            </w:rPr>
            <w:t>MEDICAL UNIVERSITY</w:t>
          </w:r>
        </w:p>
        <w:p w:rsidR="00B06561" w:rsidRDefault="00B06561" w:rsidP="00B06561">
          <w:pPr>
            <w:pStyle w:val="a3"/>
            <w:ind w:left="33"/>
            <w:contextualSpacing/>
            <w:jc w:val="center"/>
            <w:rPr>
              <w:b/>
              <w:sz w:val="12"/>
              <w:szCs w:val="14"/>
            </w:rPr>
          </w:pPr>
        </w:p>
      </w:tc>
    </w:tr>
  </w:tbl>
  <w:p w:rsidR="00F36FBF" w:rsidRDefault="00F36F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5E4590" w:rsidTr="00D433B2">
      <w:trPr>
        <w:trHeight w:val="1247"/>
      </w:trPr>
      <w:tc>
        <w:tcPr>
          <w:tcW w:w="4361" w:type="dxa"/>
          <w:tcBorders>
            <w:top w:val="double" w:sz="4" w:space="0" w:color="auto"/>
            <w:left w:val="double" w:sz="4" w:space="0" w:color="auto"/>
            <w:bottom w:val="double" w:sz="4" w:space="0" w:color="auto"/>
            <w:right w:val="nil"/>
          </w:tcBorders>
        </w:tcPr>
        <w:p w:rsidR="005E4590" w:rsidRDefault="005E4590" w:rsidP="005E4590">
          <w:pPr>
            <w:spacing w:after="0" w:line="240" w:lineRule="auto"/>
            <w:jc w:val="center"/>
            <w:rPr>
              <w:rFonts w:ascii="Tahoma" w:hAnsi="Tahoma" w:cs="Tahoma"/>
              <w:b/>
              <w:bCs/>
              <w:sz w:val="10"/>
              <w:szCs w:val="17"/>
              <w:lang w:val="kk-KZ"/>
            </w:rPr>
          </w:pPr>
        </w:p>
        <w:p w:rsidR="005E4590" w:rsidRDefault="005E4590" w:rsidP="005E4590">
          <w:pPr>
            <w:spacing w:after="0" w:line="240" w:lineRule="auto"/>
            <w:jc w:val="center"/>
            <w:rPr>
              <w:rFonts w:ascii="Tahoma" w:hAnsi="Tahoma" w:cs="Tahoma"/>
              <w:b/>
              <w:bCs/>
              <w:sz w:val="10"/>
              <w:szCs w:val="17"/>
              <w:lang w:val="kk-KZ"/>
            </w:rPr>
          </w:pPr>
        </w:p>
        <w:p w:rsidR="005E4590" w:rsidRDefault="005E4590" w:rsidP="005E4590">
          <w:pPr>
            <w:spacing w:after="0" w:line="240" w:lineRule="auto"/>
            <w:jc w:val="center"/>
            <w:rPr>
              <w:rFonts w:ascii="Tahoma" w:hAnsi="Tahoma" w:cs="Tahoma"/>
              <w:b/>
              <w:bCs/>
              <w:sz w:val="10"/>
              <w:szCs w:val="17"/>
              <w:lang w:val="kk-KZ"/>
            </w:rPr>
          </w:pPr>
        </w:p>
        <w:p w:rsidR="005E4590" w:rsidRDefault="005E4590" w:rsidP="005E4590">
          <w:pPr>
            <w:spacing w:after="0" w:line="240" w:lineRule="auto"/>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5E4590" w:rsidRDefault="005E4590" w:rsidP="005E4590">
          <w:pPr>
            <w:spacing w:after="0" w:line="240" w:lineRule="auto"/>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5E4590" w:rsidRDefault="005E4590" w:rsidP="005E4590">
          <w:pPr>
            <w:pStyle w:val="a3"/>
            <w:jc w:val="center"/>
            <w:rPr>
              <w:rFonts w:ascii="Tahoma" w:hAnsi="Tahoma" w:cs="Tahoma"/>
              <w:b/>
              <w:sz w:val="17"/>
              <w:szCs w:val="17"/>
            </w:rPr>
          </w:pPr>
        </w:p>
        <w:p w:rsidR="005E4590" w:rsidRDefault="005E4590" w:rsidP="005E4590">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5E4590" w:rsidRDefault="005E4590" w:rsidP="005E4590">
          <w:pPr>
            <w:spacing w:after="0" w:line="240" w:lineRule="auto"/>
            <w:ind w:left="720"/>
            <w:contextualSpacing/>
            <w:rPr>
              <w:b/>
              <w:sz w:val="14"/>
              <w:szCs w:val="14"/>
            </w:rPr>
          </w:pPr>
        </w:p>
        <w:p w:rsidR="005E4590" w:rsidRDefault="005E4590" w:rsidP="005E4590">
          <w:pPr>
            <w:pStyle w:val="a3"/>
            <w:ind w:left="33"/>
            <w:contextualSpacing/>
            <w:jc w:val="center"/>
            <w:rPr>
              <w:b/>
              <w:sz w:val="14"/>
              <w:szCs w:val="14"/>
            </w:rPr>
          </w:pPr>
          <w:r>
            <w:rPr>
              <w:noProof/>
            </w:rPr>
            <w:drawing>
              <wp:anchor distT="0" distB="0" distL="114300" distR="114300" simplePos="0" relativeHeight="251661312"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5E4590" w:rsidRDefault="005E4590" w:rsidP="005E4590">
          <w:pPr>
            <w:pStyle w:val="a3"/>
            <w:ind w:left="33"/>
            <w:contextualSpacing/>
            <w:jc w:val="center"/>
            <w:rPr>
              <w:b/>
              <w:sz w:val="14"/>
              <w:szCs w:val="14"/>
            </w:rPr>
          </w:pPr>
        </w:p>
      </w:tc>
      <w:tc>
        <w:tcPr>
          <w:tcW w:w="4394" w:type="dxa"/>
          <w:tcBorders>
            <w:top w:val="double" w:sz="4" w:space="0" w:color="auto"/>
            <w:left w:val="nil"/>
            <w:bottom w:val="double" w:sz="4" w:space="0" w:color="auto"/>
            <w:right w:val="double" w:sz="4" w:space="0" w:color="auto"/>
          </w:tcBorders>
        </w:tcPr>
        <w:p w:rsidR="005E4590" w:rsidRDefault="005E4590" w:rsidP="005E4590">
          <w:pPr>
            <w:pStyle w:val="a3"/>
            <w:ind w:left="33"/>
            <w:contextualSpacing/>
            <w:jc w:val="center"/>
            <w:rPr>
              <w:rFonts w:ascii="Tahoma" w:hAnsi="Tahoma" w:cs="Tahoma"/>
              <w:b/>
              <w:sz w:val="12"/>
              <w:szCs w:val="17"/>
            </w:rPr>
          </w:pPr>
        </w:p>
        <w:p w:rsidR="005E4590" w:rsidRDefault="005E4590" w:rsidP="005E4590">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5E4590" w:rsidRDefault="005E4590" w:rsidP="005E4590">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5E4590" w:rsidRDefault="005E4590" w:rsidP="005E4590">
          <w:pPr>
            <w:pStyle w:val="a3"/>
            <w:ind w:left="33"/>
            <w:contextualSpacing/>
            <w:jc w:val="center"/>
            <w:rPr>
              <w:rFonts w:ascii="Tahoma" w:hAnsi="Tahoma" w:cs="Tahoma"/>
              <w:b/>
              <w:sz w:val="12"/>
              <w:szCs w:val="17"/>
            </w:rPr>
          </w:pPr>
        </w:p>
        <w:p w:rsidR="005E4590" w:rsidRDefault="005E4590" w:rsidP="005E4590">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5E4590" w:rsidRDefault="005E4590" w:rsidP="005E4590">
          <w:pPr>
            <w:pStyle w:val="a3"/>
            <w:ind w:left="33"/>
            <w:contextualSpacing/>
            <w:jc w:val="center"/>
            <w:rPr>
              <w:b/>
              <w:sz w:val="14"/>
              <w:szCs w:val="14"/>
            </w:rPr>
          </w:pPr>
          <w:r>
            <w:rPr>
              <w:rFonts w:ascii="Tahoma" w:hAnsi="Tahoma" w:cs="Tahoma"/>
              <w:b/>
              <w:sz w:val="17"/>
              <w:szCs w:val="17"/>
              <w:lang w:val="en-US"/>
            </w:rPr>
            <w:t>MEDICAL UNIVERSITY</w:t>
          </w:r>
        </w:p>
        <w:p w:rsidR="005E4590" w:rsidRDefault="005E4590" w:rsidP="005E4590">
          <w:pPr>
            <w:pStyle w:val="a3"/>
            <w:ind w:left="33"/>
            <w:contextualSpacing/>
            <w:jc w:val="center"/>
            <w:rPr>
              <w:b/>
              <w:sz w:val="12"/>
              <w:szCs w:val="14"/>
            </w:rPr>
          </w:pPr>
        </w:p>
      </w:tc>
    </w:tr>
  </w:tbl>
  <w:p w:rsidR="008F7D46" w:rsidRDefault="008F7D46" w:rsidP="00F36FBF">
    <w:pPr>
      <w:pStyle w:val="a3"/>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4E1FAA"/>
    <w:lvl w:ilvl="0">
      <w:start w:val="1"/>
      <w:numFmt w:val="bullet"/>
      <w:pStyle w:val="2"/>
      <w:lvlText w:val=""/>
      <w:lvlJc w:val="left"/>
      <w:pPr>
        <w:tabs>
          <w:tab w:val="num" w:pos="643"/>
        </w:tabs>
        <w:ind w:left="643" w:hanging="360"/>
      </w:pPr>
      <w:rPr>
        <w:rFonts w:ascii="Symbol" w:hAnsi="Symbol" w:hint="default"/>
      </w:rPr>
    </w:lvl>
  </w:abstractNum>
  <w:abstractNum w:abstractNumId="1">
    <w:nsid w:val="008B07F9"/>
    <w:multiLevelType w:val="hybridMultilevel"/>
    <w:tmpl w:val="F93C2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C7FF2"/>
    <w:multiLevelType w:val="hybridMultilevel"/>
    <w:tmpl w:val="8A2A02C2"/>
    <w:lvl w:ilvl="0" w:tplc="9F3096B8">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E47F7E"/>
    <w:multiLevelType w:val="hybridMultilevel"/>
    <w:tmpl w:val="A628CC50"/>
    <w:lvl w:ilvl="0" w:tplc="58040C5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4F036E59"/>
    <w:multiLevelType w:val="hybridMultilevel"/>
    <w:tmpl w:val="13A87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2B0408"/>
    <w:multiLevelType w:val="hybridMultilevel"/>
    <w:tmpl w:val="5518DCF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E48618D"/>
    <w:multiLevelType w:val="hybridMultilevel"/>
    <w:tmpl w:val="66EE1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11B"/>
    <w:rsid w:val="00004781"/>
    <w:rsid w:val="00026716"/>
    <w:rsid w:val="000556AD"/>
    <w:rsid w:val="000560EB"/>
    <w:rsid w:val="00063C8B"/>
    <w:rsid w:val="00065804"/>
    <w:rsid w:val="00066618"/>
    <w:rsid w:val="00073952"/>
    <w:rsid w:val="000939BC"/>
    <w:rsid w:val="00096530"/>
    <w:rsid w:val="00096840"/>
    <w:rsid w:val="000D1518"/>
    <w:rsid w:val="000D37CF"/>
    <w:rsid w:val="000E3FD7"/>
    <w:rsid w:val="00113D03"/>
    <w:rsid w:val="0013154F"/>
    <w:rsid w:val="00132EE1"/>
    <w:rsid w:val="00134832"/>
    <w:rsid w:val="00162222"/>
    <w:rsid w:val="001730D9"/>
    <w:rsid w:val="001A0002"/>
    <w:rsid w:val="001A688D"/>
    <w:rsid w:val="001C1A6E"/>
    <w:rsid w:val="001D5788"/>
    <w:rsid w:val="001E1576"/>
    <w:rsid w:val="002029AC"/>
    <w:rsid w:val="00204FDC"/>
    <w:rsid w:val="0020514E"/>
    <w:rsid w:val="0022074D"/>
    <w:rsid w:val="00223989"/>
    <w:rsid w:val="00227DF4"/>
    <w:rsid w:val="00227EA0"/>
    <w:rsid w:val="00230944"/>
    <w:rsid w:val="002319BE"/>
    <w:rsid w:val="00272996"/>
    <w:rsid w:val="00287D33"/>
    <w:rsid w:val="002C7675"/>
    <w:rsid w:val="00306A13"/>
    <w:rsid w:val="00312CD0"/>
    <w:rsid w:val="00322DCE"/>
    <w:rsid w:val="003233A9"/>
    <w:rsid w:val="00335FCA"/>
    <w:rsid w:val="00336C32"/>
    <w:rsid w:val="003405A3"/>
    <w:rsid w:val="003560AF"/>
    <w:rsid w:val="003671DE"/>
    <w:rsid w:val="003701E4"/>
    <w:rsid w:val="00372D58"/>
    <w:rsid w:val="003863C4"/>
    <w:rsid w:val="00392493"/>
    <w:rsid w:val="003A1F14"/>
    <w:rsid w:val="003A53AD"/>
    <w:rsid w:val="003C1C81"/>
    <w:rsid w:val="003C3DF4"/>
    <w:rsid w:val="003D5C42"/>
    <w:rsid w:val="003D79C3"/>
    <w:rsid w:val="003F2055"/>
    <w:rsid w:val="00400351"/>
    <w:rsid w:val="0040647A"/>
    <w:rsid w:val="0041513A"/>
    <w:rsid w:val="00423414"/>
    <w:rsid w:val="00424F30"/>
    <w:rsid w:val="00430785"/>
    <w:rsid w:val="00451BBD"/>
    <w:rsid w:val="00452499"/>
    <w:rsid w:val="004542F1"/>
    <w:rsid w:val="004707EA"/>
    <w:rsid w:val="00481C5E"/>
    <w:rsid w:val="00482F25"/>
    <w:rsid w:val="00493FB6"/>
    <w:rsid w:val="00497E6F"/>
    <w:rsid w:val="004A0D30"/>
    <w:rsid w:val="004B2320"/>
    <w:rsid w:val="004C0B01"/>
    <w:rsid w:val="004C2CEC"/>
    <w:rsid w:val="004D5068"/>
    <w:rsid w:val="004D6615"/>
    <w:rsid w:val="004E07D9"/>
    <w:rsid w:val="0050162D"/>
    <w:rsid w:val="00510EA1"/>
    <w:rsid w:val="00524A61"/>
    <w:rsid w:val="00536CC6"/>
    <w:rsid w:val="00556EBB"/>
    <w:rsid w:val="0055784F"/>
    <w:rsid w:val="00557C09"/>
    <w:rsid w:val="00593C2D"/>
    <w:rsid w:val="005A2FEB"/>
    <w:rsid w:val="005C4D3B"/>
    <w:rsid w:val="005C5ECF"/>
    <w:rsid w:val="005C66E8"/>
    <w:rsid w:val="005E4590"/>
    <w:rsid w:val="00601271"/>
    <w:rsid w:val="00611080"/>
    <w:rsid w:val="0061371C"/>
    <w:rsid w:val="006213D2"/>
    <w:rsid w:val="00643368"/>
    <w:rsid w:val="00644789"/>
    <w:rsid w:val="00653203"/>
    <w:rsid w:val="00661607"/>
    <w:rsid w:val="006A54F1"/>
    <w:rsid w:val="006C38DE"/>
    <w:rsid w:val="006C6ABA"/>
    <w:rsid w:val="006C70B9"/>
    <w:rsid w:val="006D3583"/>
    <w:rsid w:val="006E7CA3"/>
    <w:rsid w:val="00721A4C"/>
    <w:rsid w:val="00744CA9"/>
    <w:rsid w:val="00784FFB"/>
    <w:rsid w:val="00790AC4"/>
    <w:rsid w:val="0079100A"/>
    <w:rsid w:val="00791D71"/>
    <w:rsid w:val="00793545"/>
    <w:rsid w:val="007A0232"/>
    <w:rsid w:val="007A5A63"/>
    <w:rsid w:val="007C3186"/>
    <w:rsid w:val="007C32A1"/>
    <w:rsid w:val="007C50DB"/>
    <w:rsid w:val="007E7F90"/>
    <w:rsid w:val="00811F2F"/>
    <w:rsid w:val="00815811"/>
    <w:rsid w:val="00821CAA"/>
    <w:rsid w:val="0082320D"/>
    <w:rsid w:val="0082781C"/>
    <w:rsid w:val="008311FD"/>
    <w:rsid w:val="0083502C"/>
    <w:rsid w:val="0084379D"/>
    <w:rsid w:val="00861B6D"/>
    <w:rsid w:val="00863DFB"/>
    <w:rsid w:val="00872B01"/>
    <w:rsid w:val="00893E41"/>
    <w:rsid w:val="00894BA0"/>
    <w:rsid w:val="00894CB8"/>
    <w:rsid w:val="008F7D46"/>
    <w:rsid w:val="00910863"/>
    <w:rsid w:val="0091267B"/>
    <w:rsid w:val="009220A1"/>
    <w:rsid w:val="00927FC7"/>
    <w:rsid w:val="0093283C"/>
    <w:rsid w:val="0095534E"/>
    <w:rsid w:val="00967165"/>
    <w:rsid w:val="009758C9"/>
    <w:rsid w:val="00984255"/>
    <w:rsid w:val="009A03EB"/>
    <w:rsid w:val="009E4501"/>
    <w:rsid w:val="00A0143D"/>
    <w:rsid w:val="00A106D5"/>
    <w:rsid w:val="00A11CC0"/>
    <w:rsid w:val="00A200E9"/>
    <w:rsid w:val="00A22A48"/>
    <w:rsid w:val="00A310AA"/>
    <w:rsid w:val="00A4668F"/>
    <w:rsid w:val="00A65032"/>
    <w:rsid w:val="00A834E7"/>
    <w:rsid w:val="00A8534F"/>
    <w:rsid w:val="00A873E1"/>
    <w:rsid w:val="00AD2C13"/>
    <w:rsid w:val="00AD6CF1"/>
    <w:rsid w:val="00AE33A2"/>
    <w:rsid w:val="00AE78D9"/>
    <w:rsid w:val="00AF701B"/>
    <w:rsid w:val="00B0311B"/>
    <w:rsid w:val="00B06561"/>
    <w:rsid w:val="00B274E9"/>
    <w:rsid w:val="00B30E35"/>
    <w:rsid w:val="00B400B2"/>
    <w:rsid w:val="00B569FB"/>
    <w:rsid w:val="00B628FF"/>
    <w:rsid w:val="00B66AAD"/>
    <w:rsid w:val="00B72AC9"/>
    <w:rsid w:val="00B84525"/>
    <w:rsid w:val="00BA11D7"/>
    <w:rsid w:val="00BB3666"/>
    <w:rsid w:val="00BD664D"/>
    <w:rsid w:val="00BD68DC"/>
    <w:rsid w:val="00BE6B46"/>
    <w:rsid w:val="00C27CC1"/>
    <w:rsid w:val="00C51A69"/>
    <w:rsid w:val="00C7765E"/>
    <w:rsid w:val="00CB3597"/>
    <w:rsid w:val="00CB6B31"/>
    <w:rsid w:val="00CC2838"/>
    <w:rsid w:val="00CF0849"/>
    <w:rsid w:val="00CF1A25"/>
    <w:rsid w:val="00CF397E"/>
    <w:rsid w:val="00CF5CE4"/>
    <w:rsid w:val="00D03C9A"/>
    <w:rsid w:val="00D21AD4"/>
    <w:rsid w:val="00D25093"/>
    <w:rsid w:val="00D4356A"/>
    <w:rsid w:val="00D61776"/>
    <w:rsid w:val="00D71DF9"/>
    <w:rsid w:val="00D73642"/>
    <w:rsid w:val="00DA2A70"/>
    <w:rsid w:val="00DA6D88"/>
    <w:rsid w:val="00DA7D7C"/>
    <w:rsid w:val="00DB038D"/>
    <w:rsid w:val="00DB7239"/>
    <w:rsid w:val="00DC3565"/>
    <w:rsid w:val="00DC3739"/>
    <w:rsid w:val="00DD5BBF"/>
    <w:rsid w:val="00DE7F83"/>
    <w:rsid w:val="00E02C40"/>
    <w:rsid w:val="00E134FD"/>
    <w:rsid w:val="00E23E79"/>
    <w:rsid w:val="00E24E2B"/>
    <w:rsid w:val="00E50D4B"/>
    <w:rsid w:val="00EA51A0"/>
    <w:rsid w:val="00EC02DB"/>
    <w:rsid w:val="00EE19B5"/>
    <w:rsid w:val="00F11400"/>
    <w:rsid w:val="00F1653E"/>
    <w:rsid w:val="00F2280F"/>
    <w:rsid w:val="00F22C0B"/>
    <w:rsid w:val="00F235FF"/>
    <w:rsid w:val="00F35D6C"/>
    <w:rsid w:val="00F36FBF"/>
    <w:rsid w:val="00F56FDD"/>
    <w:rsid w:val="00FA087C"/>
    <w:rsid w:val="00FA7347"/>
    <w:rsid w:val="00FB0D37"/>
    <w:rsid w:val="00FE6989"/>
    <w:rsid w:val="00FF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0">
    <w:name w:val="heading 2"/>
    <w:basedOn w:val="a"/>
    <w:next w:val="a"/>
    <w:link w:val="21"/>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link w:val="a8"/>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qFormat/>
    <w:rsid w:val="00004781"/>
    <w:pPr>
      <w:spacing w:before="100" w:after="100" w:line="240" w:lineRule="auto"/>
    </w:pPr>
    <w:rPr>
      <w:rFonts w:ascii="Arial Unicode MS" w:eastAsia="Arial Unicode MS" w:hAnsi="Arial Unicode MS"/>
      <w:sz w:val="24"/>
      <w:szCs w:val="20"/>
    </w:rPr>
  </w:style>
  <w:style w:type="paragraph" w:styleId="ab">
    <w:name w:val="Title"/>
    <w:basedOn w:val="a"/>
    <w:link w:val="ac"/>
    <w:qFormat/>
    <w:rsid w:val="00004781"/>
    <w:pPr>
      <w:shd w:val="clear" w:color="auto" w:fill="FFFFFF"/>
      <w:spacing w:after="0" w:line="360" w:lineRule="auto"/>
      <w:jc w:val="center"/>
    </w:pPr>
    <w:rPr>
      <w:rFonts w:ascii="Times New Roman" w:hAnsi="Times New Roman"/>
      <w:b/>
      <w:caps/>
      <w:sz w:val="28"/>
      <w:szCs w:val="24"/>
    </w:rPr>
  </w:style>
  <w:style w:type="character" w:customStyle="1" w:styleId="ac">
    <w:name w:val="Название Знак"/>
    <w:basedOn w:val="a0"/>
    <w:link w:val="ab"/>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d">
    <w:name w:val="Table Grid"/>
    <w:basedOn w:val="a1"/>
    <w:rsid w:val="00B56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Indent"/>
    <w:basedOn w:val="a"/>
    <w:link w:val="af"/>
    <w:rsid w:val="006A54F1"/>
    <w:pPr>
      <w:spacing w:after="0" w:line="240" w:lineRule="auto"/>
      <w:ind w:firstLine="708"/>
      <w:jc w:val="both"/>
    </w:pPr>
    <w:rPr>
      <w:rFonts w:ascii="Times New Roman" w:hAnsi="Times New Roman"/>
      <w:color w:val="000000"/>
      <w:sz w:val="24"/>
      <w:szCs w:val="17"/>
    </w:rPr>
  </w:style>
  <w:style w:type="character" w:customStyle="1" w:styleId="af">
    <w:name w:val="Основной текст с отступом Знак"/>
    <w:basedOn w:val="a0"/>
    <w:link w:val="ae"/>
    <w:rsid w:val="006A54F1"/>
    <w:rPr>
      <w:rFonts w:ascii="Times New Roman" w:eastAsia="Times New Roman" w:hAnsi="Times New Roman" w:cs="Times New Roman"/>
      <w:color w:val="000000"/>
      <w:sz w:val="24"/>
      <w:szCs w:val="17"/>
      <w:lang w:eastAsia="ru-RU"/>
    </w:rPr>
  </w:style>
  <w:style w:type="paragraph" w:customStyle="1" w:styleId="22">
    <w:name w:val="заголовок 2"/>
    <w:basedOn w:val="a"/>
    <w:next w:val="a"/>
    <w:rsid w:val="006A54F1"/>
    <w:pPr>
      <w:keepNext/>
      <w:autoSpaceDE w:val="0"/>
      <w:autoSpaceDN w:val="0"/>
      <w:spacing w:after="0" w:line="240" w:lineRule="auto"/>
      <w:jc w:val="both"/>
    </w:pPr>
    <w:rPr>
      <w:rFonts w:ascii="Times New Roman" w:hAnsi="Times New Roman"/>
      <w:sz w:val="28"/>
      <w:szCs w:val="28"/>
    </w:rPr>
  </w:style>
  <w:style w:type="paragraph" w:customStyle="1" w:styleId="12">
    <w:name w:val="Абзац списка1"/>
    <w:basedOn w:val="a"/>
    <w:rsid w:val="006A54F1"/>
    <w:pPr>
      <w:ind w:left="720"/>
    </w:pPr>
    <w:rPr>
      <w:lang w:eastAsia="en-US"/>
    </w:rPr>
  </w:style>
  <w:style w:type="character" w:styleId="af0">
    <w:name w:val="Hyperlink"/>
    <w:basedOn w:val="a0"/>
    <w:rsid w:val="00D4356A"/>
    <w:rPr>
      <w:color w:val="0000FF"/>
      <w:u w:val="single"/>
    </w:rPr>
  </w:style>
  <w:style w:type="paragraph" w:styleId="af1">
    <w:name w:val="Balloon Text"/>
    <w:basedOn w:val="a"/>
    <w:link w:val="af2"/>
    <w:uiPriority w:val="99"/>
    <w:semiHidden/>
    <w:unhideWhenUsed/>
    <w:rsid w:val="00894B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4BA0"/>
    <w:rPr>
      <w:rFonts w:ascii="Tahoma" w:eastAsia="Times New Roman" w:hAnsi="Tahoma" w:cs="Tahoma"/>
      <w:sz w:val="16"/>
      <w:szCs w:val="16"/>
      <w:lang w:eastAsia="ru-RU"/>
    </w:rPr>
  </w:style>
  <w:style w:type="paragraph" w:styleId="af3">
    <w:name w:val="No Spacing"/>
    <w:link w:val="af4"/>
    <w:uiPriority w:val="1"/>
    <w:qFormat/>
    <w:rsid w:val="00230944"/>
    <w:pPr>
      <w:spacing w:after="0" w:line="240" w:lineRule="auto"/>
    </w:pPr>
    <w:rPr>
      <w:rFonts w:eastAsiaTheme="minorEastAsia"/>
      <w:lang w:eastAsia="ru-RU"/>
    </w:rPr>
  </w:style>
  <w:style w:type="paragraph" w:styleId="23">
    <w:name w:val="Body Text 2"/>
    <w:basedOn w:val="a"/>
    <w:link w:val="24"/>
    <w:uiPriority w:val="99"/>
    <w:semiHidden/>
    <w:unhideWhenUsed/>
    <w:rsid w:val="00423414"/>
    <w:pPr>
      <w:spacing w:after="120" w:line="480" w:lineRule="auto"/>
    </w:pPr>
  </w:style>
  <w:style w:type="character" w:customStyle="1" w:styleId="24">
    <w:name w:val="Основной текст 2 Знак"/>
    <w:basedOn w:val="a0"/>
    <w:link w:val="23"/>
    <w:uiPriority w:val="99"/>
    <w:semiHidden/>
    <w:rsid w:val="00423414"/>
    <w:rPr>
      <w:rFonts w:ascii="Calibri" w:eastAsia="Times New Roman" w:hAnsi="Calibri" w:cs="Times New Roman"/>
      <w:lang w:eastAsia="ru-RU"/>
    </w:rPr>
  </w:style>
  <w:style w:type="paragraph" w:styleId="af5">
    <w:name w:val="Body Text"/>
    <w:basedOn w:val="a"/>
    <w:link w:val="af6"/>
    <w:uiPriority w:val="99"/>
    <w:unhideWhenUsed/>
    <w:rsid w:val="00863DFB"/>
    <w:pPr>
      <w:spacing w:after="120"/>
    </w:pPr>
  </w:style>
  <w:style w:type="character" w:customStyle="1" w:styleId="af6">
    <w:name w:val="Основной текст Знак"/>
    <w:basedOn w:val="a0"/>
    <w:link w:val="af5"/>
    <w:uiPriority w:val="99"/>
    <w:rsid w:val="00863DFB"/>
    <w:rPr>
      <w:rFonts w:ascii="Calibri" w:eastAsia="Times New Roman" w:hAnsi="Calibri" w:cs="Times New Roman"/>
      <w:lang w:eastAsia="ru-RU"/>
    </w:rPr>
  </w:style>
  <w:style w:type="paragraph" w:styleId="af7">
    <w:name w:val="Plain Text"/>
    <w:basedOn w:val="a"/>
    <w:link w:val="af8"/>
    <w:rsid w:val="00863DFB"/>
    <w:pPr>
      <w:spacing w:after="0" w:line="240" w:lineRule="auto"/>
    </w:pPr>
    <w:rPr>
      <w:rFonts w:ascii="Courier New" w:hAnsi="Courier New"/>
      <w:sz w:val="20"/>
      <w:szCs w:val="20"/>
    </w:rPr>
  </w:style>
  <w:style w:type="character" w:customStyle="1" w:styleId="af8">
    <w:name w:val="Текст Знак"/>
    <w:basedOn w:val="a0"/>
    <w:link w:val="af7"/>
    <w:rsid w:val="00863DFB"/>
    <w:rPr>
      <w:rFonts w:ascii="Courier New" w:eastAsia="Times New Roman" w:hAnsi="Courier New" w:cs="Times New Roman"/>
      <w:sz w:val="20"/>
      <w:szCs w:val="20"/>
    </w:rPr>
  </w:style>
  <w:style w:type="character" w:styleId="af9">
    <w:name w:val="Strong"/>
    <w:uiPriority w:val="22"/>
    <w:qFormat/>
    <w:rsid w:val="00863DFB"/>
    <w:rPr>
      <w:rFonts w:cs="Times New Roman"/>
      <w:b/>
      <w:bCs/>
    </w:rPr>
  </w:style>
  <w:style w:type="character" w:customStyle="1" w:styleId="s1">
    <w:name w:val="s1"/>
    <w:rsid w:val="00863DFB"/>
    <w:rPr>
      <w:rFonts w:ascii="Times New Roman" w:hAnsi="Times New Roman" w:cs="Times New Roman"/>
      <w:b/>
      <w:bCs/>
      <w:color w:val="000000"/>
      <w:sz w:val="20"/>
      <w:szCs w:val="20"/>
      <w:u w:val="none"/>
      <w:effect w:val="none"/>
    </w:rPr>
  </w:style>
  <w:style w:type="character" w:customStyle="1" w:styleId="a8">
    <w:name w:val="Абзац списка Знак"/>
    <w:link w:val="a7"/>
    <w:uiPriority w:val="34"/>
    <w:locked/>
    <w:rsid w:val="00863DFB"/>
    <w:rPr>
      <w:rFonts w:ascii="Calibri" w:eastAsia="Calibri" w:hAnsi="Calibri" w:cs="Times New Roman"/>
    </w:rPr>
  </w:style>
  <w:style w:type="paragraph" w:customStyle="1" w:styleId="5">
    <w:name w:val="заголовок 5"/>
    <w:basedOn w:val="a"/>
    <w:next w:val="a"/>
    <w:rsid w:val="00E134FD"/>
    <w:pPr>
      <w:keepNext/>
      <w:spacing w:after="0" w:line="240" w:lineRule="auto"/>
      <w:jc w:val="center"/>
    </w:pPr>
    <w:rPr>
      <w:rFonts w:ascii="Times New Roman" w:hAnsi="Times New Roman"/>
      <w:b/>
      <w:sz w:val="28"/>
      <w:szCs w:val="20"/>
    </w:rPr>
  </w:style>
  <w:style w:type="paragraph" w:styleId="afa">
    <w:name w:val="List Bullet"/>
    <w:basedOn w:val="a"/>
    <w:autoRedefine/>
    <w:rsid w:val="005A2FEB"/>
    <w:pPr>
      <w:widowControl w:val="0"/>
      <w:tabs>
        <w:tab w:val="left" w:pos="-1701"/>
        <w:tab w:val="left" w:pos="1080"/>
      </w:tabs>
      <w:adjustRightInd w:val="0"/>
      <w:spacing w:after="0" w:line="360" w:lineRule="atLeast"/>
      <w:ind w:left="1080" w:hanging="360"/>
      <w:jc w:val="both"/>
      <w:textAlignment w:val="baseline"/>
    </w:pPr>
    <w:rPr>
      <w:rFonts w:ascii="Times New Roman" w:hAnsi="Times New Roman"/>
      <w:snapToGrid w:val="0"/>
      <w:sz w:val="24"/>
      <w:szCs w:val="20"/>
    </w:rPr>
  </w:style>
  <w:style w:type="paragraph" w:styleId="2">
    <w:name w:val="List Bullet 2"/>
    <w:basedOn w:val="a"/>
    <w:rsid w:val="005A2FEB"/>
    <w:pPr>
      <w:numPr>
        <w:numId w:val="1"/>
      </w:numPr>
      <w:spacing w:after="0" w:line="240" w:lineRule="auto"/>
      <w:contextualSpacing/>
    </w:pPr>
    <w:rPr>
      <w:rFonts w:ascii="Times New Roman" w:hAnsi="Times New Roman"/>
      <w:sz w:val="24"/>
      <w:szCs w:val="24"/>
    </w:rPr>
  </w:style>
  <w:style w:type="character" w:customStyle="1" w:styleId="A80">
    <w:name w:val="A8"/>
    <w:uiPriority w:val="99"/>
    <w:rsid w:val="00BD664D"/>
    <w:rPr>
      <w:color w:val="000000"/>
      <w:sz w:val="10"/>
      <w:szCs w:val="10"/>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locked/>
    <w:rsid w:val="00BD664D"/>
    <w:rPr>
      <w:rFonts w:ascii="Arial Unicode MS" w:eastAsia="Arial Unicode MS" w:hAnsi="Arial Unicode MS" w:cs="Times New Roman"/>
      <w:sz w:val="24"/>
      <w:szCs w:val="20"/>
      <w:lang w:eastAsia="ru-RU"/>
    </w:rPr>
  </w:style>
  <w:style w:type="character" w:customStyle="1" w:styleId="af4">
    <w:name w:val="Без интервала Знак"/>
    <w:link w:val="af3"/>
    <w:uiPriority w:val="1"/>
    <w:locked/>
    <w:rsid w:val="00EE19B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4350">
      <w:bodyDiv w:val="1"/>
      <w:marLeft w:val="0"/>
      <w:marRight w:val="0"/>
      <w:marTop w:val="0"/>
      <w:marBottom w:val="0"/>
      <w:divBdr>
        <w:top w:val="none" w:sz="0" w:space="0" w:color="auto"/>
        <w:left w:val="none" w:sz="0" w:space="0" w:color="auto"/>
        <w:bottom w:val="none" w:sz="0" w:space="0" w:color="auto"/>
        <w:right w:val="none" w:sz="0" w:space="0" w:color="auto"/>
      </w:divBdr>
    </w:div>
    <w:div w:id="1129786898">
      <w:bodyDiv w:val="1"/>
      <w:marLeft w:val="0"/>
      <w:marRight w:val="0"/>
      <w:marTop w:val="0"/>
      <w:marBottom w:val="0"/>
      <w:divBdr>
        <w:top w:val="none" w:sz="0" w:space="0" w:color="auto"/>
        <w:left w:val="none" w:sz="0" w:space="0" w:color="auto"/>
        <w:bottom w:val="none" w:sz="0" w:space="0" w:color="auto"/>
        <w:right w:val="none" w:sz="0" w:space="0" w:color="auto"/>
      </w:divBdr>
    </w:div>
    <w:div w:id="11839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B847-BA4D-4278-94CC-1B61D6EB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2017-06-30T12:28:00Z</cp:lastPrinted>
  <dcterms:created xsi:type="dcterms:W3CDTF">2016-07-12T06:34:00Z</dcterms:created>
  <dcterms:modified xsi:type="dcterms:W3CDTF">2017-07-04T12:30:00Z</dcterms:modified>
</cp:coreProperties>
</file>