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99" w:rsidRPr="00B17593" w:rsidRDefault="00936B79" w:rsidP="00B17593">
      <w:pPr>
        <w:widowControl/>
        <w:autoSpaceDE/>
        <w:autoSpaceDN/>
        <w:adjustRightInd/>
        <w:spacing w:after="200" w:line="276" w:lineRule="auto"/>
        <w:jc w:val="left"/>
        <w:rPr>
          <w:rFonts w:ascii="Calibri" w:hAnsi="Calibri"/>
          <w:sz w:val="22"/>
          <w:szCs w:val="22"/>
          <w:lang w:eastAsia="en-US" w:bidi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C73456" wp14:editId="462F7A91">
            <wp:simplePos x="0" y="0"/>
            <wp:positionH relativeFrom="column">
              <wp:posOffset>-615950</wp:posOffset>
            </wp:positionH>
            <wp:positionV relativeFrom="paragraph">
              <wp:posOffset>-720090</wp:posOffset>
            </wp:positionV>
            <wp:extent cx="6978650" cy="10567035"/>
            <wp:effectExtent l="0" t="0" r="0" b="5715"/>
            <wp:wrapSquare wrapText="bothSides"/>
            <wp:docPr id="4" name="Рисунок 4" descr="C:\Documents and Settings\ss.mulkibayeva.KAZNMU\Local Settings\Temp\Rar$DI77.038\положение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s.mulkibayeva.KAZNMU\Local Settings\Temp\Rar$DI77.038\положение201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0" cy="1056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0FA" w:rsidRPr="006640FA" w:rsidRDefault="006640FA" w:rsidP="006640FA">
      <w:pPr>
        <w:spacing w:line="240" w:lineRule="auto"/>
        <w:rPr>
          <w:b/>
          <w:sz w:val="22"/>
        </w:rPr>
      </w:pPr>
      <w:r w:rsidRPr="006640FA">
        <w:rPr>
          <w:b/>
          <w:sz w:val="22"/>
        </w:rPr>
        <w:lastRenderedPageBreak/>
        <w:t>СОДЕРЖАНИЕ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534"/>
        <w:gridCol w:w="8788"/>
        <w:gridCol w:w="992"/>
      </w:tblGrid>
      <w:tr w:rsidR="006640FA" w:rsidRPr="00C24990" w:rsidTr="009B4D41">
        <w:tc>
          <w:tcPr>
            <w:tcW w:w="534" w:type="dxa"/>
            <w:shd w:val="clear" w:color="auto" w:fill="auto"/>
          </w:tcPr>
          <w:p w:rsidR="006640FA" w:rsidRPr="00934225" w:rsidRDefault="006640FA" w:rsidP="003B04E4">
            <w:pPr>
              <w:spacing w:line="240" w:lineRule="auto"/>
            </w:pPr>
            <w:r w:rsidRPr="00934225">
              <w:t>1</w:t>
            </w:r>
          </w:p>
        </w:tc>
        <w:tc>
          <w:tcPr>
            <w:tcW w:w="8788" w:type="dxa"/>
            <w:shd w:val="clear" w:color="auto" w:fill="auto"/>
          </w:tcPr>
          <w:p w:rsidR="006640FA" w:rsidRPr="00B41FFF" w:rsidRDefault="006640FA" w:rsidP="00C871A4">
            <w:pPr>
              <w:spacing w:line="240" w:lineRule="auto"/>
            </w:pPr>
            <w:r w:rsidRPr="00B41FFF">
              <w:t>О</w:t>
            </w:r>
            <w:r w:rsidR="005447F6" w:rsidRPr="00B41FFF">
              <w:t>бщие положения</w:t>
            </w:r>
            <w:r w:rsidR="009B4D41">
              <w:t>……………………………………………………………………….</w:t>
            </w:r>
          </w:p>
        </w:tc>
        <w:tc>
          <w:tcPr>
            <w:tcW w:w="992" w:type="dxa"/>
            <w:shd w:val="clear" w:color="auto" w:fill="auto"/>
          </w:tcPr>
          <w:p w:rsidR="006640FA" w:rsidRPr="009B4D41" w:rsidRDefault="006640FA" w:rsidP="003B04E4">
            <w:pPr>
              <w:spacing w:line="240" w:lineRule="auto"/>
            </w:pPr>
            <w:r w:rsidRPr="009B4D41">
              <w:t>3</w:t>
            </w:r>
          </w:p>
        </w:tc>
      </w:tr>
      <w:tr w:rsidR="006640FA" w:rsidRPr="00C24990" w:rsidTr="009B4D41">
        <w:tc>
          <w:tcPr>
            <w:tcW w:w="534" w:type="dxa"/>
            <w:shd w:val="clear" w:color="auto" w:fill="auto"/>
          </w:tcPr>
          <w:p w:rsidR="006640FA" w:rsidRPr="00934225" w:rsidRDefault="006640FA" w:rsidP="003B04E4">
            <w:pPr>
              <w:spacing w:line="240" w:lineRule="auto"/>
            </w:pPr>
            <w:r w:rsidRPr="00934225">
              <w:t>2</w:t>
            </w:r>
          </w:p>
        </w:tc>
        <w:tc>
          <w:tcPr>
            <w:tcW w:w="8788" w:type="dxa"/>
            <w:shd w:val="clear" w:color="auto" w:fill="auto"/>
          </w:tcPr>
          <w:p w:rsidR="003B04E4" w:rsidRPr="00B41FFF" w:rsidRDefault="005447F6" w:rsidP="003B04E4">
            <w:pPr>
              <w:rPr>
                <w:b/>
                <w:bCs/>
                <w:lang w:val="kk-KZ"/>
              </w:rPr>
            </w:pPr>
            <w:r w:rsidRPr="00B41FFF">
              <w:rPr>
                <w:rStyle w:val="s1"/>
                <w:b w:val="0"/>
                <w:color w:val="auto"/>
                <w:sz w:val="24"/>
                <w:szCs w:val="24"/>
                <w:lang w:val="kk-KZ"/>
              </w:rPr>
              <w:t>Нормативные ссылки</w:t>
            </w:r>
            <w:r w:rsidR="009B4D41">
              <w:rPr>
                <w:rStyle w:val="s1"/>
                <w:b w:val="0"/>
                <w:color w:val="auto"/>
                <w:sz w:val="24"/>
                <w:szCs w:val="24"/>
                <w:lang w:val="kk-KZ"/>
              </w:rPr>
              <w:t>.............................................................................................</w:t>
            </w:r>
          </w:p>
        </w:tc>
        <w:tc>
          <w:tcPr>
            <w:tcW w:w="992" w:type="dxa"/>
            <w:shd w:val="clear" w:color="auto" w:fill="auto"/>
          </w:tcPr>
          <w:p w:rsidR="006640FA" w:rsidRPr="009B4D41" w:rsidRDefault="009B4D41" w:rsidP="003B04E4">
            <w:pPr>
              <w:spacing w:line="240" w:lineRule="auto"/>
            </w:pPr>
            <w:r>
              <w:t>5</w:t>
            </w:r>
          </w:p>
        </w:tc>
      </w:tr>
      <w:tr w:rsidR="005447F6" w:rsidRPr="00C24990" w:rsidTr="009B4D41">
        <w:tc>
          <w:tcPr>
            <w:tcW w:w="534" w:type="dxa"/>
            <w:shd w:val="clear" w:color="auto" w:fill="auto"/>
          </w:tcPr>
          <w:p w:rsidR="005447F6" w:rsidRPr="00934225" w:rsidRDefault="005447F6" w:rsidP="003B04E4">
            <w:pPr>
              <w:spacing w:line="240" w:lineRule="auto"/>
            </w:pPr>
            <w:r w:rsidRPr="00934225">
              <w:t>3</w:t>
            </w:r>
          </w:p>
        </w:tc>
        <w:tc>
          <w:tcPr>
            <w:tcW w:w="8788" w:type="dxa"/>
            <w:shd w:val="clear" w:color="auto" w:fill="auto"/>
          </w:tcPr>
          <w:p w:rsidR="005447F6" w:rsidRPr="00B41FFF" w:rsidRDefault="005447F6" w:rsidP="003B04E4">
            <w:pPr>
              <w:rPr>
                <w:rStyle w:val="s1"/>
                <w:b w:val="0"/>
                <w:color w:val="auto"/>
                <w:sz w:val="24"/>
                <w:szCs w:val="24"/>
                <w:lang w:val="kk-KZ"/>
              </w:rPr>
            </w:pPr>
            <w:r w:rsidRPr="00B41FFF">
              <w:rPr>
                <w:rStyle w:val="s1"/>
                <w:b w:val="0"/>
                <w:color w:val="auto"/>
                <w:sz w:val="24"/>
                <w:szCs w:val="24"/>
                <w:lang w:val="kk-KZ"/>
              </w:rPr>
              <w:t>Термины и определения</w:t>
            </w:r>
            <w:r w:rsidR="00B41FFF" w:rsidRPr="00B41FFF">
              <w:rPr>
                <w:rStyle w:val="s1"/>
                <w:b w:val="0"/>
                <w:color w:val="auto"/>
                <w:sz w:val="24"/>
                <w:szCs w:val="24"/>
                <w:lang w:val="kk-KZ"/>
              </w:rPr>
              <w:t>,</w:t>
            </w:r>
            <w:r w:rsidR="00B41FFF" w:rsidRPr="00B41FFF">
              <w:rPr>
                <w:b/>
                <w:lang w:val="kk-KZ"/>
              </w:rPr>
              <w:t xml:space="preserve"> </w:t>
            </w:r>
            <w:r w:rsidR="00B41FFF" w:rsidRPr="00B41FFF">
              <w:rPr>
                <w:lang w:val="kk-KZ"/>
              </w:rPr>
              <w:t>сокращения</w:t>
            </w:r>
            <w:r w:rsidR="009B4D41">
              <w:rPr>
                <w:lang w:val="kk-KZ"/>
              </w:rPr>
              <w:t>....................................................................</w:t>
            </w:r>
          </w:p>
        </w:tc>
        <w:tc>
          <w:tcPr>
            <w:tcW w:w="992" w:type="dxa"/>
            <w:shd w:val="clear" w:color="auto" w:fill="auto"/>
          </w:tcPr>
          <w:p w:rsidR="005447F6" w:rsidRPr="009B4D41" w:rsidRDefault="009B4D41" w:rsidP="003B04E4">
            <w:pPr>
              <w:spacing w:line="240" w:lineRule="auto"/>
            </w:pPr>
            <w:r>
              <w:t>5</w:t>
            </w:r>
          </w:p>
        </w:tc>
      </w:tr>
      <w:tr w:rsidR="005447F6" w:rsidRPr="00C24990" w:rsidTr="009B4D41">
        <w:tc>
          <w:tcPr>
            <w:tcW w:w="534" w:type="dxa"/>
            <w:shd w:val="clear" w:color="auto" w:fill="auto"/>
          </w:tcPr>
          <w:p w:rsidR="005447F6" w:rsidRPr="00934225" w:rsidRDefault="00B41FFF" w:rsidP="003B04E4">
            <w:pPr>
              <w:spacing w:line="240" w:lineRule="auto"/>
            </w:pPr>
            <w:r w:rsidRPr="00934225">
              <w:t>4</w:t>
            </w:r>
          </w:p>
        </w:tc>
        <w:tc>
          <w:tcPr>
            <w:tcW w:w="8788" w:type="dxa"/>
            <w:shd w:val="clear" w:color="auto" w:fill="auto"/>
          </w:tcPr>
          <w:p w:rsidR="005447F6" w:rsidRPr="00B41FFF" w:rsidRDefault="005447F6" w:rsidP="005447F6">
            <w:pPr>
              <w:rPr>
                <w:lang w:val="kk-KZ"/>
              </w:rPr>
            </w:pPr>
            <w:r w:rsidRPr="00B41FFF">
              <w:t>Порядок приема заявлений и документов</w:t>
            </w:r>
            <w:r w:rsidR="009B4D41">
              <w:t>…………………………………………….</w:t>
            </w:r>
          </w:p>
        </w:tc>
        <w:tc>
          <w:tcPr>
            <w:tcW w:w="992" w:type="dxa"/>
            <w:shd w:val="clear" w:color="auto" w:fill="auto"/>
          </w:tcPr>
          <w:p w:rsidR="005447F6" w:rsidRPr="009B4D41" w:rsidRDefault="009B4D41" w:rsidP="003B04E4">
            <w:pPr>
              <w:spacing w:line="240" w:lineRule="auto"/>
            </w:pPr>
            <w:r>
              <w:t>6</w:t>
            </w:r>
          </w:p>
        </w:tc>
      </w:tr>
      <w:tr w:rsidR="005447F6" w:rsidRPr="00C24990" w:rsidTr="009B4D41">
        <w:tc>
          <w:tcPr>
            <w:tcW w:w="534" w:type="dxa"/>
            <w:shd w:val="clear" w:color="auto" w:fill="auto"/>
          </w:tcPr>
          <w:p w:rsidR="005447F6" w:rsidRPr="00934225" w:rsidRDefault="00B41FFF" w:rsidP="003B04E4">
            <w:pPr>
              <w:spacing w:line="240" w:lineRule="auto"/>
            </w:pPr>
            <w:r w:rsidRPr="00934225">
              <w:t>5</w:t>
            </w:r>
          </w:p>
        </w:tc>
        <w:tc>
          <w:tcPr>
            <w:tcW w:w="8788" w:type="dxa"/>
            <w:shd w:val="clear" w:color="auto" w:fill="auto"/>
          </w:tcPr>
          <w:p w:rsidR="005447F6" w:rsidRPr="00B41FFF" w:rsidRDefault="005447F6" w:rsidP="005447F6">
            <w:r w:rsidRPr="00B41FFF">
              <w:t>Конкурсный отбор</w:t>
            </w:r>
            <w:r w:rsidR="009B4D41">
              <w:t>………………………………………………………………………</w:t>
            </w:r>
          </w:p>
        </w:tc>
        <w:tc>
          <w:tcPr>
            <w:tcW w:w="992" w:type="dxa"/>
            <w:shd w:val="clear" w:color="auto" w:fill="auto"/>
          </w:tcPr>
          <w:p w:rsidR="005447F6" w:rsidRPr="009B4D41" w:rsidRDefault="00085439" w:rsidP="003B04E4">
            <w:pPr>
              <w:spacing w:line="240" w:lineRule="auto"/>
            </w:pPr>
            <w:r>
              <w:t>7</w:t>
            </w:r>
          </w:p>
        </w:tc>
      </w:tr>
      <w:tr w:rsidR="008D3D89" w:rsidRPr="00C24990" w:rsidTr="009B4D41">
        <w:tc>
          <w:tcPr>
            <w:tcW w:w="534" w:type="dxa"/>
            <w:shd w:val="clear" w:color="auto" w:fill="auto"/>
          </w:tcPr>
          <w:p w:rsidR="008D3D89" w:rsidRPr="00934225" w:rsidRDefault="00B41FFF" w:rsidP="003B04E4">
            <w:pPr>
              <w:spacing w:line="240" w:lineRule="auto"/>
            </w:pPr>
            <w:r w:rsidRPr="00934225">
              <w:t>6</w:t>
            </w:r>
          </w:p>
        </w:tc>
        <w:tc>
          <w:tcPr>
            <w:tcW w:w="8788" w:type="dxa"/>
            <w:shd w:val="clear" w:color="auto" w:fill="auto"/>
          </w:tcPr>
          <w:p w:rsidR="008D3D89" w:rsidRPr="00B41FFF" w:rsidRDefault="008D3D89" w:rsidP="005447F6">
            <w:r w:rsidRPr="00B41FFF">
              <w:rPr>
                <w:lang w:val="kk-KZ"/>
              </w:rPr>
              <w:t>Заключение договора</w:t>
            </w:r>
            <w:r w:rsidR="009B4D41">
              <w:rPr>
                <w:lang w:val="kk-KZ"/>
              </w:rPr>
              <w:t>............................................................................................</w:t>
            </w:r>
          </w:p>
        </w:tc>
        <w:tc>
          <w:tcPr>
            <w:tcW w:w="992" w:type="dxa"/>
            <w:shd w:val="clear" w:color="auto" w:fill="auto"/>
          </w:tcPr>
          <w:p w:rsidR="008D3D89" w:rsidRPr="009B4D41" w:rsidRDefault="009B4D41" w:rsidP="003B04E4">
            <w:pPr>
              <w:spacing w:line="240" w:lineRule="auto"/>
            </w:pPr>
            <w:r>
              <w:t>7</w:t>
            </w:r>
          </w:p>
        </w:tc>
      </w:tr>
      <w:tr w:rsidR="008D3D89" w:rsidRPr="00C24990" w:rsidTr="009B4D41">
        <w:tc>
          <w:tcPr>
            <w:tcW w:w="534" w:type="dxa"/>
            <w:shd w:val="clear" w:color="auto" w:fill="auto"/>
          </w:tcPr>
          <w:p w:rsidR="008D3D89" w:rsidRPr="00934225" w:rsidRDefault="00B41FFF" w:rsidP="003B04E4">
            <w:pPr>
              <w:spacing w:line="240" w:lineRule="auto"/>
            </w:pPr>
            <w:r w:rsidRPr="00934225">
              <w:t>7</w:t>
            </w:r>
          </w:p>
        </w:tc>
        <w:tc>
          <w:tcPr>
            <w:tcW w:w="8788" w:type="dxa"/>
            <w:shd w:val="clear" w:color="auto" w:fill="auto"/>
          </w:tcPr>
          <w:p w:rsidR="008D3D89" w:rsidRPr="00B41FFF" w:rsidRDefault="008D3D89" w:rsidP="005447F6">
            <w:pPr>
              <w:rPr>
                <w:lang w:val="kk-KZ"/>
              </w:rPr>
            </w:pPr>
            <w:r w:rsidRPr="00B41FFF">
              <w:t>Зачисление в университет</w:t>
            </w:r>
            <w:r w:rsidR="009B4D41">
              <w:t>……………………………………………………………..</w:t>
            </w:r>
          </w:p>
        </w:tc>
        <w:tc>
          <w:tcPr>
            <w:tcW w:w="992" w:type="dxa"/>
            <w:shd w:val="clear" w:color="auto" w:fill="auto"/>
          </w:tcPr>
          <w:p w:rsidR="008D3D89" w:rsidRPr="009B4D41" w:rsidRDefault="00085439" w:rsidP="003B04E4">
            <w:pPr>
              <w:spacing w:line="240" w:lineRule="auto"/>
            </w:pPr>
            <w:r>
              <w:t>8</w:t>
            </w:r>
          </w:p>
        </w:tc>
      </w:tr>
      <w:tr w:rsidR="008D3D89" w:rsidRPr="00C24990" w:rsidTr="009B4D41">
        <w:trPr>
          <w:trHeight w:val="363"/>
        </w:trPr>
        <w:tc>
          <w:tcPr>
            <w:tcW w:w="534" w:type="dxa"/>
            <w:shd w:val="clear" w:color="auto" w:fill="auto"/>
          </w:tcPr>
          <w:p w:rsidR="008D3D89" w:rsidRPr="00934225" w:rsidRDefault="00B41FFF" w:rsidP="003B04E4">
            <w:pPr>
              <w:spacing w:line="240" w:lineRule="auto"/>
            </w:pPr>
            <w:r w:rsidRPr="00934225">
              <w:t>8</w:t>
            </w:r>
          </w:p>
        </w:tc>
        <w:tc>
          <w:tcPr>
            <w:tcW w:w="8788" w:type="dxa"/>
            <w:shd w:val="clear" w:color="auto" w:fill="auto"/>
          </w:tcPr>
          <w:p w:rsidR="008D3D89" w:rsidRPr="00B41FFF" w:rsidRDefault="00C871A4" w:rsidP="00C871A4">
            <w:pPr>
              <w:rPr>
                <w:lang w:val="kk-KZ"/>
              </w:rPr>
            </w:pPr>
            <w:r w:rsidRPr="00B41FFF">
              <w:t>Заселение в общежитие</w:t>
            </w:r>
            <w:r w:rsidR="009B4D41">
              <w:t>………………………………………………………………..</w:t>
            </w:r>
          </w:p>
        </w:tc>
        <w:tc>
          <w:tcPr>
            <w:tcW w:w="992" w:type="dxa"/>
            <w:shd w:val="clear" w:color="auto" w:fill="auto"/>
          </w:tcPr>
          <w:p w:rsidR="008D3D89" w:rsidRPr="009B4D41" w:rsidRDefault="009B4D41" w:rsidP="003B04E4">
            <w:pPr>
              <w:spacing w:line="240" w:lineRule="auto"/>
            </w:pPr>
            <w:r>
              <w:t>9</w:t>
            </w:r>
          </w:p>
        </w:tc>
      </w:tr>
      <w:tr w:rsidR="008D3D89" w:rsidRPr="00C24990" w:rsidTr="009B4D41">
        <w:tc>
          <w:tcPr>
            <w:tcW w:w="534" w:type="dxa"/>
            <w:shd w:val="clear" w:color="auto" w:fill="auto"/>
          </w:tcPr>
          <w:p w:rsidR="008D3D89" w:rsidRPr="00934225" w:rsidRDefault="00B41FFF" w:rsidP="003B04E4">
            <w:pPr>
              <w:spacing w:line="240" w:lineRule="auto"/>
            </w:pPr>
            <w:r w:rsidRPr="00934225">
              <w:t>9</w:t>
            </w:r>
          </w:p>
        </w:tc>
        <w:tc>
          <w:tcPr>
            <w:tcW w:w="8788" w:type="dxa"/>
            <w:shd w:val="clear" w:color="auto" w:fill="auto"/>
          </w:tcPr>
          <w:p w:rsidR="008D3D89" w:rsidRPr="00B41FFF" w:rsidRDefault="00C871A4" w:rsidP="00C871A4">
            <w:pPr>
              <w:rPr>
                <w:b/>
                <w:lang w:val="kk-KZ"/>
              </w:rPr>
            </w:pPr>
            <w:r w:rsidRPr="00B41FFF">
              <w:rPr>
                <w:rStyle w:val="af1"/>
                <w:b w:val="0"/>
              </w:rPr>
              <w:t xml:space="preserve">Календарь </w:t>
            </w:r>
            <w:r w:rsidRPr="00B41FFF">
              <w:rPr>
                <w:rStyle w:val="af1"/>
                <w:b w:val="0"/>
                <w:lang w:val="kk-KZ"/>
              </w:rPr>
              <w:t>а</w:t>
            </w:r>
            <w:proofErr w:type="spellStart"/>
            <w:r w:rsidRPr="00B41FFF">
              <w:rPr>
                <w:rStyle w:val="af1"/>
                <w:b w:val="0"/>
              </w:rPr>
              <w:t>битуриента</w:t>
            </w:r>
            <w:proofErr w:type="spellEnd"/>
            <w:r w:rsidRPr="00B41FFF">
              <w:rPr>
                <w:rStyle w:val="af1"/>
                <w:b w:val="0"/>
              </w:rPr>
              <w:t xml:space="preserve"> – </w:t>
            </w:r>
            <w:r w:rsidRPr="00B41FFF">
              <w:rPr>
                <w:bCs/>
              </w:rPr>
              <w:t>2016-2017 учебный год</w:t>
            </w:r>
            <w:r w:rsidR="009B4D41">
              <w:rPr>
                <w:bCs/>
              </w:rPr>
              <w:t>……………………………………</w:t>
            </w:r>
          </w:p>
        </w:tc>
        <w:tc>
          <w:tcPr>
            <w:tcW w:w="992" w:type="dxa"/>
            <w:shd w:val="clear" w:color="auto" w:fill="auto"/>
          </w:tcPr>
          <w:p w:rsidR="008D3D89" w:rsidRPr="009B4D41" w:rsidRDefault="009B4D41" w:rsidP="003B04E4">
            <w:pPr>
              <w:spacing w:line="240" w:lineRule="auto"/>
            </w:pPr>
            <w:r>
              <w:t>9</w:t>
            </w:r>
          </w:p>
        </w:tc>
      </w:tr>
      <w:tr w:rsidR="00C871A4" w:rsidRPr="00C24990" w:rsidTr="009B4D41">
        <w:tc>
          <w:tcPr>
            <w:tcW w:w="534" w:type="dxa"/>
            <w:shd w:val="clear" w:color="auto" w:fill="auto"/>
          </w:tcPr>
          <w:p w:rsidR="00C871A4" w:rsidRPr="00934225" w:rsidRDefault="00B41FFF" w:rsidP="003B04E4">
            <w:pPr>
              <w:spacing w:line="240" w:lineRule="auto"/>
            </w:pPr>
            <w:r w:rsidRPr="00934225">
              <w:t>10</w:t>
            </w:r>
          </w:p>
        </w:tc>
        <w:tc>
          <w:tcPr>
            <w:tcW w:w="8788" w:type="dxa"/>
            <w:shd w:val="clear" w:color="auto" w:fill="auto"/>
          </w:tcPr>
          <w:p w:rsidR="00C871A4" w:rsidRPr="003C3FA0" w:rsidRDefault="00B41FFF" w:rsidP="00C871A4">
            <w:pPr>
              <w:rPr>
                <w:rStyle w:val="af1"/>
              </w:rPr>
            </w:pPr>
            <w:r>
              <w:rPr>
                <w:rStyle w:val="af1"/>
              </w:rPr>
              <w:t>Приложения:</w:t>
            </w:r>
          </w:p>
        </w:tc>
        <w:tc>
          <w:tcPr>
            <w:tcW w:w="992" w:type="dxa"/>
            <w:shd w:val="clear" w:color="auto" w:fill="auto"/>
          </w:tcPr>
          <w:p w:rsidR="00C871A4" w:rsidRPr="009B4D41" w:rsidRDefault="00C871A4" w:rsidP="003B04E4">
            <w:pPr>
              <w:spacing w:line="240" w:lineRule="auto"/>
            </w:pPr>
          </w:p>
        </w:tc>
      </w:tr>
      <w:tr w:rsidR="00C871A4" w:rsidRPr="00C24990" w:rsidTr="009B4D41">
        <w:tc>
          <w:tcPr>
            <w:tcW w:w="534" w:type="dxa"/>
            <w:shd w:val="clear" w:color="auto" w:fill="auto"/>
          </w:tcPr>
          <w:p w:rsidR="00C871A4" w:rsidRPr="00934225" w:rsidRDefault="00B41FFF" w:rsidP="003B04E4">
            <w:pPr>
              <w:spacing w:line="240" w:lineRule="auto"/>
            </w:pPr>
            <w:r w:rsidRPr="00934225">
              <w:t>1)</w:t>
            </w:r>
          </w:p>
        </w:tc>
        <w:tc>
          <w:tcPr>
            <w:tcW w:w="8788" w:type="dxa"/>
            <w:shd w:val="clear" w:color="auto" w:fill="auto"/>
          </w:tcPr>
          <w:p w:rsidR="00B41FFF" w:rsidRPr="00B41FFF" w:rsidRDefault="002027F5" w:rsidP="00B41FFF">
            <w:pPr>
              <w:spacing w:line="240" w:lineRule="auto"/>
              <w:rPr>
                <w:rStyle w:val="af1"/>
                <w:b w:val="0"/>
              </w:rPr>
            </w:pPr>
            <w:r>
              <w:rPr>
                <w:rStyle w:val="af1"/>
              </w:rPr>
              <w:t>Приложение</w:t>
            </w:r>
            <w:r w:rsidR="00B41FFF">
              <w:rPr>
                <w:rStyle w:val="af1"/>
              </w:rPr>
              <w:t xml:space="preserve"> №1.</w:t>
            </w:r>
            <w:r w:rsidR="00B41FFF">
              <w:t xml:space="preserve"> </w:t>
            </w:r>
            <w:r w:rsidR="00B41FFF" w:rsidRPr="00B41FFF">
              <w:rPr>
                <w:rStyle w:val="af1"/>
                <w:b w:val="0"/>
              </w:rPr>
              <w:t xml:space="preserve">Перечень документов для участия в конкурсном отборе </w:t>
            </w:r>
          </w:p>
          <w:p w:rsidR="00C871A4" w:rsidRPr="003C3FA0" w:rsidRDefault="00B41FFF" w:rsidP="00B41FFF">
            <w:pPr>
              <w:spacing w:line="240" w:lineRule="auto"/>
              <w:rPr>
                <w:rStyle w:val="af1"/>
              </w:rPr>
            </w:pPr>
            <w:r w:rsidRPr="00B41FFF">
              <w:rPr>
                <w:rStyle w:val="af1"/>
                <w:b w:val="0"/>
              </w:rPr>
              <w:t>по программам  бакалавриата</w:t>
            </w:r>
            <w:r w:rsidR="009B4D41">
              <w:rPr>
                <w:rStyle w:val="af1"/>
                <w:b w:val="0"/>
              </w:rPr>
              <w:t>…………………………………………………………</w:t>
            </w:r>
          </w:p>
        </w:tc>
        <w:tc>
          <w:tcPr>
            <w:tcW w:w="992" w:type="dxa"/>
            <w:shd w:val="clear" w:color="auto" w:fill="auto"/>
          </w:tcPr>
          <w:p w:rsidR="00C871A4" w:rsidRPr="009B4D41" w:rsidRDefault="009B4D41" w:rsidP="003B04E4">
            <w:pPr>
              <w:spacing w:line="240" w:lineRule="auto"/>
            </w:pPr>
            <w:r>
              <w:t>10</w:t>
            </w:r>
          </w:p>
        </w:tc>
      </w:tr>
      <w:tr w:rsidR="005447F6" w:rsidRPr="00C24990" w:rsidTr="009B4D41">
        <w:tc>
          <w:tcPr>
            <w:tcW w:w="534" w:type="dxa"/>
            <w:shd w:val="clear" w:color="auto" w:fill="auto"/>
          </w:tcPr>
          <w:p w:rsidR="005447F6" w:rsidRPr="00934225" w:rsidRDefault="00B41FFF" w:rsidP="003B04E4">
            <w:pPr>
              <w:spacing w:line="240" w:lineRule="auto"/>
            </w:pPr>
            <w:r w:rsidRPr="00934225">
              <w:t>2)</w:t>
            </w:r>
          </w:p>
        </w:tc>
        <w:tc>
          <w:tcPr>
            <w:tcW w:w="8788" w:type="dxa"/>
            <w:shd w:val="clear" w:color="auto" w:fill="auto"/>
          </w:tcPr>
          <w:p w:rsidR="005447F6" w:rsidRDefault="002027F5" w:rsidP="002027F5">
            <w:pPr>
              <w:widowControl/>
              <w:autoSpaceDE/>
              <w:autoSpaceDN/>
              <w:adjustRightInd/>
              <w:spacing w:line="240" w:lineRule="auto"/>
              <w:rPr>
                <w:rStyle w:val="s1"/>
                <w:color w:val="auto"/>
                <w:sz w:val="24"/>
                <w:szCs w:val="24"/>
                <w:lang w:val="kk-KZ"/>
              </w:rPr>
            </w:pPr>
            <w:r>
              <w:rPr>
                <w:rStyle w:val="s1"/>
                <w:color w:val="auto"/>
                <w:sz w:val="24"/>
                <w:szCs w:val="24"/>
                <w:lang w:val="kk-KZ"/>
              </w:rPr>
              <w:t>Приложение</w:t>
            </w:r>
            <w:r w:rsidR="00B41FFF" w:rsidRPr="00B41FFF">
              <w:rPr>
                <w:rStyle w:val="s1"/>
                <w:color w:val="auto"/>
                <w:sz w:val="24"/>
                <w:szCs w:val="24"/>
                <w:lang w:val="kk-KZ"/>
              </w:rPr>
              <w:t xml:space="preserve"> №</w:t>
            </w:r>
            <w:r w:rsidR="00B41FFF">
              <w:rPr>
                <w:rStyle w:val="s1"/>
                <w:color w:val="auto"/>
                <w:sz w:val="24"/>
                <w:szCs w:val="24"/>
                <w:lang w:val="kk-KZ"/>
              </w:rPr>
              <w:t>2.</w:t>
            </w:r>
            <w:r w:rsidR="00B41FFF" w:rsidRPr="00F31107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B41FFF" w:rsidRPr="00B41FFF">
              <w:rPr>
                <w:rStyle w:val="s0"/>
                <w:sz w:val="24"/>
                <w:szCs w:val="24"/>
                <w:lang w:val="kk-KZ"/>
              </w:rPr>
              <w:t>Требования к допуску иностранных граждан на собеседование для обучения по программе бакалавриата</w:t>
            </w:r>
            <w:r w:rsidR="00B41FFF" w:rsidRPr="009B4D41">
              <w:rPr>
                <w:rStyle w:val="s0"/>
                <w:sz w:val="24"/>
                <w:szCs w:val="24"/>
                <w:lang w:val="kk-KZ"/>
              </w:rPr>
              <w:t xml:space="preserve"> </w:t>
            </w:r>
            <w:r w:rsidR="009B4D41" w:rsidRPr="009B4D41">
              <w:rPr>
                <w:rStyle w:val="s0"/>
                <w:sz w:val="24"/>
                <w:szCs w:val="24"/>
                <w:lang w:val="kk-KZ"/>
              </w:rPr>
              <w:t>...................................................</w:t>
            </w:r>
            <w:r w:rsidR="009B4D41">
              <w:rPr>
                <w:rStyle w:val="s0"/>
                <w:sz w:val="24"/>
                <w:szCs w:val="24"/>
                <w:lang w:val="kk-KZ"/>
              </w:rPr>
              <w:t>........</w:t>
            </w:r>
          </w:p>
        </w:tc>
        <w:tc>
          <w:tcPr>
            <w:tcW w:w="992" w:type="dxa"/>
            <w:shd w:val="clear" w:color="auto" w:fill="auto"/>
          </w:tcPr>
          <w:p w:rsidR="005447F6" w:rsidRPr="009B4D41" w:rsidRDefault="009B4D41" w:rsidP="003B04E4">
            <w:pPr>
              <w:spacing w:line="240" w:lineRule="auto"/>
            </w:pPr>
            <w:r>
              <w:t>11</w:t>
            </w:r>
          </w:p>
        </w:tc>
      </w:tr>
      <w:tr w:rsidR="005447F6" w:rsidRPr="00C24990" w:rsidTr="009B4D41">
        <w:tc>
          <w:tcPr>
            <w:tcW w:w="534" w:type="dxa"/>
            <w:shd w:val="clear" w:color="auto" w:fill="auto"/>
          </w:tcPr>
          <w:p w:rsidR="005447F6" w:rsidRPr="00934225" w:rsidRDefault="00B41FFF" w:rsidP="003B04E4">
            <w:pPr>
              <w:spacing w:line="240" w:lineRule="auto"/>
            </w:pPr>
            <w:r w:rsidRPr="00934225">
              <w:t>3)</w:t>
            </w:r>
          </w:p>
        </w:tc>
        <w:tc>
          <w:tcPr>
            <w:tcW w:w="8788" w:type="dxa"/>
            <w:shd w:val="clear" w:color="auto" w:fill="auto"/>
          </w:tcPr>
          <w:p w:rsidR="005447F6" w:rsidRDefault="002027F5" w:rsidP="002027F5">
            <w:pPr>
              <w:spacing w:line="240" w:lineRule="auto"/>
              <w:rPr>
                <w:rStyle w:val="s1"/>
                <w:color w:val="auto"/>
                <w:sz w:val="24"/>
                <w:szCs w:val="24"/>
                <w:lang w:val="kk-KZ"/>
              </w:rPr>
            </w:pPr>
            <w:r>
              <w:rPr>
                <w:rStyle w:val="s1"/>
                <w:color w:val="auto"/>
                <w:sz w:val="24"/>
                <w:szCs w:val="24"/>
                <w:lang w:val="kk-KZ"/>
              </w:rPr>
              <w:t>Приложение</w:t>
            </w:r>
            <w:r w:rsidR="00B41FFF" w:rsidRPr="00B41FFF">
              <w:rPr>
                <w:rStyle w:val="s1"/>
                <w:color w:val="auto"/>
                <w:sz w:val="24"/>
                <w:szCs w:val="24"/>
                <w:lang w:val="kk-KZ"/>
              </w:rPr>
              <w:t xml:space="preserve"> №</w:t>
            </w:r>
            <w:r w:rsidR="00B41FFF">
              <w:rPr>
                <w:rStyle w:val="s1"/>
                <w:color w:val="auto"/>
                <w:sz w:val="24"/>
                <w:szCs w:val="24"/>
                <w:lang w:val="kk-KZ"/>
              </w:rPr>
              <w:t xml:space="preserve">3. </w:t>
            </w:r>
            <w:r w:rsidR="005669F3">
              <w:rPr>
                <w:rFonts w:eastAsiaTheme="minorEastAsia"/>
                <w:lang w:val="kk-KZ"/>
              </w:rPr>
              <w:t>В</w:t>
            </w:r>
            <w:proofErr w:type="spellStart"/>
            <w:r w:rsidR="00B41FFF" w:rsidRPr="00B41FFF">
              <w:rPr>
                <w:rFonts w:eastAsiaTheme="minorEastAsia"/>
              </w:rPr>
              <w:t>ыписка</w:t>
            </w:r>
            <w:proofErr w:type="spellEnd"/>
            <w:r w:rsidR="00B41FFF" w:rsidRPr="00B41FFF">
              <w:rPr>
                <w:rFonts w:eastAsiaTheme="minorEastAsia"/>
              </w:rPr>
              <w:t xml:space="preserve"> из протокола №___</w:t>
            </w:r>
            <w:r w:rsidR="00B41FFF">
              <w:rPr>
                <w:rFonts w:eastAsiaTheme="minorEastAsia"/>
              </w:rPr>
              <w:t xml:space="preserve"> </w:t>
            </w:r>
            <w:r w:rsidR="00B41FFF" w:rsidRPr="00B41FFF">
              <w:rPr>
                <w:rFonts w:eastAsiaTheme="minorEastAsia"/>
              </w:rPr>
              <w:t>заседания комиссии по приему иностранных граждан</w:t>
            </w:r>
            <w:r w:rsidR="00B41FFF" w:rsidRPr="00B41FFF">
              <w:rPr>
                <w:rFonts w:eastAsiaTheme="minorEastAsia"/>
                <w:lang w:val="kk-KZ"/>
              </w:rPr>
              <w:t xml:space="preserve"> с обучением на английском языке</w:t>
            </w:r>
            <w:r>
              <w:rPr>
                <w:rFonts w:eastAsiaTheme="minorEastAsia"/>
                <w:lang w:val="kk-KZ"/>
              </w:rPr>
              <w:t>.</w:t>
            </w:r>
            <w:r w:rsidR="009B4D41">
              <w:rPr>
                <w:rFonts w:eastAsiaTheme="minorEastAsia"/>
                <w:lang w:val="kk-KZ"/>
              </w:rPr>
              <w:t>.....................................</w:t>
            </w:r>
          </w:p>
        </w:tc>
        <w:tc>
          <w:tcPr>
            <w:tcW w:w="992" w:type="dxa"/>
            <w:shd w:val="clear" w:color="auto" w:fill="auto"/>
          </w:tcPr>
          <w:p w:rsidR="005447F6" w:rsidRPr="009B4D41" w:rsidRDefault="009B4D41" w:rsidP="003B04E4">
            <w:pPr>
              <w:spacing w:line="240" w:lineRule="auto"/>
            </w:pPr>
            <w:r>
              <w:t>12</w:t>
            </w:r>
          </w:p>
        </w:tc>
      </w:tr>
      <w:tr w:rsidR="005447F6" w:rsidRPr="00C24990" w:rsidTr="009B4D41">
        <w:tc>
          <w:tcPr>
            <w:tcW w:w="534" w:type="dxa"/>
            <w:shd w:val="clear" w:color="auto" w:fill="auto"/>
          </w:tcPr>
          <w:p w:rsidR="005447F6" w:rsidRPr="00934225" w:rsidRDefault="00934225" w:rsidP="003B04E4">
            <w:pPr>
              <w:spacing w:line="240" w:lineRule="auto"/>
            </w:pPr>
            <w:r>
              <w:t>4)</w:t>
            </w:r>
          </w:p>
        </w:tc>
        <w:tc>
          <w:tcPr>
            <w:tcW w:w="8788" w:type="dxa"/>
            <w:shd w:val="clear" w:color="auto" w:fill="auto"/>
          </w:tcPr>
          <w:p w:rsidR="005447F6" w:rsidRDefault="00F41D44" w:rsidP="00934225">
            <w:pPr>
              <w:widowControl/>
              <w:autoSpaceDE/>
              <w:autoSpaceDN/>
              <w:adjustRightInd/>
              <w:spacing w:line="240" w:lineRule="auto"/>
              <w:rPr>
                <w:rStyle w:val="s1"/>
                <w:color w:val="auto"/>
                <w:sz w:val="24"/>
                <w:szCs w:val="24"/>
                <w:lang w:val="kk-KZ"/>
              </w:rPr>
            </w:pPr>
            <w:r>
              <w:rPr>
                <w:rStyle w:val="s1"/>
                <w:color w:val="auto"/>
                <w:sz w:val="24"/>
                <w:szCs w:val="24"/>
                <w:lang w:val="kk-KZ"/>
              </w:rPr>
              <w:t>Приложение</w:t>
            </w:r>
            <w:r w:rsidRPr="00B41FFF">
              <w:rPr>
                <w:rStyle w:val="s1"/>
                <w:color w:val="auto"/>
                <w:sz w:val="24"/>
                <w:szCs w:val="24"/>
                <w:lang w:val="kk-KZ"/>
              </w:rPr>
              <w:t xml:space="preserve"> №</w:t>
            </w:r>
            <w:r>
              <w:rPr>
                <w:rStyle w:val="s1"/>
                <w:color w:val="auto"/>
                <w:sz w:val="24"/>
                <w:szCs w:val="24"/>
                <w:lang w:val="kk-KZ"/>
              </w:rPr>
              <w:t xml:space="preserve">4. </w:t>
            </w:r>
            <w:r w:rsidRPr="00934225">
              <w:rPr>
                <w:rStyle w:val="s0"/>
                <w:sz w:val="24"/>
                <w:szCs w:val="24"/>
                <w:lang w:val="kk-KZ"/>
              </w:rPr>
              <w:t>Требования для участия в конкурсе на обу</w:t>
            </w:r>
            <w:r>
              <w:rPr>
                <w:rStyle w:val="s0"/>
                <w:sz w:val="24"/>
                <w:szCs w:val="24"/>
                <w:lang w:val="kk-KZ"/>
              </w:rPr>
              <w:t>чение по программе бакалавриата(для граждан РК)</w:t>
            </w:r>
            <w:r w:rsidR="009B4D41">
              <w:rPr>
                <w:rStyle w:val="s0"/>
                <w:sz w:val="24"/>
                <w:szCs w:val="24"/>
                <w:lang w:val="kk-KZ"/>
              </w:rPr>
              <w:t>.............................................................................</w:t>
            </w:r>
          </w:p>
        </w:tc>
        <w:tc>
          <w:tcPr>
            <w:tcW w:w="992" w:type="dxa"/>
            <w:shd w:val="clear" w:color="auto" w:fill="auto"/>
          </w:tcPr>
          <w:p w:rsidR="005447F6" w:rsidRPr="009B4D41" w:rsidRDefault="009B4D41" w:rsidP="003B04E4">
            <w:pPr>
              <w:spacing w:line="240" w:lineRule="auto"/>
            </w:pPr>
            <w:r>
              <w:t>13</w:t>
            </w:r>
          </w:p>
        </w:tc>
      </w:tr>
      <w:tr w:rsidR="00F41D44" w:rsidRPr="00C24990" w:rsidTr="009B4D41">
        <w:tc>
          <w:tcPr>
            <w:tcW w:w="534" w:type="dxa"/>
            <w:shd w:val="clear" w:color="auto" w:fill="auto"/>
          </w:tcPr>
          <w:p w:rsidR="00F41D44" w:rsidRPr="00934225" w:rsidRDefault="00F41D44" w:rsidP="003B04E4">
            <w:pPr>
              <w:spacing w:line="240" w:lineRule="auto"/>
            </w:pPr>
            <w:r w:rsidRPr="00934225">
              <w:t>5</w:t>
            </w:r>
            <w:r>
              <w:t>)</w:t>
            </w:r>
          </w:p>
        </w:tc>
        <w:tc>
          <w:tcPr>
            <w:tcW w:w="8788" w:type="dxa"/>
            <w:shd w:val="clear" w:color="auto" w:fill="auto"/>
          </w:tcPr>
          <w:p w:rsidR="00F41D44" w:rsidRPr="00934225" w:rsidRDefault="00F41D44" w:rsidP="00305D40">
            <w:pPr>
              <w:widowControl/>
              <w:autoSpaceDE/>
              <w:autoSpaceDN/>
              <w:adjustRightInd/>
              <w:spacing w:line="240" w:lineRule="auto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1"/>
                <w:color w:val="auto"/>
                <w:sz w:val="24"/>
                <w:szCs w:val="24"/>
                <w:lang w:val="kk-KZ"/>
              </w:rPr>
              <w:t>Приложение</w:t>
            </w:r>
            <w:r w:rsidRPr="00B41FFF">
              <w:rPr>
                <w:rStyle w:val="s1"/>
                <w:color w:val="auto"/>
                <w:sz w:val="24"/>
                <w:szCs w:val="24"/>
                <w:lang w:val="kk-KZ"/>
              </w:rPr>
              <w:t xml:space="preserve"> №</w:t>
            </w:r>
            <w:r>
              <w:rPr>
                <w:rStyle w:val="s1"/>
                <w:color w:val="auto"/>
                <w:sz w:val="24"/>
                <w:szCs w:val="24"/>
                <w:lang w:val="kk-KZ"/>
              </w:rPr>
              <w:t xml:space="preserve">5. </w:t>
            </w:r>
            <w:r w:rsidRPr="00934225">
              <w:rPr>
                <w:rStyle w:val="s0"/>
                <w:sz w:val="24"/>
                <w:szCs w:val="24"/>
                <w:lang w:val="kk-KZ"/>
              </w:rPr>
              <w:t xml:space="preserve">Требования для участия иностранных граждан в конкурсе </w:t>
            </w:r>
          </w:p>
          <w:p w:rsidR="00F41D44" w:rsidRPr="00C24990" w:rsidRDefault="00F41D44" w:rsidP="00305D40">
            <w:pPr>
              <w:widowControl/>
              <w:autoSpaceDE/>
              <w:autoSpaceDN/>
              <w:adjustRightInd/>
              <w:spacing w:line="240" w:lineRule="auto"/>
              <w:ind w:left="-142"/>
              <w:rPr>
                <w:b/>
              </w:rPr>
            </w:pPr>
            <w:r w:rsidRPr="00934225">
              <w:rPr>
                <w:rStyle w:val="s0"/>
                <w:sz w:val="24"/>
                <w:szCs w:val="24"/>
                <w:lang w:val="kk-KZ"/>
              </w:rPr>
              <w:t>на обу</w:t>
            </w:r>
            <w:r>
              <w:rPr>
                <w:rStyle w:val="s0"/>
                <w:sz w:val="24"/>
                <w:szCs w:val="24"/>
                <w:lang w:val="kk-KZ"/>
              </w:rPr>
              <w:t>чение по программе бакалавриата.</w:t>
            </w:r>
            <w:r w:rsidR="009B4D41">
              <w:rPr>
                <w:rStyle w:val="s0"/>
                <w:sz w:val="24"/>
                <w:szCs w:val="24"/>
                <w:lang w:val="kk-KZ"/>
              </w:rPr>
              <w:t>................................................................</w:t>
            </w:r>
          </w:p>
        </w:tc>
        <w:tc>
          <w:tcPr>
            <w:tcW w:w="992" w:type="dxa"/>
            <w:shd w:val="clear" w:color="auto" w:fill="auto"/>
          </w:tcPr>
          <w:p w:rsidR="00F41D44" w:rsidRPr="009B4D41" w:rsidRDefault="009B4D41" w:rsidP="003B04E4">
            <w:pPr>
              <w:spacing w:line="240" w:lineRule="auto"/>
            </w:pPr>
            <w:r>
              <w:t>14</w:t>
            </w:r>
          </w:p>
        </w:tc>
      </w:tr>
    </w:tbl>
    <w:p w:rsidR="006640FA" w:rsidRDefault="006640FA" w:rsidP="00B67A99">
      <w:pPr>
        <w:jc w:val="center"/>
        <w:rPr>
          <w:rStyle w:val="s1"/>
          <w:color w:val="auto"/>
          <w:sz w:val="24"/>
          <w:szCs w:val="24"/>
        </w:rPr>
      </w:pPr>
      <w:r>
        <w:rPr>
          <w:rStyle w:val="s1"/>
          <w:color w:val="auto"/>
          <w:sz w:val="24"/>
          <w:szCs w:val="24"/>
        </w:rPr>
        <w:br w:type="page"/>
      </w:r>
    </w:p>
    <w:p w:rsidR="00410613" w:rsidRPr="00410613" w:rsidRDefault="00223AD3" w:rsidP="007F5CC2">
      <w:pPr>
        <w:pStyle w:val="ad"/>
        <w:numPr>
          <w:ilvl w:val="0"/>
          <w:numId w:val="10"/>
        </w:numPr>
        <w:ind w:left="284" w:hanging="284"/>
        <w:rPr>
          <w:rStyle w:val="s1"/>
          <w:b w:val="0"/>
          <w:bCs w:val="0"/>
          <w:color w:val="auto"/>
          <w:sz w:val="24"/>
          <w:szCs w:val="24"/>
        </w:rPr>
      </w:pPr>
      <w:r w:rsidRPr="00410613">
        <w:rPr>
          <w:rStyle w:val="s1"/>
          <w:sz w:val="24"/>
          <w:szCs w:val="24"/>
        </w:rPr>
        <w:lastRenderedPageBreak/>
        <w:t>Общие положения</w:t>
      </w:r>
    </w:p>
    <w:p w:rsidR="0051156D" w:rsidRDefault="00410613" w:rsidP="001253E4">
      <w:pPr>
        <w:tabs>
          <w:tab w:val="left" w:pos="1843"/>
        </w:tabs>
        <w:spacing w:line="240" w:lineRule="auto"/>
      </w:pPr>
      <w:r w:rsidRPr="00410613">
        <w:rPr>
          <w:lang w:val="kk-KZ"/>
        </w:rPr>
        <w:t xml:space="preserve">1) </w:t>
      </w:r>
      <w:r w:rsidR="0051156D" w:rsidRPr="002415F7">
        <w:t xml:space="preserve">Настоящие Правила приема абитуриентов на платное обучение по специальностям бакалавриата в Республиканское государственное предприятие на праве хозяйственного ведения «Казахский национальный медицинский университет имени С.Д. Асфендиярова» Министерства здравоохранения и социального развития Республики Казахстан на 2016-2017 учебный год (далее по тексту – Правила) разработаны в соответствии с подпунктом 25) статьи 4 Закон Республики Казахстан от 27 июля 2007 года № 319-III «Об образовании» (с изменениями и дополнениями по состоянию на 03.12.2015 г.) </w:t>
      </w:r>
      <w:proofErr w:type="gramStart"/>
      <w:r w:rsidR="0051156D" w:rsidRPr="002415F7">
        <w:t>и Типовыми правилами приема на обучение в организации образования, реализующие профессиональные учебные программы высшего образования, утвержденными Постановлением Правительства РК от 19.01.2012 №111</w:t>
      </w:r>
      <w:r w:rsidR="00E31C97">
        <w:rPr>
          <w:rFonts w:eastAsiaTheme="minorHAnsi"/>
          <w:sz w:val="28"/>
          <w:szCs w:val="28"/>
          <w:lang w:eastAsia="en-US"/>
        </w:rPr>
        <w:t>(</w:t>
      </w:r>
      <w:r w:rsidR="00E31C97" w:rsidRPr="00E31C97">
        <w:rPr>
          <w:rFonts w:eastAsiaTheme="minorHAnsi"/>
          <w:lang w:eastAsia="en-US"/>
        </w:rPr>
        <w:t>изменения и дополнения постановлением Правительства РК от 14.07.2016 №405)</w:t>
      </w:r>
      <w:r w:rsidR="0051156D" w:rsidRPr="002415F7">
        <w:t xml:space="preserve"> (далее</w:t>
      </w:r>
      <w:r w:rsidR="0051156D" w:rsidRPr="00410613">
        <w:rPr>
          <w:lang w:val="kk-KZ"/>
        </w:rPr>
        <w:t xml:space="preserve"> </w:t>
      </w:r>
      <w:r w:rsidR="0051156D" w:rsidRPr="002415F7">
        <w:t>- Типовые правила), а также нормативно-правовыми актами, регламентирующими работу приемной комиссии по приему документов от абитуриентов и формированию контингента студентов.</w:t>
      </w:r>
      <w:proofErr w:type="gramEnd"/>
    </w:p>
    <w:p w:rsidR="00EA1489" w:rsidRPr="00196938" w:rsidRDefault="00EA1489" w:rsidP="001253E4">
      <w:pPr>
        <w:pStyle w:val="af3"/>
        <w:numPr>
          <w:ilvl w:val="0"/>
          <w:numId w:val="11"/>
        </w:numPr>
        <w:tabs>
          <w:tab w:val="left" w:pos="284"/>
          <w:tab w:val="left" w:pos="993"/>
        </w:tabs>
        <w:adjustRightInd/>
        <w:spacing w:after="0" w:line="240" w:lineRule="auto"/>
        <w:ind w:left="0" w:hanging="284"/>
      </w:pPr>
      <w:r w:rsidRPr="00196938">
        <w:t xml:space="preserve">В Университет, реализующий профессиональные учебные программы высшего образования, </w:t>
      </w:r>
      <w:r w:rsidRPr="00196938">
        <w:rPr>
          <w:rStyle w:val="s0"/>
          <w:sz w:val="24"/>
          <w:szCs w:val="24"/>
        </w:rPr>
        <w:t>принимаются граждане Республики Казахстан, иностранные граждане и лица без гражданства, имеющие среднее общее (общее среднее), начальное профессиональное (техническое и профессиональное), среднее профессиональное (после среднее) и высшее образование</w:t>
      </w:r>
      <w:r w:rsidRPr="00196938">
        <w:t>.</w:t>
      </w:r>
    </w:p>
    <w:p w:rsidR="00223AD3" w:rsidRPr="00410613" w:rsidRDefault="00223AD3" w:rsidP="001253E4">
      <w:pPr>
        <w:pStyle w:val="ad"/>
        <w:numPr>
          <w:ilvl w:val="0"/>
          <w:numId w:val="11"/>
        </w:numPr>
        <w:tabs>
          <w:tab w:val="left" w:pos="284"/>
          <w:tab w:val="left" w:pos="3135"/>
        </w:tabs>
        <w:ind w:left="0" w:hanging="284"/>
        <w:jc w:val="both"/>
        <w:rPr>
          <w:color w:val="000000"/>
        </w:rPr>
      </w:pPr>
      <w:r w:rsidRPr="00196938">
        <w:t>В Университете устанавливается квота приема на обучение на платной основе раздельно</w:t>
      </w:r>
      <w:r w:rsidRPr="00481C83">
        <w:t xml:space="preserve"> по специальностям и языковым отделениям.</w:t>
      </w:r>
      <w:r w:rsidR="00481C83" w:rsidRPr="00410613">
        <w:rPr>
          <w:lang w:val="kk-KZ"/>
        </w:rPr>
        <w:t xml:space="preserve"> </w:t>
      </w:r>
      <w:r w:rsidR="00481C83" w:rsidRPr="00481C83">
        <w:t>Абитуриент – гражданин РК вправе выбрать язык обучения на платном отделении.</w:t>
      </w:r>
    </w:p>
    <w:p w:rsidR="00223AD3" w:rsidRPr="00223AD3" w:rsidRDefault="00223AD3" w:rsidP="001253E4">
      <w:pPr>
        <w:pStyle w:val="ad"/>
        <w:numPr>
          <w:ilvl w:val="0"/>
          <w:numId w:val="11"/>
        </w:numPr>
        <w:tabs>
          <w:tab w:val="left" w:pos="284"/>
          <w:tab w:val="left" w:pos="3135"/>
        </w:tabs>
        <w:ind w:left="0" w:hanging="284"/>
        <w:jc w:val="both"/>
        <w:rPr>
          <w:color w:val="000000"/>
        </w:rPr>
      </w:pPr>
      <w:r w:rsidRPr="00223AD3">
        <w:rPr>
          <w:color w:val="000000"/>
        </w:rPr>
        <w:t xml:space="preserve">Прием лиц в Университет  на платное обучение  по </w:t>
      </w:r>
      <w:r w:rsidRPr="00223AD3">
        <w:t>специальностям бакалавриата осуществляется посредством оплаты обучения за счет собственных сре</w:t>
      </w:r>
      <w:proofErr w:type="gramStart"/>
      <w:r w:rsidRPr="00223AD3">
        <w:t>дств гр</w:t>
      </w:r>
      <w:proofErr w:type="gramEnd"/>
      <w:r w:rsidRPr="00223AD3">
        <w:t>аждан и</w:t>
      </w:r>
      <w:r w:rsidRPr="00223AD3">
        <w:rPr>
          <w:color w:val="000000"/>
        </w:rPr>
        <w:t xml:space="preserve"> иных источников по договорам с оплатой стоимости обучения физическими и (или) юридическими лицами. </w:t>
      </w:r>
    </w:p>
    <w:p w:rsidR="00223AD3" w:rsidRPr="00223AD3" w:rsidRDefault="00223AD3" w:rsidP="001253E4">
      <w:pPr>
        <w:pStyle w:val="ad"/>
        <w:numPr>
          <w:ilvl w:val="0"/>
          <w:numId w:val="11"/>
        </w:numPr>
        <w:tabs>
          <w:tab w:val="left" w:pos="142"/>
          <w:tab w:val="left" w:pos="426"/>
        </w:tabs>
        <w:ind w:left="0" w:hanging="142"/>
        <w:jc w:val="both"/>
        <w:rPr>
          <w:color w:val="000000"/>
        </w:rPr>
      </w:pPr>
      <w:r w:rsidRPr="00223AD3">
        <w:rPr>
          <w:color w:val="000000"/>
        </w:rPr>
        <w:t xml:space="preserve">Прием </w:t>
      </w:r>
      <w:r w:rsidRPr="00223AD3">
        <w:rPr>
          <w:color w:val="000000"/>
          <w:u w:val="single"/>
        </w:rPr>
        <w:t>иностранных  граждан</w:t>
      </w:r>
      <w:r w:rsidRPr="00223AD3">
        <w:rPr>
          <w:color w:val="000000"/>
        </w:rPr>
        <w:t xml:space="preserve"> </w:t>
      </w:r>
      <w:r w:rsidR="00964D44" w:rsidRPr="00964D44">
        <w:rPr>
          <w:color w:val="000000"/>
        </w:rPr>
        <w:t xml:space="preserve">из ближнего зарубежья </w:t>
      </w:r>
      <w:r w:rsidRPr="00223AD3">
        <w:rPr>
          <w:color w:val="000000"/>
        </w:rPr>
        <w:t>осуществляется в соответствии с прямыми договорами (контрактами), заключенными Университетом</w:t>
      </w:r>
      <w:r w:rsidR="00964D44">
        <w:rPr>
          <w:color w:val="000000"/>
        </w:rPr>
        <w:t xml:space="preserve">, а </w:t>
      </w:r>
      <w:r w:rsidRPr="00223AD3">
        <w:rPr>
          <w:color w:val="000000"/>
        </w:rPr>
        <w:t xml:space="preserve"> с </w:t>
      </w:r>
      <w:r w:rsidR="004C0498">
        <w:rPr>
          <w:color w:val="000000"/>
        </w:rPr>
        <w:t>иностранными гражданами из дальнего зарубежья</w:t>
      </w:r>
      <w:r w:rsidRPr="00223AD3">
        <w:rPr>
          <w:color w:val="000000"/>
        </w:rPr>
        <w:t xml:space="preserve"> </w:t>
      </w:r>
      <w:r w:rsidR="00964D44">
        <w:rPr>
          <w:color w:val="000000"/>
        </w:rPr>
        <w:t xml:space="preserve">- </w:t>
      </w:r>
      <w:r w:rsidRPr="00223AD3">
        <w:rPr>
          <w:color w:val="000000"/>
        </w:rPr>
        <w:t>организациями – посредниками с оплатой стоимости обучения и на условиях, определяемых Правилами</w:t>
      </w:r>
      <w:r w:rsidR="00C72B70">
        <w:rPr>
          <w:color w:val="000000"/>
        </w:rPr>
        <w:t>. При этом Университет самостоятельно выбирает организацию-посредника путем заключения договора на текущий год</w:t>
      </w:r>
      <w:r w:rsidRPr="00223AD3">
        <w:rPr>
          <w:color w:val="000000"/>
        </w:rPr>
        <w:t>;</w:t>
      </w:r>
    </w:p>
    <w:p w:rsidR="00223AD3" w:rsidRPr="0033644F" w:rsidRDefault="002838A7" w:rsidP="001253E4">
      <w:pPr>
        <w:spacing w:line="240" w:lineRule="auto"/>
        <w:rPr>
          <w:b/>
        </w:rPr>
      </w:pPr>
      <w:r w:rsidRPr="00E31C97">
        <w:rPr>
          <w:color w:val="000000"/>
        </w:rPr>
        <w:t>Прием лиц-</w:t>
      </w:r>
      <w:r w:rsidR="00223AD3" w:rsidRPr="00E31C97">
        <w:rPr>
          <w:color w:val="000000"/>
        </w:rPr>
        <w:t>граждан Республики Казахстан на платное обучение, осуществляется по их заявлениям на конкурсной основе в соответствии с баллами сертификата, выданного по результатам единого наци</w:t>
      </w:r>
      <w:r w:rsidRPr="00E31C97">
        <w:rPr>
          <w:color w:val="000000"/>
        </w:rPr>
        <w:t>онального тестирования (далее-ЕНТ</w:t>
      </w:r>
      <w:r w:rsidR="00223AD3" w:rsidRPr="00E31C97">
        <w:rPr>
          <w:color w:val="000000"/>
        </w:rPr>
        <w:t xml:space="preserve">) или комплексного </w:t>
      </w:r>
      <w:proofErr w:type="gramStart"/>
      <w:r w:rsidR="00223AD3" w:rsidRPr="00E31C97">
        <w:rPr>
          <w:color w:val="000000"/>
        </w:rPr>
        <w:t>тес</w:t>
      </w:r>
      <w:r w:rsidRPr="00E31C97">
        <w:rPr>
          <w:color w:val="000000"/>
        </w:rPr>
        <w:t>-</w:t>
      </w:r>
      <w:proofErr w:type="spellStart"/>
      <w:r w:rsidR="00223AD3" w:rsidRPr="00E31C97">
        <w:rPr>
          <w:color w:val="000000"/>
        </w:rPr>
        <w:t>тирования</w:t>
      </w:r>
      <w:proofErr w:type="spellEnd"/>
      <w:proofErr w:type="gramEnd"/>
      <w:r w:rsidR="00223AD3" w:rsidRPr="00E31C97">
        <w:rPr>
          <w:color w:val="000000"/>
        </w:rPr>
        <w:t xml:space="preserve"> текущего года.</w:t>
      </w:r>
      <w:r w:rsidR="00223AD3" w:rsidRPr="00E31C97">
        <w:t xml:space="preserve"> </w:t>
      </w:r>
      <w:proofErr w:type="gramStart"/>
      <w:r w:rsidR="00223AD3" w:rsidRPr="00E31C97">
        <w:t>Минимальный уровень баллов, необходимый для участия в конкурсе составляет 70 баллов, в том числе не менее 7 баллов по профильному предмету, а по остальным предметам - не менее 4 баллов</w:t>
      </w:r>
      <w:r w:rsidR="00223AD3" w:rsidRPr="00223AD3">
        <w:rPr>
          <w:b/>
        </w:rPr>
        <w:t xml:space="preserve"> </w:t>
      </w:r>
      <w:r w:rsidR="00223AD3" w:rsidRPr="00E31C97">
        <w:t>(</w:t>
      </w:r>
      <w:r w:rsidR="00E31C97" w:rsidRPr="00E31C97">
        <w:rPr>
          <w:rFonts w:eastAsiaTheme="minorHAnsi"/>
          <w:lang w:eastAsia="en-US"/>
        </w:rPr>
        <w:t>Утверждены постановлением Правительства Республики Казахстан от 19 января 2012 года № 111(изменения и дополнения постановлением Правительства РК от 14.07.2016 №405</w:t>
      </w:r>
      <w:r w:rsidRPr="00E31C97">
        <w:t>)</w:t>
      </w:r>
      <w:proofErr w:type="gramEnd"/>
      <w:r w:rsidRPr="00E31C97">
        <w:t xml:space="preserve">.Университет самостоятельно </w:t>
      </w:r>
      <w:r w:rsidR="002B5CF6" w:rsidRPr="00E31C97">
        <w:t xml:space="preserve">устанавливает </w:t>
      </w:r>
      <w:r w:rsidRPr="00E31C97">
        <w:t xml:space="preserve"> порого</w:t>
      </w:r>
      <w:r w:rsidR="002B5CF6" w:rsidRPr="00E31C97">
        <w:t>вый балл</w:t>
      </w:r>
      <w:r w:rsidRPr="00E31C97">
        <w:t>, но не ниже установленного Типовыми правилами приема на обучение;</w:t>
      </w:r>
    </w:p>
    <w:p w:rsidR="00223AD3" w:rsidRPr="00E31C97" w:rsidRDefault="00223AD3" w:rsidP="001253E4">
      <w:pPr>
        <w:tabs>
          <w:tab w:val="left" w:pos="1843"/>
        </w:tabs>
        <w:spacing w:line="240" w:lineRule="auto"/>
        <w:rPr>
          <w:rStyle w:val="s0"/>
          <w:color w:val="auto"/>
          <w:sz w:val="24"/>
          <w:szCs w:val="24"/>
          <w:lang w:val="kk-KZ"/>
        </w:rPr>
      </w:pPr>
      <w:r w:rsidRPr="00223AD3">
        <w:rPr>
          <w:rStyle w:val="s0"/>
          <w:sz w:val="24"/>
          <w:szCs w:val="24"/>
        </w:rPr>
        <w:t xml:space="preserve">Прием иностранных граждан на обучение </w:t>
      </w:r>
      <w:r w:rsidRPr="00223AD3">
        <w:rPr>
          <w:rStyle w:val="s0"/>
          <w:sz w:val="24"/>
          <w:szCs w:val="24"/>
          <w:lang w:val="kk-KZ"/>
        </w:rPr>
        <w:t xml:space="preserve">в </w:t>
      </w:r>
      <w:r w:rsidRPr="00223AD3">
        <w:t xml:space="preserve">Университет </w:t>
      </w:r>
      <w:r w:rsidRPr="00223AD3">
        <w:rPr>
          <w:rStyle w:val="s0"/>
          <w:sz w:val="24"/>
          <w:szCs w:val="24"/>
        </w:rPr>
        <w:t>на платной основе осуществляется в виде собеседования</w:t>
      </w:r>
      <w:r w:rsidRPr="00223AD3">
        <w:rPr>
          <w:rStyle w:val="s0"/>
          <w:sz w:val="24"/>
          <w:szCs w:val="24"/>
          <w:lang w:val="kk-KZ"/>
        </w:rPr>
        <w:t xml:space="preserve">, </w:t>
      </w:r>
      <w:r w:rsidRPr="00223AD3">
        <w:t xml:space="preserve">проводимого приемной комиссией Университета. </w:t>
      </w:r>
      <w:proofErr w:type="gramStart"/>
      <w:r w:rsidRPr="00E31C97">
        <w:t>(</w:t>
      </w:r>
      <w:r w:rsidRPr="00E31C97">
        <w:rPr>
          <w:lang w:val="kk-KZ"/>
        </w:rPr>
        <w:t>Тп., МОН.РК.</w:t>
      </w:r>
      <w:r w:rsidRPr="00E31C97">
        <w:rPr>
          <w:rStyle w:val="s0"/>
          <w:color w:val="auto"/>
          <w:sz w:val="24"/>
          <w:szCs w:val="24"/>
          <w:lang w:val="kk-KZ"/>
        </w:rPr>
        <w:t xml:space="preserve">п.7, </w:t>
      </w:r>
      <w:r w:rsidR="00E31C97" w:rsidRPr="00E31C97">
        <w:rPr>
          <w:rFonts w:eastAsiaTheme="minorHAnsi"/>
          <w:lang w:eastAsia="en-US"/>
        </w:rPr>
        <w:t>(изменения и дополнения постановлением Правительства РК от 14.07.2016 №</w:t>
      </w:r>
      <w:r w:rsidR="001253E4">
        <w:rPr>
          <w:rFonts w:eastAsiaTheme="minorHAnsi"/>
          <w:lang w:eastAsia="en-US"/>
        </w:rPr>
        <w:t xml:space="preserve"> </w:t>
      </w:r>
      <w:r w:rsidR="00E31C97" w:rsidRPr="00E31C97">
        <w:rPr>
          <w:rFonts w:eastAsiaTheme="minorHAnsi"/>
          <w:lang w:eastAsia="en-US"/>
        </w:rPr>
        <w:t>405).</w:t>
      </w:r>
      <w:proofErr w:type="gramEnd"/>
    </w:p>
    <w:p w:rsidR="00223AD3" w:rsidRPr="00223AD3" w:rsidRDefault="00223AD3" w:rsidP="001253E4">
      <w:pPr>
        <w:pStyle w:val="ad"/>
        <w:numPr>
          <w:ilvl w:val="0"/>
          <w:numId w:val="11"/>
        </w:numPr>
        <w:tabs>
          <w:tab w:val="left" w:pos="284"/>
          <w:tab w:val="left" w:pos="3135"/>
        </w:tabs>
        <w:ind w:left="0" w:hanging="284"/>
        <w:jc w:val="both"/>
        <w:rPr>
          <w:rStyle w:val="s0"/>
          <w:sz w:val="24"/>
          <w:szCs w:val="24"/>
        </w:rPr>
      </w:pPr>
      <w:r w:rsidRPr="00223AD3">
        <w:rPr>
          <w:rStyle w:val="s0"/>
          <w:sz w:val="24"/>
          <w:szCs w:val="24"/>
        </w:rPr>
        <w:t xml:space="preserve">Прием </w:t>
      </w:r>
      <w:r w:rsidRPr="00223AD3">
        <w:t>абитуриентов на платное отделение</w:t>
      </w:r>
      <w:r w:rsidRPr="00223AD3">
        <w:rPr>
          <w:rStyle w:val="s0"/>
          <w:sz w:val="24"/>
          <w:szCs w:val="24"/>
        </w:rPr>
        <w:t xml:space="preserve">, поступающих в </w:t>
      </w:r>
      <w:r w:rsidRPr="00223AD3">
        <w:t xml:space="preserve">Университет </w:t>
      </w:r>
      <w:r w:rsidRPr="00223AD3">
        <w:rPr>
          <w:rStyle w:val="s0"/>
          <w:sz w:val="24"/>
          <w:szCs w:val="24"/>
        </w:rPr>
        <w:t xml:space="preserve">осуществляется по их заявлениям на конкурсной основе в соответствии с требованиями, указанными в Приложениях </w:t>
      </w:r>
      <w:r w:rsidR="00B57F79">
        <w:rPr>
          <w:rStyle w:val="s0"/>
          <w:sz w:val="24"/>
          <w:szCs w:val="24"/>
        </w:rPr>
        <w:t>4, 5</w:t>
      </w:r>
      <w:r w:rsidRPr="00223AD3">
        <w:rPr>
          <w:rStyle w:val="s0"/>
          <w:sz w:val="24"/>
          <w:szCs w:val="24"/>
        </w:rPr>
        <w:t xml:space="preserve"> к настоящим Правилам.</w:t>
      </w:r>
    </w:p>
    <w:p w:rsidR="00260434" w:rsidRPr="00A74EB3" w:rsidRDefault="00260434" w:rsidP="001253E4">
      <w:pPr>
        <w:pStyle w:val="ad"/>
        <w:numPr>
          <w:ilvl w:val="0"/>
          <w:numId w:val="11"/>
        </w:numPr>
        <w:tabs>
          <w:tab w:val="left" w:pos="284"/>
        </w:tabs>
        <w:ind w:left="0" w:hanging="284"/>
        <w:jc w:val="both"/>
      </w:pPr>
      <w:r w:rsidRPr="00A74EB3">
        <w:lastRenderedPageBreak/>
        <w:t xml:space="preserve">Прием абитуриентов производится согласно лицензии Университета на </w:t>
      </w:r>
      <w:proofErr w:type="gramStart"/>
      <w:r w:rsidRPr="00A74EB3">
        <w:t>право ведения</w:t>
      </w:r>
      <w:proofErr w:type="gramEnd"/>
      <w:r w:rsidRPr="00A74EB3">
        <w:t xml:space="preserve"> образовательной деятельности по соответствующим специальностям и предусматривающим выдачу документов об образовании.</w:t>
      </w:r>
    </w:p>
    <w:p w:rsidR="00260434" w:rsidRPr="00A74EB3" w:rsidRDefault="00260434" w:rsidP="001253E4">
      <w:pPr>
        <w:pStyle w:val="ad"/>
        <w:numPr>
          <w:ilvl w:val="0"/>
          <w:numId w:val="11"/>
        </w:numPr>
        <w:tabs>
          <w:tab w:val="left" w:pos="284"/>
        </w:tabs>
        <w:ind w:left="0" w:hanging="284"/>
        <w:jc w:val="both"/>
        <w:rPr>
          <w:rStyle w:val="s0"/>
          <w:sz w:val="24"/>
          <w:szCs w:val="24"/>
          <w:lang w:val="kk-KZ"/>
        </w:rPr>
      </w:pPr>
      <w:r w:rsidRPr="00A74EB3">
        <w:rPr>
          <w:lang w:val="kk-KZ"/>
        </w:rPr>
        <w:t>Обучение иностранных граждан в университете проводится на английском, русском или казахском языках. Лица, желающие обучаться на русском или казахском языках, проходят собеседование по</w:t>
      </w:r>
      <w:r w:rsidR="004278FF">
        <w:rPr>
          <w:lang w:val="kk-KZ"/>
        </w:rPr>
        <w:t xml:space="preserve"> русскому или казахскому языку</w:t>
      </w:r>
      <w:r w:rsidRPr="00A74EB3">
        <w:rPr>
          <w:lang w:val="kk-KZ"/>
        </w:rPr>
        <w:t>; иностранные граждане не владеющие русским или казахским языком могут поступить на подготовительное отделение Университета на платной основе.</w:t>
      </w:r>
      <w:r w:rsidRPr="00A74EB3">
        <w:rPr>
          <w:rStyle w:val="s0"/>
          <w:sz w:val="24"/>
          <w:szCs w:val="24"/>
          <w:lang w:val="kk-KZ"/>
        </w:rPr>
        <w:t xml:space="preserve"> </w:t>
      </w:r>
    </w:p>
    <w:p w:rsidR="00223AD3" w:rsidRDefault="00223AD3" w:rsidP="001253E4">
      <w:pPr>
        <w:pStyle w:val="ad"/>
        <w:numPr>
          <w:ilvl w:val="0"/>
          <w:numId w:val="11"/>
        </w:numPr>
        <w:tabs>
          <w:tab w:val="left" w:pos="426"/>
          <w:tab w:val="left" w:pos="3135"/>
        </w:tabs>
        <w:ind w:left="0" w:hanging="284"/>
        <w:jc w:val="both"/>
      </w:pPr>
      <w:r w:rsidRPr="00223AD3">
        <w:rPr>
          <w:bCs/>
        </w:rPr>
        <w:t xml:space="preserve">Университет осуществляет подготовку специалистов по </w:t>
      </w:r>
      <w:r w:rsidRPr="00223AD3">
        <w:t xml:space="preserve"> следующим специальностям бакалавриата:</w:t>
      </w:r>
    </w:p>
    <w:tbl>
      <w:tblPr>
        <w:tblW w:w="601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4694"/>
        <w:gridCol w:w="3573"/>
        <w:gridCol w:w="1949"/>
      </w:tblGrid>
      <w:tr w:rsidR="00223AD3" w:rsidRPr="00F31107" w:rsidTr="00C85C60">
        <w:trPr>
          <w:gridAfter w:val="1"/>
          <w:wAfter w:w="845" w:type="pct"/>
          <w:trHeight w:val="136"/>
        </w:trPr>
        <w:tc>
          <w:tcPr>
            <w:tcW w:w="415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23AD3" w:rsidRPr="00F31107" w:rsidRDefault="00223AD3" w:rsidP="002B5CF6">
            <w:pPr>
              <w:spacing w:line="240" w:lineRule="auto"/>
              <w:jc w:val="center"/>
            </w:pPr>
            <w:r w:rsidRPr="00F31107">
              <w:t>СПЕЦИАЛЬНОСТИ ВЫСШЕГО СПЕЦИАЛЬНОГО ОБРАЗОВАНИЯ</w:t>
            </w:r>
          </w:p>
        </w:tc>
      </w:tr>
      <w:tr w:rsidR="00223AD3" w:rsidRPr="00F31107" w:rsidTr="00C85C60">
        <w:trPr>
          <w:gridAfter w:val="1"/>
          <w:wAfter w:w="845" w:type="pct"/>
          <w:trHeight w:val="170"/>
        </w:trPr>
        <w:tc>
          <w:tcPr>
            <w:tcW w:w="26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23AD3" w:rsidRPr="00F31107" w:rsidRDefault="00223AD3" w:rsidP="00C85C60">
            <w:pPr>
              <w:spacing w:line="240" w:lineRule="auto"/>
              <w:rPr>
                <w:bCs/>
                <w:kern w:val="28"/>
              </w:rPr>
            </w:pPr>
            <w:r w:rsidRPr="00F31107">
              <w:rPr>
                <w:bCs/>
                <w:kern w:val="28"/>
              </w:rPr>
              <w:t>Здравоохранение и социальное обеспечение (медицина)</w:t>
            </w:r>
          </w:p>
        </w:tc>
        <w:tc>
          <w:tcPr>
            <w:tcW w:w="154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3AD3" w:rsidRPr="00F31107" w:rsidRDefault="00223AD3" w:rsidP="00C85C60">
            <w:pPr>
              <w:spacing w:line="240" w:lineRule="auto"/>
              <w:jc w:val="center"/>
              <w:rPr>
                <w:bCs/>
                <w:kern w:val="28"/>
              </w:rPr>
            </w:pPr>
            <w:r w:rsidRPr="00F31107">
              <w:rPr>
                <w:bCs/>
              </w:rPr>
              <w:t>Сроки обучения (лет)</w:t>
            </w:r>
          </w:p>
        </w:tc>
      </w:tr>
      <w:tr w:rsidR="00223AD3" w:rsidRPr="00F31107" w:rsidTr="00C85C60">
        <w:trPr>
          <w:trHeight w:val="170"/>
        </w:trPr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23AD3" w:rsidRPr="00F31107" w:rsidRDefault="00223AD3" w:rsidP="00C85C60">
            <w:pPr>
              <w:spacing w:line="240" w:lineRule="auto"/>
            </w:pPr>
            <w:r w:rsidRPr="00F31107">
              <w:t>5В130100</w:t>
            </w:r>
          </w:p>
        </w:tc>
        <w:tc>
          <w:tcPr>
            <w:tcW w:w="2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23AD3" w:rsidRPr="00F31107" w:rsidRDefault="00223AD3" w:rsidP="007F5CC2">
            <w:pPr>
              <w:pStyle w:val="1"/>
              <w:keepLines w:val="0"/>
              <w:widowControl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3110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Общая медицина</w:t>
            </w:r>
          </w:p>
        </w:tc>
        <w:tc>
          <w:tcPr>
            <w:tcW w:w="1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23AD3" w:rsidRPr="00F31107" w:rsidRDefault="00223AD3" w:rsidP="00C85C60">
            <w:pPr>
              <w:spacing w:line="240" w:lineRule="auto"/>
              <w:rPr>
                <w:bCs/>
              </w:rPr>
            </w:pPr>
            <w:r w:rsidRPr="00F31107">
              <w:rPr>
                <w:bCs/>
              </w:rPr>
              <w:t>5 (без права клинической практики)</w:t>
            </w:r>
          </w:p>
        </w:tc>
        <w:tc>
          <w:tcPr>
            <w:tcW w:w="845" w:type="pct"/>
          </w:tcPr>
          <w:p w:rsidR="00223AD3" w:rsidRPr="00F31107" w:rsidRDefault="00223AD3" w:rsidP="00C85C60">
            <w:pPr>
              <w:snapToGrid w:val="0"/>
              <w:spacing w:line="240" w:lineRule="auto"/>
              <w:rPr>
                <w:bCs/>
              </w:rPr>
            </w:pPr>
          </w:p>
        </w:tc>
      </w:tr>
      <w:tr w:rsidR="00223AD3" w:rsidRPr="00F31107" w:rsidTr="00C85C60">
        <w:trPr>
          <w:trHeight w:val="170"/>
        </w:trPr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23AD3" w:rsidRPr="00F31107" w:rsidRDefault="00223AD3" w:rsidP="00C85C60">
            <w:pPr>
              <w:spacing w:line="240" w:lineRule="auto"/>
            </w:pPr>
            <w:r w:rsidRPr="00F31107">
              <w:t>5В130200</w:t>
            </w:r>
          </w:p>
        </w:tc>
        <w:tc>
          <w:tcPr>
            <w:tcW w:w="2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23AD3" w:rsidRPr="00F31107" w:rsidRDefault="00223AD3" w:rsidP="007F5CC2">
            <w:pPr>
              <w:pStyle w:val="1"/>
              <w:keepLines w:val="0"/>
              <w:widowControl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3110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Стоматология</w:t>
            </w:r>
          </w:p>
        </w:tc>
        <w:tc>
          <w:tcPr>
            <w:tcW w:w="1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23AD3" w:rsidRPr="00F31107" w:rsidRDefault="00223AD3" w:rsidP="00C85C60">
            <w:pPr>
              <w:snapToGrid w:val="0"/>
              <w:spacing w:line="240" w:lineRule="auto"/>
              <w:rPr>
                <w:bCs/>
              </w:rPr>
            </w:pPr>
            <w:r w:rsidRPr="00F31107">
              <w:rPr>
                <w:bCs/>
              </w:rPr>
              <w:t>5 (без права клинической практики)</w:t>
            </w:r>
          </w:p>
        </w:tc>
        <w:tc>
          <w:tcPr>
            <w:tcW w:w="845" w:type="pct"/>
          </w:tcPr>
          <w:p w:rsidR="00223AD3" w:rsidRPr="00F31107" w:rsidRDefault="00223AD3" w:rsidP="00C85C60">
            <w:pPr>
              <w:snapToGrid w:val="0"/>
              <w:spacing w:line="240" w:lineRule="auto"/>
              <w:rPr>
                <w:bCs/>
              </w:rPr>
            </w:pPr>
          </w:p>
        </w:tc>
      </w:tr>
      <w:tr w:rsidR="00223AD3" w:rsidRPr="00F31107" w:rsidTr="00C85C60">
        <w:trPr>
          <w:gridAfter w:val="1"/>
          <w:wAfter w:w="845" w:type="pct"/>
          <w:trHeight w:val="170"/>
        </w:trPr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23AD3" w:rsidRPr="00F31107" w:rsidRDefault="00223AD3" w:rsidP="00C85C60">
            <w:pPr>
              <w:spacing w:line="240" w:lineRule="auto"/>
            </w:pPr>
            <w:r w:rsidRPr="00F31107">
              <w:rPr>
                <w:lang w:val="kk-KZ"/>
              </w:rPr>
              <w:t>5В110200</w:t>
            </w:r>
          </w:p>
        </w:tc>
        <w:tc>
          <w:tcPr>
            <w:tcW w:w="2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23AD3" w:rsidRPr="00F31107" w:rsidRDefault="00223AD3" w:rsidP="00C85C60">
            <w:pPr>
              <w:spacing w:line="240" w:lineRule="auto"/>
              <w:rPr>
                <w:kern w:val="28"/>
              </w:rPr>
            </w:pPr>
            <w:r w:rsidRPr="00F31107">
              <w:rPr>
                <w:bCs/>
              </w:rPr>
              <w:t>Общественное здравоохранение</w:t>
            </w:r>
            <w:r w:rsidRPr="00F31107">
              <w:t xml:space="preserve">  </w:t>
            </w:r>
          </w:p>
        </w:tc>
        <w:tc>
          <w:tcPr>
            <w:tcW w:w="1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23AD3" w:rsidRPr="00F31107" w:rsidRDefault="00223AD3" w:rsidP="00C85C60">
            <w:pPr>
              <w:spacing w:line="240" w:lineRule="auto"/>
              <w:jc w:val="center"/>
              <w:rPr>
                <w:bCs/>
                <w:kern w:val="28"/>
              </w:rPr>
            </w:pPr>
            <w:r w:rsidRPr="00F31107">
              <w:rPr>
                <w:bCs/>
                <w:kern w:val="28"/>
              </w:rPr>
              <w:t>5</w:t>
            </w:r>
          </w:p>
        </w:tc>
      </w:tr>
      <w:tr w:rsidR="00223AD3" w:rsidRPr="00F31107" w:rsidTr="00C85C60">
        <w:trPr>
          <w:gridAfter w:val="1"/>
          <w:wAfter w:w="845" w:type="pct"/>
          <w:trHeight w:val="170"/>
        </w:trPr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23AD3" w:rsidRPr="00F31107" w:rsidRDefault="00223AD3" w:rsidP="00C85C60">
            <w:pPr>
              <w:spacing w:line="240" w:lineRule="auto"/>
            </w:pPr>
            <w:r w:rsidRPr="00F31107">
              <w:rPr>
                <w:lang w:val="kk-KZ"/>
              </w:rPr>
              <w:t>5В110300</w:t>
            </w:r>
          </w:p>
        </w:tc>
        <w:tc>
          <w:tcPr>
            <w:tcW w:w="2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23AD3" w:rsidRPr="00F31107" w:rsidRDefault="00223AD3" w:rsidP="00C85C60">
            <w:pPr>
              <w:spacing w:line="240" w:lineRule="auto"/>
              <w:rPr>
                <w:kern w:val="28"/>
              </w:rPr>
            </w:pPr>
            <w:r w:rsidRPr="00F31107">
              <w:t xml:space="preserve">Фармация </w:t>
            </w:r>
          </w:p>
        </w:tc>
        <w:tc>
          <w:tcPr>
            <w:tcW w:w="1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23AD3" w:rsidRPr="00F31107" w:rsidRDefault="00223AD3" w:rsidP="00C85C60">
            <w:pPr>
              <w:spacing w:line="240" w:lineRule="auto"/>
              <w:jc w:val="center"/>
              <w:rPr>
                <w:bCs/>
                <w:kern w:val="28"/>
              </w:rPr>
            </w:pPr>
            <w:r w:rsidRPr="00F31107">
              <w:rPr>
                <w:bCs/>
                <w:kern w:val="28"/>
              </w:rPr>
              <w:t>5</w:t>
            </w:r>
          </w:p>
        </w:tc>
      </w:tr>
      <w:tr w:rsidR="00223AD3" w:rsidRPr="00F31107" w:rsidTr="00C85C60">
        <w:trPr>
          <w:gridAfter w:val="1"/>
          <w:wAfter w:w="845" w:type="pct"/>
          <w:trHeight w:val="170"/>
        </w:trPr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23AD3" w:rsidRPr="00F31107" w:rsidRDefault="00223AD3" w:rsidP="00C85C60">
            <w:pPr>
              <w:spacing w:line="240" w:lineRule="auto"/>
              <w:rPr>
                <w:lang w:val="kk-KZ"/>
              </w:rPr>
            </w:pPr>
            <w:r w:rsidRPr="00F31107">
              <w:rPr>
                <w:lang w:val="kk-KZ"/>
              </w:rPr>
              <w:t>5В110400</w:t>
            </w:r>
          </w:p>
        </w:tc>
        <w:tc>
          <w:tcPr>
            <w:tcW w:w="2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23AD3" w:rsidRPr="00F31107" w:rsidRDefault="00223AD3" w:rsidP="00C85C60">
            <w:pPr>
              <w:spacing w:line="240" w:lineRule="auto"/>
            </w:pPr>
            <w:r w:rsidRPr="00F31107">
              <w:t xml:space="preserve">Медико-профилактическое дело </w:t>
            </w:r>
          </w:p>
        </w:tc>
        <w:tc>
          <w:tcPr>
            <w:tcW w:w="1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23AD3" w:rsidRPr="00F31107" w:rsidRDefault="00223AD3" w:rsidP="00C85C60">
            <w:pPr>
              <w:spacing w:line="240" w:lineRule="auto"/>
              <w:jc w:val="center"/>
              <w:rPr>
                <w:bCs/>
                <w:kern w:val="28"/>
              </w:rPr>
            </w:pPr>
            <w:r w:rsidRPr="00F31107">
              <w:rPr>
                <w:bCs/>
                <w:kern w:val="28"/>
              </w:rPr>
              <w:t>5</w:t>
            </w:r>
          </w:p>
        </w:tc>
      </w:tr>
      <w:tr w:rsidR="00223AD3" w:rsidRPr="00F31107" w:rsidTr="00C85C60">
        <w:trPr>
          <w:gridAfter w:val="1"/>
          <w:wAfter w:w="845" w:type="pct"/>
          <w:trHeight w:val="170"/>
        </w:trPr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23AD3" w:rsidRPr="00F31107" w:rsidRDefault="00223AD3" w:rsidP="00C85C60">
            <w:pPr>
              <w:spacing w:line="240" w:lineRule="auto"/>
            </w:pPr>
            <w:r w:rsidRPr="00F31107">
              <w:rPr>
                <w:lang w:val="kk-KZ"/>
              </w:rPr>
              <w:t>5В110100</w:t>
            </w:r>
          </w:p>
        </w:tc>
        <w:tc>
          <w:tcPr>
            <w:tcW w:w="2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23AD3" w:rsidRPr="00F31107" w:rsidRDefault="00223AD3" w:rsidP="00C85C60">
            <w:pPr>
              <w:spacing w:line="240" w:lineRule="auto"/>
            </w:pPr>
            <w:r w:rsidRPr="00F31107">
              <w:t xml:space="preserve">Сестринское дело  </w:t>
            </w:r>
          </w:p>
        </w:tc>
        <w:tc>
          <w:tcPr>
            <w:tcW w:w="1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23AD3" w:rsidRPr="00F31107" w:rsidRDefault="00223AD3" w:rsidP="00C85C60">
            <w:pPr>
              <w:spacing w:line="240" w:lineRule="auto"/>
              <w:jc w:val="center"/>
              <w:rPr>
                <w:bCs/>
                <w:kern w:val="28"/>
              </w:rPr>
            </w:pPr>
            <w:r w:rsidRPr="00F31107">
              <w:rPr>
                <w:bCs/>
                <w:kern w:val="28"/>
              </w:rPr>
              <w:t>4</w:t>
            </w:r>
          </w:p>
        </w:tc>
      </w:tr>
      <w:tr w:rsidR="00223AD3" w:rsidRPr="00F31107" w:rsidTr="00C85C60">
        <w:trPr>
          <w:gridAfter w:val="1"/>
          <w:wAfter w:w="845" w:type="pct"/>
          <w:trHeight w:val="170"/>
        </w:trPr>
        <w:tc>
          <w:tcPr>
            <w:tcW w:w="415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23AD3" w:rsidRPr="00F31107" w:rsidRDefault="00223AD3" w:rsidP="00C85C60">
            <w:pPr>
              <w:spacing w:line="240" w:lineRule="auto"/>
              <w:jc w:val="center"/>
              <w:rPr>
                <w:bCs/>
                <w:kern w:val="28"/>
              </w:rPr>
            </w:pPr>
            <w:r w:rsidRPr="00F31107">
              <w:rPr>
                <w:bCs/>
                <w:color w:val="000000"/>
              </w:rPr>
              <w:t>ТЕХНИЧЕСКИЕ НАУКИ И ТЕХНОЛОГИИ</w:t>
            </w:r>
          </w:p>
        </w:tc>
      </w:tr>
      <w:tr w:rsidR="00223AD3" w:rsidRPr="00F31107" w:rsidTr="00C85C60">
        <w:trPr>
          <w:gridAfter w:val="1"/>
          <w:wAfter w:w="845" w:type="pct"/>
          <w:trHeight w:val="170"/>
        </w:trPr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23AD3" w:rsidRPr="00F31107" w:rsidRDefault="00223AD3" w:rsidP="00C85C60">
            <w:pPr>
              <w:spacing w:line="240" w:lineRule="auto"/>
              <w:jc w:val="center"/>
            </w:pPr>
            <w:r w:rsidRPr="00F31107">
              <w:t>5В</w:t>
            </w:r>
            <w:r w:rsidRPr="00F31107">
              <w:rPr>
                <w:color w:val="000000"/>
              </w:rPr>
              <w:t>074800</w:t>
            </w:r>
          </w:p>
        </w:tc>
        <w:tc>
          <w:tcPr>
            <w:tcW w:w="2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23AD3" w:rsidRPr="00F31107" w:rsidRDefault="00223AD3" w:rsidP="00B835B5">
            <w:pPr>
              <w:spacing w:line="240" w:lineRule="auto"/>
            </w:pPr>
            <w:r w:rsidRPr="00F31107">
              <w:rPr>
                <w:color w:val="000000"/>
              </w:rPr>
              <w:t xml:space="preserve">Технология фармацевтического производства </w:t>
            </w:r>
            <w:r w:rsidR="00B835B5">
              <w:rPr>
                <w:color w:val="000000"/>
              </w:rPr>
              <w:t>(</w:t>
            </w:r>
            <w:proofErr w:type="gramStart"/>
            <w:r w:rsidR="00B835B5">
              <w:rPr>
                <w:color w:val="000000"/>
              </w:rPr>
              <w:t>очное</w:t>
            </w:r>
            <w:proofErr w:type="gramEnd"/>
            <w:r w:rsidR="00B835B5">
              <w:rPr>
                <w:color w:val="000000"/>
              </w:rPr>
              <w:t xml:space="preserve">, очное </w:t>
            </w:r>
            <w:r w:rsidR="00B835B5" w:rsidRPr="00B835B5">
              <w:rPr>
                <w:rFonts w:eastAsiaTheme="minorHAnsi"/>
                <w:lang w:eastAsia="en-US"/>
              </w:rPr>
              <w:t>сокращенное)</w:t>
            </w:r>
          </w:p>
        </w:tc>
        <w:tc>
          <w:tcPr>
            <w:tcW w:w="1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23AD3" w:rsidRPr="00F31107" w:rsidRDefault="00223AD3" w:rsidP="00C85C60">
            <w:pPr>
              <w:spacing w:line="240" w:lineRule="auto"/>
              <w:jc w:val="center"/>
              <w:rPr>
                <w:bCs/>
                <w:kern w:val="28"/>
              </w:rPr>
            </w:pPr>
            <w:r w:rsidRPr="00F31107">
              <w:rPr>
                <w:bCs/>
                <w:kern w:val="28"/>
                <w:lang w:val="en-US"/>
              </w:rPr>
              <w:t>4</w:t>
            </w:r>
          </w:p>
        </w:tc>
      </w:tr>
      <w:tr w:rsidR="00223AD3" w:rsidRPr="00F31107" w:rsidTr="00C85C60">
        <w:trPr>
          <w:gridAfter w:val="1"/>
          <w:wAfter w:w="845" w:type="pct"/>
          <w:trHeight w:val="324"/>
        </w:trPr>
        <w:tc>
          <w:tcPr>
            <w:tcW w:w="415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23AD3" w:rsidRPr="00F31107" w:rsidRDefault="00223AD3" w:rsidP="00C85C60">
            <w:pPr>
              <w:spacing w:line="240" w:lineRule="auto"/>
              <w:jc w:val="center"/>
              <w:rPr>
                <w:bCs/>
                <w:kern w:val="28"/>
              </w:rPr>
            </w:pPr>
            <w:r w:rsidRPr="00F31107">
              <w:rPr>
                <w:bCs/>
                <w:kern w:val="28"/>
              </w:rPr>
              <w:t>СОЦИАЛЬНЫЕ НАУКИ И БИЗНЕС</w:t>
            </w:r>
          </w:p>
        </w:tc>
      </w:tr>
      <w:tr w:rsidR="00223AD3" w:rsidRPr="00F31107" w:rsidTr="00C85C60">
        <w:trPr>
          <w:gridAfter w:val="1"/>
          <w:wAfter w:w="845" w:type="pct"/>
          <w:trHeight w:val="170"/>
        </w:trPr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23AD3" w:rsidRPr="00F31107" w:rsidRDefault="00223AD3" w:rsidP="00C85C60">
            <w:pPr>
              <w:spacing w:line="240" w:lineRule="auto"/>
            </w:pPr>
            <w:r w:rsidRPr="00F31107">
              <w:t>5В050700</w:t>
            </w:r>
          </w:p>
        </w:tc>
        <w:tc>
          <w:tcPr>
            <w:tcW w:w="2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23AD3" w:rsidRPr="00F31107" w:rsidRDefault="00223AD3" w:rsidP="00C85C60">
            <w:pPr>
              <w:spacing w:line="240" w:lineRule="auto"/>
            </w:pPr>
            <w:r w:rsidRPr="00F31107">
              <w:t xml:space="preserve"> Менеджмент  </w:t>
            </w:r>
          </w:p>
          <w:p w:rsidR="00223AD3" w:rsidRPr="00F31107" w:rsidRDefault="00B835B5" w:rsidP="00C85C60">
            <w:pPr>
              <w:spacing w:line="240" w:lineRule="auto"/>
            </w:pPr>
            <w:r>
              <w:rPr>
                <w:color w:val="000000"/>
              </w:rPr>
              <w:t xml:space="preserve">(очное, очное </w:t>
            </w:r>
            <w:r w:rsidRPr="00B835B5">
              <w:rPr>
                <w:rFonts w:eastAsiaTheme="minorHAnsi"/>
                <w:lang w:eastAsia="en-US"/>
              </w:rPr>
              <w:t>сокращенное)</w:t>
            </w:r>
          </w:p>
        </w:tc>
        <w:tc>
          <w:tcPr>
            <w:tcW w:w="1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23AD3" w:rsidRPr="00F31107" w:rsidRDefault="00223AD3" w:rsidP="00C85C60">
            <w:pPr>
              <w:spacing w:line="240" w:lineRule="auto"/>
              <w:jc w:val="center"/>
              <w:rPr>
                <w:bCs/>
                <w:kern w:val="28"/>
              </w:rPr>
            </w:pPr>
            <w:r w:rsidRPr="00F31107">
              <w:rPr>
                <w:bCs/>
                <w:kern w:val="28"/>
              </w:rPr>
              <w:t xml:space="preserve">4 </w:t>
            </w:r>
          </w:p>
        </w:tc>
      </w:tr>
    </w:tbl>
    <w:p w:rsidR="00F520B5" w:rsidRPr="00934225" w:rsidRDefault="00F520B5" w:rsidP="002B5CF6">
      <w:pPr>
        <w:spacing w:line="240" w:lineRule="auto"/>
        <w:rPr>
          <w:b/>
        </w:rPr>
      </w:pPr>
    </w:p>
    <w:p w:rsidR="00223AD3" w:rsidRPr="000E0A5D" w:rsidRDefault="00223AD3" w:rsidP="002B5CF6">
      <w:pPr>
        <w:spacing w:line="240" w:lineRule="auto"/>
        <w:jc w:val="center"/>
        <w:rPr>
          <w:b/>
        </w:rPr>
      </w:pPr>
      <w:r w:rsidRPr="00896392">
        <w:rPr>
          <w:b/>
        </w:rPr>
        <w:t>Перечень специальностей с указанием профильного предмета</w:t>
      </w:r>
      <w:r w:rsidRPr="000E0A5D">
        <w:rPr>
          <w:b/>
        </w:rPr>
        <w:t xml:space="preserve"> </w:t>
      </w: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827"/>
        <w:gridCol w:w="2325"/>
        <w:gridCol w:w="2100"/>
      </w:tblGrid>
      <w:tr w:rsidR="00223AD3" w:rsidRPr="00F31107" w:rsidTr="002B5CF6">
        <w:tc>
          <w:tcPr>
            <w:tcW w:w="1985" w:type="dxa"/>
          </w:tcPr>
          <w:p w:rsidR="00223AD3" w:rsidRPr="00F31107" w:rsidRDefault="00223AD3" w:rsidP="00C85C60">
            <w:pPr>
              <w:spacing w:line="240" w:lineRule="auto"/>
              <w:jc w:val="center"/>
              <w:rPr>
                <w:b/>
              </w:rPr>
            </w:pPr>
            <w:r w:rsidRPr="00F31107">
              <w:rPr>
                <w:b/>
              </w:rPr>
              <w:t>Шифр специальности</w:t>
            </w:r>
          </w:p>
        </w:tc>
        <w:tc>
          <w:tcPr>
            <w:tcW w:w="3827" w:type="dxa"/>
          </w:tcPr>
          <w:p w:rsidR="00223AD3" w:rsidRPr="00F31107" w:rsidRDefault="00223AD3" w:rsidP="007F5CC2">
            <w:pPr>
              <w:pStyle w:val="1"/>
              <w:keepLines w:val="0"/>
              <w:widowControl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F3110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Специальности высшего специального образования</w:t>
            </w:r>
          </w:p>
        </w:tc>
        <w:tc>
          <w:tcPr>
            <w:tcW w:w="2325" w:type="dxa"/>
          </w:tcPr>
          <w:p w:rsidR="00223AD3" w:rsidRPr="00F31107" w:rsidRDefault="00223AD3" w:rsidP="00C85C60">
            <w:pPr>
              <w:spacing w:line="240" w:lineRule="auto"/>
              <w:jc w:val="center"/>
              <w:rPr>
                <w:b/>
              </w:rPr>
            </w:pPr>
            <w:r w:rsidRPr="00F31107">
              <w:rPr>
                <w:b/>
              </w:rPr>
              <w:t>4-й тестируемый предмет</w:t>
            </w:r>
          </w:p>
        </w:tc>
        <w:tc>
          <w:tcPr>
            <w:tcW w:w="2100" w:type="dxa"/>
          </w:tcPr>
          <w:p w:rsidR="00223AD3" w:rsidRPr="00F31107" w:rsidRDefault="00223AD3" w:rsidP="00C85C60">
            <w:pPr>
              <w:spacing w:line="240" w:lineRule="auto"/>
              <w:jc w:val="center"/>
              <w:rPr>
                <w:b/>
              </w:rPr>
            </w:pPr>
            <w:r w:rsidRPr="00F31107">
              <w:rPr>
                <w:b/>
              </w:rPr>
              <w:t>Профильный предмет</w:t>
            </w:r>
          </w:p>
        </w:tc>
      </w:tr>
      <w:tr w:rsidR="00223AD3" w:rsidRPr="00F31107" w:rsidTr="00C85C60">
        <w:tc>
          <w:tcPr>
            <w:tcW w:w="10237" w:type="dxa"/>
            <w:gridSpan w:val="4"/>
          </w:tcPr>
          <w:p w:rsidR="00223AD3" w:rsidRPr="00F31107" w:rsidRDefault="00223AD3" w:rsidP="00C85C60">
            <w:pPr>
              <w:snapToGrid w:val="0"/>
              <w:spacing w:line="240" w:lineRule="auto"/>
              <w:jc w:val="center"/>
              <w:rPr>
                <w:bCs/>
                <w:color w:val="000000" w:themeColor="text1"/>
              </w:rPr>
            </w:pPr>
            <w:r w:rsidRPr="00F31107">
              <w:rPr>
                <w:bCs/>
                <w:color w:val="000000" w:themeColor="text1"/>
              </w:rPr>
              <w:t>Здравоохранение и социальное обеспечение (медицина)</w:t>
            </w:r>
          </w:p>
        </w:tc>
      </w:tr>
      <w:tr w:rsidR="00223AD3" w:rsidRPr="00F31107" w:rsidTr="002B5CF6">
        <w:tc>
          <w:tcPr>
            <w:tcW w:w="1985" w:type="dxa"/>
          </w:tcPr>
          <w:p w:rsidR="00223AD3" w:rsidRPr="00F31107" w:rsidRDefault="00223AD3" w:rsidP="00C85C60">
            <w:pPr>
              <w:spacing w:line="240" w:lineRule="auto"/>
            </w:pPr>
            <w:r w:rsidRPr="00F31107">
              <w:t>5В130100</w:t>
            </w:r>
          </w:p>
        </w:tc>
        <w:tc>
          <w:tcPr>
            <w:tcW w:w="3827" w:type="dxa"/>
          </w:tcPr>
          <w:p w:rsidR="00223AD3" w:rsidRPr="00F31107" w:rsidRDefault="00223AD3" w:rsidP="007F5CC2">
            <w:pPr>
              <w:pStyle w:val="1"/>
              <w:keepLines w:val="0"/>
              <w:widowControl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3110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Общая медицина</w:t>
            </w:r>
          </w:p>
        </w:tc>
        <w:tc>
          <w:tcPr>
            <w:tcW w:w="2325" w:type="dxa"/>
          </w:tcPr>
          <w:p w:rsidR="00223AD3" w:rsidRPr="00F31107" w:rsidRDefault="00223AD3" w:rsidP="00C85C60">
            <w:pPr>
              <w:snapToGrid w:val="0"/>
              <w:spacing w:line="240" w:lineRule="auto"/>
              <w:rPr>
                <w:bCs/>
              </w:rPr>
            </w:pPr>
            <w:r w:rsidRPr="00F31107">
              <w:rPr>
                <w:bCs/>
              </w:rPr>
              <w:t xml:space="preserve">Биология </w:t>
            </w:r>
          </w:p>
        </w:tc>
        <w:tc>
          <w:tcPr>
            <w:tcW w:w="2100" w:type="dxa"/>
          </w:tcPr>
          <w:p w:rsidR="00223AD3" w:rsidRPr="00F31107" w:rsidRDefault="00223AD3" w:rsidP="00C85C60">
            <w:pPr>
              <w:snapToGrid w:val="0"/>
              <w:spacing w:line="240" w:lineRule="auto"/>
              <w:rPr>
                <w:bCs/>
              </w:rPr>
            </w:pPr>
            <w:r w:rsidRPr="00F31107">
              <w:rPr>
                <w:bCs/>
              </w:rPr>
              <w:t xml:space="preserve">Биология </w:t>
            </w:r>
          </w:p>
        </w:tc>
      </w:tr>
      <w:tr w:rsidR="00223AD3" w:rsidRPr="00F31107" w:rsidTr="002B5CF6">
        <w:tc>
          <w:tcPr>
            <w:tcW w:w="1985" w:type="dxa"/>
          </w:tcPr>
          <w:p w:rsidR="00223AD3" w:rsidRPr="00F31107" w:rsidRDefault="00223AD3" w:rsidP="00C85C60">
            <w:pPr>
              <w:spacing w:line="240" w:lineRule="auto"/>
            </w:pPr>
            <w:r w:rsidRPr="00F31107">
              <w:t>5В130200</w:t>
            </w:r>
          </w:p>
        </w:tc>
        <w:tc>
          <w:tcPr>
            <w:tcW w:w="3827" w:type="dxa"/>
          </w:tcPr>
          <w:p w:rsidR="00223AD3" w:rsidRPr="00F31107" w:rsidRDefault="00223AD3" w:rsidP="007F5CC2">
            <w:pPr>
              <w:pStyle w:val="1"/>
              <w:keepLines w:val="0"/>
              <w:widowControl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3110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Стоматология</w:t>
            </w:r>
          </w:p>
        </w:tc>
        <w:tc>
          <w:tcPr>
            <w:tcW w:w="2325" w:type="dxa"/>
          </w:tcPr>
          <w:p w:rsidR="00223AD3" w:rsidRPr="00F31107" w:rsidRDefault="00223AD3" w:rsidP="00C85C60">
            <w:pPr>
              <w:snapToGrid w:val="0"/>
              <w:spacing w:line="240" w:lineRule="auto"/>
              <w:rPr>
                <w:bCs/>
              </w:rPr>
            </w:pPr>
            <w:r w:rsidRPr="00F31107">
              <w:rPr>
                <w:bCs/>
              </w:rPr>
              <w:t xml:space="preserve">Биология </w:t>
            </w:r>
          </w:p>
        </w:tc>
        <w:tc>
          <w:tcPr>
            <w:tcW w:w="2100" w:type="dxa"/>
          </w:tcPr>
          <w:p w:rsidR="00223AD3" w:rsidRPr="00F31107" w:rsidRDefault="00223AD3" w:rsidP="00C85C60">
            <w:pPr>
              <w:snapToGrid w:val="0"/>
              <w:spacing w:line="240" w:lineRule="auto"/>
              <w:rPr>
                <w:bCs/>
              </w:rPr>
            </w:pPr>
            <w:r w:rsidRPr="00F31107">
              <w:rPr>
                <w:bCs/>
              </w:rPr>
              <w:t xml:space="preserve">Биология </w:t>
            </w:r>
          </w:p>
        </w:tc>
      </w:tr>
      <w:tr w:rsidR="00223AD3" w:rsidRPr="00F31107" w:rsidTr="002B5CF6">
        <w:tc>
          <w:tcPr>
            <w:tcW w:w="1985" w:type="dxa"/>
          </w:tcPr>
          <w:p w:rsidR="00223AD3" w:rsidRPr="00F31107" w:rsidRDefault="00223AD3" w:rsidP="00C85C60">
            <w:pPr>
              <w:spacing w:line="240" w:lineRule="auto"/>
            </w:pPr>
            <w:r w:rsidRPr="00F31107">
              <w:rPr>
                <w:lang w:val="kk-KZ"/>
              </w:rPr>
              <w:t>5В110100</w:t>
            </w:r>
          </w:p>
        </w:tc>
        <w:tc>
          <w:tcPr>
            <w:tcW w:w="3827" w:type="dxa"/>
          </w:tcPr>
          <w:p w:rsidR="00223AD3" w:rsidRPr="00F31107" w:rsidRDefault="00223AD3" w:rsidP="007F5CC2">
            <w:pPr>
              <w:pStyle w:val="1"/>
              <w:keepLines w:val="0"/>
              <w:widowControl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3110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Сестринское дело</w:t>
            </w:r>
          </w:p>
        </w:tc>
        <w:tc>
          <w:tcPr>
            <w:tcW w:w="2325" w:type="dxa"/>
          </w:tcPr>
          <w:p w:rsidR="00223AD3" w:rsidRPr="00F31107" w:rsidRDefault="00223AD3" w:rsidP="00C85C60">
            <w:pPr>
              <w:snapToGrid w:val="0"/>
              <w:spacing w:line="240" w:lineRule="auto"/>
              <w:rPr>
                <w:bCs/>
              </w:rPr>
            </w:pPr>
            <w:r w:rsidRPr="00F31107">
              <w:rPr>
                <w:bCs/>
              </w:rPr>
              <w:t xml:space="preserve">Биология </w:t>
            </w:r>
          </w:p>
        </w:tc>
        <w:tc>
          <w:tcPr>
            <w:tcW w:w="2100" w:type="dxa"/>
          </w:tcPr>
          <w:p w:rsidR="00223AD3" w:rsidRPr="00F31107" w:rsidRDefault="00223AD3" w:rsidP="00C85C60">
            <w:pPr>
              <w:snapToGrid w:val="0"/>
              <w:spacing w:line="240" w:lineRule="auto"/>
              <w:rPr>
                <w:bCs/>
              </w:rPr>
            </w:pPr>
            <w:r w:rsidRPr="00F31107">
              <w:rPr>
                <w:bCs/>
              </w:rPr>
              <w:t xml:space="preserve">Биология </w:t>
            </w:r>
          </w:p>
        </w:tc>
      </w:tr>
      <w:tr w:rsidR="00223AD3" w:rsidRPr="00F31107" w:rsidTr="002B5CF6">
        <w:tc>
          <w:tcPr>
            <w:tcW w:w="1985" w:type="dxa"/>
          </w:tcPr>
          <w:p w:rsidR="00223AD3" w:rsidRPr="00F31107" w:rsidRDefault="00223AD3" w:rsidP="00C85C60">
            <w:pPr>
              <w:spacing w:line="240" w:lineRule="auto"/>
            </w:pPr>
            <w:r w:rsidRPr="00F31107">
              <w:rPr>
                <w:lang w:val="kk-KZ"/>
              </w:rPr>
              <w:t>5В110200</w:t>
            </w:r>
          </w:p>
        </w:tc>
        <w:tc>
          <w:tcPr>
            <w:tcW w:w="3827" w:type="dxa"/>
          </w:tcPr>
          <w:p w:rsidR="00223AD3" w:rsidRPr="00F31107" w:rsidRDefault="00223AD3" w:rsidP="007F5CC2">
            <w:pPr>
              <w:pStyle w:val="1"/>
              <w:keepLines w:val="0"/>
              <w:widowControl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3110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2325" w:type="dxa"/>
          </w:tcPr>
          <w:p w:rsidR="00223AD3" w:rsidRPr="00F31107" w:rsidRDefault="00223AD3" w:rsidP="00C85C60">
            <w:pPr>
              <w:snapToGrid w:val="0"/>
              <w:spacing w:line="240" w:lineRule="auto"/>
              <w:rPr>
                <w:bCs/>
              </w:rPr>
            </w:pPr>
            <w:r w:rsidRPr="00F31107">
              <w:rPr>
                <w:bCs/>
              </w:rPr>
              <w:t xml:space="preserve">Биология </w:t>
            </w:r>
          </w:p>
        </w:tc>
        <w:tc>
          <w:tcPr>
            <w:tcW w:w="2100" w:type="dxa"/>
          </w:tcPr>
          <w:p w:rsidR="00223AD3" w:rsidRPr="00F31107" w:rsidRDefault="00223AD3" w:rsidP="00C85C60">
            <w:pPr>
              <w:snapToGrid w:val="0"/>
              <w:spacing w:line="240" w:lineRule="auto"/>
              <w:rPr>
                <w:bCs/>
              </w:rPr>
            </w:pPr>
            <w:r w:rsidRPr="00F31107">
              <w:rPr>
                <w:bCs/>
              </w:rPr>
              <w:t xml:space="preserve">Биология </w:t>
            </w:r>
          </w:p>
        </w:tc>
      </w:tr>
      <w:tr w:rsidR="00223AD3" w:rsidRPr="00F31107" w:rsidTr="002B5CF6">
        <w:tc>
          <w:tcPr>
            <w:tcW w:w="1985" w:type="dxa"/>
          </w:tcPr>
          <w:p w:rsidR="00223AD3" w:rsidRPr="00F31107" w:rsidRDefault="00223AD3" w:rsidP="00C85C60">
            <w:pPr>
              <w:spacing w:line="240" w:lineRule="auto"/>
            </w:pPr>
            <w:r w:rsidRPr="00F31107">
              <w:rPr>
                <w:lang w:val="kk-KZ"/>
              </w:rPr>
              <w:t>5В110300</w:t>
            </w:r>
          </w:p>
        </w:tc>
        <w:tc>
          <w:tcPr>
            <w:tcW w:w="3827" w:type="dxa"/>
          </w:tcPr>
          <w:p w:rsidR="00223AD3" w:rsidRPr="00F31107" w:rsidRDefault="00223AD3" w:rsidP="007F5CC2">
            <w:pPr>
              <w:pStyle w:val="1"/>
              <w:keepLines w:val="0"/>
              <w:widowControl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3110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Фармация</w:t>
            </w:r>
          </w:p>
        </w:tc>
        <w:tc>
          <w:tcPr>
            <w:tcW w:w="2325" w:type="dxa"/>
          </w:tcPr>
          <w:p w:rsidR="00223AD3" w:rsidRPr="00F31107" w:rsidRDefault="00223AD3" w:rsidP="00C85C60">
            <w:pPr>
              <w:snapToGrid w:val="0"/>
              <w:spacing w:line="240" w:lineRule="auto"/>
              <w:rPr>
                <w:bCs/>
              </w:rPr>
            </w:pPr>
            <w:r w:rsidRPr="00F31107">
              <w:rPr>
                <w:bCs/>
              </w:rPr>
              <w:t xml:space="preserve">Химия </w:t>
            </w:r>
          </w:p>
        </w:tc>
        <w:tc>
          <w:tcPr>
            <w:tcW w:w="2100" w:type="dxa"/>
          </w:tcPr>
          <w:p w:rsidR="00223AD3" w:rsidRPr="00F31107" w:rsidRDefault="00223AD3" w:rsidP="00C85C60">
            <w:pPr>
              <w:snapToGrid w:val="0"/>
              <w:spacing w:line="240" w:lineRule="auto"/>
              <w:rPr>
                <w:bCs/>
              </w:rPr>
            </w:pPr>
            <w:r w:rsidRPr="00F31107">
              <w:rPr>
                <w:bCs/>
              </w:rPr>
              <w:t>Химия</w:t>
            </w:r>
          </w:p>
        </w:tc>
      </w:tr>
      <w:tr w:rsidR="00223AD3" w:rsidRPr="00F31107" w:rsidTr="002B5CF6">
        <w:tc>
          <w:tcPr>
            <w:tcW w:w="1985" w:type="dxa"/>
          </w:tcPr>
          <w:p w:rsidR="00223AD3" w:rsidRPr="00F31107" w:rsidRDefault="00223AD3" w:rsidP="00C85C60">
            <w:pPr>
              <w:spacing w:line="240" w:lineRule="auto"/>
              <w:rPr>
                <w:lang w:val="kk-KZ"/>
              </w:rPr>
            </w:pPr>
            <w:r w:rsidRPr="00F31107">
              <w:rPr>
                <w:lang w:val="kk-KZ"/>
              </w:rPr>
              <w:t>5В110400</w:t>
            </w:r>
          </w:p>
        </w:tc>
        <w:tc>
          <w:tcPr>
            <w:tcW w:w="3827" w:type="dxa"/>
          </w:tcPr>
          <w:p w:rsidR="00223AD3" w:rsidRPr="00F31107" w:rsidRDefault="00223AD3" w:rsidP="007F5CC2">
            <w:pPr>
              <w:pStyle w:val="1"/>
              <w:keepLines w:val="0"/>
              <w:widowControl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311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2325" w:type="dxa"/>
          </w:tcPr>
          <w:p w:rsidR="00223AD3" w:rsidRPr="00F31107" w:rsidRDefault="00223AD3" w:rsidP="00C85C60">
            <w:pPr>
              <w:snapToGrid w:val="0"/>
              <w:spacing w:line="240" w:lineRule="auto"/>
              <w:rPr>
                <w:bCs/>
              </w:rPr>
            </w:pPr>
            <w:r w:rsidRPr="00F31107">
              <w:rPr>
                <w:bCs/>
              </w:rPr>
              <w:t xml:space="preserve">Биология </w:t>
            </w:r>
          </w:p>
        </w:tc>
        <w:tc>
          <w:tcPr>
            <w:tcW w:w="2100" w:type="dxa"/>
          </w:tcPr>
          <w:p w:rsidR="00223AD3" w:rsidRPr="00F31107" w:rsidRDefault="00223AD3" w:rsidP="00C85C60">
            <w:pPr>
              <w:snapToGrid w:val="0"/>
              <w:spacing w:line="240" w:lineRule="auto"/>
              <w:rPr>
                <w:bCs/>
              </w:rPr>
            </w:pPr>
            <w:r w:rsidRPr="00F31107">
              <w:rPr>
                <w:bCs/>
              </w:rPr>
              <w:t xml:space="preserve">Биология </w:t>
            </w:r>
          </w:p>
        </w:tc>
      </w:tr>
      <w:tr w:rsidR="00223AD3" w:rsidRPr="00F31107" w:rsidTr="00C85C60">
        <w:tc>
          <w:tcPr>
            <w:tcW w:w="10237" w:type="dxa"/>
            <w:gridSpan w:val="4"/>
          </w:tcPr>
          <w:p w:rsidR="00223AD3" w:rsidRPr="00F31107" w:rsidRDefault="00223AD3" w:rsidP="00C85C60">
            <w:pPr>
              <w:spacing w:line="240" w:lineRule="auto"/>
              <w:jc w:val="center"/>
            </w:pPr>
            <w:r w:rsidRPr="00F31107">
              <w:t>Социальные науки и бизнес</w:t>
            </w:r>
          </w:p>
        </w:tc>
      </w:tr>
      <w:tr w:rsidR="00223AD3" w:rsidRPr="00F31107" w:rsidTr="002B5C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3" w:rsidRPr="00F31107" w:rsidRDefault="00223AD3" w:rsidP="00C85C60">
            <w:pPr>
              <w:spacing w:line="240" w:lineRule="auto"/>
            </w:pPr>
            <w:r w:rsidRPr="00F31107">
              <w:t>5В050700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3" w:rsidRPr="00F31107" w:rsidRDefault="00223AD3" w:rsidP="00C85C60">
            <w:pPr>
              <w:spacing w:line="240" w:lineRule="auto"/>
            </w:pPr>
            <w:r w:rsidRPr="00F31107">
              <w:t>Менеджмент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F31107" w:rsidRDefault="00223AD3" w:rsidP="00C85C60">
            <w:pPr>
              <w:snapToGrid w:val="0"/>
              <w:spacing w:line="240" w:lineRule="auto"/>
            </w:pPr>
            <w:r w:rsidRPr="00F31107">
              <w:t>География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F31107" w:rsidRDefault="00223AD3" w:rsidP="00C85C60">
            <w:pPr>
              <w:snapToGrid w:val="0"/>
              <w:spacing w:line="240" w:lineRule="auto"/>
            </w:pPr>
            <w:r w:rsidRPr="00F31107">
              <w:t>Математика</w:t>
            </w:r>
          </w:p>
        </w:tc>
      </w:tr>
      <w:tr w:rsidR="00223AD3" w:rsidRPr="00F31107" w:rsidTr="00C85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3" w:rsidRPr="00F31107" w:rsidRDefault="00223AD3" w:rsidP="00C85C60">
            <w:pPr>
              <w:snapToGrid w:val="0"/>
              <w:spacing w:line="240" w:lineRule="auto"/>
              <w:jc w:val="center"/>
              <w:rPr>
                <w:bCs/>
              </w:rPr>
            </w:pPr>
            <w:r w:rsidRPr="00F31107">
              <w:rPr>
                <w:bCs/>
                <w:color w:val="000000"/>
              </w:rPr>
              <w:t>Технические науки и технологии</w:t>
            </w:r>
          </w:p>
        </w:tc>
      </w:tr>
      <w:tr w:rsidR="00223AD3" w:rsidRPr="00F31107" w:rsidTr="002B5C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3" w:rsidRPr="00F31107" w:rsidRDefault="00223AD3" w:rsidP="00C85C60">
            <w:pPr>
              <w:spacing w:line="240" w:lineRule="auto"/>
            </w:pPr>
            <w:r w:rsidRPr="00F31107">
              <w:t>5В</w:t>
            </w:r>
            <w:r w:rsidRPr="00F31107">
              <w:rPr>
                <w:color w:val="000000"/>
              </w:rPr>
              <w:t>074800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3" w:rsidRPr="00F31107" w:rsidRDefault="00223AD3" w:rsidP="00C85C60">
            <w:pPr>
              <w:spacing w:line="240" w:lineRule="auto"/>
            </w:pPr>
            <w:r w:rsidRPr="00F31107">
              <w:rPr>
                <w:color w:val="000000"/>
              </w:rPr>
              <w:t>Технология фармацевтического производства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3" w:rsidRPr="00F31107" w:rsidRDefault="00223AD3" w:rsidP="00C85C60">
            <w:pPr>
              <w:snapToGrid w:val="0"/>
              <w:spacing w:line="240" w:lineRule="auto"/>
              <w:rPr>
                <w:bCs/>
              </w:rPr>
            </w:pPr>
            <w:r w:rsidRPr="00F31107">
              <w:rPr>
                <w:bCs/>
              </w:rPr>
              <w:t xml:space="preserve">Химия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3" w:rsidRPr="00F31107" w:rsidRDefault="00223AD3" w:rsidP="00C85C60">
            <w:pPr>
              <w:snapToGrid w:val="0"/>
              <w:spacing w:line="240" w:lineRule="auto"/>
              <w:rPr>
                <w:bCs/>
              </w:rPr>
            </w:pPr>
            <w:r w:rsidRPr="00F31107">
              <w:rPr>
                <w:bCs/>
              </w:rPr>
              <w:t>Химия</w:t>
            </w:r>
          </w:p>
        </w:tc>
      </w:tr>
    </w:tbl>
    <w:p w:rsidR="006640FA" w:rsidRPr="00B106AF" w:rsidRDefault="006640FA" w:rsidP="00B106AF">
      <w:pPr>
        <w:rPr>
          <w:rStyle w:val="s1"/>
          <w:color w:val="auto"/>
          <w:sz w:val="24"/>
          <w:szCs w:val="24"/>
          <w:lang w:val="kk-KZ"/>
        </w:rPr>
      </w:pPr>
      <w:r>
        <w:rPr>
          <w:rStyle w:val="s1"/>
          <w:color w:val="auto"/>
          <w:sz w:val="24"/>
          <w:szCs w:val="24"/>
          <w:lang w:val="kk-KZ"/>
        </w:rPr>
        <w:br w:type="page"/>
      </w:r>
      <w:r w:rsidR="00B106AF">
        <w:rPr>
          <w:rStyle w:val="s1"/>
          <w:color w:val="auto"/>
          <w:sz w:val="24"/>
          <w:szCs w:val="24"/>
          <w:lang w:val="kk-KZ"/>
        </w:rPr>
        <w:lastRenderedPageBreak/>
        <w:t>2.</w:t>
      </w:r>
      <w:r w:rsidRPr="00B106AF">
        <w:rPr>
          <w:rStyle w:val="s1"/>
          <w:color w:val="auto"/>
          <w:sz w:val="24"/>
          <w:szCs w:val="24"/>
          <w:lang w:val="kk-KZ"/>
        </w:rPr>
        <w:t>Нормативные ссылки</w:t>
      </w:r>
    </w:p>
    <w:p w:rsidR="00085439" w:rsidRDefault="00F84A99" w:rsidP="004615D1">
      <w:pPr>
        <w:pStyle w:val="1"/>
        <w:numPr>
          <w:ilvl w:val="0"/>
          <w:numId w:val="14"/>
        </w:numPr>
        <w:shd w:val="clear" w:color="auto" w:fill="FFFFFF"/>
        <w:spacing w:before="0" w:line="240" w:lineRule="auto"/>
        <w:ind w:right="75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615D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Закон Республики Казахстан от 27 июля 2007 года № 319-III «Об образовании» </w:t>
      </w:r>
    </w:p>
    <w:p w:rsidR="00F84A99" w:rsidRPr="004615D1" w:rsidRDefault="00F84A99" w:rsidP="00085439">
      <w:pPr>
        <w:pStyle w:val="1"/>
        <w:shd w:val="clear" w:color="auto" w:fill="FFFFFF"/>
        <w:spacing w:before="0" w:line="240" w:lineRule="auto"/>
        <w:ind w:left="720" w:right="75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615D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(с изменениями и дополнениями по состоянию на 03.12.2015 г.)</w:t>
      </w:r>
    </w:p>
    <w:p w:rsidR="00E31C97" w:rsidRPr="00E31C97" w:rsidRDefault="004E5A1A" w:rsidP="00E31C97">
      <w:pPr>
        <w:pStyle w:val="ad"/>
        <w:numPr>
          <w:ilvl w:val="0"/>
          <w:numId w:val="14"/>
        </w:numPr>
        <w:tabs>
          <w:tab w:val="left" w:pos="1843"/>
        </w:tabs>
        <w:rPr>
          <w:rFonts w:eastAsiaTheme="minorHAnsi"/>
          <w:sz w:val="28"/>
          <w:szCs w:val="28"/>
          <w:lang w:eastAsia="en-US"/>
        </w:rPr>
      </w:pPr>
      <w:r w:rsidRPr="004615D1">
        <w:t>Типовые правила</w:t>
      </w:r>
      <w:r w:rsidR="006640FA" w:rsidRPr="004615D1">
        <w:t xml:space="preserve"> приема </w:t>
      </w:r>
      <w:r w:rsidR="006640FA" w:rsidRPr="00E31C97">
        <w:rPr>
          <w:lang w:val="kk-KZ"/>
        </w:rPr>
        <w:t xml:space="preserve">на обучение в организации </w:t>
      </w:r>
      <w:r w:rsidRPr="00E31C97">
        <w:rPr>
          <w:lang w:val="kk-KZ"/>
        </w:rPr>
        <w:t xml:space="preserve"> </w:t>
      </w:r>
      <w:r w:rsidR="006640FA" w:rsidRPr="00E31C97">
        <w:rPr>
          <w:lang w:val="kk-KZ"/>
        </w:rPr>
        <w:t>образования, реализующие профессиональные учебные программы высшего образовани</w:t>
      </w:r>
      <w:r w:rsidRPr="00E31C97">
        <w:rPr>
          <w:lang w:val="kk-KZ"/>
        </w:rPr>
        <w:t xml:space="preserve">я, утвержденные Постановлением  </w:t>
      </w:r>
      <w:r w:rsidR="006640FA" w:rsidRPr="00E31C97">
        <w:rPr>
          <w:lang w:val="kk-KZ"/>
        </w:rPr>
        <w:t>Правительства РК от 19.01.2012 №111</w:t>
      </w:r>
      <w:r w:rsidR="007C330D" w:rsidRPr="00E31C97">
        <w:rPr>
          <w:lang w:val="kk-KZ"/>
        </w:rPr>
        <w:t>.</w:t>
      </w:r>
      <w:r w:rsidR="00E31C97" w:rsidRPr="00E31C97">
        <w:rPr>
          <w:rFonts w:eastAsiaTheme="minorHAnsi"/>
          <w:sz w:val="28"/>
          <w:szCs w:val="28"/>
          <w:lang w:eastAsia="en-US"/>
        </w:rPr>
        <w:t xml:space="preserve"> </w:t>
      </w:r>
      <w:r w:rsidR="00E31C97" w:rsidRPr="00E31C97">
        <w:rPr>
          <w:rFonts w:eastAsiaTheme="minorHAnsi"/>
          <w:lang w:eastAsia="en-US"/>
        </w:rPr>
        <w:t>(изменения и дополнения постановлением Правительства РК от 14.07.2016 №405)</w:t>
      </w:r>
      <w:r w:rsidR="00E31C97" w:rsidRPr="00E31C97">
        <w:rPr>
          <w:rFonts w:eastAsiaTheme="minorHAnsi"/>
          <w:sz w:val="28"/>
          <w:szCs w:val="28"/>
          <w:lang w:eastAsia="en-US"/>
        </w:rPr>
        <w:t xml:space="preserve"> </w:t>
      </w:r>
    </w:p>
    <w:p w:rsidR="00570565" w:rsidRPr="004615D1" w:rsidRDefault="00570565" w:rsidP="004615D1">
      <w:pPr>
        <w:widowControl/>
        <w:numPr>
          <w:ilvl w:val="0"/>
          <w:numId w:val="14"/>
        </w:numPr>
        <w:autoSpaceDE/>
        <w:autoSpaceDN/>
        <w:adjustRightInd/>
        <w:spacing w:line="240" w:lineRule="auto"/>
      </w:pPr>
      <w:r w:rsidRPr="004615D1">
        <w:t xml:space="preserve">Конституция </w:t>
      </w:r>
      <w:r w:rsidRPr="004615D1">
        <w:rPr>
          <w:lang w:val="kk-KZ"/>
        </w:rPr>
        <w:t>Республики Казахстан от 30 августа 1995 года;</w:t>
      </w:r>
    </w:p>
    <w:p w:rsidR="00570565" w:rsidRPr="004615D1" w:rsidRDefault="004E5A1A" w:rsidP="004615D1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rPr>
          <w:szCs w:val="22"/>
          <w:lang w:val="kk-KZ"/>
        </w:rPr>
      </w:pPr>
      <w:r w:rsidRPr="004615D1">
        <w:rPr>
          <w:lang w:val="kk-KZ"/>
        </w:rPr>
        <w:t>Указ</w:t>
      </w:r>
      <w:r w:rsidR="00570565" w:rsidRPr="004615D1">
        <w:rPr>
          <w:lang w:val="kk-KZ"/>
        </w:rPr>
        <w:t xml:space="preserve"> Президента Республики Казахстан от 5.07.2001г.№2 648 «О предоставлении особого статуса отдельным государственным высшим учебным заведениям»; </w:t>
      </w:r>
    </w:p>
    <w:p w:rsidR="004615D1" w:rsidRDefault="004E5A1A" w:rsidP="004615D1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rPr>
          <w:lang w:val="kk-KZ"/>
        </w:rPr>
      </w:pPr>
      <w:r w:rsidRPr="004615D1">
        <w:rPr>
          <w:lang w:val="kk-KZ"/>
        </w:rPr>
        <w:t xml:space="preserve">Типовые Положения </w:t>
      </w:r>
      <w:r w:rsidR="00570565" w:rsidRPr="004615D1">
        <w:rPr>
          <w:lang w:val="kk-KZ"/>
        </w:rPr>
        <w:t>«О государственных высших учебных заведениях</w:t>
      </w:r>
      <w:r w:rsidRPr="004615D1">
        <w:rPr>
          <w:lang w:val="kk-KZ"/>
        </w:rPr>
        <w:t>,</w:t>
      </w:r>
      <w:r w:rsidR="00570565" w:rsidRPr="004615D1">
        <w:rPr>
          <w:lang w:val="kk-KZ"/>
        </w:rPr>
        <w:t xml:space="preserve"> име</w:t>
      </w:r>
      <w:r w:rsidRPr="004615D1">
        <w:rPr>
          <w:lang w:val="kk-KZ"/>
        </w:rPr>
        <w:t xml:space="preserve">ющих особый статус» утвержденные </w:t>
      </w:r>
      <w:r w:rsidR="00570565" w:rsidRPr="004615D1">
        <w:rPr>
          <w:lang w:val="kk-KZ"/>
        </w:rPr>
        <w:t xml:space="preserve"> Постановлением Правительства РК от 5.11.2001 г. </w:t>
      </w:r>
    </w:p>
    <w:p w:rsidR="00570565" w:rsidRPr="004615D1" w:rsidRDefault="00570565" w:rsidP="004615D1">
      <w:pPr>
        <w:widowControl/>
        <w:autoSpaceDE/>
        <w:autoSpaceDN/>
        <w:adjustRightInd/>
        <w:spacing w:line="240" w:lineRule="auto"/>
        <w:ind w:left="720"/>
        <w:rPr>
          <w:lang w:val="kk-KZ"/>
        </w:rPr>
      </w:pPr>
      <w:r w:rsidRPr="004615D1">
        <w:rPr>
          <w:lang w:val="kk-KZ"/>
        </w:rPr>
        <w:t>№ 1398</w:t>
      </w:r>
    </w:p>
    <w:p w:rsidR="007C330D" w:rsidRPr="004615D1" w:rsidRDefault="004E5A1A" w:rsidP="00FB2C9F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spacing w:line="240" w:lineRule="auto"/>
        <w:rPr>
          <w:rStyle w:val="s1"/>
          <w:b w:val="0"/>
          <w:bCs w:val="0"/>
          <w:color w:val="auto"/>
          <w:sz w:val="24"/>
          <w:szCs w:val="24"/>
        </w:rPr>
      </w:pPr>
      <w:r w:rsidRPr="004615D1">
        <w:t>Инструкции и другие нормативные правовые акты</w:t>
      </w:r>
      <w:r w:rsidR="00570565" w:rsidRPr="004615D1">
        <w:t xml:space="preserve"> МОН РК и Национального Центра тестирования МОН РК; </w:t>
      </w:r>
    </w:p>
    <w:p w:rsidR="00F520B5" w:rsidRPr="004615D1" w:rsidRDefault="004615D1" w:rsidP="004615D1">
      <w:pPr>
        <w:rPr>
          <w:rStyle w:val="s0"/>
          <w:b/>
          <w:bCs/>
          <w:color w:val="auto"/>
          <w:sz w:val="24"/>
          <w:szCs w:val="24"/>
          <w:lang w:val="kk-KZ"/>
        </w:rPr>
      </w:pPr>
      <w:r>
        <w:rPr>
          <w:b/>
          <w:lang w:val="kk-KZ"/>
        </w:rPr>
        <w:t>3.</w:t>
      </w:r>
      <w:r w:rsidR="003B04E4" w:rsidRPr="004615D1">
        <w:rPr>
          <w:b/>
          <w:lang w:val="kk-KZ"/>
        </w:rPr>
        <w:t>Термины и определения</w:t>
      </w:r>
      <w:r w:rsidR="00606D09" w:rsidRPr="004615D1">
        <w:rPr>
          <w:rStyle w:val="s1"/>
          <w:color w:val="auto"/>
          <w:sz w:val="24"/>
          <w:szCs w:val="24"/>
          <w:lang w:val="kk-KZ"/>
        </w:rPr>
        <w:t>, сокращения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410"/>
        <w:gridCol w:w="6582"/>
      </w:tblGrid>
      <w:tr w:rsidR="006640FA" w:rsidRPr="00AA065A" w:rsidTr="003B04E4">
        <w:tc>
          <w:tcPr>
            <w:tcW w:w="2802" w:type="dxa"/>
          </w:tcPr>
          <w:p w:rsidR="006640FA" w:rsidRPr="00616B28" w:rsidRDefault="006640FA" w:rsidP="003B04E4">
            <w:pPr>
              <w:tabs>
                <w:tab w:val="left" w:pos="993"/>
              </w:tabs>
              <w:autoSpaceDE/>
              <w:autoSpaceDN/>
              <w:adjustRightInd/>
              <w:spacing w:line="240" w:lineRule="auto"/>
              <w:contextualSpacing/>
              <w:rPr>
                <w:rStyle w:val="s0"/>
                <w:b/>
                <w:spacing w:val="-4"/>
                <w:kern w:val="28"/>
                <w:sz w:val="24"/>
                <w:szCs w:val="24"/>
              </w:rPr>
            </w:pPr>
            <w:r w:rsidRPr="00616B28">
              <w:rPr>
                <w:b/>
                <w:spacing w:val="-4"/>
                <w:kern w:val="28"/>
              </w:rPr>
              <w:t>Абитуриент</w:t>
            </w:r>
          </w:p>
        </w:tc>
        <w:tc>
          <w:tcPr>
            <w:tcW w:w="425" w:type="dxa"/>
          </w:tcPr>
          <w:p w:rsidR="006640FA" w:rsidRPr="00AA065A" w:rsidRDefault="006640FA" w:rsidP="003B04E4">
            <w:pPr>
              <w:tabs>
                <w:tab w:val="left" w:pos="993"/>
              </w:tabs>
              <w:autoSpaceDE/>
              <w:autoSpaceDN/>
              <w:adjustRightInd/>
              <w:spacing w:line="240" w:lineRule="auto"/>
              <w:contextualSpacing/>
              <w:rPr>
                <w:rStyle w:val="s0"/>
                <w:spacing w:val="-4"/>
                <w:kern w:val="28"/>
                <w:sz w:val="24"/>
                <w:szCs w:val="24"/>
              </w:rPr>
            </w:pPr>
            <w:r w:rsidRPr="00AA065A">
              <w:rPr>
                <w:rStyle w:val="s0"/>
                <w:spacing w:val="-4"/>
                <w:kern w:val="28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6640FA" w:rsidRPr="00AA065A" w:rsidRDefault="006640FA" w:rsidP="003B04E4">
            <w:pPr>
              <w:tabs>
                <w:tab w:val="left" w:pos="993"/>
              </w:tabs>
              <w:autoSpaceDE/>
              <w:autoSpaceDN/>
              <w:adjustRightInd/>
              <w:spacing w:line="240" w:lineRule="auto"/>
              <w:contextualSpacing/>
              <w:rPr>
                <w:rStyle w:val="s0"/>
                <w:spacing w:val="-4"/>
                <w:kern w:val="28"/>
                <w:sz w:val="24"/>
                <w:szCs w:val="24"/>
              </w:rPr>
            </w:pPr>
            <w:r>
              <w:t xml:space="preserve">лицо, поступающее в </w:t>
            </w:r>
            <w:hyperlink r:id="rId10" w:tooltip="Среднее специальное учебное заведение" w:history="1">
              <w:r w:rsidRPr="00911F01">
                <w:rPr>
                  <w:rStyle w:val="af0"/>
                  <w:rFonts w:eastAsiaTheme="majorEastAsia"/>
                </w:rPr>
                <w:t>среднее специальное</w:t>
              </w:r>
            </w:hyperlink>
            <w:r w:rsidRPr="00911F01">
              <w:t xml:space="preserve"> или </w:t>
            </w:r>
            <w:hyperlink r:id="rId11" w:tooltip="Высшее учебное заведение" w:history="1">
              <w:r w:rsidRPr="00911F01">
                <w:rPr>
                  <w:rStyle w:val="af0"/>
                  <w:rFonts w:eastAsiaTheme="majorEastAsia"/>
                </w:rPr>
                <w:t>высшее учебное заведение</w:t>
              </w:r>
            </w:hyperlink>
            <w:r w:rsidR="004615D1">
              <w:t>;</w:t>
            </w:r>
          </w:p>
        </w:tc>
      </w:tr>
      <w:tr w:rsidR="006640FA" w:rsidRPr="00AA065A" w:rsidTr="003B04E4">
        <w:tc>
          <w:tcPr>
            <w:tcW w:w="2802" w:type="dxa"/>
          </w:tcPr>
          <w:p w:rsidR="006640FA" w:rsidRPr="00616B28" w:rsidRDefault="006640FA" w:rsidP="003B04E4">
            <w:pPr>
              <w:tabs>
                <w:tab w:val="left" w:pos="993"/>
              </w:tabs>
              <w:autoSpaceDE/>
              <w:autoSpaceDN/>
              <w:adjustRightInd/>
              <w:spacing w:line="240" w:lineRule="auto"/>
              <w:contextualSpacing/>
              <w:rPr>
                <w:rStyle w:val="s0"/>
                <w:b/>
                <w:spacing w:val="-4"/>
                <w:kern w:val="28"/>
                <w:sz w:val="24"/>
                <w:szCs w:val="24"/>
              </w:rPr>
            </w:pPr>
            <w:r w:rsidRPr="00616B28">
              <w:rPr>
                <w:b/>
                <w:spacing w:val="-4"/>
                <w:kern w:val="28"/>
              </w:rPr>
              <w:t>Вступительное испытание</w:t>
            </w:r>
          </w:p>
        </w:tc>
        <w:tc>
          <w:tcPr>
            <w:tcW w:w="425" w:type="dxa"/>
          </w:tcPr>
          <w:p w:rsidR="006640FA" w:rsidRPr="00AA065A" w:rsidRDefault="006640FA" w:rsidP="003B04E4">
            <w:pPr>
              <w:tabs>
                <w:tab w:val="left" w:pos="993"/>
              </w:tabs>
              <w:autoSpaceDE/>
              <w:autoSpaceDN/>
              <w:adjustRightInd/>
              <w:spacing w:line="240" w:lineRule="auto"/>
              <w:contextualSpacing/>
              <w:rPr>
                <w:rStyle w:val="s0"/>
                <w:spacing w:val="-4"/>
                <w:kern w:val="28"/>
                <w:sz w:val="24"/>
                <w:szCs w:val="24"/>
              </w:rPr>
            </w:pPr>
            <w:r w:rsidRPr="00AA065A">
              <w:rPr>
                <w:rStyle w:val="s0"/>
                <w:spacing w:val="-4"/>
                <w:kern w:val="28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6640FA" w:rsidRPr="004615D1" w:rsidRDefault="006640FA" w:rsidP="003B04E4">
            <w:pPr>
              <w:tabs>
                <w:tab w:val="left" w:pos="993"/>
              </w:tabs>
              <w:autoSpaceDE/>
              <w:autoSpaceDN/>
              <w:adjustRightInd/>
              <w:spacing w:line="240" w:lineRule="auto"/>
              <w:contextualSpacing/>
              <w:rPr>
                <w:rStyle w:val="s0"/>
                <w:color w:val="auto"/>
                <w:spacing w:val="-4"/>
                <w:kern w:val="28"/>
                <w:sz w:val="24"/>
                <w:szCs w:val="24"/>
              </w:rPr>
            </w:pPr>
            <w:r w:rsidRPr="00AA065A">
              <w:rPr>
                <w:spacing w:val="-4"/>
                <w:kern w:val="28"/>
              </w:rPr>
              <w:t>оценивание знаний лица и его возможностей для овладения основной образовательной программой</w:t>
            </w:r>
            <w:r w:rsidR="004615D1">
              <w:rPr>
                <w:spacing w:val="-4"/>
                <w:kern w:val="28"/>
              </w:rPr>
              <w:t>;</w:t>
            </w:r>
          </w:p>
        </w:tc>
      </w:tr>
      <w:tr w:rsidR="006640FA" w:rsidRPr="00AA065A" w:rsidTr="003B04E4">
        <w:tc>
          <w:tcPr>
            <w:tcW w:w="2802" w:type="dxa"/>
          </w:tcPr>
          <w:p w:rsidR="006640FA" w:rsidRPr="00616B28" w:rsidRDefault="006640FA" w:rsidP="003B04E4">
            <w:pPr>
              <w:tabs>
                <w:tab w:val="left" w:pos="993"/>
              </w:tabs>
              <w:autoSpaceDE/>
              <w:autoSpaceDN/>
              <w:adjustRightInd/>
              <w:spacing w:line="240" w:lineRule="auto"/>
              <w:contextualSpacing/>
              <w:rPr>
                <w:rStyle w:val="s0"/>
                <w:b/>
                <w:spacing w:val="-4"/>
                <w:kern w:val="28"/>
                <w:sz w:val="24"/>
                <w:szCs w:val="24"/>
              </w:rPr>
            </w:pPr>
            <w:r w:rsidRPr="00616B28">
              <w:rPr>
                <w:b/>
                <w:spacing w:val="-4"/>
                <w:kern w:val="28"/>
              </w:rPr>
              <w:t>Иностранный гражданин</w:t>
            </w:r>
          </w:p>
        </w:tc>
        <w:tc>
          <w:tcPr>
            <w:tcW w:w="425" w:type="dxa"/>
          </w:tcPr>
          <w:p w:rsidR="006640FA" w:rsidRPr="00AA065A" w:rsidRDefault="006640FA" w:rsidP="003B04E4">
            <w:pPr>
              <w:tabs>
                <w:tab w:val="left" w:pos="993"/>
              </w:tabs>
              <w:autoSpaceDE/>
              <w:autoSpaceDN/>
              <w:adjustRightInd/>
              <w:spacing w:line="240" w:lineRule="auto"/>
              <w:contextualSpacing/>
              <w:rPr>
                <w:rStyle w:val="s0"/>
                <w:spacing w:val="-4"/>
                <w:kern w:val="28"/>
                <w:sz w:val="24"/>
                <w:szCs w:val="24"/>
              </w:rPr>
            </w:pPr>
            <w:r w:rsidRPr="00AA065A">
              <w:rPr>
                <w:rStyle w:val="s0"/>
                <w:spacing w:val="-4"/>
                <w:kern w:val="28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6640FA" w:rsidRPr="00CB61ED" w:rsidRDefault="006640FA" w:rsidP="003B04E4">
            <w:pPr>
              <w:pStyle w:val="j11"/>
              <w:rPr>
                <w:rStyle w:val="s0"/>
                <w:spacing w:val="-4"/>
                <w:kern w:val="28"/>
                <w:sz w:val="24"/>
                <w:szCs w:val="24"/>
              </w:rPr>
            </w:pPr>
            <w:r w:rsidRPr="00CB61ED">
              <w:rPr>
                <w:rStyle w:val="s0"/>
                <w:sz w:val="24"/>
                <w:szCs w:val="24"/>
                <w:lang w:val="kk-KZ"/>
              </w:rPr>
              <w:t>и</w:t>
            </w:r>
            <w:proofErr w:type="spellStart"/>
            <w:r w:rsidRPr="00CB61ED">
              <w:rPr>
                <w:rStyle w:val="s0"/>
                <w:rFonts w:eastAsiaTheme="majorEastAsia"/>
                <w:sz w:val="24"/>
                <w:szCs w:val="24"/>
              </w:rPr>
              <w:t>ностранцами</w:t>
            </w:r>
            <w:proofErr w:type="spellEnd"/>
            <w:r w:rsidRPr="00CB61ED">
              <w:t xml:space="preserve"> в Республике Казахстан признаются лица, не являющиеся </w:t>
            </w:r>
            <w:hyperlink r:id="rId12" w:tgtFrame="_parent" w:tooltip="Закон Республики Казахстан от 20 декабря 1991 года № 1017-XII " w:history="1">
              <w:r w:rsidRPr="00CB61ED">
                <w:rPr>
                  <w:rStyle w:val="af0"/>
                  <w:rFonts w:eastAsiaTheme="majorEastAsia"/>
                </w:rPr>
                <w:t>гражданами Республики Казахстан</w:t>
              </w:r>
            </w:hyperlink>
            <w:r w:rsidRPr="00CB61ED">
              <w:t xml:space="preserve"> и имеющие доказательства своей принадлежности к гражданству иного государства.</w:t>
            </w:r>
            <w:r w:rsidR="004615D1">
              <w:rPr>
                <w:rFonts w:eastAsiaTheme="majorEastAsia"/>
              </w:rPr>
              <w:t xml:space="preserve"> </w:t>
            </w:r>
            <w:r w:rsidRPr="00CB61ED">
              <w:rPr>
                <w:rFonts w:eastAsiaTheme="majorEastAsia"/>
              </w:rPr>
              <w:t xml:space="preserve">(ст.2 </w:t>
            </w:r>
            <w:r w:rsidRPr="00CB61ED">
              <w:rPr>
                <w:rStyle w:val="s1"/>
                <w:rFonts w:eastAsiaTheme="majorEastAsia"/>
                <w:b w:val="0"/>
                <w:sz w:val="24"/>
                <w:szCs w:val="24"/>
              </w:rPr>
              <w:t>Закон</w:t>
            </w:r>
            <w:r w:rsidRPr="00CB61ED">
              <w:rPr>
                <w:rStyle w:val="s1"/>
                <w:b w:val="0"/>
                <w:sz w:val="24"/>
                <w:szCs w:val="24"/>
              </w:rPr>
              <w:t>а</w:t>
            </w:r>
            <w:r w:rsidRPr="00CB61ED">
              <w:rPr>
                <w:rStyle w:val="s1"/>
                <w:rFonts w:eastAsiaTheme="majorEastAsia"/>
                <w:b w:val="0"/>
                <w:sz w:val="24"/>
                <w:szCs w:val="24"/>
              </w:rPr>
              <w:t xml:space="preserve"> РК </w:t>
            </w:r>
            <w:r w:rsidRPr="00CB61ED">
              <w:rPr>
                <w:rStyle w:val="s1"/>
                <w:b w:val="0"/>
                <w:sz w:val="24"/>
                <w:szCs w:val="24"/>
              </w:rPr>
              <w:t>«</w:t>
            </w:r>
            <w:r w:rsidRPr="00CB61ED">
              <w:rPr>
                <w:rStyle w:val="s1"/>
                <w:rFonts w:eastAsiaTheme="majorEastAsia"/>
                <w:b w:val="0"/>
                <w:sz w:val="24"/>
                <w:szCs w:val="24"/>
              </w:rPr>
              <w:t>О правовом положении иностранцев</w:t>
            </w:r>
            <w:r w:rsidRPr="00CB61ED">
              <w:rPr>
                <w:rStyle w:val="s1"/>
                <w:b w:val="0"/>
                <w:sz w:val="24"/>
                <w:szCs w:val="24"/>
              </w:rPr>
              <w:t>»</w:t>
            </w:r>
            <w:r>
              <w:rPr>
                <w:rStyle w:val="s1"/>
                <w:b w:val="0"/>
                <w:sz w:val="24"/>
                <w:szCs w:val="24"/>
              </w:rPr>
              <w:t xml:space="preserve"> </w:t>
            </w:r>
            <w:r w:rsidRPr="00CB61ED">
              <w:rPr>
                <w:rStyle w:val="s3"/>
              </w:rPr>
              <w:t xml:space="preserve">с </w:t>
            </w:r>
            <w:r w:rsidR="00B1192C" w:rsidRPr="00B1192C">
              <w:rPr>
                <w:bCs/>
              </w:rPr>
              <w:t>изменениями и дополнениями</w:t>
            </w:r>
            <w:r w:rsidRPr="00CB61ED">
              <w:rPr>
                <w:rStyle w:val="s3"/>
              </w:rPr>
              <w:t xml:space="preserve"> 24.11.2015 г.)</w:t>
            </w:r>
            <w:r w:rsidR="004615D1">
              <w:t>;</w:t>
            </w:r>
          </w:p>
        </w:tc>
      </w:tr>
      <w:tr w:rsidR="006640FA" w:rsidRPr="00AA065A" w:rsidTr="003B04E4">
        <w:tc>
          <w:tcPr>
            <w:tcW w:w="2802" w:type="dxa"/>
          </w:tcPr>
          <w:p w:rsidR="006640FA" w:rsidRDefault="006640FA" w:rsidP="003B04E4">
            <w:pPr>
              <w:tabs>
                <w:tab w:val="left" w:pos="993"/>
              </w:tabs>
              <w:autoSpaceDE/>
              <w:autoSpaceDN/>
              <w:adjustRightInd/>
              <w:spacing w:line="240" w:lineRule="auto"/>
              <w:contextualSpacing/>
              <w:rPr>
                <w:b/>
                <w:spacing w:val="-4"/>
                <w:kern w:val="28"/>
              </w:rPr>
            </w:pPr>
            <w:r w:rsidRPr="00616B28">
              <w:rPr>
                <w:b/>
                <w:spacing w:val="-4"/>
                <w:kern w:val="28"/>
              </w:rPr>
              <w:t>Конкурсный балл</w:t>
            </w:r>
          </w:p>
          <w:p w:rsidR="006640FA" w:rsidRDefault="006640FA" w:rsidP="003B04E4">
            <w:pPr>
              <w:tabs>
                <w:tab w:val="left" w:pos="993"/>
              </w:tabs>
              <w:autoSpaceDE/>
              <w:autoSpaceDN/>
              <w:adjustRightInd/>
              <w:spacing w:line="240" w:lineRule="auto"/>
              <w:contextualSpacing/>
              <w:rPr>
                <w:b/>
                <w:spacing w:val="-4"/>
                <w:kern w:val="28"/>
              </w:rPr>
            </w:pPr>
          </w:p>
          <w:p w:rsidR="006640FA" w:rsidRPr="00616B28" w:rsidRDefault="006640FA" w:rsidP="003B04E4">
            <w:pPr>
              <w:tabs>
                <w:tab w:val="left" w:pos="993"/>
              </w:tabs>
              <w:autoSpaceDE/>
              <w:autoSpaceDN/>
              <w:adjustRightInd/>
              <w:spacing w:line="240" w:lineRule="auto"/>
              <w:contextualSpacing/>
              <w:rPr>
                <w:rStyle w:val="s0"/>
                <w:b/>
                <w:spacing w:val="-4"/>
                <w:kern w:val="28"/>
                <w:sz w:val="24"/>
                <w:szCs w:val="24"/>
              </w:rPr>
            </w:pPr>
            <w:r w:rsidRPr="00AC1010">
              <w:rPr>
                <w:b/>
              </w:rPr>
              <w:t xml:space="preserve"> МОН РК</w:t>
            </w:r>
          </w:p>
        </w:tc>
        <w:tc>
          <w:tcPr>
            <w:tcW w:w="425" w:type="dxa"/>
          </w:tcPr>
          <w:p w:rsidR="006640FA" w:rsidRDefault="006640FA" w:rsidP="003B04E4">
            <w:pPr>
              <w:tabs>
                <w:tab w:val="left" w:pos="993"/>
              </w:tabs>
              <w:autoSpaceDE/>
              <w:autoSpaceDN/>
              <w:adjustRightInd/>
              <w:spacing w:line="240" w:lineRule="auto"/>
              <w:contextualSpacing/>
              <w:rPr>
                <w:rStyle w:val="s0"/>
                <w:spacing w:val="-4"/>
                <w:kern w:val="28"/>
                <w:sz w:val="24"/>
                <w:szCs w:val="24"/>
                <w:lang w:val="kk-KZ"/>
              </w:rPr>
            </w:pPr>
            <w:r w:rsidRPr="00AA065A">
              <w:rPr>
                <w:rStyle w:val="s0"/>
                <w:spacing w:val="-4"/>
                <w:kern w:val="28"/>
                <w:sz w:val="24"/>
                <w:szCs w:val="24"/>
              </w:rPr>
              <w:t>-</w:t>
            </w:r>
          </w:p>
          <w:p w:rsidR="006640FA" w:rsidRDefault="006640FA" w:rsidP="003B04E4">
            <w:pPr>
              <w:tabs>
                <w:tab w:val="left" w:pos="993"/>
              </w:tabs>
              <w:autoSpaceDE/>
              <w:autoSpaceDN/>
              <w:adjustRightInd/>
              <w:spacing w:line="240" w:lineRule="auto"/>
              <w:contextualSpacing/>
              <w:rPr>
                <w:rStyle w:val="s0"/>
                <w:spacing w:val="-4"/>
                <w:kern w:val="28"/>
                <w:sz w:val="24"/>
                <w:szCs w:val="24"/>
                <w:lang w:val="kk-KZ"/>
              </w:rPr>
            </w:pPr>
          </w:p>
          <w:p w:rsidR="006640FA" w:rsidRPr="003F30F5" w:rsidRDefault="006640FA" w:rsidP="003B04E4">
            <w:pPr>
              <w:tabs>
                <w:tab w:val="left" w:pos="993"/>
              </w:tabs>
              <w:autoSpaceDE/>
              <w:autoSpaceDN/>
              <w:adjustRightInd/>
              <w:spacing w:line="240" w:lineRule="auto"/>
              <w:contextualSpacing/>
              <w:rPr>
                <w:rStyle w:val="s0"/>
                <w:spacing w:val="-4"/>
                <w:kern w:val="28"/>
                <w:sz w:val="24"/>
                <w:szCs w:val="24"/>
                <w:lang w:val="kk-KZ"/>
              </w:rPr>
            </w:pPr>
            <w:r>
              <w:rPr>
                <w:rStyle w:val="s0"/>
                <w:spacing w:val="-4"/>
                <w:kern w:val="28"/>
                <w:sz w:val="24"/>
                <w:szCs w:val="24"/>
                <w:lang w:val="kk-KZ"/>
              </w:rPr>
              <w:t>-</w:t>
            </w:r>
          </w:p>
        </w:tc>
        <w:tc>
          <w:tcPr>
            <w:tcW w:w="7087" w:type="dxa"/>
          </w:tcPr>
          <w:p w:rsidR="006640FA" w:rsidRDefault="006640FA" w:rsidP="003B04E4">
            <w:pPr>
              <w:tabs>
                <w:tab w:val="left" w:pos="993"/>
              </w:tabs>
              <w:autoSpaceDE/>
              <w:autoSpaceDN/>
              <w:adjustRightInd/>
              <w:spacing w:line="240" w:lineRule="auto"/>
              <w:contextualSpacing/>
              <w:rPr>
                <w:spacing w:val="-4"/>
                <w:kern w:val="28"/>
              </w:rPr>
            </w:pPr>
            <w:r w:rsidRPr="00CB61ED">
              <w:rPr>
                <w:spacing w:val="-4"/>
                <w:kern w:val="28"/>
              </w:rPr>
              <w:t>количество баллов, с которыми абитуриент участвует в конкурсном отборе</w:t>
            </w:r>
          </w:p>
          <w:p w:rsidR="006640FA" w:rsidRPr="004615D1" w:rsidRDefault="006640FA" w:rsidP="003B04E4">
            <w:pPr>
              <w:tabs>
                <w:tab w:val="left" w:pos="993"/>
              </w:tabs>
              <w:autoSpaceDE/>
              <w:autoSpaceDN/>
              <w:adjustRightInd/>
              <w:spacing w:line="240" w:lineRule="auto"/>
              <w:contextualSpacing/>
              <w:rPr>
                <w:rStyle w:val="s0"/>
                <w:color w:val="auto"/>
                <w:spacing w:val="-4"/>
                <w:kern w:val="28"/>
                <w:sz w:val="24"/>
                <w:szCs w:val="24"/>
              </w:rPr>
            </w:pPr>
            <w:r>
              <w:t>Министерство образования и науки Республики Казахстан;</w:t>
            </w:r>
          </w:p>
        </w:tc>
      </w:tr>
      <w:tr w:rsidR="006640FA" w:rsidRPr="00AA065A" w:rsidTr="003B04E4">
        <w:tc>
          <w:tcPr>
            <w:tcW w:w="2802" w:type="dxa"/>
          </w:tcPr>
          <w:p w:rsidR="006640FA" w:rsidRPr="00AA065A" w:rsidRDefault="006640FA" w:rsidP="003B04E4">
            <w:pPr>
              <w:tabs>
                <w:tab w:val="left" w:pos="993"/>
              </w:tabs>
              <w:autoSpaceDE/>
              <w:autoSpaceDN/>
              <w:adjustRightInd/>
              <w:spacing w:line="240" w:lineRule="auto"/>
              <w:contextualSpacing/>
              <w:rPr>
                <w:rStyle w:val="s0"/>
                <w:spacing w:val="-4"/>
                <w:kern w:val="28"/>
                <w:sz w:val="24"/>
                <w:szCs w:val="24"/>
              </w:rPr>
            </w:pPr>
            <w:r w:rsidRPr="00AA065A">
              <w:rPr>
                <w:rStyle w:val="s0"/>
                <w:b/>
                <w:sz w:val="24"/>
                <w:szCs w:val="24"/>
                <w:lang w:val="kk-KZ"/>
              </w:rPr>
              <w:t>А-</w:t>
            </w:r>
            <w:r w:rsidRPr="00AA065A">
              <w:rPr>
                <w:rStyle w:val="s0"/>
                <w:b/>
                <w:sz w:val="24"/>
                <w:szCs w:val="24"/>
                <w:lang w:val="en-US"/>
              </w:rPr>
              <w:t>level</w:t>
            </w:r>
          </w:p>
        </w:tc>
        <w:tc>
          <w:tcPr>
            <w:tcW w:w="425" w:type="dxa"/>
          </w:tcPr>
          <w:p w:rsidR="006640FA" w:rsidRPr="00AA065A" w:rsidRDefault="006640FA" w:rsidP="003B04E4">
            <w:pPr>
              <w:tabs>
                <w:tab w:val="left" w:pos="993"/>
              </w:tabs>
              <w:autoSpaceDE/>
              <w:autoSpaceDN/>
              <w:adjustRightInd/>
              <w:spacing w:line="240" w:lineRule="auto"/>
              <w:contextualSpacing/>
              <w:rPr>
                <w:rStyle w:val="s0"/>
                <w:spacing w:val="-4"/>
                <w:kern w:val="28"/>
                <w:sz w:val="24"/>
                <w:szCs w:val="24"/>
              </w:rPr>
            </w:pPr>
            <w:r w:rsidRPr="00AA065A">
              <w:rPr>
                <w:rStyle w:val="s0"/>
                <w:spacing w:val="-4"/>
                <w:kern w:val="28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6640FA" w:rsidRPr="004615D1" w:rsidRDefault="006640FA" w:rsidP="003B04E4">
            <w:pPr>
              <w:tabs>
                <w:tab w:val="left" w:pos="993"/>
              </w:tabs>
              <w:autoSpaceDE/>
              <w:autoSpaceDN/>
              <w:adjustRightInd/>
              <w:spacing w:line="240" w:lineRule="auto"/>
              <w:contextualSpacing/>
              <w:rPr>
                <w:rStyle w:val="s0"/>
                <w:sz w:val="24"/>
                <w:szCs w:val="24"/>
              </w:rPr>
            </w:pPr>
            <w:r w:rsidRPr="00AA065A">
              <w:rPr>
                <w:rStyle w:val="s0"/>
                <w:sz w:val="24"/>
                <w:szCs w:val="24"/>
              </w:rPr>
              <w:t>(</w:t>
            </w:r>
            <w:r w:rsidRPr="00AA065A">
              <w:rPr>
                <w:rStyle w:val="s0"/>
                <w:sz w:val="24"/>
                <w:szCs w:val="24"/>
                <w:lang w:val="en-US"/>
              </w:rPr>
              <w:t>The</w:t>
            </w:r>
            <w:r w:rsidRPr="00AA065A">
              <w:rPr>
                <w:rStyle w:val="s0"/>
                <w:sz w:val="24"/>
                <w:szCs w:val="24"/>
              </w:rPr>
              <w:t xml:space="preserve"> </w:t>
            </w:r>
            <w:r w:rsidRPr="00AA065A">
              <w:rPr>
                <w:rStyle w:val="s0"/>
                <w:sz w:val="24"/>
                <w:szCs w:val="24"/>
                <w:lang w:val="en-US"/>
              </w:rPr>
              <w:t>Advanced</w:t>
            </w:r>
            <w:r w:rsidRPr="00AA065A">
              <w:rPr>
                <w:rStyle w:val="s0"/>
                <w:sz w:val="24"/>
                <w:szCs w:val="24"/>
              </w:rPr>
              <w:t xml:space="preserve"> </w:t>
            </w:r>
            <w:r w:rsidRPr="00AA065A">
              <w:rPr>
                <w:rStyle w:val="s0"/>
                <w:sz w:val="24"/>
                <w:szCs w:val="24"/>
                <w:lang w:val="en-US"/>
              </w:rPr>
              <w:t>General</w:t>
            </w:r>
            <w:r w:rsidRPr="00AA065A">
              <w:rPr>
                <w:rStyle w:val="s0"/>
                <w:sz w:val="24"/>
                <w:szCs w:val="24"/>
              </w:rPr>
              <w:t xml:space="preserve"> </w:t>
            </w:r>
            <w:r w:rsidRPr="00AA065A">
              <w:rPr>
                <w:rStyle w:val="s0"/>
                <w:sz w:val="24"/>
                <w:szCs w:val="24"/>
                <w:lang w:val="en-US"/>
              </w:rPr>
              <w:t>Certificate</w:t>
            </w:r>
            <w:r w:rsidRPr="00AA065A">
              <w:rPr>
                <w:rStyle w:val="s0"/>
                <w:sz w:val="24"/>
                <w:szCs w:val="24"/>
              </w:rPr>
              <w:t xml:space="preserve"> </w:t>
            </w:r>
            <w:r w:rsidRPr="00AA065A">
              <w:rPr>
                <w:rStyle w:val="s0"/>
                <w:sz w:val="24"/>
                <w:szCs w:val="24"/>
                <w:lang w:val="en-US"/>
              </w:rPr>
              <w:t>of</w:t>
            </w:r>
            <w:r w:rsidRPr="00AA065A">
              <w:rPr>
                <w:rStyle w:val="s0"/>
                <w:sz w:val="24"/>
                <w:szCs w:val="24"/>
              </w:rPr>
              <w:t xml:space="preserve"> </w:t>
            </w:r>
            <w:r w:rsidRPr="00AA065A">
              <w:rPr>
                <w:rStyle w:val="s0"/>
                <w:sz w:val="24"/>
                <w:szCs w:val="24"/>
                <w:lang w:val="en-US"/>
              </w:rPr>
              <w:t>Education</w:t>
            </w:r>
            <w:r w:rsidRPr="00AA065A">
              <w:rPr>
                <w:rStyle w:val="s0"/>
                <w:sz w:val="24"/>
                <w:szCs w:val="24"/>
              </w:rPr>
              <w:t xml:space="preserve"> – Сертификат о среднем образовании) – стандартная выпускная квалификация, предлагаемая учебными заведениями Англии, северной Ирландии, Уэльса, Шотландии и широко признаваемая в Европе, США, а также во многих других частях мира. </w:t>
            </w:r>
            <w:r w:rsidRPr="00AA065A">
              <w:rPr>
                <w:rStyle w:val="s0"/>
                <w:sz w:val="24"/>
                <w:szCs w:val="24"/>
                <w:lang w:val="en-US"/>
              </w:rPr>
              <w:t>A</w:t>
            </w:r>
            <w:r w:rsidRPr="00AA065A">
              <w:rPr>
                <w:rStyle w:val="s0"/>
                <w:sz w:val="24"/>
                <w:szCs w:val="24"/>
              </w:rPr>
              <w:t>-</w:t>
            </w:r>
            <w:r w:rsidRPr="00AA065A">
              <w:rPr>
                <w:rStyle w:val="s0"/>
                <w:sz w:val="24"/>
                <w:szCs w:val="24"/>
                <w:lang w:val="en-US"/>
              </w:rPr>
              <w:t>level</w:t>
            </w:r>
            <w:r w:rsidRPr="00AA065A">
              <w:rPr>
                <w:rStyle w:val="s0"/>
                <w:sz w:val="24"/>
                <w:szCs w:val="24"/>
              </w:rPr>
              <w:t xml:space="preserve"> изучается в течение двух лет и является стандартной вступительной квалификацией для оценки соответствия кандидатов академическим требованиям университетов Англии, Уэльса и Северной Ирландии</w:t>
            </w:r>
            <w:r w:rsidR="004615D1">
              <w:rPr>
                <w:rStyle w:val="s0"/>
                <w:sz w:val="24"/>
                <w:szCs w:val="24"/>
              </w:rPr>
              <w:t>;</w:t>
            </w:r>
          </w:p>
        </w:tc>
      </w:tr>
      <w:tr w:rsidR="006640FA" w:rsidRPr="00AA065A" w:rsidTr="003B04E4">
        <w:tc>
          <w:tcPr>
            <w:tcW w:w="2802" w:type="dxa"/>
          </w:tcPr>
          <w:p w:rsidR="006640FA" w:rsidRPr="00AA065A" w:rsidRDefault="006640FA" w:rsidP="003B04E4">
            <w:pPr>
              <w:tabs>
                <w:tab w:val="left" w:pos="993"/>
              </w:tabs>
              <w:autoSpaceDE/>
              <w:autoSpaceDN/>
              <w:adjustRightInd/>
              <w:spacing w:line="240" w:lineRule="auto"/>
              <w:contextualSpacing/>
              <w:rPr>
                <w:rStyle w:val="s0"/>
                <w:spacing w:val="-4"/>
                <w:kern w:val="28"/>
                <w:sz w:val="24"/>
                <w:szCs w:val="24"/>
              </w:rPr>
            </w:pPr>
            <w:r w:rsidRPr="00AA065A">
              <w:rPr>
                <w:rStyle w:val="s0"/>
                <w:b/>
                <w:sz w:val="24"/>
                <w:szCs w:val="24"/>
                <w:lang w:val="en-US"/>
              </w:rPr>
              <w:t>IELTS</w:t>
            </w:r>
          </w:p>
        </w:tc>
        <w:tc>
          <w:tcPr>
            <w:tcW w:w="425" w:type="dxa"/>
          </w:tcPr>
          <w:p w:rsidR="006640FA" w:rsidRPr="00AA065A" w:rsidRDefault="006640FA" w:rsidP="003B04E4">
            <w:pPr>
              <w:tabs>
                <w:tab w:val="left" w:pos="993"/>
              </w:tabs>
              <w:autoSpaceDE/>
              <w:autoSpaceDN/>
              <w:adjustRightInd/>
              <w:spacing w:line="240" w:lineRule="auto"/>
              <w:contextualSpacing/>
              <w:rPr>
                <w:rStyle w:val="s0"/>
                <w:spacing w:val="-4"/>
                <w:kern w:val="28"/>
                <w:sz w:val="24"/>
                <w:szCs w:val="24"/>
              </w:rPr>
            </w:pPr>
            <w:r w:rsidRPr="00AA065A">
              <w:rPr>
                <w:rStyle w:val="s0"/>
                <w:spacing w:val="-4"/>
                <w:kern w:val="28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6640FA" w:rsidRPr="004615D1" w:rsidRDefault="006640FA" w:rsidP="004615D1">
            <w:pPr>
              <w:spacing w:line="240" w:lineRule="auto"/>
              <w:ind w:left="34"/>
              <w:rPr>
                <w:rStyle w:val="s0"/>
                <w:sz w:val="24"/>
                <w:szCs w:val="24"/>
              </w:rPr>
            </w:pPr>
            <w:r w:rsidRPr="00AA065A">
              <w:rPr>
                <w:rStyle w:val="s0"/>
                <w:sz w:val="24"/>
                <w:szCs w:val="24"/>
              </w:rPr>
              <w:t>(</w:t>
            </w:r>
            <w:r w:rsidRPr="00AA065A">
              <w:rPr>
                <w:rStyle w:val="s0"/>
                <w:sz w:val="24"/>
                <w:szCs w:val="24"/>
                <w:lang w:val="en-US"/>
              </w:rPr>
              <w:t>International</w:t>
            </w:r>
            <w:r w:rsidRPr="00AA065A">
              <w:rPr>
                <w:rStyle w:val="s0"/>
                <w:sz w:val="24"/>
                <w:szCs w:val="24"/>
              </w:rPr>
              <w:t xml:space="preserve"> </w:t>
            </w:r>
            <w:r w:rsidRPr="00AA065A">
              <w:rPr>
                <w:rStyle w:val="s0"/>
                <w:sz w:val="24"/>
                <w:szCs w:val="24"/>
                <w:lang w:val="en-US"/>
              </w:rPr>
              <w:t>English</w:t>
            </w:r>
            <w:r w:rsidRPr="00AA065A">
              <w:rPr>
                <w:rStyle w:val="s0"/>
                <w:sz w:val="24"/>
                <w:szCs w:val="24"/>
              </w:rPr>
              <w:t xml:space="preserve"> </w:t>
            </w:r>
            <w:r w:rsidRPr="00AA065A">
              <w:rPr>
                <w:rStyle w:val="s0"/>
                <w:sz w:val="24"/>
                <w:szCs w:val="24"/>
                <w:lang w:val="en-US"/>
              </w:rPr>
              <w:t>Language</w:t>
            </w:r>
            <w:r w:rsidRPr="00AA065A">
              <w:rPr>
                <w:rStyle w:val="s0"/>
                <w:sz w:val="24"/>
                <w:szCs w:val="24"/>
              </w:rPr>
              <w:t xml:space="preserve"> </w:t>
            </w:r>
            <w:r w:rsidRPr="00AA065A">
              <w:rPr>
                <w:rStyle w:val="s0"/>
                <w:sz w:val="24"/>
                <w:szCs w:val="24"/>
                <w:lang w:val="en-US"/>
              </w:rPr>
              <w:t>Testing</w:t>
            </w:r>
            <w:r w:rsidRPr="00AA065A">
              <w:rPr>
                <w:rStyle w:val="s0"/>
                <w:sz w:val="24"/>
                <w:szCs w:val="24"/>
              </w:rPr>
              <w:t xml:space="preserve"> </w:t>
            </w:r>
            <w:r w:rsidRPr="00AA065A">
              <w:rPr>
                <w:rStyle w:val="s0"/>
                <w:sz w:val="24"/>
                <w:szCs w:val="24"/>
                <w:lang w:val="en-US"/>
              </w:rPr>
              <w:t>System</w:t>
            </w:r>
            <w:r w:rsidRPr="00AA065A">
              <w:rPr>
                <w:rStyle w:val="s0"/>
                <w:sz w:val="24"/>
                <w:szCs w:val="24"/>
              </w:rPr>
              <w:t xml:space="preserve"> – </w:t>
            </w:r>
            <w:r w:rsidRPr="00AA065A">
              <w:rPr>
                <w:rStyle w:val="s0"/>
                <w:sz w:val="24"/>
                <w:szCs w:val="24"/>
                <w:lang w:val="kk-KZ"/>
              </w:rPr>
              <w:t>Международная система тестирования по английскому языку</w:t>
            </w:r>
            <w:r w:rsidRPr="00AA065A">
              <w:rPr>
                <w:rStyle w:val="s0"/>
                <w:sz w:val="24"/>
                <w:szCs w:val="24"/>
              </w:rPr>
              <w:t>)</w:t>
            </w:r>
            <w:r w:rsidRPr="00AA065A">
              <w:rPr>
                <w:rStyle w:val="s0"/>
                <w:sz w:val="24"/>
                <w:szCs w:val="24"/>
                <w:lang w:val="kk-KZ"/>
              </w:rPr>
              <w:t xml:space="preserve"> – стандартизированный тест для определения уровня знания английского  языка, администрируемый Британским Советом, Университетом Кэмбридж </w:t>
            </w:r>
            <w:r w:rsidRPr="00AA065A">
              <w:rPr>
                <w:rStyle w:val="s0"/>
                <w:sz w:val="24"/>
                <w:szCs w:val="24"/>
                <w:lang w:val="en-US"/>
              </w:rPr>
              <w:t>ESOL</w:t>
            </w:r>
            <w:r w:rsidRPr="00AA065A">
              <w:rPr>
                <w:rStyle w:val="s0"/>
                <w:sz w:val="24"/>
                <w:szCs w:val="24"/>
              </w:rPr>
              <w:t xml:space="preserve">, и </w:t>
            </w:r>
            <w:r w:rsidRPr="00AA065A">
              <w:rPr>
                <w:rStyle w:val="s0"/>
                <w:sz w:val="24"/>
                <w:szCs w:val="24"/>
                <w:lang w:val="en-US"/>
              </w:rPr>
              <w:t>IDP</w:t>
            </w:r>
            <w:r w:rsidRPr="00AA065A">
              <w:rPr>
                <w:rStyle w:val="s0"/>
                <w:sz w:val="24"/>
                <w:szCs w:val="24"/>
              </w:rPr>
              <w:t xml:space="preserve"> </w:t>
            </w:r>
            <w:r w:rsidRPr="00AA065A">
              <w:rPr>
                <w:rStyle w:val="s0"/>
                <w:sz w:val="24"/>
                <w:szCs w:val="24"/>
                <w:lang w:val="en-US"/>
              </w:rPr>
              <w:t>Education</w:t>
            </w:r>
            <w:r w:rsidRPr="00AA065A">
              <w:rPr>
                <w:rStyle w:val="s0"/>
                <w:sz w:val="24"/>
                <w:szCs w:val="24"/>
              </w:rPr>
              <w:t xml:space="preserve"> </w:t>
            </w:r>
            <w:r w:rsidRPr="00AA065A">
              <w:rPr>
                <w:rStyle w:val="s0"/>
                <w:sz w:val="24"/>
                <w:szCs w:val="24"/>
                <w:lang w:val="en-US"/>
              </w:rPr>
              <w:t>Pty</w:t>
            </w:r>
            <w:r w:rsidRPr="00AA065A">
              <w:rPr>
                <w:rStyle w:val="s0"/>
                <w:sz w:val="24"/>
                <w:szCs w:val="24"/>
              </w:rPr>
              <w:t xml:space="preserve"> </w:t>
            </w:r>
            <w:r w:rsidRPr="00AA065A">
              <w:rPr>
                <w:rStyle w:val="s0"/>
                <w:sz w:val="24"/>
                <w:szCs w:val="24"/>
                <w:lang w:val="en-US"/>
              </w:rPr>
              <w:t>Ltd</w:t>
            </w:r>
            <w:r w:rsidR="004615D1">
              <w:rPr>
                <w:rStyle w:val="s0"/>
                <w:sz w:val="24"/>
                <w:szCs w:val="24"/>
              </w:rPr>
              <w:t>;</w:t>
            </w:r>
          </w:p>
        </w:tc>
      </w:tr>
      <w:tr w:rsidR="006640FA" w:rsidRPr="00AA065A" w:rsidTr="003B04E4">
        <w:tc>
          <w:tcPr>
            <w:tcW w:w="2802" w:type="dxa"/>
          </w:tcPr>
          <w:p w:rsidR="006640FA" w:rsidRPr="00AA065A" w:rsidRDefault="006640FA" w:rsidP="003B04E4">
            <w:pPr>
              <w:tabs>
                <w:tab w:val="left" w:pos="993"/>
              </w:tabs>
              <w:autoSpaceDE/>
              <w:autoSpaceDN/>
              <w:adjustRightInd/>
              <w:spacing w:line="240" w:lineRule="auto"/>
              <w:contextualSpacing/>
              <w:rPr>
                <w:rStyle w:val="s0"/>
                <w:spacing w:val="-4"/>
                <w:kern w:val="28"/>
                <w:sz w:val="24"/>
                <w:szCs w:val="24"/>
              </w:rPr>
            </w:pPr>
            <w:r w:rsidRPr="00AA065A">
              <w:rPr>
                <w:rStyle w:val="s0"/>
                <w:b/>
                <w:sz w:val="24"/>
                <w:szCs w:val="24"/>
                <w:lang w:val="en-US"/>
              </w:rPr>
              <w:t>TOEFL</w:t>
            </w:r>
          </w:p>
        </w:tc>
        <w:tc>
          <w:tcPr>
            <w:tcW w:w="425" w:type="dxa"/>
          </w:tcPr>
          <w:p w:rsidR="006640FA" w:rsidRPr="00AA065A" w:rsidRDefault="006640FA" w:rsidP="003B04E4">
            <w:pPr>
              <w:tabs>
                <w:tab w:val="left" w:pos="993"/>
              </w:tabs>
              <w:autoSpaceDE/>
              <w:autoSpaceDN/>
              <w:adjustRightInd/>
              <w:spacing w:line="240" w:lineRule="auto"/>
              <w:contextualSpacing/>
              <w:rPr>
                <w:rStyle w:val="s0"/>
                <w:spacing w:val="-4"/>
                <w:kern w:val="28"/>
                <w:sz w:val="24"/>
                <w:szCs w:val="24"/>
              </w:rPr>
            </w:pPr>
            <w:r w:rsidRPr="00AA065A">
              <w:rPr>
                <w:rStyle w:val="s0"/>
                <w:spacing w:val="-4"/>
                <w:kern w:val="28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6640FA" w:rsidRPr="00AA065A" w:rsidRDefault="006640FA" w:rsidP="003B04E4">
            <w:pPr>
              <w:tabs>
                <w:tab w:val="left" w:pos="993"/>
              </w:tabs>
              <w:autoSpaceDE/>
              <w:autoSpaceDN/>
              <w:adjustRightInd/>
              <w:spacing w:line="240" w:lineRule="auto"/>
              <w:contextualSpacing/>
              <w:rPr>
                <w:rStyle w:val="s0"/>
                <w:spacing w:val="-4"/>
                <w:kern w:val="28"/>
                <w:sz w:val="24"/>
                <w:szCs w:val="24"/>
              </w:rPr>
            </w:pPr>
            <w:r w:rsidRPr="00AA065A">
              <w:rPr>
                <w:rStyle w:val="s0"/>
                <w:sz w:val="24"/>
                <w:szCs w:val="24"/>
              </w:rPr>
              <w:t>(</w:t>
            </w:r>
            <w:r w:rsidRPr="00AA065A">
              <w:rPr>
                <w:rStyle w:val="s0"/>
                <w:sz w:val="24"/>
                <w:szCs w:val="24"/>
                <w:lang w:val="en-US"/>
              </w:rPr>
              <w:t>Test</w:t>
            </w:r>
            <w:r w:rsidRPr="00AA065A">
              <w:rPr>
                <w:rStyle w:val="s0"/>
                <w:sz w:val="24"/>
                <w:szCs w:val="24"/>
              </w:rPr>
              <w:t xml:space="preserve"> </w:t>
            </w:r>
            <w:r w:rsidRPr="00AA065A">
              <w:rPr>
                <w:rStyle w:val="s0"/>
                <w:sz w:val="24"/>
                <w:szCs w:val="24"/>
                <w:lang w:val="en-US"/>
              </w:rPr>
              <w:t>of</w:t>
            </w:r>
            <w:r w:rsidRPr="00AA065A">
              <w:rPr>
                <w:rStyle w:val="s0"/>
                <w:sz w:val="24"/>
                <w:szCs w:val="24"/>
              </w:rPr>
              <w:t xml:space="preserve"> </w:t>
            </w:r>
            <w:r w:rsidRPr="00AA065A">
              <w:rPr>
                <w:rStyle w:val="s0"/>
                <w:sz w:val="24"/>
                <w:szCs w:val="24"/>
                <w:lang w:val="en-US"/>
              </w:rPr>
              <w:t>English</w:t>
            </w:r>
            <w:r w:rsidRPr="00AA065A">
              <w:rPr>
                <w:rStyle w:val="s0"/>
                <w:sz w:val="24"/>
                <w:szCs w:val="24"/>
              </w:rPr>
              <w:t xml:space="preserve"> </w:t>
            </w:r>
            <w:r w:rsidRPr="00AA065A">
              <w:rPr>
                <w:rStyle w:val="s0"/>
                <w:sz w:val="24"/>
                <w:szCs w:val="24"/>
                <w:lang w:val="en-US"/>
              </w:rPr>
              <w:t>as</w:t>
            </w:r>
            <w:r w:rsidRPr="00AA065A">
              <w:rPr>
                <w:rStyle w:val="s0"/>
                <w:sz w:val="24"/>
                <w:szCs w:val="24"/>
              </w:rPr>
              <w:t xml:space="preserve"> </w:t>
            </w:r>
            <w:r w:rsidRPr="00AA065A">
              <w:rPr>
                <w:rStyle w:val="s0"/>
                <w:sz w:val="24"/>
                <w:szCs w:val="24"/>
                <w:lang w:val="en-US"/>
              </w:rPr>
              <w:t>a</w:t>
            </w:r>
            <w:r w:rsidRPr="00AA065A">
              <w:rPr>
                <w:rStyle w:val="s0"/>
                <w:sz w:val="24"/>
                <w:szCs w:val="24"/>
              </w:rPr>
              <w:t xml:space="preserve"> </w:t>
            </w:r>
            <w:r w:rsidRPr="00AA065A">
              <w:rPr>
                <w:rStyle w:val="s0"/>
                <w:sz w:val="24"/>
                <w:szCs w:val="24"/>
                <w:lang w:val="en-US"/>
              </w:rPr>
              <w:t>Foreign</w:t>
            </w:r>
            <w:r w:rsidRPr="00AA065A">
              <w:rPr>
                <w:rStyle w:val="s0"/>
                <w:sz w:val="24"/>
                <w:szCs w:val="24"/>
              </w:rPr>
              <w:t xml:space="preserve"> </w:t>
            </w:r>
            <w:r w:rsidRPr="00AA065A">
              <w:rPr>
                <w:rStyle w:val="s0"/>
                <w:sz w:val="24"/>
                <w:szCs w:val="24"/>
                <w:lang w:val="en-US"/>
              </w:rPr>
              <w:t>Language</w:t>
            </w:r>
            <w:r w:rsidRPr="00AA065A">
              <w:rPr>
                <w:rStyle w:val="s0"/>
                <w:sz w:val="24"/>
                <w:szCs w:val="24"/>
              </w:rPr>
              <w:t xml:space="preserve"> – </w:t>
            </w:r>
            <w:r w:rsidRPr="00AA065A">
              <w:rPr>
                <w:rStyle w:val="s0"/>
                <w:sz w:val="24"/>
                <w:szCs w:val="24"/>
                <w:lang w:val="kk-KZ"/>
              </w:rPr>
              <w:t>М</w:t>
            </w:r>
            <w:proofErr w:type="spellStart"/>
            <w:r w:rsidRPr="00AA065A">
              <w:rPr>
                <w:rStyle w:val="s0"/>
                <w:sz w:val="24"/>
                <w:szCs w:val="24"/>
              </w:rPr>
              <w:t>еждународный</w:t>
            </w:r>
            <w:proofErr w:type="spellEnd"/>
            <w:r w:rsidRPr="00AA065A">
              <w:rPr>
                <w:rStyle w:val="s0"/>
                <w:sz w:val="24"/>
                <w:szCs w:val="24"/>
              </w:rPr>
              <w:t xml:space="preserve"> тест по английскому языку как иностранному)  стандартизированный тест для определения уровня знания английского языка, разработанный </w:t>
            </w:r>
            <w:r w:rsidRPr="00AA065A">
              <w:rPr>
                <w:rStyle w:val="s0"/>
                <w:sz w:val="24"/>
                <w:szCs w:val="24"/>
                <w:lang w:val="en-US"/>
              </w:rPr>
              <w:t>Educational</w:t>
            </w:r>
            <w:r w:rsidRPr="00AA065A">
              <w:rPr>
                <w:rStyle w:val="s0"/>
                <w:sz w:val="24"/>
                <w:szCs w:val="24"/>
              </w:rPr>
              <w:t xml:space="preserve"> </w:t>
            </w:r>
            <w:r w:rsidRPr="00AA065A">
              <w:rPr>
                <w:rStyle w:val="s0"/>
                <w:sz w:val="24"/>
                <w:szCs w:val="24"/>
                <w:lang w:val="en-US"/>
              </w:rPr>
              <w:t>Testing</w:t>
            </w:r>
            <w:r w:rsidRPr="00AA065A">
              <w:rPr>
                <w:rStyle w:val="s0"/>
                <w:sz w:val="24"/>
                <w:szCs w:val="24"/>
              </w:rPr>
              <w:t xml:space="preserve"> </w:t>
            </w:r>
            <w:r w:rsidRPr="00AA065A">
              <w:rPr>
                <w:rStyle w:val="s0"/>
                <w:sz w:val="24"/>
                <w:szCs w:val="24"/>
                <w:lang w:val="en-US"/>
              </w:rPr>
              <w:t>Service</w:t>
            </w:r>
            <w:r w:rsidRPr="00AA065A">
              <w:rPr>
                <w:rStyle w:val="s0"/>
                <w:sz w:val="24"/>
                <w:szCs w:val="24"/>
              </w:rPr>
              <w:t xml:space="preserve"> (</w:t>
            </w:r>
            <w:r w:rsidRPr="00AA065A">
              <w:rPr>
                <w:rStyle w:val="s0"/>
                <w:sz w:val="24"/>
                <w:szCs w:val="24"/>
                <w:lang w:val="en-US"/>
              </w:rPr>
              <w:t>ETC</w:t>
            </w:r>
            <w:r w:rsidRPr="00AA065A">
              <w:rPr>
                <w:rStyle w:val="s0"/>
                <w:sz w:val="24"/>
                <w:szCs w:val="24"/>
              </w:rPr>
              <w:t>) (</w:t>
            </w:r>
            <w:proofErr w:type="spellStart"/>
            <w:r w:rsidRPr="00AA065A">
              <w:rPr>
                <w:rStyle w:val="s0"/>
                <w:sz w:val="24"/>
                <w:szCs w:val="24"/>
              </w:rPr>
              <w:t>Принстон</w:t>
            </w:r>
            <w:proofErr w:type="spellEnd"/>
            <w:r w:rsidRPr="00AA065A">
              <w:rPr>
                <w:rStyle w:val="s0"/>
                <w:sz w:val="24"/>
                <w:szCs w:val="24"/>
              </w:rPr>
              <w:t>, Нью-Джерси, США).</w:t>
            </w:r>
          </w:p>
        </w:tc>
      </w:tr>
    </w:tbl>
    <w:p w:rsidR="00223AD3" w:rsidRPr="00B17593" w:rsidRDefault="006640FA" w:rsidP="00B17593">
      <w:pPr>
        <w:ind w:left="-142"/>
        <w:rPr>
          <w:b/>
        </w:rPr>
      </w:pPr>
      <w:r w:rsidRPr="00323997">
        <w:rPr>
          <w:b/>
        </w:rPr>
        <w:br w:type="page"/>
      </w:r>
      <w:r w:rsidR="00323997">
        <w:rPr>
          <w:b/>
        </w:rPr>
        <w:lastRenderedPageBreak/>
        <w:t xml:space="preserve">4. </w:t>
      </w:r>
      <w:r w:rsidR="00223AD3" w:rsidRPr="00323997">
        <w:rPr>
          <w:b/>
        </w:rPr>
        <w:t>Порядо</w:t>
      </w:r>
      <w:r w:rsidR="00B17593">
        <w:rPr>
          <w:b/>
        </w:rPr>
        <w:t>к приема заявлений и документов</w:t>
      </w:r>
    </w:p>
    <w:p w:rsidR="00223AD3" w:rsidRPr="00F31107" w:rsidRDefault="00223AD3" w:rsidP="007F5CC2">
      <w:pPr>
        <w:pStyle w:val="ad"/>
        <w:numPr>
          <w:ilvl w:val="0"/>
          <w:numId w:val="3"/>
        </w:numPr>
        <w:ind w:left="426"/>
        <w:jc w:val="both"/>
      </w:pPr>
      <w:r w:rsidRPr="00F31107">
        <w:t>Для поступления</w:t>
      </w:r>
      <w:r w:rsidRPr="00F31107">
        <w:rPr>
          <w:b/>
        </w:rPr>
        <w:t xml:space="preserve"> </w:t>
      </w:r>
      <w:r w:rsidRPr="00F31107">
        <w:t xml:space="preserve">на </w:t>
      </w:r>
      <w:r w:rsidRPr="00F31107">
        <w:rPr>
          <w:noProof/>
        </w:rPr>
        <w:t xml:space="preserve">платное </w:t>
      </w:r>
      <w:proofErr w:type="gramStart"/>
      <w:r w:rsidRPr="00F31107">
        <w:t xml:space="preserve">обучение по </w:t>
      </w:r>
      <w:r w:rsidRPr="000F2126">
        <w:t>специальностям</w:t>
      </w:r>
      <w:proofErr w:type="gramEnd"/>
      <w:r w:rsidRPr="000F2126">
        <w:t xml:space="preserve"> бакалавриата</w:t>
      </w:r>
      <w:r w:rsidRPr="00F31107">
        <w:t xml:space="preserve"> абитуриент заполняет </w:t>
      </w:r>
      <w:r w:rsidR="00AF11F5">
        <w:rPr>
          <w:lang w:val="kk-KZ"/>
        </w:rPr>
        <w:t>анкету</w:t>
      </w:r>
      <w:r w:rsidRPr="00F31107">
        <w:rPr>
          <w:lang w:val="kk-KZ"/>
        </w:rPr>
        <w:t xml:space="preserve">  </w:t>
      </w:r>
      <w:r w:rsidRPr="00F31107">
        <w:t xml:space="preserve">через регистрационную систему </w:t>
      </w:r>
      <w:r w:rsidR="00196938">
        <w:rPr>
          <w:lang w:val="en-US"/>
        </w:rPr>
        <w:t>dis</w:t>
      </w:r>
      <w:r w:rsidR="00196938" w:rsidRPr="00196938">
        <w:t>.</w:t>
      </w:r>
      <w:proofErr w:type="spellStart"/>
      <w:r w:rsidR="00196938">
        <w:rPr>
          <w:lang w:val="en-US"/>
        </w:rPr>
        <w:t>kaznmu</w:t>
      </w:r>
      <w:proofErr w:type="spellEnd"/>
      <w:r w:rsidR="00196938" w:rsidRPr="00196938">
        <w:t>.</w:t>
      </w:r>
      <w:proofErr w:type="spellStart"/>
      <w:r w:rsidR="00196938">
        <w:rPr>
          <w:lang w:val="en-US"/>
        </w:rPr>
        <w:t>kz</w:t>
      </w:r>
      <w:proofErr w:type="spellEnd"/>
      <w:r w:rsidR="00196938" w:rsidRPr="00196938">
        <w:t xml:space="preserve"> </w:t>
      </w:r>
      <w:r w:rsidRPr="00F31107">
        <w:t xml:space="preserve">сайта Университета. </w:t>
      </w:r>
    </w:p>
    <w:p w:rsidR="00223AD3" w:rsidRPr="00F31107" w:rsidRDefault="00223AD3" w:rsidP="007F5CC2">
      <w:pPr>
        <w:pStyle w:val="ad"/>
        <w:numPr>
          <w:ilvl w:val="0"/>
          <w:numId w:val="3"/>
        </w:numPr>
        <w:ind w:left="426"/>
        <w:jc w:val="both"/>
        <w:rPr>
          <w:rStyle w:val="s0"/>
          <w:sz w:val="24"/>
          <w:szCs w:val="24"/>
        </w:rPr>
      </w:pPr>
      <w:proofErr w:type="gramStart"/>
      <w:r w:rsidRPr="00F31107">
        <w:t xml:space="preserve">Необходимо направить </w:t>
      </w:r>
      <w:r w:rsidRPr="00F31107">
        <w:rPr>
          <w:lang w:val="kk-KZ"/>
        </w:rPr>
        <w:t>на сайт</w:t>
      </w:r>
      <w:r w:rsidRPr="00F31107">
        <w:t xml:space="preserve"> </w:t>
      </w:r>
      <w:r w:rsidR="00196938">
        <w:rPr>
          <w:lang w:val="en-US"/>
        </w:rPr>
        <w:t>dis</w:t>
      </w:r>
      <w:r w:rsidR="00196938" w:rsidRPr="00196938">
        <w:t>.</w:t>
      </w:r>
      <w:proofErr w:type="spellStart"/>
      <w:r w:rsidR="00196938">
        <w:rPr>
          <w:lang w:val="en-US"/>
        </w:rPr>
        <w:t>kaznmu</w:t>
      </w:r>
      <w:proofErr w:type="spellEnd"/>
      <w:r w:rsidR="00196938" w:rsidRPr="00196938">
        <w:t>.</w:t>
      </w:r>
      <w:proofErr w:type="spellStart"/>
      <w:r w:rsidR="00196938">
        <w:rPr>
          <w:lang w:val="en-US"/>
        </w:rPr>
        <w:t>kz</w:t>
      </w:r>
      <w:proofErr w:type="spellEnd"/>
      <w:r w:rsidR="00196938" w:rsidRPr="00196938">
        <w:t xml:space="preserve"> </w:t>
      </w:r>
      <w:r w:rsidRPr="00F31107">
        <w:t>(</w:t>
      </w:r>
      <w:r w:rsidR="00196938">
        <w:rPr>
          <w:lang w:val="kk-KZ"/>
        </w:rPr>
        <w:t xml:space="preserve">страница </w:t>
      </w:r>
      <w:r w:rsidR="00196938" w:rsidRPr="00196938">
        <w:rPr>
          <w:b/>
          <w:lang w:val="kk-KZ"/>
        </w:rPr>
        <w:t>«Приемная комиссия»</w:t>
      </w:r>
      <w:r w:rsidRPr="00F31107">
        <w:t>) в Университет копию документов</w:t>
      </w:r>
      <w:r w:rsidRPr="00F31107">
        <w:rPr>
          <w:rStyle w:val="s0"/>
          <w:sz w:val="24"/>
          <w:szCs w:val="24"/>
        </w:rPr>
        <w:t xml:space="preserve"> в соответствии с требованиями, указанными в Приложении 1 к настоящим Правилам </w:t>
      </w:r>
      <w:r w:rsidR="00470F35" w:rsidRPr="00F31107">
        <w:rPr>
          <w:rStyle w:val="s0"/>
          <w:sz w:val="24"/>
          <w:szCs w:val="24"/>
        </w:rPr>
        <w:t>(</w:t>
      </w:r>
      <w:r w:rsidR="00470F35" w:rsidRPr="00F31107">
        <w:t>прикрепить сканированные копии требуемых документов</w:t>
      </w:r>
      <w:r w:rsidR="00470F35">
        <w:t xml:space="preserve"> и эссе, согласно требованиям:</w:t>
      </w:r>
      <w:proofErr w:type="gramEnd"/>
      <w:r w:rsidR="00196938" w:rsidRPr="00196938">
        <w:t xml:space="preserve"> </w:t>
      </w:r>
      <w:r w:rsidR="00470F35" w:rsidRPr="00F07F73">
        <w:rPr>
          <w:lang w:val="kk-KZ"/>
        </w:rPr>
        <w:t>Эссе должно содержать четкое изложение сути поставленной проблемы, включая соответствующие примеры собственного опыта.</w:t>
      </w:r>
      <w:r w:rsidR="00470F35" w:rsidRPr="00F07F73">
        <w:rPr>
          <w:color w:val="000000"/>
          <w:spacing w:val="1"/>
        </w:rPr>
        <w:t>Объем эссе не должен превышать 500 слов</w:t>
      </w:r>
      <w:r w:rsidR="00470F35">
        <w:rPr>
          <w:color w:val="000000"/>
          <w:spacing w:val="1"/>
        </w:rPr>
        <w:t>)</w:t>
      </w:r>
      <w:r w:rsidR="00470F35">
        <w:rPr>
          <w:color w:val="000000"/>
          <w:spacing w:val="1"/>
          <w:sz w:val="28"/>
          <w:szCs w:val="28"/>
        </w:rPr>
        <w:t>.</w:t>
      </w:r>
    </w:p>
    <w:p w:rsidR="00223AD3" w:rsidRDefault="00223AD3" w:rsidP="007F5CC2">
      <w:pPr>
        <w:pStyle w:val="ad"/>
        <w:numPr>
          <w:ilvl w:val="0"/>
          <w:numId w:val="3"/>
        </w:numPr>
        <w:ind w:left="426"/>
        <w:jc w:val="both"/>
      </w:pPr>
      <w:r w:rsidRPr="00F31107">
        <w:rPr>
          <w:rStyle w:val="s0"/>
          <w:sz w:val="24"/>
          <w:szCs w:val="24"/>
        </w:rPr>
        <w:t xml:space="preserve">Документы </w:t>
      </w:r>
      <w:r w:rsidRPr="00F31107">
        <w:t>абитуриента, представленные на рассмотрение Приемной комисси</w:t>
      </w:r>
      <w:r>
        <w:t>и</w:t>
      </w:r>
      <w:r w:rsidRPr="00F31107">
        <w:t>, возврату не подлежат. В случае необходимости Приемная комиссия имеет прав</w:t>
      </w:r>
      <w:r>
        <w:t>о</w:t>
      </w:r>
      <w:r w:rsidRPr="00F31107">
        <w:t xml:space="preserve"> запросить дополнительные документы.</w:t>
      </w:r>
    </w:p>
    <w:p w:rsidR="008409A4" w:rsidRPr="001253E4" w:rsidRDefault="008409A4" w:rsidP="004E17A5">
      <w:pPr>
        <w:pStyle w:val="ad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284"/>
        <w:jc w:val="both"/>
        <w:rPr>
          <w:rStyle w:val="s0"/>
          <w:sz w:val="24"/>
          <w:szCs w:val="24"/>
          <w:highlight w:val="yellow"/>
        </w:rPr>
      </w:pPr>
      <w:proofErr w:type="gramStart"/>
      <w:r w:rsidRPr="001253E4">
        <w:rPr>
          <w:rStyle w:val="s0"/>
          <w:sz w:val="24"/>
          <w:szCs w:val="24"/>
          <w:highlight w:val="yellow"/>
        </w:rPr>
        <w:t>Для учас</w:t>
      </w:r>
      <w:r w:rsidR="004E17A5" w:rsidRPr="001253E4">
        <w:rPr>
          <w:rStyle w:val="s0"/>
          <w:sz w:val="24"/>
          <w:szCs w:val="24"/>
          <w:highlight w:val="yellow"/>
        </w:rPr>
        <w:t>тников комплексного тестирования</w:t>
      </w:r>
      <w:r w:rsidRPr="001253E4">
        <w:rPr>
          <w:rStyle w:val="s0"/>
          <w:sz w:val="24"/>
          <w:szCs w:val="24"/>
          <w:highlight w:val="yellow"/>
        </w:rPr>
        <w:t xml:space="preserve">, не набравших пороговый балл, установленный в пункте 37  Типовых правил, </w:t>
      </w:r>
      <w:r w:rsidRPr="001253E4">
        <w:rPr>
          <w:rStyle w:val="s0"/>
          <w:sz w:val="24"/>
          <w:szCs w:val="24"/>
          <w:highlight w:val="yellow"/>
          <w:shd w:val="clear" w:color="auto" w:fill="FFFFFF"/>
        </w:rPr>
        <w:t xml:space="preserve">участников </w:t>
      </w:r>
      <w:r w:rsidRPr="001253E4">
        <w:rPr>
          <w:highlight w:val="yellow"/>
        </w:rPr>
        <w:t>с аннулированными результатами и</w:t>
      </w:r>
      <w:r w:rsidRPr="001253E4">
        <w:rPr>
          <w:rStyle w:val="s0"/>
          <w:sz w:val="24"/>
          <w:szCs w:val="24"/>
          <w:highlight w:val="yellow"/>
        </w:rPr>
        <w:t xml:space="preserve"> лиц, не принявших участие в комплексном тестировании в случаях, определенных Правительством Республики Казахстан </w:t>
      </w:r>
      <w:r w:rsidRPr="001253E4">
        <w:rPr>
          <w:rStyle w:val="s0"/>
          <w:sz w:val="24"/>
          <w:szCs w:val="24"/>
          <w:highlight w:val="yellow"/>
          <w:shd w:val="clear" w:color="auto" w:fill="FFFFFF"/>
        </w:rPr>
        <w:t>в соответствии с пунктом 9 статьи 28 Закона Республики Казахстан «Об образовании»</w:t>
      </w:r>
      <w:r w:rsidRPr="001253E4">
        <w:rPr>
          <w:rStyle w:val="s0"/>
          <w:sz w:val="24"/>
          <w:szCs w:val="24"/>
          <w:highlight w:val="yellow"/>
        </w:rPr>
        <w:t>, повторно проводится комплексное тестирование для зачисления в КазНМУ на платной основе.</w:t>
      </w:r>
      <w:proofErr w:type="gramEnd"/>
    </w:p>
    <w:p w:rsidR="008409A4" w:rsidRPr="001253E4" w:rsidRDefault="008409A4" w:rsidP="004E17A5">
      <w:pPr>
        <w:pStyle w:val="ad"/>
        <w:numPr>
          <w:ilvl w:val="0"/>
          <w:numId w:val="3"/>
        </w:numPr>
        <w:tabs>
          <w:tab w:val="left" w:pos="0"/>
          <w:tab w:val="left" w:pos="1080"/>
          <w:tab w:val="left" w:pos="1134"/>
        </w:tabs>
        <w:ind w:left="426"/>
        <w:jc w:val="both"/>
        <w:rPr>
          <w:rStyle w:val="s0"/>
          <w:sz w:val="24"/>
          <w:szCs w:val="24"/>
          <w:highlight w:val="yellow"/>
        </w:rPr>
      </w:pPr>
      <w:r w:rsidRPr="001253E4">
        <w:rPr>
          <w:rStyle w:val="s0"/>
          <w:sz w:val="24"/>
          <w:szCs w:val="24"/>
          <w:highlight w:val="yellow"/>
        </w:rPr>
        <w:t xml:space="preserve">В КазНМУ на платной основе зачисляются  лица, не набравшие  пороговый балл, установленный в пункте 37 Типовых правил МОН РК, по результатам ЕНТ или комплексного тестирования. </w:t>
      </w:r>
    </w:p>
    <w:p w:rsidR="008409A4" w:rsidRPr="001253E4" w:rsidRDefault="008409A4" w:rsidP="004E17A5">
      <w:pPr>
        <w:pStyle w:val="ad"/>
        <w:numPr>
          <w:ilvl w:val="0"/>
          <w:numId w:val="3"/>
        </w:numPr>
        <w:ind w:left="426"/>
        <w:jc w:val="both"/>
        <w:rPr>
          <w:highlight w:val="yellow"/>
        </w:rPr>
      </w:pPr>
      <w:r w:rsidRPr="001253E4">
        <w:rPr>
          <w:rStyle w:val="s0"/>
          <w:sz w:val="24"/>
          <w:szCs w:val="24"/>
          <w:highlight w:val="yellow"/>
        </w:rPr>
        <w:t>Для данных лиц проводятся ЕНТ или комплексное тестирование по завершению первого академического периода обучения в КазНМУ</w:t>
      </w:r>
      <w:r w:rsidRPr="001253E4">
        <w:rPr>
          <w:highlight w:val="yellow"/>
        </w:rPr>
        <w:t xml:space="preserve">. </w:t>
      </w:r>
      <w:r w:rsidRPr="001253E4">
        <w:rPr>
          <w:rStyle w:val="s0"/>
          <w:sz w:val="24"/>
          <w:szCs w:val="24"/>
          <w:highlight w:val="yellow"/>
        </w:rPr>
        <w:t>Лица, не набравшие пороговый балл, установленный в пункте 37 Типовых правил, по итогам данного ЕНТ или комплексного тестирования подлежат отчислению из высшего учебного заведения.</w:t>
      </w:r>
    </w:p>
    <w:p w:rsidR="008409A4" w:rsidRPr="001253E4" w:rsidRDefault="008409A4" w:rsidP="004E17A5">
      <w:pPr>
        <w:pStyle w:val="ad"/>
        <w:numPr>
          <w:ilvl w:val="0"/>
          <w:numId w:val="3"/>
        </w:numPr>
        <w:ind w:left="426"/>
        <w:jc w:val="both"/>
        <w:rPr>
          <w:rFonts w:eastAsiaTheme="minorHAnsi"/>
          <w:highlight w:val="yellow"/>
          <w:lang w:eastAsia="en-US"/>
        </w:rPr>
      </w:pPr>
      <w:r w:rsidRPr="001253E4">
        <w:rPr>
          <w:rFonts w:eastAsiaTheme="minorHAnsi"/>
          <w:highlight w:val="yellow"/>
          <w:lang w:eastAsia="en-US"/>
        </w:rPr>
        <w:t>Прием лиц, поступающих в высшие учебные заведения Республики Казахстан для обучения на платной основе, осуществляется высшими учебными заведениями.</w:t>
      </w:r>
    </w:p>
    <w:p w:rsidR="008409A4" w:rsidRPr="001253E4" w:rsidRDefault="008409A4" w:rsidP="004E17A5">
      <w:pPr>
        <w:pStyle w:val="ad"/>
        <w:numPr>
          <w:ilvl w:val="0"/>
          <w:numId w:val="3"/>
        </w:numPr>
        <w:ind w:left="426"/>
        <w:jc w:val="both"/>
        <w:rPr>
          <w:rFonts w:eastAsiaTheme="minorHAnsi"/>
          <w:highlight w:val="yellow"/>
          <w:lang w:eastAsia="en-US"/>
        </w:rPr>
      </w:pPr>
      <w:r w:rsidRPr="001253E4">
        <w:rPr>
          <w:rFonts w:eastAsiaTheme="minorHAnsi"/>
          <w:highlight w:val="yellow"/>
          <w:lang w:eastAsia="en-US"/>
        </w:rPr>
        <w:t xml:space="preserve">Прием лиц в </w:t>
      </w:r>
      <w:r w:rsidR="00B17593" w:rsidRPr="001253E4">
        <w:rPr>
          <w:rFonts w:eastAsiaTheme="minorHAnsi"/>
          <w:highlight w:val="yellow"/>
          <w:lang w:eastAsia="en-US"/>
        </w:rPr>
        <w:t>КазНМУ</w:t>
      </w:r>
      <w:r w:rsidRPr="001253E4">
        <w:rPr>
          <w:rFonts w:eastAsiaTheme="minorHAnsi"/>
          <w:highlight w:val="yellow"/>
          <w:lang w:eastAsia="en-US"/>
        </w:rPr>
        <w:t xml:space="preserve">, имеющих техническое и профессиональное, </w:t>
      </w:r>
      <w:proofErr w:type="spellStart"/>
      <w:r w:rsidRPr="001253E4">
        <w:rPr>
          <w:rFonts w:eastAsiaTheme="minorHAnsi"/>
          <w:highlight w:val="yellow"/>
          <w:lang w:eastAsia="en-US"/>
        </w:rPr>
        <w:t>послесреднее</w:t>
      </w:r>
      <w:proofErr w:type="spellEnd"/>
      <w:r w:rsidRPr="001253E4">
        <w:rPr>
          <w:rFonts w:eastAsiaTheme="minorHAnsi"/>
          <w:highlight w:val="yellow"/>
          <w:lang w:eastAsia="en-US"/>
        </w:rPr>
        <w:t xml:space="preserve"> образование (колледжи), на родственные специальности на </w:t>
      </w:r>
      <w:proofErr w:type="gramStart"/>
      <w:r w:rsidRPr="001253E4">
        <w:rPr>
          <w:rFonts w:eastAsiaTheme="minorHAnsi"/>
          <w:highlight w:val="yellow"/>
          <w:lang w:eastAsia="en-US"/>
        </w:rPr>
        <w:t>обучение по</w:t>
      </w:r>
      <w:proofErr w:type="gramEnd"/>
      <w:r w:rsidRPr="001253E4">
        <w:rPr>
          <w:rFonts w:eastAsiaTheme="minorHAnsi"/>
          <w:highlight w:val="yellow"/>
          <w:lang w:eastAsia="en-US"/>
        </w:rPr>
        <w:t xml:space="preserve"> сокращенным срокам на платной основе осуществляется по результатам комплексного тестирования.</w:t>
      </w:r>
    </w:p>
    <w:p w:rsidR="00625549" w:rsidRPr="001253E4" w:rsidRDefault="00625549" w:rsidP="001253E4">
      <w:pPr>
        <w:pStyle w:val="ad"/>
        <w:numPr>
          <w:ilvl w:val="0"/>
          <w:numId w:val="3"/>
        </w:numPr>
        <w:ind w:left="426"/>
        <w:rPr>
          <w:rFonts w:eastAsiaTheme="minorHAnsi"/>
          <w:highlight w:val="yellow"/>
          <w:lang w:eastAsia="en-US"/>
        </w:rPr>
      </w:pPr>
      <w:r w:rsidRPr="001253E4">
        <w:rPr>
          <w:rFonts w:eastAsiaTheme="minorHAnsi"/>
          <w:highlight w:val="yellow"/>
          <w:lang w:eastAsia="en-US"/>
        </w:rPr>
        <w:t>Перечень родственных специальностей утверждается уполномоченным органом в области образования.</w:t>
      </w:r>
    </w:p>
    <w:p w:rsidR="00625549" w:rsidRPr="001253E4" w:rsidRDefault="00625549" w:rsidP="001253E4">
      <w:pPr>
        <w:pStyle w:val="ad"/>
        <w:numPr>
          <w:ilvl w:val="0"/>
          <w:numId w:val="3"/>
        </w:numPr>
        <w:ind w:left="426"/>
        <w:rPr>
          <w:b/>
          <w:color w:val="000000"/>
          <w:highlight w:val="yellow"/>
        </w:rPr>
      </w:pPr>
      <w:r w:rsidRPr="001253E4">
        <w:rPr>
          <w:rFonts w:eastAsiaTheme="minorHAnsi"/>
          <w:highlight w:val="yellow"/>
          <w:lang w:eastAsia="en-US"/>
        </w:rPr>
        <w:t xml:space="preserve">Прием лиц в КазНМУ, имеющих высшее образование, на обучение в сокращенные сроки на платной основе осуществляется </w:t>
      </w:r>
      <w:r w:rsidRPr="001253E4">
        <w:rPr>
          <w:rStyle w:val="s0"/>
          <w:sz w:val="24"/>
          <w:szCs w:val="24"/>
          <w:highlight w:val="yellow"/>
        </w:rPr>
        <w:t>в виде собеседования</w:t>
      </w:r>
      <w:r w:rsidRPr="001253E4">
        <w:rPr>
          <w:rStyle w:val="s0"/>
          <w:sz w:val="24"/>
          <w:szCs w:val="24"/>
          <w:highlight w:val="yellow"/>
          <w:lang w:val="kk-KZ"/>
        </w:rPr>
        <w:t xml:space="preserve">, </w:t>
      </w:r>
      <w:r w:rsidRPr="001253E4">
        <w:rPr>
          <w:highlight w:val="yellow"/>
        </w:rPr>
        <w:t>проводимого приемной комиссией Университета</w:t>
      </w:r>
      <w:r w:rsidRPr="001253E4">
        <w:rPr>
          <w:rFonts w:eastAsiaTheme="minorHAnsi"/>
          <w:highlight w:val="yellow"/>
          <w:lang w:eastAsia="en-US"/>
        </w:rPr>
        <w:t>.</w:t>
      </w:r>
    </w:p>
    <w:p w:rsidR="002838A7" w:rsidRPr="002838A7" w:rsidRDefault="00223AD3" w:rsidP="002838A7">
      <w:pPr>
        <w:pStyle w:val="ad"/>
        <w:numPr>
          <w:ilvl w:val="0"/>
          <w:numId w:val="3"/>
        </w:numPr>
        <w:tabs>
          <w:tab w:val="left" w:pos="3135"/>
        </w:tabs>
        <w:ind w:left="426"/>
        <w:jc w:val="both"/>
        <w:rPr>
          <w:sz w:val="22"/>
          <w:szCs w:val="22"/>
        </w:rPr>
      </w:pPr>
      <w:r w:rsidRPr="009C2D7B">
        <w:t xml:space="preserve">Обязательным требованием для допуска граждан РК к </w:t>
      </w:r>
      <w:r w:rsidR="00FE1CE9" w:rsidRPr="009C2D7B">
        <w:t>тестированию</w:t>
      </w:r>
      <w:r w:rsidR="00FE1CE9" w:rsidRPr="009C2D7B">
        <w:rPr>
          <w:szCs w:val="28"/>
        </w:rPr>
        <w:t xml:space="preserve"> </w:t>
      </w:r>
      <w:r w:rsidR="00387A04" w:rsidRPr="009C2D7B">
        <w:t>(</w:t>
      </w:r>
      <w:r w:rsidR="00A03502" w:rsidRPr="009C2D7B">
        <w:rPr>
          <w:szCs w:val="28"/>
        </w:rPr>
        <w:t>психологическо</w:t>
      </w:r>
      <w:r w:rsidR="00A03502" w:rsidRPr="009C2D7B">
        <w:rPr>
          <w:szCs w:val="28"/>
          <w:lang w:val="kk-KZ"/>
        </w:rPr>
        <w:t>е</w:t>
      </w:r>
      <w:r w:rsidR="00387A04" w:rsidRPr="009C2D7B">
        <w:t>)</w:t>
      </w:r>
      <w:r w:rsidRPr="009C2D7B">
        <w:t xml:space="preserve"> является наличие сертификата ЕНТ или КТ с баллами: </w:t>
      </w:r>
      <w:r w:rsidR="008439BC" w:rsidRPr="009C2D7B">
        <w:t>полу</w:t>
      </w:r>
      <w:r w:rsidR="00B67A99" w:rsidRPr="009C2D7B">
        <w:t xml:space="preserve">проходной балл конкурса МОН РК </w:t>
      </w:r>
      <w:r w:rsidR="00B67A99" w:rsidRPr="009C2D7B">
        <w:rPr>
          <w:lang w:val="kk-KZ"/>
        </w:rPr>
        <w:t>минус</w:t>
      </w:r>
      <w:r w:rsidR="008439BC" w:rsidRPr="009C2D7B">
        <w:t xml:space="preserve"> </w:t>
      </w:r>
      <w:r w:rsidR="00E462E0" w:rsidRPr="009C2D7B">
        <w:t>10</w:t>
      </w:r>
      <w:r w:rsidR="008439BC" w:rsidRPr="009C2D7B">
        <w:t xml:space="preserve"> баллов </w:t>
      </w:r>
      <w:r w:rsidRPr="009C2D7B">
        <w:t>- на специальност</w:t>
      </w:r>
      <w:r w:rsidR="008439BC" w:rsidRPr="009C2D7B">
        <w:t>и</w:t>
      </w:r>
      <w:r w:rsidRPr="009C2D7B">
        <w:t xml:space="preserve"> «общая медицина», «стоматология», </w:t>
      </w:r>
      <w:r w:rsidRPr="009C2D7B">
        <w:rPr>
          <w:b/>
        </w:rPr>
        <w:t>70 баллов</w:t>
      </w:r>
      <w:r w:rsidRPr="009C2D7B">
        <w:t xml:space="preserve"> и выше - на другие специальности</w:t>
      </w:r>
      <w:r w:rsidR="008439BC" w:rsidRPr="009C2D7B">
        <w:t>.</w:t>
      </w:r>
    </w:p>
    <w:p w:rsidR="00223AD3" w:rsidRPr="009C2D7B" w:rsidRDefault="00223AD3" w:rsidP="007F5CC2">
      <w:pPr>
        <w:pStyle w:val="ad"/>
        <w:numPr>
          <w:ilvl w:val="0"/>
          <w:numId w:val="3"/>
        </w:numPr>
        <w:ind w:left="426"/>
        <w:jc w:val="both"/>
        <w:rPr>
          <w:rStyle w:val="s0"/>
          <w:color w:val="auto"/>
          <w:sz w:val="24"/>
          <w:szCs w:val="24"/>
        </w:rPr>
      </w:pPr>
      <w:r w:rsidRPr="009C2D7B">
        <w:rPr>
          <w:rStyle w:val="s0"/>
          <w:sz w:val="24"/>
          <w:szCs w:val="24"/>
        </w:rPr>
        <w:t>Иностранные граждане п</w:t>
      </w:r>
      <w:r w:rsidRPr="009C2D7B">
        <w:t>ри соответствии документов требованиям</w:t>
      </w:r>
      <w:r w:rsidRPr="009C2D7B">
        <w:rPr>
          <w:rStyle w:val="s0"/>
          <w:sz w:val="24"/>
          <w:szCs w:val="24"/>
        </w:rPr>
        <w:t>, указанным в Приложении 2 к настоящим Правилам</w:t>
      </w:r>
      <w:r w:rsidRPr="009C2D7B">
        <w:rPr>
          <w:rStyle w:val="s0"/>
          <w:sz w:val="24"/>
          <w:szCs w:val="24"/>
          <w:lang w:val="kk-KZ"/>
        </w:rPr>
        <w:t xml:space="preserve">, </w:t>
      </w:r>
      <w:r w:rsidRPr="009C2D7B">
        <w:rPr>
          <w:rStyle w:val="s0"/>
          <w:sz w:val="24"/>
          <w:szCs w:val="24"/>
        </w:rPr>
        <w:t xml:space="preserve">допускаются </w:t>
      </w:r>
      <w:r w:rsidR="00F12845" w:rsidRPr="009C2D7B">
        <w:rPr>
          <w:rStyle w:val="s0"/>
          <w:sz w:val="24"/>
          <w:szCs w:val="24"/>
        </w:rPr>
        <w:t xml:space="preserve"> к </w:t>
      </w:r>
      <w:r w:rsidR="00F12845" w:rsidRPr="009C2D7B">
        <w:t>дистанционному тестированию</w:t>
      </w:r>
      <w:r w:rsidR="00FE1CE9" w:rsidRPr="009C2D7B">
        <w:rPr>
          <w:szCs w:val="28"/>
        </w:rPr>
        <w:t xml:space="preserve"> (психологическое)</w:t>
      </w:r>
      <w:r w:rsidR="00F12845" w:rsidRPr="009C2D7B">
        <w:rPr>
          <w:rStyle w:val="s0"/>
          <w:sz w:val="24"/>
          <w:szCs w:val="24"/>
        </w:rPr>
        <w:t xml:space="preserve">  и </w:t>
      </w:r>
      <w:r w:rsidRPr="009C2D7B">
        <w:rPr>
          <w:rStyle w:val="s0"/>
          <w:sz w:val="24"/>
          <w:szCs w:val="24"/>
        </w:rPr>
        <w:t>собеседованию</w:t>
      </w:r>
      <w:r w:rsidR="00AC02D8" w:rsidRPr="009C2D7B">
        <w:rPr>
          <w:rStyle w:val="s0"/>
          <w:sz w:val="24"/>
          <w:szCs w:val="24"/>
          <w:lang w:val="kk-KZ"/>
        </w:rPr>
        <w:t xml:space="preserve"> </w:t>
      </w:r>
      <w:r w:rsidR="00F12845" w:rsidRPr="009C2D7B">
        <w:rPr>
          <w:rStyle w:val="s0"/>
          <w:sz w:val="24"/>
          <w:szCs w:val="24"/>
          <w:lang w:val="kk-KZ"/>
        </w:rPr>
        <w:t>(мин</w:t>
      </w:r>
      <w:proofErr w:type="gramStart"/>
      <w:r w:rsidR="00F12845" w:rsidRPr="009C2D7B">
        <w:rPr>
          <w:rStyle w:val="s0"/>
          <w:sz w:val="24"/>
          <w:szCs w:val="24"/>
          <w:lang w:val="kk-KZ"/>
        </w:rPr>
        <w:t>и-</w:t>
      </w:r>
      <w:proofErr w:type="gramEnd"/>
      <w:r w:rsidR="00F12845" w:rsidRPr="009C2D7B">
        <w:rPr>
          <w:rStyle w:val="s0"/>
          <w:sz w:val="24"/>
          <w:szCs w:val="24"/>
          <w:lang w:val="kk-KZ"/>
        </w:rPr>
        <w:t xml:space="preserve"> интервью)</w:t>
      </w:r>
      <w:r w:rsidR="00B91FDB" w:rsidRPr="009C2D7B">
        <w:rPr>
          <w:rStyle w:val="s0"/>
          <w:sz w:val="24"/>
          <w:szCs w:val="24"/>
          <w:lang w:val="kk-KZ"/>
        </w:rPr>
        <w:t xml:space="preserve"> </w:t>
      </w:r>
      <w:r w:rsidR="00380BBF">
        <w:rPr>
          <w:rStyle w:val="s0"/>
          <w:sz w:val="24"/>
          <w:szCs w:val="24"/>
          <w:lang w:val="kk-KZ"/>
        </w:rPr>
        <w:t xml:space="preserve">в </w:t>
      </w:r>
      <w:r w:rsidR="00AC02D8" w:rsidRPr="009C2D7B">
        <w:rPr>
          <w:rStyle w:val="s0"/>
          <w:sz w:val="24"/>
          <w:szCs w:val="24"/>
          <w:lang w:val="kk-KZ"/>
        </w:rPr>
        <w:t>онлайн режиме</w:t>
      </w:r>
      <w:r w:rsidRPr="009C2D7B">
        <w:rPr>
          <w:rStyle w:val="s0"/>
          <w:sz w:val="24"/>
          <w:szCs w:val="24"/>
        </w:rPr>
        <w:t>.</w:t>
      </w:r>
      <w:r w:rsidRPr="009C2D7B">
        <w:rPr>
          <w:rStyle w:val="s0"/>
          <w:sz w:val="24"/>
          <w:szCs w:val="24"/>
          <w:lang w:val="kk-KZ"/>
        </w:rPr>
        <w:t xml:space="preserve"> Для иностранных граждан с обучением на русском или казахском языке проводится дополн</w:t>
      </w:r>
      <w:r w:rsidR="004278FF" w:rsidRPr="009C2D7B">
        <w:rPr>
          <w:rStyle w:val="s0"/>
          <w:sz w:val="24"/>
          <w:szCs w:val="24"/>
          <w:lang w:val="kk-KZ"/>
        </w:rPr>
        <w:t xml:space="preserve">ительное </w:t>
      </w:r>
      <w:r w:rsidR="00FC6CBC" w:rsidRPr="009C2D7B">
        <w:rPr>
          <w:rStyle w:val="s0"/>
          <w:sz w:val="24"/>
          <w:szCs w:val="24"/>
          <w:lang w:val="kk-KZ"/>
        </w:rPr>
        <w:t>тестирование</w:t>
      </w:r>
      <w:r w:rsidRPr="009C2D7B">
        <w:rPr>
          <w:rStyle w:val="s0"/>
          <w:sz w:val="24"/>
          <w:szCs w:val="24"/>
          <w:lang w:val="kk-KZ"/>
        </w:rPr>
        <w:t xml:space="preserve">  по русскому/казахскому языку</w:t>
      </w:r>
      <w:r w:rsidR="00227B60" w:rsidRPr="009C2D7B">
        <w:rPr>
          <w:rStyle w:val="s0"/>
          <w:color w:val="FF0000"/>
          <w:lang w:val="kk-KZ"/>
        </w:rPr>
        <w:t xml:space="preserve"> </w:t>
      </w:r>
      <w:r w:rsidR="00227B60" w:rsidRPr="009C2D7B">
        <w:rPr>
          <w:rStyle w:val="s0"/>
          <w:color w:val="auto"/>
          <w:sz w:val="24"/>
          <w:szCs w:val="24"/>
          <w:lang w:val="kk-KZ"/>
        </w:rPr>
        <w:t>в зависимости от выбранного языка обучения</w:t>
      </w:r>
      <w:r w:rsidRPr="009C2D7B">
        <w:rPr>
          <w:rStyle w:val="s0"/>
          <w:color w:val="auto"/>
          <w:sz w:val="24"/>
          <w:szCs w:val="24"/>
          <w:lang w:val="kk-KZ"/>
        </w:rPr>
        <w:t>.</w:t>
      </w:r>
    </w:p>
    <w:p w:rsidR="00223AD3" w:rsidRPr="004A5D6C" w:rsidRDefault="00223AD3" w:rsidP="007F5CC2">
      <w:pPr>
        <w:pStyle w:val="ad"/>
        <w:numPr>
          <w:ilvl w:val="0"/>
          <w:numId w:val="3"/>
        </w:numPr>
        <w:ind w:left="426"/>
        <w:jc w:val="both"/>
        <w:rPr>
          <w:rStyle w:val="s0"/>
          <w:b/>
          <w:sz w:val="24"/>
          <w:szCs w:val="24"/>
        </w:rPr>
      </w:pPr>
      <w:r w:rsidRPr="00F31107">
        <w:t>Процедура</w:t>
      </w:r>
      <w:r w:rsidRPr="00F31107">
        <w:rPr>
          <w:b/>
        </w:rPr>
        <w:t xml:space="preserve"> </w:t>
      </w:r>
      <w:r w:rsidRPr="00F31107">
        <w:rPr>
          <w:rStyle w:val="s0"/>
          <w:sz w:val="24"/>
          <w:szCs w:val="24"/>
        </w:rPr>
        <w:t xml:space="preserve">собеседования оформляется протоколом установленного образца по форме </w:t>
      </w:r>
      <w:proofErr w:type="gramStart"/>
      <w:r w:rsidRPr="00F31107">
        <w:rPr>
          <w:rStyle w:val="s0"/>
          <w:sz w:val="24"/>
          <w:szCs w:val="24"/>
        </w:rPr>
        <w:t>согласно Приложени</w:t>
      </w:r>
      <w:r w:rsidR="00B67A99">
        <w:rPr>
          <w:rStyle w:val="s0"/>
          <w:sz w:val="24"/>
          <w:szCs w:val="24"/>
        </w:rPr>
        <w:t>я</w:t>
      </w:r>
      <w:proofErr w:type="gramEnd"/>
      <w:r w:rsidRPr="00F31107">
        <w:rPr>
          <w:rStyle w:val="s0"/>
          <w:sz w:val="24"/>
          <w:szCs w:val="24"/>
        </w:rPr>
        <w:t xml:space="preserve"> 3</w:t>
      </w:r>
      <w:r>
        <w:rPr>
          <w:rStyle w:val="s0"/>
          <w:sz w:val="24"/>
          <w:szCs w:val="24"/>
        </w:rPr>
        <w:t>.</w:t>
      </w:r>
    </w:p>
    <w:p w:rsidR="00B17593" w:rsidRPr="00B17593" w:rsidRDefault="00223AD3" w:rsidP="00B17593">
      <w:pPr>
        <w:pStyle w:val="ad"/>
        <w:numPr>
          <w:ilvl w:val="0"/>
          <w:numId w:val="3"/>
        </w:numPr>
        <w:ind w:left="426"/>
        <w:jc w:val="both"/>
        <w:rPr>
          <w:b/>
          <w:color w:val="000000"/>
        </w:rPr>
      </w:pPr>
      <w:r w:rsidRPr="004A5D6C">
        <w:rPr>
          <w:rStyle w:val="s0"/>
          <w:sz w:val="24"/>
          <w:szCs w:val="24"/>
        </w:rPr>
        <w:lastRenderedPageBreak/>
        <w:t>Абитуриенты, соответствующие требовани</w:t>
      </w:r>
      <w:r w:rsidR="00E83AD6">
        <w:rPr>
          <w:rStyle w:val="s0"/>
          <w:sz w:val="24"/>
          <w:szCs w:val="24"/>
        </w:rPr>
        <w:t xml:space="preserve">ям, </w:t>
      </w:r>
      <w:proofErr w:type="gramStart"/>
      <w:r w:rsidR="00E83AD6">
        <w:rPr>
          <w:rStyle w:val="s0"/>
          <w:sz w:val="24"/>
          <w:szCs w:val="24"/>
        </w:rPr>
        <w:t>указанными</w:t>
      </w:r>
      <w:proofErr w:type="gramEnd"/>
      <w:r w:rsidR="00E83AD6">
        <w:rPr>
          <w:rStyle w:val="s0"/>
          <w:sz w:val="24"/>
          <w:szCs w:val="24"/>
        </w:rPr>
        <w:t xml:space="preserve"> в Приложениях 4,5 </w:t>
      </w:r>
      <w:r w:rsidRPr="004A5D6C">
        <w:rPr>
          <w:rStyle w:val="s0"/>
          <w:sz w:val="24"/>
          <w:szCs w:val="24"/>
        </w:rPr>
        <w:t>допускаются к конкурсу.</w:t>
      </w:r>
    </w:p>
    <w:p w:rsidR="00223AD3" w:rsidRPr="009857E0" w:rsidRDefault="00323997" w:rsidP="00323997">
      <w:pPr>
        <w:pStyle w:val="ad"/>
        <w:ind w:left="0"/>
        <w:rPr>
          <w:b/>
          <w:lang w:val="kk-KZ"/>
        </w:rPr>
      </w:pPr>
      <w:r>
        <w:rPr>
          <w:b/>
        </w:rPr>
        <w:t>5.</w:t>
      </w:r>
      <w:r w:rsidR="00223AD3" w:rsidRPr="007103C8">
        <w:rPr>
          <w:b/>
        </w:rPr>
        <w:t>Конкурсный отбор</w:t>
      </w:r>
    </w:p>
    <w:p w:rsidR="00223AD3" w:rsidRPr="00884B53" w:rsidRDefault="00223AD3" w:rsidP="007F5CC2">
      <w:pPr>
        <w:pStyle w:val="ad"/>
        <w:numPr>
          <w:ilvl w:val="0"/>
          <w:numId w:val="6"/>
        </w:numPr>
        <w:ind w:left="426"/>
        <w:jc w:val="both"/>
        <w:rPr>
          <w:b/>
          <w:lang w:val="kk-KZ"/>
        </w:rPr>
      </w:pPr>
      <w:r w:rsidRPr="00884B53">
        <w:rPr>
          <w:rStyle w:val="s0"/>
          <w:sz w:val="24"/>
          <w:szCs w:val="24"/>
        </w:rPr>
        <w:t xml:space="preserve">Поступление  </w:t>
      </w:r>
      <w:r w:rsidRPr="00884B53">
        <w:t>абитуриентов на платное отделение</w:t>
      </w:r>
      <w:r w:rsidRPr="00884B53">
        <w:rPr>
          <w:rStyle w:val="s0"/>
          <w:sz w:val="24"/>
          <w:szCs w:val="24"/>
        </w:rPr>
        <w:t xml:space="preserve"> в </w:t>
      </w:r>
      <w:r w:rsidRPr="00884B53">
        <w:t xml:space="preserve">Университет </w:t>
      </w:r>
      <w:r w:rsidRPr="00884B53">
        <w:rPr>
          <w:rStyle w:val="s0"/>
          <w:sz w:val="24"/>
          <w:szCs w:val="24"/>
        </w:rPr>
        <w:t xml:space="preserve">осуществляется на конкурсной основе </w:t>
      </w:r>
      <w:r w:rsidRPr="00884B53">
        <w:t xml:space="preserve">по конкретным специальностям, языковым отделениям и в соответствии с </w:t>
      </w:r>
      <w:r w:rsidRPr="00884B53">
        <w:rPr>
          <w:rStyle w:val="s0"/>
          <w:sz w:val="24"/>
          <w:szCs w:val="24"/>
        </w:rPr>
        <w:t>требованиями, указанными в Приложениях 4</w:t>
      </w:r>
      <w:r w:rsidR="004C0498">
        <w:rPr>
          <w:rStyle w:val="s0"/>
          <w:sz w:val="24"/>
          <w:szCs w:val="24"/>
        </w:rPr>
        <w:t>,</w:t>
      </w:r>
      <w:r w:rsidRPr="00884B53">
        <w:rPr>
          <w:rStyle w:val="s0"/>
          <w:sz w:val="24"/>
          <w:szCs w:val="24"/>
        </w:rPr>
        <w:t xml:space="preserve"> </w:t>
      </w:r>
      <w:r w:rsidR="004C0498">
        <w:rPr>
          <w:rStyle w:val="s0"/>
          <w:sz w:val="24"/>
          <w:szCs w:val="24"/>
        </w:rPr>
        <w:t>5</w:t>
      </w:r>
      <w:r w:rsidRPr="00884B53">
        <w:rPr>
          <w:rStyle w:val="s0"/>
          <w:sz w:val="24"/>
          <w:szCs w:val="24"/>
        </w:rPr>
        <w:t xml:space="preserve">  к настоящим Правилам.</w:t>
      </w:r>
    </w:p>
    <w:p w:rsidR="00223AD3" w:rsidRPr="00EE790A" w:rsidRDefault="00223AD3" w:rsidP="00223AD3">
      <w:pPr>
        <w:pStyle w:val="a3"/>
        <w:tabs>
          <w:tab w:val="left" w:pos="-4395"/>
        </w:tabs>
        <w:spacing w:before="0" w:beforeAutospacing="0" w:after="0" w:afterAutospacing="0"/>
        <w:ind w:left="426"/>
        <w:jc w:val="both"/>
      </w:pPr>
      <w:r w:rsidRPr="00884B53">
        <w:rPr>
          <w:b/>
        </w:rPr>
        <w:t>Для граждан РК:</w:t>
      </w:r>
    </w:p>
    <w:p w:rsidR="00223AD3" w:rsidRPr="00F31107" w:rsidRDefault="00223AD3" w:rsidP="007F5CC2">
      <w:pPr>
        <w:pStyle w:val="a3"/>
        <w:numPr>
          <w:ilvl w:val="0"/>
          <w:numId w:val="6"/>
        </w:numPr>
        <w:tabs>
          <w:tab w:val="left" w:pos="-4395"/>
        </w:tabs>
        <w:spacing w:before="0" w:beforeAutospacing="0" w:after="0" w:afterAutospacing="0"/>
        <w:ind w:left="426"/>
        <w:jc w:val="both"/>
      </w:pPr>
      <w:r w:rsidRPr="00F31107">
        <w:t xml:space="preserve"> </w:t>
      </w:r>
      <w:proofErr w:type="gramStart"/>
      <w:r w:rsidRPr="00F31107">
        <w:t xml:space="preserve">В случае одинаковых показателей баллов сертификатов преимущественное право имеют дети-сироты и дети, оставшиеся без попечения родителей, инвалиды первой и второй групп, инвалиды с детства, дети-инвалиды, которым согласно заключению медико-социальной экспертизы не противопоказано обучение в соответствующих организациях образования, граждане, имеющие документы об образовании (аттестаты, свидетельства, дипломы) с отличием, затем имеющие наиболее высокий средний балл аттестата или диплома. </w:t>
      </w:r>
      <w:proofErr w:type="gramEnd"/>
    </w:p>
    <w:p w:rsidR="00223AD3" w:rsidRPr="00F31107" w:rsidRDefault="00223AD3" w:rsidP="007F5CC2">
      <w:pPr>
        <w:pStyle w:val="a3"/>
        <w:numPr>
          <w:ilvl w:val="0"/>
          <w:numId w:val="6"/>
        </w:numPr>
        <w:tabs>
          <w:tab w:val="left" w:pos="-4395"/>
        </w:tabs>
        <w:spacing w:before="0" w:beforeAutospacing="0" w:after="0" w:afterAutospacing="0"/>
        <w:ind w:left="426"/>
        <w:jc w:val="both"/>
      </w:pPr>
      <w:r w:rsidRPr="00F31107">
        <w:t>В случае одинаковых показателей баллов и при отсутствии преимущественного права предпочтение</w:t>
      </w:r>
      <w:r w:rsidRPr="00EC643F">
        <w:rPr>
          <w:color w:val="FF0000"/>
        </w:rPr>
        <w:t xml:space="preserve"> </w:t>
      </w:r>
      <w:r w:rsidRPr="00F31107">
        <w:t>имеют абитуриенты с более высоким средним баллом аттестата или диплома. В случае одинаковых показателей баллов и при отсутствии преимущественного права, а также одинаковых средних баллов аттестата, свидетельства или диплома учитываются баллы, набранные по профильному предмету.</w:t>
      </w:r>
    </w:p>
    <w:p w:rsidR="00223AD3" w:rsidRPr="00EC643F" w:rsidRDefault="00223AD3" w:rsidP="007F5CC2">
      <w:pPr>
        <w:pStyle w:val="a3"/>
        <w:widowControl w:val="0"/>
        <w:numPr>
          <w:ilvl w:val="0"/>
          <w:numId w:val="6"/>
        </w:numPr>
        <w:tabs>
          <w:tab w:val="left" w:pos="-4253"/>
        </w:tabs>
        <w:spacing w:before="0" w:beforeAutospacing="0" w:after="0" w:afterAutospacing="0"/>
        <w:ind w:left="426" w:hanging="426"/>
        <w:contextualSpacing/>
        <w:jc w:val="both"/>
        <w:rPr>
          <w:spacing w:val="-4"/>
          <w:kern w:val="28"/>
          <w:lang w:val="kk-KZ"/>
        </w:rPr>
      </w:pPr>
      <w:r w:rsidRPr="00EC643F">
        <w:rPr>
          <w:spacing w:val="-4"/>
          <w:kern w:val="28"/>
        </w:rPr>
        <w:t>Приёмная комиссия может осуществлять проверку достоверности данных, представленных абитуриентом для участия в конкурсном отборе. Предоставление абитуриентов недостоверной информации является основанием для отказа в участии в конкурсном отборе и зачислении на обучение (аннулирование приказа о зачислении).</w:t>
      </w:r>
    </w:p>
    <w:p w:rsidR="00223AD3" w:rsidRDefault="00223AD3" w:rsidP="007F5CC2">
      <w:pPr>
        <w:pStyle w:val="a3"/>
        <w:widowControl w:val="0"/>
        <w:numPr>
          <w:ilvl w:val="0"/>
          <w:numId w:val="6"/>
        </w:numPr>
        <w:tabs>
          <w:tab w:val="left" w:pos="-4253"/>
        </w:tabs>
        <w:spacing w:before="0" w:beforeAutospacing="0" w:after="0" w:afterAutospacing="0"/>
        <w:ind w:left="426" w:hanging="426"/>
        <w:contextualSpacing/>
        <w:jc w:val="both"/>
        <w:rPr>
          <w:spacing w:val="-4"/>
          <w:kern w:val="28"/>
          <w:lang w:val="kk-KZ"/>
        </w:rPr>
      </w:pPr>
      <w:r w:rsidRPr="00F31107">
        <w:rPr>
          <w:spacing w:val="-4"/>
          <w:kern w:val="28"/>
          <w:lang w:val="kk-KZ"/>
        </w:rPr>
        <w:t>Приемная комиссия университета уведомляет абитуриентов о результатах конкурса.</w:t>
      </w:r>
    </w:p>
    <w:p w:rsidR="00F520B5" w:rsidRPr="00B17593" w:rsidRDefault="00223AD3" w:rsidP="00B17593">
      <w:pPr>
        <w:pStyle w:val="ad"/>
        <w:numPr>
          <w:ilvl w:val="0"/>
          <w:numId w:val="6"/>
        </w:numPr>
        <w:tabs>
          <w:tab w:val="left" w:pos="3135"/>
        </w:tabs>
        <w:ind w:left="426" w:hanging="426"/>
        <w:jc w:val="both"/>
        <w:rPr>
          <w:rStyle w:val="s0"/>
          <w:sz w:val="24"/>
          <w:szCs w:val="24"/>
          <w:lang w:val="kk-KZ"/>
        </w:rPr>
      </w:pPr>
      <w:r w:rsidRPr="00884B53">
        <w:rPr>
          <w:rStyle w:val="s0"/>
          <w:sz w:val="24"/>
          <w:szCs w:val="24"/>
        </w:rPr>
        <w:t>Иностранные граждане, не рекомендованные к зачислению,</w:t>
      </w:r>
      <w:r w:rsidRPr="00884B53">
        <w:rPr>
          <w:lang w:val="kk-KZ"/>
        </w:rPr>
        <w:t xml:space="preserve"> имеют возможность поступления в </w:t>
      </w:r>
      <w:r w:rsidR="00B67A99">
        <w:rPr>
          <w:lang w:val="kk-KZ"/>
        </w:rPr>
        <w:t xml:space="preserve">Университет </w:t>
      </w:r>
      <w:r w:rsidRPr="00884B53">
        <w:rPr>
          <w:lang w:val="kk-KZ"/>
        </w:rPr>
        <w:t>через подготовительное отделение на платной основе.</w:t>
      </w:r>
      <w:r w:rsidRPr="00884B53">
        <w:rPr>
          <w:rStyle w:val="s0"/>
          <w:sz w:val="24"/>
          <w:szCs w:val="24"/>
          <w:lang w:val="kk-KZ"/>
        </w:rPr>
        <w:t xml:space="preserve"> </w:t>
      </w:r>
    </w:p>
    <w:p w:rsidR="00223AD3" w:rsidRPr="00884B53" w:rsidRDefault="00323997" w:rsidP="00323997">
      <w:pPr>
        <w:pStyle w:val="ad"/>
        <w:spacing w:after="200" w:line="276" w:lineRule="auto"/>
        <w:ind w:left="0"/>
        <w:rPr>
          <w:b/>
        </w:rPr>
      </w:pPr>
      <w:r>
        <w:rPr>
          <w:b/>
          <w:lang w:val="kk-KZ"/>
        </w:rPr>
        <w:t>6.</w:t>
      </w:r>
      <w:r w:rsidR="00223AD3" w:rsidRPr="00884B53">
        <w:rPr>
          <w:b/>
          <w:lang w:val="kk-KZ"/>
        </w:rPr>
        <w:t>Заключение договора</w:t>
      </w:r>
    </w:p>
    <w:p w:rsidR="00931BEA" w:rsidRPr="00F34980" w:rsidRDefault="00931BEA" w:rsidP="007F5CC2">
      <w:pPr>
        <w:pStyle w:val="ad"/>
        <w:numPr>
          <w:ilvl w:val="0"/>
          <w:numId w:val="8"/>
        </w:numPr>
        <w:tabs>
          <w:tab w:val="left" w:pos="-4395"/>
          <w:tab w:val="left" w:pos="426"/>
        </w:tabs>
        <w:ind w:left="0" w:firstLine="0"/>
        <w:jc w:val="both"/>
        <w:rPr>
          <w:color w:val="000000" w:themeColor="text1"/>
        </w:rPr>
      </w:pPr>
      <w:r w:rsidRPr="00F34980">
        <w:rPr>
          <w:color w:val="000000" w:themeColor="text1"/>
        </w:rPr>
        <w:t xml:space="preserve">Абитуриенты, прошедшие конкурс, заключают с Университетом договор о предоставлении образовательных услуг (далее по тексту - Договор). </w:t>
      </w:r>
    </w:p>
    <w:p w:rsidR="00931BEA" w:rsidRPr="00F34980" w:rsidRDefault="00931BEA" w:rsidP="007F5CC2">
      <w:pPr>
        <w:pStyle w:val="ad"/>
        <w:numPr>
          <w:ilvl w:val="0"/>
          <w:numId w:val="8"/>
        </w:numPr>
        <w:tabs>
          <w:tab w:val="left" w:pos="-4395"/>
          <w:tab w:val="left" w:pos="426"/>
        </w:tabs>
        <w:ind w:left="0" w:firstLine="0"/>
        <w:jc w:val="both"/>
        <w:rPr>
          <w:color w:val="000000" w:themeColor="text1"/>
        </w:rPr>
      </w:pPr>
      <w:r w:rsidRPr="00F34980">
        <w:rPr>
          <w:color w:val="000000" w:themeColor="text1"/>
        </w:rPr>
        <w:t>Если абитуриент  является несовершеннолетним в возрасте до 18 лет, Договор от имени Обучающегося заключает его законный представитель.</w:t>
      </w:r>
    </w:p>
    <w:p w:rsidR="00931BEA" w:rsidRPr="00F34980" w:rsidRDefault="00931BEA" w:rsidP="007F5CC2">
      <w:pPr>
        <w:pStyle w:val="ad"/>
        <w:numPr>
          <w:ilvl w:val="0"/>
          <w:numId w:val="8"/>
        </w:numPr>
        <w:tabs>
          <w:tab w:val="left" w:pos="-4395"/>
          <w:tab w:val="left" w:pos="426"/>
        </w:tabs>
        <w:ind w:left="0" w:firstLine="0"/>
        <w:jc w:val="both"/>
        <w:rPr>
          <w:color w:val="000000" w:themeColor="text1"/>
        </w:rPr>
      </w:pPr>
      <w:r w:rsidRPr="00F34980">
        <w:rPr>
          <w:color w:val="000000" w:themeColor="text1"/>
        </w:rPr>
        <w:t>Подписанием Договора абитуриент подтверждает, что он ознакомлен и согласен с условиями Договора, Уставом Университета, Правилами внутреннего учебного распорядка Университета, основными нормативными правовыми актами, регламентирующими порядок приема в организации образования и прохождения обучения.</w:t>
      </w:r>
    </w:p>
    <w:p w:rsidR="00931BEA" w:rsidRPr="00F34980" w:rsidRDefault="00931BEA" w:rsidP="007F5CC2">
      <w:pPr>
        <w:pStyle w:val="ad"/>
        <w:numPr>
          <w:ilvl w:val="0"/>
          <w:numId w:val="8"/>
        </w:numPr>
        <w:tabs>
          <w:tab w:val="left" w:pos="-4395"/>
          <w:tab w:val="left" w:pos="426"/>
        </w:tabs>
        <w:ind w:left="0" w:firstLine="0"/>
        <w:jc w:val="both"/>
        <w:rPr>
          <w:color w:val="000000"/>
          <w:lang w:val="kk-KZ"/>
        </w:rPr>
      </w:pPr>
      <w:r w:rsidRPr="00F34980">
        <w:rPr>
          <w:color w:val="000000" w:themeColor="text1"/>
        </w:rPr>
        <w:t>Стоимость</w:t>
      </w:r>
      <w:r w:rsidRPr="00F34980">
        <w:rPr>
          <w:color w:val="000000"/>
        </w:rPr>
        <w:t xml:space="preserve"> обучения в Университете определяется в соответствии с Тарифом на платные образовательные услуги на соответствующий учебный год, утвержденным в установленном порядке.</w:t>
      </w:r>
      <w:r w:rsidRPr="00F34980">
        <w:rPr>
          <w:lang w:val="kk-KZ"/>
        </w:rPr>
        <w:t xml:space="preserve"> </w:t>
      </w:r>
    </w:p>
    <w:p w:rsidR="00931BEA" w:rsidRPr="00F34980" w:rsidRDefault="00931BEA" w:rsidP="007F5CC2">
      <w:pPr>
        <w:pStyle w:val="ad"/>
        <w:numPr>
          <w:ilvl w:val="0"/>
          <w:numId w:val="8"/>
        </w:numPr>
        <w:tabs>
          <w:tab w:val="left" w:pos="-4395"/>
          <w:tab w:val="left" w:pos="426"/>
        </w:tabs>
        <w:ind w:left="0" w:firstLine="0"/>
        <w:jc w:val="both"/>
        <w:rPr>
          <w:color w:val="000000"/>
        </w:rPr>
      </w:pPr>
      <w:r w:rsidRPr="00F34980">
        <w:rPr>
          <w:lang w:val="kk-KZ"/>
        </w:rPr>
        <w:t>Оплату за обучения могут производить как студенты Университета, так и третьи лица (родители, родственники, спонсоры и т.п.</w:t>
      </w:r>
      <w:r w:rsidRPr="00F34980">
        <w:rPr>
          <w:color w:val="000000"/>
          <w:lang w:val="kk-KZ"/>
        </w:rPr>
        <w:t>).</w:t>
      </w:r>
    </w:p>
    <w:p w:rsidR="00931BEA" w:rsidRPr="00F34980" w:rsidRDefault="00931BEA" w:rsidP="007F5CC2">
      <w:pPr>
        <w:pStyle w:val="ad"/>
        <w:numPr>
          <w:ilvl w:val="0"/>
          <w:numId w:val="8"/>
        </w:numPr>
        <w:tabs>
          <w:tab w:val="left" w:pos="-4395"/>
          <w:tab w:val="left" w:pos="426"/>
        </w:tabs>
        <w:ind w:left="0" w:firstLine="0"/>
        <w:jc w:val="both"/>
        <w:rPr>
          <w:lang w:val="kk-KZ"/>
        </w:rPr>
      </w:pPr>
      <w:r w:rsidRPr="00F34980">
        <w:rPr>
          <w:lang w:val="kk-KZ"/>
        </w:rPr>
        <w:t xml:space="preserve">Оплату за обучения можно производить как путем внесения наличных средств в кассу банка (от физического лица в пользу юридического лица (Университета), так и в безналичном порядке путем осуществления банковского перевода на расчетный счет Университета.  </w:t>
      </w:r>
    </w:p>
    <w:p w:rsidR="00223AD3" w:rsidRPr="00D14BB7" w:rsidRDefault="00223AD3" w:rsidP="007F5CC2">
      <w:pPr>
        <w:pStyle w:val="ad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Cs/>
        </w:rPr>
      </w:pPr>
      <w:r w:rsidRPr="00D14BB7">
        <w:rPr>
          <w:bCs/>
        </w:rPr>
        <w:t xml:space="preserve">Всем иностранным гражданам, за исключением этнических казахов, для подтверждения платежеспособности необходимо внести предоплату 20% от стоимости за обучение на валютный счет РГП на ПХВ «КазНМУ им С.Д. Асфендиярова» </w:t>
      </w:r>
      <w:r w:rsidRPr="00F66035">
        <w:rPr>
          <w:bCs/>
          <w:u w:val="single"/>
        </w:rPr>
        <w:t>до получения приглашения на обучение</w:t>
      </w:r>
      <w:r w:rsidRPr="00D14BB7">
        <w:rPr>
          <w:bCs/>
        </w:rPr>
        <w:t>. При осуществлении платежа в безналичном порядке единовременны</w:t>
      </w:r>
      <w:r>
        <w:rPr>
          <w:bCs/>
        </w:rPr>
        <w:t xml:space="preserve">й платеж </w:t>
      </w:r>
      <w:r>
        <w:rPr>
          <w:bCs/>
        </w:rPr>
        <w:lastRenderedPageBreak/>
        <w:t xml:space="preserve">не должен превышать 10 </w:t>
      </w:r>
      <w:r w:rsidRPr="00D14BB7">
        <w:rPr>
          <w:bCs/>
        </w:rPr>
        <w:t xml:space="preserve">000 долларов США, с указанием </w:t>
      </w:r>
      <w:proofErr w:type="gramStart"/>
      <w:r w:rsidRPr="00D14BB7">
        <w:rPr>
          <w:bCs/>
        </w:rPr>
        <w:t>ФИО</w:t>
      </w:r>
      <w:proofErr w:type="gramEnd"/>
      <w:r w:rsidRPr="00D14BB7">
        <w:rPr>
          <w:bCs/>
        </w:rPr>
        <w:t xml:space="preserve"> в пользу которого осуществляется перевод, в назначении оплаты необходимо указать – «</w:t>
      </w:r>
      <w:r w:rsidRPr="00D14BB7">
        <w:rPr>
          <w:bCs/>
          <w:i/>
        </w:rPr>
        <w:t>Оплата за обучение»</w:t>
      </w:r>
      <w:r w:rsidRPr="00D14BB7">
        <w:rPr>
          <w:bCs/>
        </w:rPr>
        <w:t>.</w:t>
      </w:r>
    </w:p>
    <w:p w:rsidR="00223AD3" w:rsidRPr="00D14BB7" w:rsidRDefault="00223AD3" w:rsidP="007F5CC2">
      <w:pPr>
        <w:pStyle w:val="ad"/>
        <w:numPr>
          <w:ilvl w:val="0"/>
          <w:numId w:val="8"/>
        </w:numPr>
        <w:ind w:left="426" w:hanging="426"/>
        <w:jc w:val="both"/>
        <w:rPr>
          <w:bCs/>
        </w:rPr>
      </w:pPr>
      <w:r w:rsidRPr="00D14BB7">
        <w:rPr>
          <w:bCs/>
        </w:rPr>
        <w:t>Оплата производится на валютный счет по реквизитам:</w:t>
      </w:r>
    </w:p>
    <w:p w:rsidR="00223AD3" w:rsidRPr="00D14BB7" w:rsidRDefault="00223AD3" w:rsidP="007C330D">
      <w:pPr>
        <w:pStyle w:val="ad"/>
        <w:ind w:left="0"/>
        <w:jc w:val="both"/>
        <w:rPr>
          <w:lang w:val="en-US"/>
        </w:rPr>
      </w:pPr>
      <w:r w:rsidRPr="00D14BB7">
        <w:rPr>
          <w:lang w:val="en-US"/>
        </w:rPr>
        <w:t>Regional State Enterprise as for economic management “</w:t>
      </w:r>
      <w:proofErr w:type="spellStart"/>
      <w:r w:rsidRPr="00D14BB7">
        <w:rPr>
          <w:lang w:val="en-US"/>
        </w:rPr>
        <w:t>S.D.Asfendiyarov</w:t>
      </w:r>
      <w:proofErr w:type="spellEnd"/>
      <w:r w:rsidRPr="00D14BB7">
        <w:rPr>
          <w:lang w:val="en-US"/>
        </w:rPr>
        <w:t xml:space="preserve"> Kazakh National Medical University” Ministry of Healthcare and Social Development of the Republic of Kazakhstan</w:t>
      </w:r>
    </w:p>
    <w:p w:rsidR="00223AD3" w:rsidRPr="00D14BB7" w:rsidRDefault="00223AD3" w:rsidP="007C330D">
      <w:pPr>
        <w:pStyle w:val="ad"/>
        <w:ind w:left="0"/>
        <w:jc w:val="both"/>
        <w:rPr>
          <w:lang w:val="en-US"/>
        </w:rPr>
      </w:pPr>
      <w:r w:rsidRPr="00D14BB7">
        <w:rPr>
          <w:lang w:val="en-US"/>
        </w:rPr>
        <w:t>Address:</w:t>
      </w:r>
      <w:r w:rsidR="006E0189" w:rsidRPr="006E0189">
        <w:rPr>
          <w:lang w:val="en-US"/>
        </w:rPr>
        <w:t xml:space="preserve"> </w:t>
      </w:r>
      <w:r w:rsidRPr="00D14BB7">
        <w:rPr>
          <w:lang w:val="en-US"/>
        </w:rPr>
        <w:t>Republic of Kazakhstan</w:t>
      </w:r>
      <w:proofErr w:type="gramStart"/>
      <w:r w:rsidRPr="00D14BB7">
        <w:rPr>
          <w:lang w:val="en-US"/>
        </w:rPr>
        <w:t>,050012</w:t>
      </w:r>
      <w:proofErr w:type="gramEnd"/>
      <w:r w:rsidRPr="00D14BB7">
        <w:rPr>
          <w:lang w:val="en-US"/>
        </w:rPr>
        <w:t xml:space="preserve"> Almaty,</w:t>
      </w:r>
      <w:r w:rsidR="006E0189" w:rsidRPr="006E0189">
        <w:rPr>
          <w:lang w:val="en-US"/>
        </w:rPr>
        <w:t xml:space="preserve"> </w:t>
      </w:r>
      <w:proofErr w:type="spellStart"/>
      <w:r w:rsidRPr="00D14BB7">
        <w:rPr>
          <w:lang w:val="en-US"/>
        </w:rPr>
        <w:t>Tole</w:t>
      </w:r>
      <w:proofErr w:type="spellEnd"/>
      <w:r w:rsidRPr="00D14BB7">
        <w:rPr>
          <w:lang w:val="en-US"/>
        </w:rPr>
        <w:t xml:space="preserve"> bi 88.</w:t>
      </w:r>
    </w:p>
    <w:p w:rsidR="00223AD3" w:rsidRPr="00D14BB7" w:rsidRDefault="00223AD3" w:rsidP="007C330D">
      <w:pPr>
        <w:pStyle w:val="ad"/>
        <w:ind w:left="0"/>
        <w:jc w:val="both"/>
        <w:rPr>
          <w:lang w:val="en-US"/>
        </w:rPr>
      </w:pPr>
      <w:r w:rsidRPr="00D14BB7">
        <w:rPr>
          <w:lang w:val="en-US"/>
        </w:rPr>
        <w:t>BIN 990240007246</w:t>
      </w:r>
    </w:p>
    <w:p w:rsidR="00223AD3" w:rsidRPr="00D14BB7" w:rsidRDefault="00223AD3" w:rsidP="007C330D">
      <w:pPr>
        <w:pStyle w:val="ad"/>
        <w:ind w:left="0"/>
        <w:jc w:val="both"/>
        <w:rPr>
          <w:lang w:val="en-US"/>
        </w:rPr>
      </w:pPr>
      <w:r w:rsidRPr="00D14BB7">
        <w:rPr>
          <w:lang w:val="en-US"/>
        </w:rPr>
        <w:t>Swift Code (BIC) KCJBKZKX</w:t>
      </w:r>
    </w:p>
    <w:p w:rsidR="00223AD3" w:rsidRPr="00D14BB7" w:rsidRDefault="00223AD3" w:rsidP="007C330D">
      <w:pPr>
        <w:pStyle w:val="ad"/>
        <w:ind w:left="0"/>
        <w:jc w:val="both"/>
        <w:rPr>
          <w:lang w:val="en-US"/>
        </w:rPr>
      </w:pPr>
      <w:proofErr w:type="spellStart"/>
      <w:r w:rsidRPr="00D14BB7">
        <w:rPr>
          <w:lang w:val="en-US"/>
        </w:rPr>
        <w:t>Kbe</w:t>
      </w:r>
      <w:proofErr w:type="spellEnd"/>
      <w:r w:rsidRPr="00D14BB7">
        <w:rPr>
          <w:lang w:val="en-US"/>
        </w:rPr>
        <w:t xml:space="preserve"> 16</w:t>
      </w:r>
    </w:p>
    <w:p w:rsidR="00223AD3" w:rsidRPr="00D14BB7" w:rsidRDefault="00223AD3" w:rsidP="00B17593">
      <w:pPr>
        <w:pStyle w:val="ad"/>
        <w:ind w:left="0"/>
        <w:jc w:val="both"/>
      </w:pPr>
      <w:r w:rsidRPr="00D14BB7">
        <w:rPr>
          <w:lang w:val="en-US"/>
        </w:rPr>
        <w:t>IBAN</w:t>
      </w:r>
      <w:r w:rsidRPr="00D14BB7">
        <w:t xml:space="preserve"> </w:t>
      </w:r>
      <w:r w:rsidRPr="00D14BB7">
        <w:rPr>
          <w:lang w:val="en-US"/>
        </w:rPr>
        <w:t>number</w:t>
      </w:r>
      <w:r w:rsidRPr="00D14BB7">
        <w:t xml:space="preserve"> </w:t>
      </w:r>
      <w:r w:rsidRPr="00D14BB7">
        <w:rPr>
          <w:lang w:val="en-US"/>
        </w:rPr>
        <w:t>KZ</w:t>
      </w:r>
      <w:r w:rsidRPr="00D14BB7">
        <w:t>338560000000345980</w:t>
      </w:r>
    </w:p>
    <w:p w:rsidR="00223AD3" w:rsidRPr="007103C8" w:rsidRDefault="00323997" w:rsidP="00B17593">
      <w:pPr>
        <w:pStyle w:val="ad"/>
        <w:ind w:left="0"/>
        <w:rPr>
          <w:b/>
        </w:rPr>
      </w:pPr>
      <w:r>
        <w:rPr>
          <w:b/>
        </w:rPr>
        <w:t xml:space="preserve">7. </w:t>
      </w:r>
      <w:r w:rsidR="00223AD3" w:rsidRPr="007103C8">
        <w:rPr>
          <w:b/>
        </w:rPr>
        <w:t>Зачисление в университет</w:t>
      </w:r>
    </w:p>
    <w:p w:rsidR="00223AD3" w:rsidRPr="00C436BB" w:rsidRDefault="00223AD3" w:rsidP="00B17593">
      <w:pPr>
        <w:pStyle w:val="af3"/>
        <w:tabs>
          <w:tab w:val="left" w:pos="1134"/>
        </w:tabs>
        <w:adjustRightInd/>
        <w:spacing w:after="0" w:line="240" w:lineRule="auto"/>
        <w:ind w:left="0" w:firstLine="567"/>
        <w:rPr>
          <w:lang w:val="kk-KZ"/>
        </w:rPr>
      </w:pPr>
      <w:r w:rsidRPr="00A905D5">
        <w:t xml:space="preserve">Зачисление в число студентов Университета проводится приемной комиссией с 10 по 25 августа. </w:t>
      </w:r>
    </w:p>
    <w:p w:rsidR="00223AD3" w:rsidRPr="00C436BB" w:rsidRDefault="00223AD3" w:rsidP="00223AD3">
      <w:pPr>
        <w:pStyle w:val="af3"/>
        <w:tabs>
          <w:tab w:val="left" w:pos="-4395"/>
          <w:tab w:val="left" w:pos="-2127"/>
        </w:tabs>
        <w:adjustRightInd/>
        <w:spacing w:after="0" w:line="240" w:lineRule="auto"/>
        <w:ind w:left="0" w:firstLine="567"/>
        <w:rPr>
          <w:color w:val="000000" w:themeColor="text1"/>
        </w:rPr>
      </w:pPr>
      <w:r w:rsidRPr="00C436BB">
        <w:rPr>
          <w:color w:val="000000" w:themeColor="text1"/>
        </w:rPr>
        <w:t xml:space="preserve">Приказ о зачислении обучающихся издается после поступления </w:t>
      </w:r>
      <w:proofErr w:type="gramStart"/>
      <w:r w:rsidRPr="00C436BB">
        <w:rPr>
          <w:color w:val="000000" w:themeColor="text1"/>
        </w:rPr>
        <w:t>на расчетный счет Университета предварительной оплаты в соответствии с условиями договора о предоставлении образовательных услуг в размере</w:t>
      </w:r>
      <w:proofErr w:type="gramEnd"/>
      <w:r w:rsidRPr="00C436BB">
        <w:rPr>
          <w:color w:val="000000" w:themeColor="text1"/>
        </w:rPr>
        <w:t xml:space="preserve"> 20% от стоимости обучения для иностранных граждан и 40% - для граждан РК - до 25 августа текущего года.</w:t>
      </w:r>
    </w:p>
    <w:p w:rsidR="00223AD3" w:rsidRPr="00B51CF7" w:rsidRDefault="00223AD3" w:rsidP="00223AD3">
      <w:pPr>
        <w:spacing w:line="240" w:lineRule="auto"/>
        <w:ind w:firstLine="567"/>
        <w:rPr>
          <w:color w:val="000000" w:themeColor="text1"/>
        </w:rPr>
      </w:pPr>
      <w:r>
        <w:t>Деканат иностранных студентов</w:t>
      </w:r>
      <w:r w:rsidRPr="00B51CF7">
        <w:rPr>
          <w:color w:val="000000" w:themeColor="text1"/>
        </w:rPr>
        <w:t xml:space="preserve"> после поступления на расчетный счет Университета предварительной оплаты направляет абитуриентам письма–приглашения иностранным гражданам для оформления учебной визы. </w:t>
      </w:r>
      <w:r w:rsidRPr="0055338B">
        <w:t xml:space="preserve">Оформление визы осуществляется деканатом иностранных студентов - за счет </w:t>
      </w:r>
      <w:r w:rsidRPr="00B51CF7">
        <w:rPr>
          <w:lang w:val="kk-KZ"/>
        </w:rPr>
        <w:t xml:space="preserve">средств </w:t>
      </w:r>
      <w:r w:rsidRPr="0055338B">
        <w:t>поступающих.</w:t>
      </w:r>
      <w:r w:rsidRPr="00B51CF7">
        <w:rPr>
          <w:color w:val="000000" w:themeColor="text1"/>
        </w:rPr>
        <w:t xml:space="preserve"> </w:t>
      </w:r>
    </w:p>
    <w:p w:rsidR="00223AD3" w:rsidRPr="00B51CF7" w:rsidRDefault="00223AD3" w:rsidP="00223AD3">
      <w:pPr>
        <w:spacing w:line="240" w:lineRule="auto"/>
        <w:ind w:firstLine="567"/>
        <w:rPr>
          <w:color w:val="000000" w:themeColor="text1"/>
        </w:rPr>
      </w:pPr>
      <w:r w:rsidRPr="00B51CF7">
        <w:rPr>
          <w:color w:val="000000" w:themeColor="text1"/>
        </w:rPr>
        <w:t xml:space="preserve">В случае отсутствия предварительной оплаты в указанный срок абитуриент не получает письма–приглашения и не подлежит к зачислению в число студентов. </w:t>
      </w:r>
    </w:p>
    <w:p w:rsidR="00223AD3" w:rsidRPr="009D5562" w:rsidRDefault="00223AD3" w:rsidP="00223AD3">
      <w:pPr>
        <w:pStyle w:val="af3"/>
        <w:widowControl/>
        <w:tabs>
          <w:tab w:val="left" w:pos="426"/>
        </w:tabs>
        <w:autoSpaceDE/>
        <w:autoSpaceDN/>
        <w:spacing w:after="0" w:line="240" w:lineRule="auto"/>
        <w:ind w:left="0" w:firstLine="567"/>
        <w:rPr>
          <w:color w:val="000000"/>
          <w:lang w:val="kk-KZ"/>
        </w:rPr>
      </w:pPr>
      <w:r w:rsidRPr="00F31107">
        <w:rPr>
          <w:lang w:val="kk-KZ"/>
        </w:rPr>
        <w:t xml:space="preserve">В случае </w:t>
      </w:r>
      <w:r w:rsidRPr="009D5562">
        <w:rPr>
          <w:lang w:val="kk-KZ"/>
        </w:rPr>
        <w:t>оформления гражданином</w:t>
      </w:r>
      <w:r>
        <w:rPr>
          <w:lang w:val="kk-KZ"/>
        </w:rPr>
        <w:t xml:space="preserve"> </w:t>
      </w:r>
      <w:r w:rsidRPr="00204D60">
        <w:rPr>
          <w:lang w:val="kk-KZ"/>
        </w:rPr>
        <w:t>РК</w:t>
      </w:r>
      <w:r w:rsidRPr="009D5562">
        <w:rPr>
          <w:lang w:val="kk-KZ"/>
        </w:rPr>
        <w:t xml:space="preserve"> образовательного кредита, выдаваемого банками второго уровня, гражданин зачисляется в число студентов Университета при предоставлении им соответствующей справки с банка о нахождении документов на рассмотрении.</w:t>
      </w:r>
    </w:p>
    <w:p w:rsidR="00223AD3" w:rsidRPr="00B51CF7" w:rsidRDefault="00223AD3" w:rsidP="00223AD3">
      <w:pPr>
        <w:spacing w:line="240" w:lineRule="auto"/>
        <w:ind w:firstLine="567"/>
        <w:rPr>
          <w:color w:val="000000"/>
          <w:lang w:val="kk-KZ"/>
        </w:rPr>
      </w:pPr>
      <w:r w:rsidRPr="00B51CF7">
        <w:rPr>
          <w:lang w:val="kk-KZ"/>
        </w:rPr>
        <w:t>При этом ему предоставляется отсрочка по оплате суммы, установленной в договоре оказания образовательных услуг и подлежащей к оплате до зачисления гражданина, на период оформления образовательного кредита, но не более четырех недель с момента получения справки с банка.</w:t>
      </w:r>
    </w:p>
    <w:p w:rsidR="00223AD3" w:rsidRPr="00B51CF7" w:rsidRDefault="00223AD3" w:rsidP="00223AD3">
      <w:pPr>
        <w:spacing w:line="240" w:lineRule="auto"/>
        <w:ind w:firstLine="567"/>
        <w:rPr>
          <w:color w:val="000000" w:themeColor="text1"/>
        </w:rPr>
      </w:pPr>
      <w:r w:rsidRPr="00F31107">
        <w:t>Приказ о зачислении в число студентов издается ректором университета</w:t>
      </w:r>
      <w:r w:rsidRPr="00B51CF7">
        <w:rPr>
          <w:color w:val="000000" w:themeColor="text1"/>
        </w:rPr>
        <w:t xml:space="preserve"> не позднее 25 августа текущего года.</w:t>
      </w:r>
    </w:p>
    <w:p w:rsidR="00223AD3" w:rsidRPr="00F66483" w:rsidRDefault="00223AD3" w:rsidP="00223AD3">
      <w:pPr>
        <w:spacing w:line="240" w:lineRule="auto"/>
        <w:ind w:firstLine="567"/>
      </w:pPr>
      <w:r w:rsidRPr="0055338B">
        <w:t xml:space="preserve">При нарушении сроков оплаты </w:t>
      </w:r>
      <w:proofErr w:type="gramStart"/>
      <w:r w:rsidRPr="0055338B">
        <w:t>Договор</w:t>
      </w:r>
      <w:proofErr w:type="gramEnd"/>
      <w:r w:rsidRPr="0055338B">
        <w:t xml:space="preserve"> может быть расторгнут по решению Университета.</w:t>
      </w:r>
    </w:p>
    <w:p w:rsidR="00223AD3" w:rsidRPr="00F31107" w:rsidRDefault="00223AD3" w:rsidP="00223AD3">
      <w:pPr>
        <w:pStyle w:val="11"/>
        <w:spacing w:after="0"/>
        <w:ind w:firstLine="567"/>
        <w:jc w:val="both"/>
      </w:pPr>
      <w:r>
        <w:t>А</w:t>
      </w:r>
      <w:r w:rsidRPr="00171FCA">
        <w:t>битуриент</w:t>
      </w:r>
      <w:r>
        <w:t>ы должны</w:t>
      </w:r>
      <w:r w:rsidRPr="00171FCA">
        <w:t xml:space="preserve"> пред</w:t>
      </w:r>
      <w:r>
        <w:t>о</w:t>
      </w:r>
      <w:r w:rsidRPr="00171FCA">
        <w:t>ставить</w:t>
      </w:r>
      <w:r>
        <w:t xml:space="preserve"> в приемную комиссию университета </w:t>
      </w:r>
      <w:r w:rsidRPr="00171FCA">
        <w:t>документы на бумажном носителе (оригинал)</w:t>
      </w:r>
      <w:r>
        <w:t xml:space="preserve"> до 25 августа 2016 г.</w:t>
      </w:r>
      <w:r w:rsidRPr="00F31107">
        <w:t xml:space="preserve"> </w:t>
      </w:r>
    </w:p>
    <w:p w:rsidR="00223AD3" w:rsidRPr="00F31107" w:rsidRDefault="00223AD3" w:rsidP="00223AD3">
      <w:pPr>
        <w:spacing w:line="240" w:lineRule="auto"/>
        <w:ind w:firstLine="567"/>
        <w:rPr>
          <w:b/>
        </w:rPr>
      </w:pPr>
      <w:r w:rsidRPr="00F31107">
        <w:rPr>
          <w:b/>
        </w:rPr>
        <w:t>Перечень документов для зачисления</w:t>
      </w:r>
      <w:r>
        <w:rPr>
          <w:b/>
        </w:rPr>
        <w:t>:</w:t>
      </w:r>
    </w:p>
    <w:p w:rsidR="00223AD3" w:rsidRPr="00F31107" w:rsidRDefault="00223AD3" w:rsidP="007F5CC2">
      <w:pPr>
        <w:pStyle w:val="ad"/>
        <w:numPr>
          <w:ilvl w:val="0"/>
          <w:numId w:val="7"/>
        </w:numPr>
        <w:ind w:left="426"/>
        <w:jc w:val="both"/>
      </w:pPr>
      <w:r w:rsidRPr="00F31107">
        <w:rPr>
          <w:iCs/>
          <w:color w:val="000000"/>
        </w:rPr>
        <w:t xml:space="preserve">документ государственного образца о среднем </w:t>
      </w:r>
      <w:r w:rsidRPr="001456C1">
        <w:rPr>
          <w:iCs/>
        </w:rPr>
        <w:t>(полном</w:t>
      </w:r>
      <w:r w:rsidRPr="00F31107">
        <w:rPr>
          <w:iCs/>
          <w:color w:val="000000"/>
        </w:rPr>
        <w:t xml:space="preserve">) общем образовании или о среднем профессиональном образовании </w:t>
      </w:r>
      <w:r w:rsidRPr="00F31107">
        <w:t>с приложением</w:t>
      </w:r>
      <w:r>
        <w:t xml:space="preserve"> </w:t>
      </w:r>
      <w:r w:rsidRPr="00F31107">
        <w:rPr>
          <w:color w:val="000000"/>
        </w:rPr>
        <w:t>(подлинник)</w:t>
      </w:r>
      <w:r w:rsidRPr="00F31107">
        <w:t xml:space="preserve">; </w:t>
      </w:r>
    </w:p>
    <w:p w:rsidR="00223AD3" w:rsidRPr="001D7F74" w:rsidRDefault="00223AD3" w:rsidP="007F5CC2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1D7F74">
        <w:t>нотариально засвидетельствованная копия</w:t>
      </w:r>
      <w:r w:rsidRPr="001D7F74">
        <w:rPr>
          <w:iCs/>
          <w:color w:val="000000"/>
        </w:rPr>
        <w:t xml:space="preserve"> документа государственного образца о среднем </w:t>
      </w:r>
      <w:r w:rsidRPr="001D7F74">
        <w:rPr>
          <w:iCs/>
        </w:rPr>
        <w:t>(полном</w:t>
      </w:r>
      <w:r w:rsidRPr="001D7F74">
        <w:rPr>
          <w:iCs/>
          <w:color w:val="000000"/>
        </w:rPr>
        <w:t xml:space="preserve">) общем образовании или о среднем профессиональном образовании </w:t>
      </w:r>
      <w:r w:rsidRPr="001D7F74">
        <w:t xml:space="preserve">с приложением </w:t>
      </w:r>
      <w:r w:rsidR="006E0189">
        <w:t>*</w:t>
      </w:r>
    </w:p>
    <w:p w:rsidR="00223AD3" w:rsidRPr="00F31107" w:rsidRDefault="00223AD3" w:rsidP="007F5CC2">
      <w:pPr>
        <w:pStyle w:val="ad"/>
        <w:numPr>
          <w:ilvl w:val="0"/>
          <w:numId w:val="7"/>
        </w:numPr>
        <w:ind w:left="426"/>
        <w:jc w:val="both"/>
      </w:pPr>
      <w:r>
        <w:t>н</w:t>
      </w:r>
      <w:r w:rsidRPr="00C935C0">
        <w:t>отариально засвидетельствованная</w:t>
      </w:r>
      <w:r w:rsidRPr="00F31107">
        <w:t xml:space="preserve"> копия паспорта или удостоверения личности</w:t>
      </w:r>
    </w:p>
    <w:p w:rsidR="00223AD3" w:rsidRPr="00F31107" w:rsidRDefault="00223AD3" w:rsidP="007F5CC2">
      <w:pPr>
        <w:pStyle w:val="ad"/>
        <w:numPr>
          <w:ilvl w:val="0"/>
          <w:numId w:val="7"/>
        </w:numPr>
        <w:ind w:left="426"/>
      </w:pPr>
      <w:r>
        <w:t>к</w:t>
      </w:r>
      <w:r w:rsidRPr="00F31107">
        <w:t>витанция о</w:t>
      </w:r>
      <w:r w:rsidRPr="00F31107">
        <w:rPr>
          <w:lang w:val="kk-KZ"/>
        </w:rPr>
        <w:t>б оплате за обучение;</w:t>
      </w:r>
    </w:p>
    <w:p w:rsidR="00223AD3" w:rsidRPr="00F31107" w:rsidRDefault="00223AD3" w:rsidP="007F5CC2">
      <w:pPr>
        <w:pStyle w:val="ad"/>
        <w:numPr>
          <w:ilvl w:val="0"/>
          <w:numId w:val="7"/>
        </w:numPr>
        <w:ind w:left="426"/>
        <w:jc w:val="both"/>
      </w:pPr>
      <w:r w:rsidRPr="00F31107">
        <w:t>6 фото размером 3х4 (цветных или черно-белых</w:t>
      </w:r>
      <w:r w:rsidRPr="00F31107">
        <w:rPr>
          <w:lang w:val="kk-KZ"/>
        </w:rPr>
        <w:t xml:space="preserve">, </w:t>
      </w:r>
      <w:r w:rsidRPr="00F31107">
        <w:t>не более 1 года давности);</w:t>
      </w:r>
    </w:p>
    <w:p w:rsidR="00223AD3" w:rsidRPr="00196938" w:rsidRDefault="00223AD3" w:rsidP="007F5CC2">
      <w:pPr>
        <w:pStyle w:val="ad"/>
        <w:numPr>
          <w:ilvl w:val="0"/>
          <w:numId w:val="7"/>
        </w:numPr>
        <w:ind w:left="426"/>
        <w:jc w:val="both"/>
      </w:pPr>
      <w:r w:rsidRPr="00C935C0">
        <w:lastRenderedPageBreak/>
        <w:t>медицинская справка (форма 086-У), флюорографический снимок, прививочная карта (форма 063-У)</w:t>
      </w:r>
      <w:r w:rsidRPr="00C935C0">
        <w:rPr>
          <w:lang w:val="kk-KZ"/>
        </w:rPr>
        <w:t>*</w:t>
      </w:r>
      <w:r w:rsidR="006E0189">
        <w:rPr>
          <w:lang w:val="kk-KZ"/>
        </w:rPr>
        <w:t>*</w:t>
      </w:r>
    </w:p>
    <w:p w:rsidR="00223AD3" w:rsidRPr="006E0189" w:rsidRDefault="00196938" w:rsidP="00B17593">
      <w:pPr>
        <w:pStyle w:val="ad"/>
        <w:numPr>
          <w:ilvl w:val="0"/>
          <w:numId w:val="7"/>
        </w:numPr>
        <w:ind w:left="426"/>
        <w:jc w:val="both"/>
      </w:pPr>
      <w:r w:rsidRPr="00BA3FB0">
        <w:rPr>
          <w:lang w:val="kk-KZ"/>
        </w:rPr>
        <w:t>С</w:t>
      </w:r>
      <w:proofErr w:type="spellStart"/>
      <w:r w:rsidRPr="00BA3FB0">
        <w:t>правк</w:t>
      </w:r>
      <w:proofErr w:type="spellEnd"/>
      <w:r w:rsidRPr="00BA3FB0">
        <w:rPr>
          <w:lang w:val="kk-KZ"/>
        </w:rPr>
        <w:t>и</w:t>
      </w:r>
      <w:r w:rsidRPr="00BA3FB0">
        <w:t xml:space="preserve"> о наличии либо  </w:t>
      </w:r>
      <w:r w:rsidRPr="00BA3FB0">
        <w:rPr>
          <w:lang w:val="kk-KZ"/>
        </w:rPr>
        <w:t xml:space="preserve">отсутствии </w:t>
      </w:r>
      <w:r w:rsidRPr="00BA3FB0">
        <w:t>судимости</w:t>
      </w:r>
      <w:r>
        <w:rPr>
          <w:lang w:val="kk-KZ"/>
        </w:rPr>
        <w:t>.</w:t>
      </w:r>
    </w:p>
    <w:p w:rsidR="006E0189" w:rsidRPr="00CD02EF" w:rsidRDefault="006E0189" w:rsidP="006E0189">
      <w:pPr>
        <w:spacing w:line="240" w:lineRule="auto"/>
      </w:pPr>
      <w:r>
        <w:t>*</w:t>
      </w:r>
      <w:r w:rsidRPr="006E0189">
        <w:t xml:space="preserve"> </w:t>
      </w:r>
      <w:r w:rsidRPr="006E0189">
        <w:rPr>
          <w:sz w:val="20"/>
          <w:szCs w:val="20"/>
        </w:rPr>
        <w:t>Документы, представляемые на иностранном языке, должны быть переведены на  казахский или русский языки, верность перевода которых засвидетельствована казахстанским нотариусом или консульством РК в стране выдачи документов об образовании. Документы о среднем (полном) общем образовании, выданные в странах СНГ, не требуют легализации (или штампа «</w:t>
      </w:r>
      <w:proofErr w:type="spellStart"/>
      <w:r w:rsidRPr="006E0189">
        <w:rPr>
          <w:sz w:val="20"/>
          <w:szCs w:val="20"/>
        </w:rPr>
        <w:t>апостиль</w:t>
      </w:r>
      <w:proofErr w:type="spellEnd"/>
      <w:r w:rsidRPr="006E0189">
        <w:rPr>
          <w:sz w:val="20"/>
          <w:szCs w:val="20"/>
        </w:rPr>
        <w:t>»).</w:t>
      </w:r>
    </w:p>
    <w:p w:rsidR="00223AD3" w:rsidRPr="006E0189" w:rsidRDefault="00223AD3" w:rsidP="006E0189">
      <w:pPr>
        <w:spacing w:line="240" w:lineRule="auto"/>
        <w:rPr>
          <w:sz w:val="20"/>
          <w:szCs w:val="20"/>
        </w:rPr>
      </w:pPr>
      <w:r w:rsidRPr="00CD02EF">
        <w:rPr>
          <w:sz w:val="20"/>
          <w:szCs w:val="20"/>
          <w:lang w:val="kk-KZ"/>
        </w:rPr>
        <w:t>*</w:t>
      </w:r>
      <w:r w:rsidR="006E0189">
        <w:rPr>
          <w:sz w:val="20"/>
          <w:szCs w:val="20"/>
          <w:lang w:val="kk-KZ"/>
        </w:rPr>
        <w:t>*</w:t>
      </w:r>
      <w:r w:rsidRPr="00CD02EF">
        <w:rPr>
          <w:sz w:val="20"/>
          <w:szCs w:val="20"/>
          <w:lang w:val="kk-KZ"/>
        </w:rPr>
        <w:t xml:space="preserve"> </w:t>
      </w:r>
      <w:r w:rsidRPr="00CD02EF">
        <w:rPr>
          <w:sz w:val="20"/>
          <w:szCs w:val="20"/>
        </w:rPr>
        <w:t xml:space="preserve">Медицинскую комиссию иностранные граждане проходят в </w:t>
      </w:r>
      <w:r w:rsidR="00B67A99">
        <w:rPr>
          <w:sz w:val="20"/>
          <w:szCs w:val="20"/>
        </w:rPr>
        <w:t>Объединенной Университетской клинике</w:t>
      </w:r>
      <w:r w:rsidRPr="00CD02EF">
        <w:rPr>
          <w:sz w:val="20"/>
          <w:szCs w:val="20"/>
        </w:rPr>
        <w:t xml:space="preserve"> </w:t>
      </w:r>
      <w:r w:rsidR="002153BA">
        <w:rPr>
          <w:sz w:val="20"/>
          <w:szCs w:val="20"/>
        </w:rPr>
        <w:t>(</w:t>
      </w:r>
      <w:r w:rsidR="00B67A99">
        <w:rPr>
          <w:sz w:val="20"/>
          <w:szCs w:val="20"/>
        </w:rPr>
        <w:t>ОУК</w:t>
      </w:r>
      <w:r w:rsidR="002153BA">
        <w:rPr>
          <w:sz w:val="20"/>
          <w:szCs w:val="20"/>
        </w:rPr>
        <w:t>)</w:t>
      </w:r>
      <w:r w:rsidR="00A616A0">
        <w:rPr>
          <w:sz w:val="20"/>
          <w:szCs w:val="20"/>
        </w:rPr>
        <w:t xml:space="preserve"> </w:t>
      </w:r>
      <w:r w:rsidRPr="00CD02EF">
        <w:rPr>
          <w:sz w:val="20"/>
          <w:szCs w:val="20"/>
        </w:rPr>
        <w:t>«КазНМУ им. С.Д. Асфендиярова».</w:t>
      </w:r>
    </w:p>
    <w:p w:rsidR="00223AD3" w:rsidRPr="00F31107" w:rsidRDefault="00223AD3" w:rsidP="00223AD3">
      <w:pPr>
        <w:numPr>
          <w:ilvl w:val="12"/>
          <w:numId w:val="0"/>
        </w:numPr>
        <w:spacing w:line="240" w:lineRule="auto"/>
        <w:ind w:firstLine="567"/>
      </w:pPr>
      <w:r w:rsidRPr="00F31107">
        <w:t xml:space="preserve">Документы об образовании, выданные зарубежными организациями, проходят процедуру </w:t>
      </w:r>
      <w:proofErr w:type="spellStart"/>
      <w:r w:rsidRPr="00F31107">
        <w:t>нострификации</w:t>
      </w:r>
      <w:proofErr w:type="spellEnd"/>
      <w:r w:rsidRPr="00F31107">
        <w:t xml:space="preserve"> в установленном законодательством РК порядке после зачисления лиц в течение первого семестра обучения.</w:t>
      </w:r>
    </w:p>
    <w:p w:rsidR="00223AD3" w:rsidRPr="00F31107" w:rsidRDefault="00223AD3" w:rsidP="00223AD3">
      <w:pPr>
        <w:numPr>
          <w:ilvl w:val="12"/>
          <w:numId w:val="0"/>
        </w:numPr>
        <w:spacing w:line="240" w:lineRule="auto"/>
        <w:ind w:firstLine="567"/>
      </w:pPr>
      <w:r w:rsidRPr="00F31107">
        <w:t xml:space="preserve"> Все переводы должны быть выполнены на имя и фамилию, указанные во въездной визе.</w:t>
      </w:r>
    </w:p>
    <w:p w:rsidR="00223AD3" w:rsidRPr="00422772" w:rsidRDefault="00223AD3" w:rsidP="00223AD3">
      <w:pPr>
        <w:shd w:val="clear" w:color="auto" w:fill="FFFFFF"/>
        <w:spacing w:line="240" w:lineRule="auto"/>
        <w:ind w:firstLine="567"/>
        <w:rPr>
          <w:b/>
          <w:i/>
          <w:iCs/>
          <w:color w:val="000000"/>
          <w:lang w:val="kk-KZ"/>
        </w:rPr>
      </w:pPr>
      <w:r w:rsidRPr="00422772">
        <w:rPr>
          <w:b/>
          <w:i/>
          <w:iCs/>
          <w:color w:val="000000"/>
        </w:rPr>
        <w:t xml:space="preserve">В случае предоставления иностранным гражданином сведений, не соответствующих действительности, </w:t>
      </w:r>
      <w:r w:rsidR="00B67A99" w:rsidRPr="00B67A99">
        <w:rPr>
          <w:b/>
          <w:i/>
          <w:iCs/>
          <w:color w:val="000000"/>
        </w:rPr>
        <w:t>Университет</w:t>
      </w:r>
      <w:r w:rsidRPr="00422772">
        <w:rPr>
          <w:b/>
          <w:i/>
          <w:iCs/>
          <w:color w:val="000000"/>
        </w:rPr>
        <w:t xml:space="preserve"> вправе возвратить ему документы  и отчислить из университета без возврата внесенных денежных средств.</w:t>
      </w:r>
    </w:p>
    <w:p w:rsidR="00223AD3" w:rsidRPr="00F31107" w:rsidRDefault="00223AD3" w:rsidP="00223AD3">
      <w:pPr>
        <w:pStyle w:val="af3"/>
        <w:spacing w:after="0" w:line="240" w:lineRule="auto"/>
        <w:ind w:left="0" w:firstLine="567"/>
        <w:rPr>
          <w:rStyle w:val="s0"/>
          <w:sz w:val="24"/>
          <w:szCs w:val="24"/>
        </w:rPr>
      </w:pPr>
      <w:r w:rsidRPr="00F31107">
        <w:t xml:space="preserve">Университет представляет в МОН РК информацию по установленным формам и срокам, а после проведения зачисления - в </w:t>
      </w:r>
      <w:r w:rsidRPr="00F31107">
        <w:rPr>
          <w:u w:val="single"/>
        </w:rPr>
        <w:t>десятидневный срок</w:t>
      </w:r>
      <w:r w:rsidRPr="00F31107">
        <w:t xml:space="preserve"> итоговый текстовый отчет по организации и проведению приема, а также копии приказов о зачислении студентов</w:t>
      </w:r>
      <w:r>
        <w:t>.</w:t>
      </w:r>
    </w:p>
    <w:p w:rsidR="00223AD3" w:rsidRPr="00323997" w:rsidRDefault="00323997" w:rsidP="00323997">
      <w:pPr>
        <w:rPr>
          <w:b/>
        </w:rPr>
      </w:pPr>
      <w:r>
        <w:rPr>
          <w:b/>
        </w:rPr>
        <w:t>8.</w:t>
      </w:r>
      <w:r w:rsidR="00223AD3" w:rsidRPr="00323997">
        <w:rPr>
          <w:b/>
        </w:rPr>
        <w:t>Заселение в общежитие</w:t>
      </w:r>
    </w:p>
    <w:p w:rsidR="00234E43" w:rsidRPr="00F34980" w:rsidRDefault="00234E43" w:rsidP="007F5CC2">
      <w:pPr>
        <w:pStyle w:val="ad"/>
        <w:numPr>
          <w:ilvl w:val="0"/>
          <w:numId w:val="9"/>
        </w:numPr>
        <w:tabs>
          <w:tab w:val="left" w:pos="426"/>
        </w:tabs>
        <w:ind w:left="284"/>
        <w:jc w:val="both"/>
        <w:rPr>
          <w:color w:val="000000"/>
        </w:rPr>
      </w:pPr>
      <w:r w:rsidRPr="00F34980">
        <w:rPr>
          <w:color w:val="000000" w:themeColor="text1"/>
        </w:rPr>
        <w:t xml:space="preserve">Стоимость проживания в общежитии </w:t>
      </w:r>
      <w:r w:rsidRPr="00F34980">
        <w:rPr>
          <w:color w:val="000000"/>
        </w:rPr>
        <w:t>Университета определяется в соответствии с  прейскурантом цен, утвержденным в Университете на соответствующий учебный год.</w:t>
      </w:r>
    </w:p>
    <w:p w:rsidR="00223AD3" w:rsidRPr="00B17593" w:rsidRDefault="00234E43" w:rsidP="00B17593">
      <w:pPr>
        <w:pStyle w:val="ad"/>
        <w:numPr>
          <w:ilvl w:val="0"/>
          <w:numId w:val="9"/>
        </w:numPr>
        <w:ind w:left="284"/>
        <w:jc w:val="both"/>
        <w:rPr>
          <w:rStyle w:val="af1"/>
          <w:b w:val="0"/>
          <w:bCs w:val="0"/>
          <w:color w:val="000000" w:themeColor="text1"/>
        </w:rPr>
      </w:pPr>
      <w:r w:rsidRPr="00F34980">
        <w:rPr>
          <w:color w:val="000000"/>
        </w:rPr>
        <w:t>В случае наличия свободных мест,</w:t>
      </w:r>
      <w:r w:rsidRPr="00F34980">
        <w:rPr>
          <w:color w:val="000000" w:themeColor="text1"/>
        </w:rPr>
        <w:t xml:space="preserve"> Университет обеспечивает</w:t>
      </w:r>
      <w:r w:rsidRPr="00F34980">
        <w:rPr>
          <w:color w:val="000000"/>
        </w:rPr>
        <w:t xml:space="preserve">  местами в общежитии, после внесения оплаты на расчетный счет Университета</w:t>
      </w:r>
      <w:r w:rsidRPr="00F34980">
        <w:rPr>
          <w:color w:val="000000" w:themeColor="text1"/>
        </w:rPr>
        <w:t>.</w:t>
      </w:r>
    </w:p>
    <w:p w:rsidR="00223AD3" w:rsidRPr="00B17593" w:rsidRDefault="00323997" w:rsidP="00B17593">
      <w:pPr>
        <w:ind w:left="-142"/>
        <w:jc w:val="left"/>
        <w:rPr>
          <w:b/>
          <w:bCs/>
        </w:rPr>
      </w:pPr>
      <w:r>
        <w:rPr>
          <w:rStyle w:val="af1"/>
        </w:rPr>
        <w:t>9.</w:t>
      </w:r>
      <w:r w:rsidR="00223AD3" w:rsidRPr="003C3FA0">
        <w:rPr>
          <w:rStyle w:val="af1"/>
        </w:rPr>
        <w:t xml:space="preserve">Календарь </w:t>
      </w:r>
      <w:r w:rsidR="00223AD3" w:rsidRPr="00323997">
        <w:rPr>
          <w:rStyle w:val="af1"/>
          <w:lang w:val="kk-KZ"/>
        </w:rPr>
        <w:t>а</w:t>
      </w:r>
      <w:proofErr w:type="spellStart"/>
      <w:r w:rsidR="00223AD3" w:rsidRPr="003C3FA0">
        <w:rPr>
          <w:rStyle w:val="af1"/>
        </w:rPr>
        <w:t>битуриента</w:t>
      </w:r>
      <w:proofErr w:type="spellEnd"/>
      <w:r w:rsidR="00223AD3" w:rsidRPr="003C3FA0">
        <w:rPr>
          <w:rStyle w:val="af1"/>
        </w:rPr>
        <w:t xml:space="preserve"> – </w:t>
      </w:r>
      <w:r w:rsidR="00B17593">
        <w:rPr>
          <w:b/>
          <w:bCs/>
        </w:rPr>
        <w:t>2016-2017 учебный год</w:t>
      </w:r>
    </w:p>
    <w:tbl>
      <w:tblPr>
        <w:tblStyle w:val="af2"/>
        <w:tblW w:w="9913" w:type="dxa"/>
        <w:tblLook w:val="04A0" w:firstRow="1" w:lastRow="0" w:firstColumn="1" w:lastColumn="0" w:noHBand="0" w:noVBand="1"/>
      </w:tblPr>
      <w:tblGrid>
        <w:gridCol w:w="6553"/>
        <w:gridCol w:w="3360"/>
      </w:tblGrid>
      <w:tr w:rsidR="00223AD3" w:rsidRPr="00BA3FB0" w:rsidTr="00F520B5">
        <w:trPr>
          <w:trHeight w:val="281"/>
        </w:trPr>
        <w:tc>
          <w:tcPr>
            <w:tcW w:w="6553" w:type="dxa"/>
          </w:tcPr>
          <w:p w:rsidR="00223AD3" w:rsidRPr="00BA3FB0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kk-KZ"/>
              </w:rPr>
            </w:pPr>
            <w:r w:rsidRPr="00BA3FB0">
              <w:rPr>
                <w:lang w:val="kk-KZ"/>
              </w:rPr>
              <w:t>Процедура</w:t>
            </w:r>
          </w:p>
        </w:tc>
        <w:tc>
          <w:tcPr>
            <w:tcW w:w="3360" w:type="dxa"/>
          </w:tcPr>
          <w:p w:rsidR="00223AD3" w:rsidRPr="00BA3FB0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kk-KZ"/>
              </w:rPr>
            </w:pPr>
            <w:r w:rsidRPr="00BA3FB0">
              <w:rPr>
                <w:lang w:val="kk-KZ"/>
              </w:rPr>
              <w:t>Сроки</w:t>
            </w:r>
          </w:p>
        </w:tc>
      </w:tr>
      <w:tr w:rsidR="00223AD3" w:rsidRPr="00BA3FB0" w:rsidTr="00F520B5">
        <w:trPr>
          <w:trHeight w:val="858"/>
        </w:trPr>
        <w:tc>
          <w:tcPr>
            <w:tcW w:w="9913" w:type="dxa"/>
            <w:gridSpan w:val="2"/>
          </w:tcPr>
          <w:p w:rsidR="00223AD3" w:rsidRPr="00BA3FB0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af1"/>
              </w:rPr>
            </w:pPr>
          </w:p>
          <w:p w:rsidR="00223AD3" w:rsidRPr="00BA3FB0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af1"/>
              </w:rPr>
            </w:pPr>
            <w:r w:rsidRPr="00BA3FB0">
              <w:rPr>
                <w:rStyle w:val="af1"/>
              </w:rPr>
              <w:t>для иностранных граждан</w:t>
            </w:r>
          </w:p>
          <w:p w:rsidR="00223AD3" w:rsidRPr="00BA3FB0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kk-KZ"/>
              </w:rPr>
            </w:pPr>
          </w:p>
        </w:tc>
      </w:tr>
      <w:tr w:rsidR="00223AD3" w:rsidRPr="00BA3FB0" w:rsidTr="00F520B5">
        <w:trPr>
          <w:trHeight w:val="562"/>
        </w:trPr>
        <w:tc>
          <w:tcPr>
            <w:tcW w:w="6553" w:type="dxa"/>
          </w:tcPr>
          <w:p w:rsidR="00223AD3" w:rsidRPr="00BA3FB0" w:rsidRDefault="00223AD3" w:rsidP="002A289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  <w:r w:rsidRPr="00BA3FB0">
              <w:rPr>
                <w:lang w:val="kk-KZ"/>
              </w:rPr>
              <w:t>Подача документов</w:t>
            </w:r>
            <w:r w:rsidR="00207EAF">
              <w:rPr>
                <w:lang w:val="kk-KZ"/>
              </w:rPr>
              <w:t xml:space="preserve"> и </w:t>
            </w:r>
            <w:r w:rsidR="00207EAF" w:rsidRPr="00207EAF">
              <w:rPr>
                <w:b/>
                <w:lang w:val="kk-KZ"/>
              </w:rPr>
              <w:t>эссе</w:t>
            </w:r>
            <w:r w:rsidRPr="00BA3FB0">
              <w:rPr>
                <w:lang w:val="kk-KZ"/>
              </w:rPr>
              <w:t xml:space="preserve"> </w:t>
            </w:r>
            <w:r w:rsidRPr="00BA3FB0">
              <w:t>на электронный адрес</w:t>
            </w:r>
            <w:r w:rsidRPr="00BA3FB0">
              <w:rPr>
                <w:lang w:val="kk-KZ"/>
              </w:rPr>
              <w:t xml:space="preserve"> КазНМУ им.Асфендиярова </w:t>
            </w:r>
            <w:r w:rsidRPr="00BA3FB0">
              <w:t>(</w:t>
            </w:r>
            <w:r w:rsidR="00E2776B">
              <w:rPr>
                <w:lang w:val="en-US"/>
              </w:rPr>
              <w:t>dis</w:t>
            </w:r>
            <w:r w:rsidR="00E2776B" w:rsidRPr="00E2776B">
              <w:t>.</w:t>
            </w:r>
            <w:r w:rsidRPr="00BA3FB0">
              <w:t>ка</w:t>
            </w:r>
            <w:proofErr w:type="spellStart"/>
            <w:r w:rsidRPr="00BA3FB0">
              <w:rPr>
                <w:lang w:val="en-US"/>
              </w:rPr>
              <w:t>znmu</w:t>
            </w:r>
            <w:proofErr w:type="spellEnd"/>
            <w:r w:rsidRPr="00BA3FB0">
              <w:t>.</w:t>
            </w:r>
            <w:proofErr w:type="spellStart"/>
            <w:r w:rsidRPr="00BA3FB0">
              <w:rPr>
                <w:lang w:val="en-US"/>
              </w:rPr>
              <w:t>kz</w:t>
            </w:r>
            <w:proofErr w:type="spellEnd"/>
            <w:r w:rsidRPr="00BA3FB0">
              <w:t>)</w:t>
            </w:r>
          </w:p>
        </w:tc>
        <w:tc>
          <w:tcPr>
            <w:tcW w:w="3360" w:type="dxa"/>
          </w:tcPr>
          <w:p w:rsidR="00223AD3" w:rsidRPr="006E3E58" w:rsidRDefault="00D83F5B" w:rsidP="0032501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kk-KZ"/>
              </w:rPr>
            </w:pPr>
            <w:r w:rsidRPr="006E3E58">
              <w:rPr>
                <w:lang w:val="kk-KZ"/>
              </w:rPr>
              <w:t xml:space="preserve">с 10 июня по </w:t>
            </w:r>
            <w:r w:rsidR="00325016" w:rsidRPr="006E3E58">
              <w:rPr>
                <w:lang w:val="kk-KZ"/>
              </w:rPr>
              <w:t>8</w:t>
            </w:r>
            <w:r w:rsidRPr="006E3E58">
              <w:rPr>
                <w:lang w:val="kk-KZ"/>
              </w:rPr>
              <w:t xml:space="preserve"> августа</w:t>
            </w:r>
            <w:r w:rsidR="00223AD3" w:rsidRPr="006E3E58">
              <w:rPr>
                <w:lang w:val="kk-KZ"/>
              </w:rPr>
              <w:t xml:space="preserve"> 2016 г.</w:t>
            </w:r>
          </w:p>
        </w:tc>
      </w:tr>
      <w:tr w:rsidR="00113907" w:rsidRPr="00BA3FB0" w:rsidTr="00F520B5">
        <w:trPr>
          <w:trHeight w:val="281"/>
        </w:trPr>
        <w:tc>
          <w:tcPr>
            <w:tcW w:w="6553" w:type="dxa"/>
          </w:tcPr>
          <w:p w:rsidR="00113907" w:rsidRPr="00C1398F" w:rsidRDefault="00113907" w:rsidP="00A03502">
            <w:pPr>
              <w:widowControl/>
              <w:autoSpaceDE/>
              <w:autoSpaceDN/>
              <w:adjustRightInd/>
              <w:spacing w:line="240" w:lineRule="auto"/>
              <w:jc w:val="left"/>
            </w:pPr>
            <w:r w:rsidRPr="00C1398F">
              <w:rPr>
                <w:lang w:val="kk-KZ"/>
              </w:rPr>
              <w:t>Дистанционное тестирование  (психологическ</w:t>
            </w:r>
            <w:r w:rsidR="00A03502" w:rsidRPr="00C1398F">
              <w:rPr>
                <w:lang w:val="kk-KZ"/>
              </w:rPr>
              <w:t>ое</w:t>
            </w:r>
            <w:r w:rsidRPr="00C1398F">
              <w:rPr>
                <w:lang w:val="kk-KZ"/>
              </w:rPr>
              <w:t>, *русский или казахский язык)</w:t>
            </w:r>
          </w:p>
        </w:tc>
        <w:tc>
          <w:tcPr>
            <w:tcW w:w="3360" w:type="dxa"/>
          </w:tcPr>
          <w:p w:rsidR="00113907" w:rsidRPr="006E3E58" w:rsidRDefault="00113907" w:rsidP="0032501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kk-KZ"/>
              </w:rPr>
            </w:pPr>
            <w:r w:rsidRPr="006E3E58">
              <w:rPr>
                <w:lang w:val="kk-KZ"/>
              </w:rPr>
              <w:t>с 10 июня по 8 августа 2016 г.</w:t>
            </w:r>
          </w:p>
        </w:tc>
      </w:tr>
      <w:tr w:rsidR="00113907" w:rsidRPr="00BA3FB0" w:rsidTr="00F520B5">
        <w:trPr>
          <w:trHeight w:val="281"/>
        </w:trPr>
        <w:tc>
          <w:tcPr>
            <w:tcW w:w="6553" w:type="dxa"/>
          </w:tcPr>
          <w:p w:rsidR="00113907" w:rsidRPr="00C1398F" w:rsidRDefault="00113907" w:rsidP="008827D3">
            <w:pPr>
              <w:widowControl/>
              <w:autoSpaceDE/>
              <w:autoSpaceDN/>
              <w:adjustRightInd/>
              <w:spacing w:line="240" w:lineRule="auto"/>
              <w:jc w:val="left"/>
            </w:pPr>
            <w:r w:rsidRPr="00C1398F">
              <w:rPr>
                <w:lang w:val="kk-KZ"/>
              </w:rPr>
              <w:t>Мини-интервью в режиме онлайн (</w:t>
            </w:r>
            <w:r w:rsidR="008827D3">
              <w:rPr>
                <w:lang w:val="kk-KZ"/>
              </w:rPr>
              <w:t>с</w:t>
            </w:r>
            <w:proofErr w:type="spellStart"/>
            <w:r w:rsidR="008827D3" w:rsidRPr="009E0A49">
              <w:t>обеседование</w:t>
            </w:r>
            <w:proofErr w:type="spellEnd"/>
            <w:r w:rsidR="008827D3" w:rsidRPr="009E0A49">
              <w:t xml:space="preserve"> на выявление профессиональной пригодности)</w:t>
            </w:r>
          </w:p>
        </w:tc>
        <w:tc>
          <w:tcPr>
            <w:tcW w:w="3360" w:type="dxa"/>
          </w:tcPr>
          <w:p w:rsidR="00113907" w:rsidRPr="006E3E58" w:rsidRDefault="00113907" w:rsidP="00207EA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kk-KZ"/>
              </w:rPr>
            </w:pPr>
            <w:r w:rsidRPr="006E3E58">
              <w:rPr>
                <w:lang w:val="kk-KZ"/>
              </w:rPr>
              <w:t>с 1 августа по 10 августа 2016 г.</w:t>
            </w:r>
          </w:p>
        </w:tc>
      </w:tr>
      <w:tr w:rsidR="00EB33DE" w:rsidRPr="00BA3FB0" w:rsidTr="00F520B5">
        <w:trPr>
          <w:trHeight w:val="295"/>
        </w:trPr>
        <w:tc>
          <w:tcPr>
            <w:tcW w:w="6553" w:type="dxa"/>
          </w:tcPr>
          <w:p w:rsidR="00EB33DE" w:rsidRPr="00C1398F" w:rsidRDefault="00EB33DE" w:rsidP="00C85C6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  <w:r w:rsidRPr="00C1398F">
              <w:rPr>
                <w:lang w:val="kk-KZ"/>
              </w:rPr>
              <w:t xml:space="preserve">Конкурсный отбор </w:t>
            </w:r>
            <w:r w:rsidRPr="00C1398F">
              <w:t xml:space="preserve"> </w:t>
            </w:r>
          </w:p>
        </w:tc>
        <w:tc>
          <w:tcPr>
            <w:tcW w:w="3360" w:type="dxa"/>
            <w:vMerge w:val="restart"/>
          </w:tcPr>
          <w:p w:rsidR="00EB33DE" w:rsidRPr="00BA3FB0" w:rsidRDefault="00EB33DE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kk-KZ"/>
              </w:rPr>
            </w:pPr>
            <w:r w:rsidRPr="00BA3FB0">
              <w:rPr>
                <w:lang w:val="kk-KZ"/>
              </w:rPr>
              <w:t>1</w:t>
            </w:r>
            <w:r>
              <w:rPr>
                <w:lang w:val="kk-KZ"/>
              </w:rPr>
              <w:t>1-13</w:t>
            </w:r>
            <w:r w:rsidRPr="00BA3FB0">
              <w:t xml:space="preserve"> августа 2016 г.</w:t>
            </w:r>
          </w:p>
        </w:tc>
      </w:tr>
      <w:tr w:rsidR="00EB33DE" w:rsidRPr="00BA3FB0" w:rsidTr="00F520B5">
        <w:trPr>
          <w:trHeight w:val="281"/>
        </w:trPr>
        <w:tc>
          <w:tcPr>
            <w:tcW w:w="6553" w:type="dxa"/>
          </w:tcPr>
          <w:p w:rsidR="00EB33DE" w:rsidRPr="00C1398F" w:rsidRDefault="00EB33DE" w:rsidP="00C85C6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  <w:r w:rsidRPr="00C1398F">
              <w:t>*</w:t>
            </w:r>
            <w:r w:rsidR="0045343B" w:rsidRPr="00C1398F">
              <w:t>*</w:t>
            </w:r>
            <w:r w:rsidRPr="00C1398F">
              <w:rPr>
                <w:lang w:val="kk-KZ"/>
              </w:rPr>
              <w:t xml:space="preserve">Информирование абитуриентов о результатах конкурса </w:t>
            </w:r>
          </w:p>
        </w:tc>
        <w:tc>
          <w:tcPr>
            <w:tcW w:w="3360" w:type="dxa"/>
            <w:vMerge/>
          </w:tcPr>
          <w:p w:rsidR="00EB33DE" w:rsidRPr="00BA3FB0" w:rsidRDefault="00EB33DE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kk-KZ"/>
              </w:rPr>
            </w:pPr>
          </w:p>
        </w:tc>
      </w:tr>
      <w:tr w:rsidR="00223AD3" w:rsidRPr="00BA3FB0" w:rsidTr="00F520B5">
        <w:trPr>
          <w:trHeight w:val="562"/>
        </w:trPr>
        <w:tc>
          <w:tcPr>
            <w:tcW w:w="6553" w:type="dxa"/>
          </w:tcPr>
          <w:p w:rsidR="00223AD3" w:rsidRPr="00C1398F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  <w:r w:rsidRPr="00C1398F">
              <w:rPr>
                <w:lang w:val="kk-KZ"/>
              </w:rPr>
              <w:t xml:space="preserve">Заключение договора, оплата стоимости обучения  </w:t>
            </w:r>
          </w:p>
          <w:p w:rsidR="00223AD3" w:rsidRPr="00C1398F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3360" w:type="dxa"/>
          </w:tcPr>
          <w:p w:rsidR="00223AD3" w:rsidRPr="00BA3FB0" w:rsidRDefault="00325016" w:rsidP="004D35D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до </w:t>
            </w:r>
            <w:r w:rsidR="004D35DA">
              <w:rPr>
                <w:lang w:val="kk-KZ"/>
              </w:rPr>
              <w:t>20</w:t>
            </w:r>
            <w:r w:rsidR="00223AD3" w:rsidRPr="00BA3FB0">
              <w:rPr>
                <w:lang w:val="kk-KZ"/>
              </w:rPr>
              <w:t xml:space="preserve"> августа 2016 г.</w:t>
            </w:r>
          </w:p>
        </w:tc>
      </w:tr>
      <w:tr w:rsidR="00223AD3" w:rsidRPr="00BA3FB0" w:rsidTr="00F520B5">
        <w:trPr>
          <w:trHeight w:val="562"/>
        </w:trPr>
        <w:tc>
          <w:tcPr>
            <w:tcW w:w="6553" w:type="dxa"/>
          </w:tcPr>
          <w:p w:rsidR="00223AD3" w:rsidRPr="00C1398F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left"/>
            </w:pPr>
            <w:r w:rsidRPr="00C1398F">
              <w:rPr>
                <w:lang w:val="kk-KZ"/>
              </w:rPr>
              <w:t>П</w:t>
            </w:r>
            <w:proofErr w:type="spellStart"/>
            <w:r w:rsidRPr="00C1398F">
              <w:t>риказ</w:t>
            </w:r>
            <w:proofErr w:type="spellEnd"/>
            <w:r w:rsidRPr="00C1398F">
              <w:t xml:space="preserve">  о зачислении  </w:t>
            </w:r>
            <w:r w:rsidRPr="00C1398F">
              <w:rPr>
                <w:lang w:val="kk-KZ"/>
              </w:rPr>
              <w:t>(и</w:t>
            </w:r>
            <w:proofErr w:type="spellStart"/>
            <w:r w:rsidRPr="00C1398F">
              <w:t>нформирование</w:t>
            </w:r>
            <w:proofErr w:type="spellEnd"/>
            <w:r w:rsidRPr="00C1398F">
              <w:t xml:space="preserve"> абитуриентов о </w:t>
            </w:r>
            <w:proofErr w:type="spellStart"/>
            <w:r w:rsidRPr="00C1398F">
              <w:t>зачислени</w:t>
            </w:r>
            <w:proofErr w:type="spellEnd"/>
            <w:r w:rsidRPr="00C1398F">
              <w:rPr>
                <w:lang w:val="kk-KZ"/>
              </w:rPr>
              <w:t>и)</w:t>
            </w:r>
          </w:p>
        </w:tc>
        <w:tc>
          <w:tcPr>
            <w:tcW w:w="3360" w:type="dxa"/>
          </w:tcPr>
          <w:p w:rsidR="00223AD3" w:rsidRPr="00BA3FB0" w:rsidRDefault="004D35DA" w:rsidP="00207EA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  <w:r w:rsidR="00223AD3" w:rsidRPr="00BA3FB0">
              <w:rPr>
                <w:lang w:val="kk-KZ"/>
              </w:rPr>
              <w:t xml:space="preserve"> августа 2016 г.</w:t>
            </w:r>
          </w:p>
        </w:tc>
      </w:tr>
      <w:tr w:rsidR="00223AD3" w:rsidRPr="00BA3FB0" w:rsidTr="00F520B5">
        <w:trPr>
          <w:trHeight w:val="585"/>
        </w:trPr>
        <w:tc>
          <w:tcPr>
            <w:tcW w:w="6553" w:type="dxa"/>
          </w:tcPr>
          <w:p w:rsidR="00223AD3" w:rsidRPr="00C1398F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left"/>
            </w:pPr>
            <w:r w:rsidRPr="00C1398F">
              <w:t xml:space="preserve">Оформление Визы - после приказа о зачислении  - (деканат иностранных студентов) </w:t>
            </w:r>
          </w:p>
        </w:tc>
        <w:tc>
          <w:tcPr>
            <w:tcW w:w="3360" w:type="dxa"/>
          </w:tcPr>
          <w:p w:rsidR="00223AD3" w:rsidRPr="00BA3FB0" w:rsidRDefault="00325016" w:rsidP="00C85C60">
            <w:pPr>
              <w:spacing w:line="240" w:lineRule="auto"/>
            </w:pPr>
            <w:r w:rsidRPr="00BA3FB0">
              <w:t>д</w:t>
            </w:r>
            <w:r w:rsidR="00223AD3" w:rsidRPr="00BA3FB0">
              <w:t>лительнос</w:t>
            </w:r>
            <w:r w:rsidR="00207EAF">
              <w:t>ть процедуры до 15 рабочих дней</w:t>
            </w:r>
            <w:r w:rsidR="00223AD3" w:rsidRPr="00BA3FB0">
              <w:t xml:space="preserve"> </w:t>
            </w:r>
          </w:p>
          <w:p w:rsidR="00223AD3" w:rsidRPr="00BA3FB0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kk-KZ"/>
              </w:rPr>
            </w:pPr>
          </w:p>
        </w:tc>
      </w:tr>
      <w:tr w:rsidR="00223AD3" w:rsidRPr="00BA3FB0" w:rsidTr="00F520B5">
        <w:trPr>
          <w:trHeight w:val="562"/>
        </w:trPr>
        <w:tc>
          <w:tcPr>
            <w:tcW w:w="6553" w:type="dxa"/>
          </w:tcPr>
          <w:p w:rsidR="00223AD3" w:rsidRPr="00C1398F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left"/>
            </w:pPr>
            <w:r w:rsidRPr="00C1398F">
              <w:t xml:space="preserve">Предоставление требуемых документов на бумажном носителе (оригинал) </w:t>
            </w:r>
          </w:p>
        </w:tc>
        <w:tc>
          <w:tcPr>
            <w:tcW w:w="3360" w:type="dxa"/>
          </w:tcPr>
          <w:p w:rsidR="00223AD3" w:rsidRPr="00E4644C" w:rsidRDefault="00223AD3" w:rsidP="006E6CB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lang w:val="kk-KZ"/>
              </w:rPr>
            </w:pPr>
            <w:r w:rsidRPr="00E4644C">
              <w:rPr>
                <w:b/>
              </w:rPr>
              <w:t xml:space="preserve">до </w:t>
            </w:r>
            <w:r w:rsidR="006E6CB4" w:rsidRPr="00E4644C">
              <w:rPr>
                <w:b/>
              </w:rPr>
              <w:t>25 августа</w:t>
            </w:r>
            <w:r w:rsidRPr="00E4644C">
              <w:rPr>
                <w:b/>
              </w:rPr>
              <w:t xml:space="preserve"> 2016 г.</w:t>
            </w:r>
          </w:p>
        </w:tc>
      </w:tr>
      <w:tr w:rsidR="00223AD3" w:rsidRPr="00BA3FB0" w:rsidTr="00BB36DC">
        <w:trPr>
          <w:trHeight w:val="314"/>
        </w:trPr>
        <w:tc>
          <w:tcPr>
            <w:tcW w:w="9913" w:type="dxa"/>
            <w:gridSpan w:val="2"/>
          </w:tcPr>
          <w:p w:rsidR="00BB36DC" w:rsidRPr="00C1398F" w:rsidRDefault="00223AD3" w:rsidP="00BB36D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</w:rPr>
            </w:pPr>
            <w:r w:rsidRPr="00C1398F">
              <w:rPr>
                <w:rStyle w:val="af1"/>
              </w:rPr>
              <w:t>для граждан РК</w:t>
            </w:r>
          </w:p>
        </w:tc>
      </w:tr>
      <w:tr w:rsidR="00223AD3" w:rsidRPr="00BA3FB0" w:rsidTr="00F520B5">
        <w:trPr>
          <w:trHeight w:val="281"/>
        </w:trPr>
        <w:tc>
          <w:tcPr>
            <w:tcW w:w="6553" w:type="dxa"/>
          </w:tcPr>
          <w:p w:rsidR="00223AD3" w:rsidRPr="00C1398F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left"/>
            </w:pPr>
            <w:r w:rsidRPr="00C1398F">
              <w:rPr>
                <w:lang w:val="kk-KZ"/>
              </w:rPr>
              <w:lastRenderedPageBreak/>
              <w:t>Подача документов</w:t>
            </w:r>
          </w:p>
        </w:tc>
        <w:tc>
          <w:tcPr>
            <w:tcW w:w="3360" w:type="dxa"/>
          </w:tcPr>
          <w:p w:rsidR="00223AD3" w:rsidRPr="00BA3FB0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highlight w:val="yellow"/>
              </w:rPr>
            </w:pPr>
            <w:r w:rsidRPr="00BA3FB0">
              <w:rPr>
                <w:lang w:val="kk-KZ"/>
              </w:rPr>
              <w:t>15.08.16.-20.08.2016 г.</w:t>
            </w:r>
          </w:p>
        </w:tc>
      </w:tr>
      <w:tr w:rsidR="002F76AD" w:rsidRPr="00BA3FB0" w:rsidTr="00F520B5">
        <w:trPr>
          <w:trHeight w:val="468"/>
        </w:trPr>
        <w:tc>
          <w:tcPr>
            <w:tcW w:w="6553" w:type="dxa"/>
          </w:tcPr>
          <w:p w:rsidR="002F76AD" w:rsidRPr="00C1398F" w:rsidRDefault="002F76AD" w:rsidP="00B371B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  <w:r w:rsidRPr="00C1398F">
              <w:rPr>
                <w:lang w:val="kk-KZ"/>
              </w:rPr>
              <w:t>Тестирование</w:t>
            </w:r>
            <w:r w:rsidR="00766440" w:rsidRPr="00C1398F">
              <w:rPr>
                <w:lang w:val="kk-KZ"/>
              </w:rPr>
              <w:t xml:space="preserve"> (психологическ</w:t>
            </w:r>
            <w:r w:rsidR="00B371B5" w:rsidRPr="00C1398F">
              <w:rPr>
                <w:lang w:val="kk-KZ"/>
              </w:rPr>
              <w:t>о</w:t>
            </w:r>
            <w:r w:rsidR="00766440" w:rsidRPr="00C1398F">
              <w:rPr>
                <w:lang w:val="kk-KZ"/>
              </w:rPr>
              <w:t>е</w:t>
            </w:r>
            <w:r w:rsidR="00B371B5" w:rsidRPr="00C1398F">
              <w:rPr>
                <w:lang w:val="kk-KZ"/>
              </w:rPr>
              <w:t>)</w:t>
            </w:r>
            <w:r w:rsidR="00766440" w:rsidRPr="00C1398F">
              <w:rPr>
                <w:lang w:val="kk-KZ"/>
              </w:rPr>
              <w:t xml:space="preserve"> </w:t>
            </w:r>
            <w:r w:rsidRPr="00C1398F">
              <w:rPr>
                <w:lang w:val="kk-KZ"/>
              </w:rPr>
              <w:t xml:space="preserve"> (ч/з ЦТ КазНМУ)</w:t>
            </w:r>
          </w:p>
        </w:tc>
        <w:tc>
          <w:tcPr>
            <w:tcW w:w="3360" w:type="dxa"/>
          </w:tcPr>
          <w:p w:rsidR="002F76AD" w:rsidRPr="00BA3FB0" w:rsidRDefault="002F76AD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kk-KZ"/>
              </w:rPr>
            </w:pPr>
            <w:r w:rsidRPr="00BA3FB0">
              <w:rPr>
                <w:lang w:val="kk-KZ"/>
              </w:rPr>
              <w:t>15.08.16.-20.08.2016 г.</w:t>
            </w:r>
          </w:p>
        </w:tc>
      </w:tr>
      <w:tr w:rsidR="00223AD3" w:rsidRPr="00BA3FB0" w:rsidTr="00F520B5">
        <w:trPr>
          <w:trHeight w:val="281"/>
        </w:trPr>
        <w:tc>
          <w:tcPr>
            <w:tcW w:w="6553" w:type="dxa"/>
          </w:tcPr>
          <w:p w:rsidR="00223AD3" w:rsidRPr="00BA3FB0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  <w:r w:rsidRPr="00BA3FB0">
              <w:rPr>
                <w:lang w:val="kk-KZ"/>
              </w:rPr>
              <w:t xml:space="preserve">Конкурсный отбор </w:t>
            </w:r>
            <w:r w:rsidRPr="00BA3FB0">
              <w:t xml:space="preserve"> </w:t>
            </w:r>
          </w:p>
        </w:tc>
        <w:tc>
          <w:tcPr>
            <w:tcW w:w="3360" w:type="dxa"/>
          </w:tcPr>
          <w:p w:rsidR="00223AD3" w:rsidRPr="00BA3FB0" w:rsidRDefault="00207EAF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  <w:r w:rsidR="00223AD3" w:rsidRPr="00BA3FB0">
              <w:rPr>
                <w:lang w:val="kk-KZ"/>
              </w:rPr>
              <w:t>.08.</w:t>
            </w:r>
            <w:r w:rsidR="00223AD3" w:rsidRPr="00BA3FB0">
              <w:t>2016 г.</w:t>
            </w:r>
          </w:p>
        </w:tc>
      </w:tr>
      <w:tr w:rsidR="00223AD3" w:rsidRPr="00BA3FB0" w:rsidTr="00F520B5">
        <w:trPr>
          <w:trHeight w:val="374"/>
        </w:trPr>
        <w:tc>
          <w:tcPr>
            <w:tcW w:w="6553" w:type="dxa"/>
          </w:tcPr>
          <w:p w:rsidR="00223AD3" w:rsidRPr="00BA3FB0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  <w:r w:rsidRPr="00BA3FB0">
              <w:rPr>
                <w:lang w:val="kk-KZ"/>
              </w:rPr>
              <w:t xml:space="preserve">Заключение договора, оплата стоимости обучения </w:t>
            </w:r>
          </w:p>
          <w:p w:rsidR="00223AD3" w:rsidRPr="00BA3FB0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</w:p>
        </w:tc>
        <w:tc>
          <w:tcPr>
            <w:tcW w:w="3360" w:type="dxa"/>
          </w:tcPr>
          <w:p w:rsidR="00223AD3" w:rsidRPr="00BA3FB0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kk-KZ"/>
              </w:rPr>
            </w:pPr>
            <w:r w:rsidRPr="00BA3FB0">
              <w:rPr>
                <w:lang w:val="kk-KZ"/>
              </w:rPr>
              <w:t>21.08.16.-24.08.2016 г.</w:t>
            </w:r>
          </w:p>
        </w:tc>
      </w:tr>
      <w:tr w:rsidR="00223AD3" w:rsidRPr="00BA3FB0" w:rsidTr="00F520B5">
        <w:trPr>
          <w:trHeight w:val="858"/>
        </w:trPr>
        <w:tc>
          <w:tcPr>
            <w:tcW w:w="6553" w:type="dxa"/>
          </w:tcPr>
          <w:p w:rsidR="00223AD3" w:rsidRPr="00BA3FB0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left"/>
            </w:pPr>
            <w:r w:rsidRPr="00BA3FB0">
              <w:t xml:space="preserve">Информирование абитуриентов о решении Приемной комиссии и </w:t>
            </w:r>
            <w:r w:rsidRPr="00BA3FB0">
              <w:rPr>
                <w:lang w:val="kk-KZ"/>
              </w:rPr>
              <w:t>формирование приказа о</w:t>
            </w:r>
            <w:r w:rsidRPr="00BA3FB0">
              <w:t xml:space="preserve"> </w:t>
            </w:r>
            <w:proofErr w:type="spellStart"/>
            <w:r w:rsidRPr="00BA3FB0">
              <w:t>зачислени</w:t>
            </w:r>
            <w:proofErr w:type="spellEnd"/>
            <w:r w:rsidRPr="00BA3FB0">
              <w:rPr>
                <w:lang w:val="kk-KZ"/>
              </w:rPr>
              <w:t>и</w:t>
            </w:r>
          </w:p>
          <w:p w:rsidR="00223AD3" w:rsidRPr="00BA3FB0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</w:p>
        </w:tc>
        <w:tc>
          <w:tcPr>
            <w:tcW w:w="3360" w:type="dxa"/>
          </w:tcPr>
          <w:p w:rsidR="00223AD3" w:rsidRPr="00BA3FB0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kk-KZ"/>
              </w:rPr>
            </w:pPr>
            <w:r w:rsidRPr="00BA3FB0">
              <w:t>25.08.2016 г</w:t>
            </w:r>
          </w:p>
        </w:tc>
      </w:tr>
    </w:tbl>
    <w:p w:rsidR="00223AD3" w:rsidRPr="000F16FC" w:rsidRDefault="00223AD3" w:rsidP="00BB36DC">
      <w:pPr>
        <w:spacing w:line="240" w:lineRule="auto"/>
        <w:rPr>
          <w:lang w:val="kk-KZ"/>
        </w:rPr>
      </w:pPr>
      <w:r w:rsidRPr="00F31107">
        <w:t xml:space="preserve">Примечание: </w:t>
      </w:r>
      <w:r w:rsidR="0045343B" w:rsidRPr="000F16FC">
        <w:t>*</w:t>
      </w:r>
      <w:r w:rsidR="00766440" w:rsidRPr="000F16FC">
        <w:rPr>
          <w:rStyle w:val="s0"/>
          <w:sz w:val="24"/>
          <w:szCs w:val="24"/>
          <w:lang w:val="kk-KZ"/>
        </w:rPr>
        <w:t xml:space="preserve"> </w:t>
      </w:r>
      <w:r w:rsidR="00766440" w:rsidRPr="000F16FC">
        <w:rPr>
          <w:rStyle w:val="s0"/>
          <w:lang w:val="kk-KZ"/>
        </w:rPr>
        <w:t xml:space="preserve">Для иностранных граждан с обучением на русском или казахском языке проводится дополнительное </w:t>
      </w:r>
      <w:r w:rsidR="001F0171" w:rsidRPr="000F16FC">
        <w:rPr>
          <w:rStyle w:val="s0"/>
          <w:lang w:val="kk-KZ"/>
        </w:rPr>
        <w:t>тестирование</w:t>
      </w:r>
      <w:r w:rsidR="00766440" w:rsidRPr="000F16FC">
        <w:rPr>
          <w:rStyle w:val="s0"/>
          <w:lang w:val="kk-KZ"/>
        </w:rPr>
        <w:t xml:space="preserve"> по русскому/казахскому языку</w:t>
      </w:r>
      <w:r w:rsidR="00227B60" w:rsidRPr="000F16FC">
        <w:rPr>
          <w:rStyle w:val="s0"/>
          <w:color w:val="FF0000"/>
          <w:lang w:val="kk-KZ"/>
        </w:rPr>
        <w:t xml:space="preserve"> </w:t>
      </w:r>
      <w:r w:rsidR="00227B60" w:rsidRPr="000F16FC">
        <w:rPr>
          <w:rStyle w:val="s0"/>
          <w:color w:val="auto"/>
          <w:lang w:val="kk-KZ"/>
        </w:rPr>
        <w:t>в зависимости от выбранного языка обучения</w:t>
      </w:r>
      <w:r w:rsidR="00766440" w:rsidRPr="000F16FC">
        <w:rPr>
          <w:rStyle w:val="s0"/>
          <w:color w:val="auto"/>
          <w:sz w:val="24"/>
          <w:szCs w:val="24"/>
          <w:lang w:val="kk-KZ"/>
        </w:rPr>
        <w:t>.</w:t>
      </w:r>
    </w:p>
    <w:p w:rsidR="00223AD3" w:rsidRPr="000F16FC" w:rsidRDefault="00223AD3" w:rsidP="00BB36DC">
      <w:pPr>
        <w:widowControl/>
        <w:autoSpaceDE/>
        <w:autoSpaceDN/>
        <w:adjustRightInd/>
        <w:spacing w:line="240" w:lineRule="auto"/>
        <w:jc w:val="left"/>
        <w:rPr>
          <w:b/>
          <w:bCs/>
        </w:rPr>
      </w:pPr>
      <w:r w:rsidRPr="000F16FC">
        <w:rPr>
          <w:sz w:val="20"/>
          <w:szCs w:val="20"/>
        </w:rPr>
        <w:t>*</w:t>
      </w:r>
      <w:r w:rsidR="0045343B" w:rsidRPr="000F16FC">
        <w:rPr>
          <w:sz w:val="20"/>
          <w:szCs w:val="20"/>
        </w:rPr>
        <w:t>*</w:t>
      </w:r>
      <w:r w:rsidRPr="000F16FC">
        <w:rPr>
          <w:sz w:val="20"/>
          <w:szCs w:val="20"/>
        </w:rPr>
        <w:t xml:space="preserve">Только для абитуриентов, </w:t>
      </w:r>
      <w:r w:rsidRPr="000F16FC">
        <w:rPr>
          <w:b/>
          <w:bCs/>
          <w:sz w:val="20"/>
          <w:szCs w:val="20"/>
          <w:u w:val="single"/>
        </w:rPr>
        <w:t xml:space="preserve">успешно прошедших </w:t>
      </w:r>
      <w:r w:rsidRPr="000F16FC">
        <w:rPr>
          <w:sz w:val="20"/>
          <w:szCs w:val="20"/>
        </w:rPr>
        <w:t>конкурс по результатам вступительных испытаний</w:t>
      </w:r>
    </w:p>
    <w:p w:rsidR="00223AD3" w:rsidRDefault="00223AD3" w:rsidP="00BB36DC">
      <w:pPr>
        <w:widowControl/>
        <w:autoSpaceDE/>
        <w:autoSpaceDN/>
        <w:adjustRightInd/>
        <w:spacing w:line="240" w:lineRule="auto"/>
        <w:jc w:val="center"/>
        <w:rPr>
          <w:rStyle w:val="af1"/>
        </w:rPr>
      </w:pPr>
    </w:p>
    <w:p w:rsidR="00223AD3" w:rsidRPr="00934225" w:rsidRDefault="00223AD3" w:rsidP="004D0B7A">
      <w:pPr>
        <w:pStyle w:val="11"/>
        <w:spacing w:after="0"/>
        <w:ind w:firstLine="720"/>
        <w:jc w:val="right"/>
        <w:rPr>
          <w:b/>
        </w:rPr>
      </w:pPr>
      <w:r w:rsidRPr="00F31107">
        <w:rPr>
          <w:b/>
          <w:bCs/>
        </w:rPr>
        <w:br w:type="page"/>
      </w:r>
      <w:r w:rsidRPr="00F31107">
        <w:lastRenderedPageBreak/>
        <w:t xml:space="preserve"> </w:t>
      </w:r>
      <w:r w:rsidRPr="00934225">
        <w:rPr>
          <w:rStyle w:val="s0"/>
          <w:b/>
          <w:sz w:val="24"/>
          <w:szCs w:val="24"/>
        </w:rPr>
        <w:t>Приложение 1</w:t>
      </w:r>
      <w:r w:rsidRPr="00934225">
        <w:rPr>
          <w:b/>
        </w:rPr>
        <w:t xml:space="preserve"> </w:t>
      </w:r>
    </w:p>
    <w:p w:rsidR="00223AD3" w:rsidRDefault="00223AD3" w:rsidP="00223AD3">
      <w:pPr>
        <w:spacing w:line="240" w:lineRule="auto"/>
        <w:jc w:val="center"/>
        <w:rPr>
          <w:b/>
        </w:rPr>
      </w:pPr>
      <w:r w:rsidRPr="009A0B93">
        <w:rPr>
          <w:b/>
        </w:rPr>
        <w:t xml:space="preserve">Перечень документов для участия в </w:t>
      </w:r>
      <w:r w:rsidRPr="00B515DB">
        <w:rPr>
          <w:b/>
          <w:u w:val="single"/>
        </w:rPr>
        <w:t>конкурсном отборе</w:t>
      </w:r>
      <w:r w:rsidRPr="009A0B93">
        <w:rPr>
          <w:b/>
        </w:rPr>
        <w:t xml:space="preserve"> </w:t>
      </w:r>
    </w:p>
    <w:p w:rsidR="00223AD3" w:rsidRPr="009A0B93" w:rsidRDefault="00223AD3" w:rsidP="00223AD3">
      <w:pPr>
        <w:spacing w:line="240" w:lineRule="auto"/>
        <w:jc w:val="center"/>
        <w:rPr>
          <w:rStyle w:val="s0"/>
          <w:b/>
          <w:sz w:val="24"/>
          <w:szCs w:val="24"/>
        </w:rPr>
      </w:pPr>
      <w:r w:rsidRPr="009A0B93">
        <w:rPr>
          <w:b/>
        </w:rPr>
        <w:t xml:space="preserve">по программам  бакалавриата </w:t>
      </w:r>
    </w:p>
    <w:p w:rsidR="00223AD3" w:rsidRPr="00F31107" w:rsidRDefault="00223AD3" w:rsidP="00223AD3">
      <w:pPr>
        <w:spacing w:line="240" w:lineRule="auto"/>
        <w:jc w:val="right"/>
        <w:rPr>
          <w:rStyle w:val="s0"/>
          <w:sz w:val="24"/>
          <w:szCs w:val="24"/>
        </w:rPr>
      </w:pPr>
    </w:p>
    <w:tbl>
      <w:tblPr>
        <w:tblStyle w:val="af2"/>
        <w:tblW w:w="9627" w:type="dxa"/>
        <w:tblInd w:w="108" w:type="dxa"/>
        <w:tblLook w:val="04A0" w:firstRow="1" w:lastRow="0" w:firstColumn="1" w:lastColumn="0" w:noHBand="0" w:noVBand="1"/>
      </w:tblPr>
      <w:tblGrid>
        <w:gridCol w:w="9627"/>
      </w:tblGrid>
      <w:tr w:rsidR="00223AD3" w:rsidRPr="00BA3FB0" w:rsidTr="00F520B5">
        <w:trPr>
          <w:trHeight w:val="276"/>
        </w:trPr>
        <w:tc>
          <w:tcPr>
            <w:tcW w:w="9627" w:type="dxa"/>
          </w:tcPr>
          <w:p w:rsidR="00223AD3" w:rsidRPr="00BA3FB0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BA3FB0">
              <w:rPr>
                <w:b/>
              </w:rPr>
              <w:t>для граждан РК</w:t>
            </w:r>
          </w:p>
        </w:tc>
      </w:tr>
      <w:tr w:rsidR="00223AD3" w:rsidRPr="00BA3FB0" w:rsidTr="00F520B5">
        <w:trPr>
          <w:trHeight w:val="2801"/>
        </w:trPr>
        <w:tc>
          <w:tcPr>
            <w:tcW w:w="9627" w:type="dxa"/>
          </w:tcPr>
          <w:p w:rsidR="00223AD3" w:rsidRPr="00BA3FB0" w:rsidRDefault="00223AD3" w:rsidP="007F5CC2">
            <w:pPr>
              <w:pStyle w:val="ad"/>
              <w:numPr>
                <w:ilvl w:val="0"/>
                <w:numId w:val="2"/>
              </w:numPr>
              <w:ind w:left="284"/>
              <w:rPr>
                <w:color w:val="000000"/>
              </w:rPr>
            </w:pPr>
            <w:r w:rsidRPr="00BA3FB0">
              <w:rPr>
                <w:color w:val="000000"/>
              </w:rPr>
              <w:t>Заявление на бланке установленного образца</w:t>
            </w:r>
          </w:p>
          <w:p w:rsidR="00223AD3" w:rsidRPr="00BA3FB0" w:rsidRDefault="00223AD3" w:rsidP="007F5CC2">
            <w:pPr>
              <w:pStyle w:val="ad"/>
              <w:numPr>
                <w:ilvl w:val="0"/>
                <w:numId w:val="2"/>
              </w:numPr>
              <w:ind w:left="284"/>
            </w:pPr>
            <w:r w:rsidRPr="00BA3FB0">
              <w:rPr>
                <w:color w:val="000000"/>
              </w:rPr>
              <w:t xml:space="preserve">Аттестат об окончании общего среднего образования (среднего общего) или диплом об окончании технического и профессионального (начального или среднего профессионального, </w:t>
            </w:r>
            <w:proofErr w:type="spellStart"/>
            <w:r w:rsidRPr="00BA3FB0">
              <w:rPr>
                <w:color w:val="000000"/>
              </w:rPr>
              <w:t>послесреднего</w:t>
            </w:r>
            <w:proofErr w:type="spellEnd"/>
            <w:r w:rsidRPr="00BA3FB0">
              <w:rPr>
                <w:color w:val="000000"/>
              </w:rPr>
              <w:t>) образования</w:t>
            </w:r>
            <w:r w:rsidRPr="00BA3FB0">
              <w:t xml:space="preserve"> с приложением</w:t>
            </w:r>
            <w:r w:rsidRPr="00BA3FB0">
              <w:rPr>
                <w:color w:val="000000"/>
              </w:rPr>
              <w:t xml:space="preserve"> (подлинник) </w:t>
            </w:r>
          </w:p>
          <w:p w:rsidR="00223AD3" w:rsidRDefault="00223AD3" w:rsidP="007F5CC2">
            <w:pPr>
              <w:pStyle w:val="ad"/>
              <w:numPr>
                <w:ilvl w:val="0"/>
                <w:numId w:val="2"/>
              </w:numPr>
              <w:ind w:left="284"/>
            </w:pPr>
            <w:r w:rsidRPr="00BA3FB0">
              <w:t>Сертификат ЕНТ или комплексного тестирования</w:t>
            </w:r>
          </w:p>
          <w:p w:rsidR="00D83F5B" w:rsidRPr="00BA3FB0" w:rsidRDefault="00D83F5B" w:rsidP="007F5CC2">
            <w:pPr>
              <w:pStyle w:val="ad"/>
              <w:numPr>
                <w:ilvl w:val="0"/>
                <w:numId w:val="2"/>
              </w:numPr>
              <w:ind w:left="284"/>
            </w:pPr>
            <w:r>
              <w:t>Эссе</w:t>
            </w:r>
          </w:p>
          <w:p w:rsidR="00223AD3" w:rsidRPr="00BA3FB0" w:rsidRDefault="00223AD3" w:rsidP="007F5CC2">
            <w:pPr>
              <w:pStyle w:val="ad"/>
              <w:numPr>
                <w:ilvl w:val="0"/>
                <w:numId w:val="2"/>
              </w:numPr>
              <w:ind w:left="284"/>
            </w:pPr>
            <w:r w:rsidRPr="00BA3FB0">
              <w:rPr>
                <w:color w:val="000000"/>
              </w:rPr>
              <w:t xml:space="preserve">6 фотокарточек размером 3x4, </w:t>
            </w:r>
            <w:r w:rsidRPr="00BA3FB0">
              <w:t>не более 1 года давности</w:t>
            </w:r>
          </w:p>
          <w:p w:rsidR="00223AD3" w:rsidRPr="00BA3FB0" w:rsidRDefault="00223AD3" w:rsidP="007F5CC2">
            <w:pPr>
              <w:pStyle w:val="ad"/>
              <w:numPr>
                <w:ilvl w:val="0"/>
                <w:numId w:val="2"/>
              </w:numPr>
              <w:ind w:left="284"/>
            </w:pPr>
            <w:r w:rsidRPr="00BA3FB0">
              <w:rPr>
                <w:color w:val="000000"/>
              </w:rPr>
              <w:t>Медицинскую справку по форме 086-у</w:t>
            </w:r>
            <w:proofErr w:type="gramStart"/>
            <w:r w:rsidRPr="00BA3FB0">
              <w:rPr>
                <w:color w:val="000000"/>
              </w:rPr>
              <w:t>,ф</w:t>
            </w:r>
            <w:proofErr w:type="gramEnd"/>
            <w:r w:rsidRPr="00BA3FB0">
              <w:rPr>
                <w:color w:val="000000"/>
              </w:rPr>
              <w:t>.063-у</w:t>
            </w:r>
            <w:r w:rsidRPr="00BA3FB0">
              <w:rPr>
                <w:color w:val="FF0000"/>
              </w:rPr>
              <w:t xml:space="preserve"> </w:t>
            </w:r>
          </w:p>
          <w:p w:rsidR="00223AD3" w:rsidRPr="00BA3FB0" w:rsidRDefault="00223AD3" w:rsidP="007F5CC2">
            <w:pPr>
              <w:pStyle w:val="ad"/>
              <w:numPr>
                <w:ilvl w:val="0"/>
                <w:numId w:val="2"/>
              </w:numPr>
              <w:ind w:left="284"/>
            </w:pPr>
            <w:r w:rsidRPr="00BA3FB0">
              <w:rPr>
                <w:color w:val="000000"/>
              </w:rPr>
              <w:t xml:space="preserve">Копия документа и подлинник, удостоверяющего личность </w:t>
            </w:r>
          </w:p>
          <w:p w:rsidR="00223AD3" w:rsidRPr="00BA3FB0" w:rsidRDefault="00223AD3" w:rsidP="007F5CC2">
            <w:pPr>
              <w:pStyle w:val="ad"/>
              <w:numPr>
                <w:ilvl w:val="0"/>
                <w:numId w:val="2"/>
              </w:numPr>
              <w:ind w:left="284" w:hanging="392"/>
            </w:pPr>
            <w:r w:rsidRPr="00BA3FB0">
              <w:rPr>
                <w:lang w:val="kk-KZ"/>
              </w:rPr>
              <w:t>С</w:t>
            </w:r>
            <w:proofErr w:type="spellStart"/>
            <w:r w:rsidRPr="00BA3FB0">
              <w:t>правк</w:t>
            </w:r>
            <w:proofErr w:type="spellEnd"/>
            <w:r w:rsidR="00A9200A">
              <w:rPr>
                <w:lang w:val="kk-KZ"/>
              </w:rPr>
              <w:t>а</w:t>
            </w:r>
            <w:r w:rsidR="00BD5379">
              <w:t xml:space="preserve"> о</w:t>
            </w:r>
            <w:r w:rsidRPr="00BA3FB0">
              <w:t xml:space="preserve">б </w:t>
            </w:r>
            <w:r w:rsidRPr="00BA3FB0">
              <w:rPr>
                <w:lang w:val="kk-KZ"/>
              </w:rPr>
              <w:t xml:space="preserve">отсутствии </w:t>
            </w:r>
            <w:r w:rsidRPr="00BA3FB0">
              <w:t xml:space="preserve">судимости             </w:t>
            </w:r>
          </w:p>
        </w:tc>
      </w:tr>
      <w:tr w:rsidR="00223AD3" w:rsidRPr="00BA3FB0" w:rsidTr="00F520B5">
        <w:trPr>
          <w:trHeight w:val="276"/>
        </w:trPr>
        <w:tc>
          <w:tcPr>
            <w:tcW w:w="9627" w:type="dxa"/>
          </w:tcPr>
          <w:p w:rsidR="00223AD3" w:rsidRPr="00BA3FB0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BA3FB0">
              <w:rPr>
                <w:b/>
              </w:rPr>
              <w:t xml:space="preserve">для иностранных граждан </w:t>
            </w:r>
          </w:p>
        </w:tc>
      </w:tr>
      <w:tr w:rsidR="00223AD3" w:rsidRPr="00BA3FB0" w:rsidTr="00F520B5">
        <w:trPr>
          <w:trHeight w:val="8927"/>
        </w:trPr>
        <w:tc>
          <w:tcPr>
            <w:tcW w:w="9627" w:type="dxa"/>
          </w:tcPr>
          <w:p w:rsidR="00223AD3" w:rsidRPr="00BA3FB0" w:rsidRDefault="00223AD3" w:rsidP="007F5CC2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284"/>
            </w:pPr>
            <w:r w:rsidRPr="00BA3FB0">
              <w:t>Копия аттестата об окончании общеобразовательной школы/</w:t>
            </w:r>
            <w:proofErr w:type="spellStart"/>
            <w:r w:rsidRPr="001D7F74">
              <w:t>колле</w:t>
            </w:r>
            <w:proofErr w:type="spellEnd"/>
            <w:r w:rsidRPr="001D7F74">
              <w:rPr>
                <w:lang w:val="kk-KZ"/>
              </w:rPr>
              <w:t>д</w:t>
            </w:r>
            <w:proofErr w:type="spellStart"/>
            <w:r w:rsidRPr="001D7F74">
              <w:t>жа</w:t>
            </w:r>
            <w:proofErr w:type="spellEnd"/>
            <w:r w:rsidRPr="00BA3FB0">
              <w:t xml:space="preserve"> с приложением;</w:t>
            </w:r>
          </w:p>
          <w:p w:rsidR="00223AD3" w:rsidRPr="00BA3FB0" w:rsidRDefault="00223AD3" w:rsidP="007F5CC2">
            <w:pPr>
              <w:pStyle w:val="ad"/>
              <w:numPr>
                <w:ilvl w:val="0"/>
                <w:numId w:val="5"/>
              </w:numPr>
              <w:ind w:left="284"/>
            </w:pPr>
            <w:r w:rsidRPr="00BA3FB0">
              <w:t>Копия паспорта</w:t>
            </w:r>
            <w:r w:rsidRPr="00BA3FB0">
              <w:rPr>
                <w:lang w:val="kk-KZ"/>
              </w:rPr>
              <w:t>.</w:t>
            </w:r>
            <w:r w:rsidRPr="00BA3FB0">
              <w:t xml:space="preserve"> Срок действия национального паспорта у </w:t>
            </w:r>
            <w:r w:rsidRPr="00BA3FB0">
              <w:rPr>
                <w:lang w:val="kk-KZ"/>
              </w:rPr>
              <w:t>абитуриен</w:t>
            </w:r>
            <w:r w:rsidRPr="00BA3FB0">
              <w:t>та должен быть не менее 2-х лет с момента въезда на территорию РК</w:t>
            </w:r>
            <w:r w:rsidRPr="00BA3FB0">
              <w:rPr>
                <w:color w:val="000000"/>
              </w:rPr>
              <w:t>;</w:t>
            </w:r>
          </w:p>
          <w:p w:rsidR="00223AD3" w:rsidRDefault="00223AD3" w:rsidP="007F5CC2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284"/>
            </w:pPr>
            <w:r w:rsidRPr="00BA3FB0">
              <w:t>Сертификаты уровня владения английским языком (TOEFL</w:t>
            </w:r>
            <w:r w:rsidR="007B265B">
              <w:t>,</w:t>
            </w:r>
            <w:r w:rsidRPr="00BA3FB0">
              <w:t xml:space="preserve"> IELTS</w:t>
            </w:r>
            <w:r w:rsidR="007B265B" w:rsidRPr="00BA3FB0">
              <w:t xml:space="preserve"> или</w:t>
            </w:r>
            <w:r w:rsidR="007B265B">
              <w:t xml:space="preserve"> </w:t>
            </w:r>
            <w:r w:rsidR="000E7D93">
              <w:t xml:space="preserve">РТЕ </w:t>
            </w:r>
            <w:proofErr w:type="gramStart"/>
            <w:r w:rsidR="000E7D93">
              <w:t>Ас</w:t>
            </w:r>
            <w:proofErr w:type="spellStart"/>
            <w:proofErr w:type="gramEnd"/>
            <w:r w:rsidR="000E7D93">
              <w:rPr>
                <w:lang w:val="en-US"/>
              </w:rPr>
              <w:t>ademic</w:t>
            </w:r>
            <w:proofErr w:type="spellEnd"/>
            <w:r w:rsidRPr="00BA3FB0">
              <w:t>);</w:t>
            </w:r>
          </w:p>
          <w:p w:rsidR="00D83F5B" w:rsidRPr="00BA3FB0" w:rsidRDefault="00D83F5B" w:rsidP="007F5CC2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284"/>
            </w:pPr>
            <w:r>
              <w:t>Эссе</w:t>
            </w:r>
          </w:p>
          <w:p w:rsidR="00223AD3" w:rsidRPr="00BA3FB0" w:rsidRDefault="00223AD3" w:rsidP="007F5CC2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284"/>
            </w:pPr>
            <w:r w:rsidRPr="00BA3FB0">
              <w:t>Обязательная медицинская страховка</w:t>
            </w:r>
            <w:r w:rsidRPr="00BA3FB0">
              <w:rPr>
                <w:color w:val="FF0000"/>
              </w:rPr>
              <w:t>;</w:t>
            </w:r>
          </w:p>
          <w:p w:rsidR="00223AD3" w:rsidRPr="00BA3FB0" w:rsidRDefault="00223AD3" w:rsidP="007F5CC2">
            <w:pPr>
              <w:pStyle w:val="ad"/>
              <w:numPr>
                <w:ilvl w:val="0"/>
                <w:numId w:val="5"/>
              </w:numPr>
              <w:ind w:left="284"/>
            </w:pPr>
            <w:r w:rsidRPr="001D7F74">
              <w:rPr>
                <w:lang w:val="kk-KZ"/>
              </w:rPr>
              <w:t>С</w:t>
            </w:r>
            <w:proofErr w:type="spellStart"/>
            <w:r w:rsidRPr="001D7F74">
              <w:t>правк</w:t>
            </w:r>
            <w:proofErr w:type="spellEnd"/>
            <w:r w:rsidR="00A9200A">
              <w:rPr>
                <w:lang w:val="kk-KZ"/>
              </w:rPr>
              <w:t>а</w:t>
            </w:r>
            <w:r w:rsidR="00BD5379">
              <w:t xml:space="preserve"> о</w:t>
            </w:r>
            <w:r w:rsidRPr="00BA3FB0">
              <w:t xml:space="preserve">б </w:t>
            </w:r>
            <w:r w:rsidRPr="00BA3FB0">
              <w:rPr>
                <w:lang w:val="kk-KZ"/>
              </w:rPr>
              <w:t xml:space="preserve">отсутствии </w:t>
            </w:r>
            <w:r w:rsidRPr="00BA3FB0">
              <w:t xml:space="preserve">судимости             </w:t>
            </w:r>
          </w:p>
          <w:p w:rsidR="00223AD3" w:rsidRPr="006F4191" w:rsidRDefault="00223AD3" w:rsidP="007F5CC2">
            <w:pPr>
              <w:pStyle w:val="ad"/>
              <w:numPr>
                <w:ilvl w:val="0"/>
                <w:numId w:val="5"/>
              </w:numPr>
              <w:ind w:left="284"/>
            </w:pPr>
            <w:r w:rsidRPr="00BA3FB0">
              <w:rPr>
                <w:lang w:val="kk-KZ"/>
              </w:rPr>
              <w:t>*</w:t>
            </w:r>
            <w:r w:rsidRPr="00BA3FB0">
              <w:t xml:space="preserve"> </w:t>
            </w:r>
            <w:r w:rsidRPr="00BA3FB0">
              <w:rPr>
                <w:lang w:val="kk-KZ"/>
              </w:rPr>
              <w:t>М</w:t>
            </w:r>
            <w:proofErr w:type="spellStart"/>
            <w:r w:rsidRPr="00BA3FB0">
              <w:t>ед</w:t>
            </w:r>
            <w:proofErr w:type="spellEnd"/>
            <w:r w:rsidRPr="00BA3FB0">
              <w:rPr>
                <w:lang w:val="kk-KZ"/>
              </w:rPr>
              <w:t>ицинские</w:t>
            </w:r>
            <w:r w:rsidRPr="00BA3FB0">
              <w:t xml:space="preserve"> </w:t>
            </w:r>
            <w:proofErr w:type="spellStart"/>
            <w:r w:rsidRPr="00BA3FB0">
              <w:t>справк</w:t>
            </w:r>
            <w:proofErr w:type="spellEnd"/>
            <w:r w:rsidRPr="00BA3FB0">
              <w:rPr>
                <w:lang w:val="kk-KZ"/>
              </w:rPr>
              <w:t>и</w:t>
            </w:r>
            <w:r w:rsidRPr="00BA3FB0">
              <w:t xml:space="preserve"> о психическом здоровье</w:t>
            </w:r>
            <w:r w:rsidRPr="00BA3FB0">
              <w:rPr>
                <w:lang w:val="kk-KZ"/>
              </w:rPr>
              <w:t xml:space="preserve">, </w:t>
            </w:r>
            <w:r w:rsidRPr="00BA3FB0">
              <w:t xml:space="preserve">отсутствии инфекционных заболеваний </w:t>
            </w:r>
            <w:r w:rsidRPr="00BA3FB0">
              <w:rPr>
                <w:lang w:val="kk-KZ"/>
              </w:rPr>
              <w:t xml:space="preserve">и </w:t>
            </w:r>
            <w:r w:rsidRPr="00BA3FB0">
              <w:t>противопоказан</w:t>
            </w:r>
            <w:r w:rsidRPr="00BA3FB0">
              <w:rPr>
                <w:lang w:val="kk-KZ"/>
              </w:rPr>
              <w:t>ий к обучению в медицинском ВУЗе</w:t>
            </w:r>
          </w:p>
          <w:p w:rsidR="00223AD3" w:rsidRPr="006E0189" w:rsidRDefault="006F4191" w:rsidP="00C85C60">
            <w:pPr>
              <w:pStyle w:val="ad"/>
              <w:numPr>
                <w:ilvl w:val="0"/>
                <w:numId w:val="5"/>
              </w:numPr>
              <w:ind w:left="284"/>
            </w:pPr>
            <w:r w:rsidRPr="00BC191C">
              <w:rPr>
                <w:color w:val="000000"/>
              </w:rPr>
              <w:t>**Справка о состоянии текущего банковского счета.</w:t>
            </w:r>
          </w:p>
          <w:p w:rsidR="00223AD3" w:rsidRPr="00BA3FB0" w:rsidRDefault="00223AD3" w:rsidP="00C85C60">
            <w:pPr>
              <w:spacing w:line="240" w:lineRule="auto"/>
              <w:jc w:val="left"/>
              <w:rPr>
                <w:b/>
              </w:rPr>
            </w:pPr>
            <w:r w:rsidRPr="00BA3FB0">
              <w:rPr>
                <w:lang w:val="kk-KZ"/>
              </w:rPr>
              <w:t>*</w:t>
            </w:r>
            <w:r w:rsidRPr="00BA3FB0">
              <w:rPr>
                <w:b/>
              </w:rPr>
              <w:t xml:space="preserve"> </w:t>
            </w:r>
            <w:r w:rsidRPr="00BA3FB0">
              <w:rPr>
                <w:b/>
                <w:i/>
              </w:rPr>
              <w:t>медицинские противопоказания</w:t>
            </w:r>
          </w:p>
          <w:p w:rsidR="00223AD3" w:rsidRPr="00BA3FB0" w:rsidRDefault="00223AD3" w:rsidP="00C85C60">
            <w:pPr>
              <w:spacing w:line="240" w:lineRule="auto"/>
              <w:rPr>
                <w:i/>
              </w:rPr>
            </w:pPr>
            <w:r w:rsidRPr="00BA3FB0">
              <w:rPr>
                <w:i/>
              </w:rPr>
              <w:t xml:space="preserve">Заболевания и </w:t>
            </w:r>
            <w:proofErr w:type="spellStart"/>
            <w:r w:rsidRPr="00BA3FB0">
              <w:rPr>
                <w:i/>
              </w:rPr>
              <w:t>бактерионосительство</w:t>
            </w:r>
            <w:proofErr w:type="spellEnd"/>
            <w:r w:rsidRPr="00BA3FB0">
              <w:rPr>
                <w:i/>
              </w:rPr>
              <w:t>:</w:t>
            </w:r>
          </w:p>
          <w:p w:rsidR="00223AD3" w:rsidRPr="00BA3FB0" w:rsidRDefault="00223AD3" w:rsidP="00C85C60">
            <w:pPr>
              <w:spacing w:line="240" w:lineRule="auto"/>
              <w:rPr>
                <w:i/>
              </w:rPr>
            </w:pPr>
            <w:r w:rsidRPr="00BA3FB0">
              <w:rPr>
                <w:i/>
              </w:rPr>
              <w:t>1) брюшной тиф, паратифы, сальмонеллез, дизентерия;</w:t>
            </w:r>
          </w:p>
          <w:p w:rsidR="00223AD3" w:rsidRPr="00BA3FB0" w:rsidRDefault="00223AD3" w:rsidP="00C85C60">
            <w:pPr>
              <w:spacing w:line="240" w:lineRule="auto"/>
              <w:rPr>
                <w:i/>
              </w:rPr>
            </w:pPr>
            <w:r w:rsidRPr="00BA3FB0">
              <w:rPr>
                <w:i/>
              </w:rPr>
              <w:t>2) гельминтозы;</w:t>
            </w:r>
          </w:p>
          <w:p w:rsidR="00223AD3" w:rsidRPr="00BA3FB0" w:rsidRDefault="00223AD3" w:rsidP="00C85C60">
            <w:pPr>
              <w:spacing w:line="240" w:lineRule="auto"/>
              <w:rPr>
                <w:i/>
              </w:rPr>
            </w:pPr>
            <w:r w:rsidRPr="00BA3FB0">
              <w:rPr>
                <w:i/>
              </w:rPr>
              <w:t>3) сифилис в заразном периоде;</w:t>
            </w:r>
          </w:p>
          <w:p w:rsidR="00223AD3" w:rsidRPr="00BA3FB0" w:rsidRDefault="00223AD3" w:rsidP="00C85C60">
            <w:pPr>
              <w:spacing w:line="240" w:lineRule="auto"/>
              <w:rPr>
                <w:i/>
              </w:rPr>
            </w:pPr>
            <w:r w:rsidRPr="00BA3FB0">
              <w:rPr>
                <w:i/>
              </w:rPr>
              <w:t>4) лепра;</w:t>
            </w:r>
          </w:p>
          <w:p w:rsidR="00223AD3" w:rsidRPr="00BA3FB0" w:rsidRDefault="00223AD3" w:rsidP="00C85C60">
            <w:pPr>
              <w:spacing w:line="240" w:lineRule="auto"/>
              <w:rPr>
                <w:i/>
              </w:rPr>
            </w:pPr>
            <w:r w:rsidRPr="00BA3FB0">
              <w:rPr>
                <w:i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223AD3" w:rsidRPr="00BA3FB0" w:rsidRDefault="00223AD3" w:rsidP="00C85C60">
            <w:pPr>
              <w:spacing w:line="240" w:lineRule="auto"/>
              <w:rPr>
                <w:i/>
              </w:rPr>
            </w:pPr>
            <w:r w:rsidRPr="00BA3FB0">
              <w:rPr>
                <w:i/>
              </w:rPr>
              <w:t>6) заразные и деструктивные формы туберкулеза легких, внелегочный туберкулез с наличием свищей, бактериурии, туберкулезной волчанки лица и рук;</w:t>
            </w:r>
          </w:p>
          <w:p w:rsidR="00223AD3" w:rsidRPr="00BA3FB0" w:rsidRDefault="00223AD3" w:rsidP="00C85C60">
            <w:pPr>
              <w:spacing w:line="240" w:lineRule="auto"/>
              <w:rPr>
                <w:i/>
              </w:rPr>
            </w:pPr>
            <w:r w:rsidRPr="00BA3FB0">
              <w:rPr>
                <w:i/>
              </w:rP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223AD3" w:rsidRPr="00BA3FB0" w:rsidRDefault="00223AD3" w:rsidP="00C85C60">
            <w:pPr>
              <w:spacing w:line="240" w:lineRule="auto"/>
              <w:rPr>
                <w:i/>
              </w:rPr>
            </w:pPr>
            <w:r w:rsidRPr="00BA3FB0">
              <w:rPr>
                <w:i/>
              </w:rPr>
              <w:t>8)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продуктов.</w:t>
            </w:r>
          </w:p>
          <w:p w:rsidR="00223AD3" w:rsidRPr="00BA3FB0" w:rsidRDefault="00223AD3" w:rsidP="00C85C60">
            <w:pPr>
              <w:spacing w:line="240" w:lineRule="auto"/>
              <w:rPr>
                <w:i/>
              </w:rPr>
            </w:pPr>
            <w:r w:rsidRPr="00BA3FB0">
              <w:rPr>
                <w:i/>
              </w:rPr>
              <w:t>9) малярия:</w:t>
            </w:r>
          </w:p>
          <w:p w:rsidR="00223AD3" w:rsidRPr="00BA3FB0" w:rsidRDefault="00223AD3" w:rsidP="00C85C60">
            <w:pPr>
              <w:spacing w:line="240" w:lineRule="auto"/>
              <w:rPr>
                <w:i/>
              </w:rPr>
            </w:pPr>
            <w:r w:rsidRPr="00BA3FB0">
              <w:rPr>
                <w:i/>
              </w:rPr>
              <w:t>10) бешенство:</w:t>
            </w:r>
          </w:p>
          <w:p w:rsidR="00223AD3" w:rsidRPr="00BA3FB0" w:rsidRDefault="00223AD3" w:rsidP="00C85C60">
            <w:pPr>
              <w:spacing w:line="240" w:lineRule="auto"/>
              <w:rPr>
                <w:i/>
              </w:rPr>
            </w:pPr>
            <w:r w:rsidRPr="00BA3FB0">
              <w:rPr>
                <w:i/>
              </w:rPr>
              <w:t>11) холера:</w:t>
            </w:r>
          </w:p>
          <w:p w:rsidR="00223AD3" w:rsidRDefault="00223AD3" w:rsidP="00C85C60">
            <w:pPr>
              <w:spacing w:line="240" w:lineRule="auto"/>
              <w:rPr>
                <w:i/>
              </w:rPr>
            </w:pPr>
            <w:r w:rsidRPr="00BA3FB0">
              <w:rPr>
                <w:i/>
              </w:rPr>
              <w:t xml:space="preserve">12) </w:t>
            </w:r>
            <w:proofErr w:type="spellStart"/>
            <w:r w:rsidRPr="00BA3FB0">
              <w:rPr>
                <w:i/>
              </w:rPr>
              <w:t>озена</w:t>
            </w:r>
            <w:proofErr w:type="spellEnd"/>
          </w:p>
          <w:p w:rsidR="00FF2477" w:rsidRPr="00BA3FB0" w:rsidRDefault="00FF2477" w:rsidP="00C85C60">
            <w:pPr>
              <w:spacing w:line="240" w:lineRule="auto"/>
              <w:rPr>
                <w:lang w:val="kk-KZ"/>
              </w:rPr>
            </w:pPr>
            <w:r w:rsidRPr="00F34980">
              <w:rPr>
                <w:i/>
              </w:rPr>
              <w:t>**</w:t>
            </w:r>
            <w:r w:rsidRPr="00405F4E">
              <w:t xml:space="preserve"> </w:t>
            </w:r>
            <w:r w:rsidRPr="00F34980">
              <w:rPr>
                <w:color w:val="000000"/>
                <w:sz w:val="20"/>
              </w:rPr>
              <w:t>Сумма текущего банковского счета должна быть не менее стоимости оплаты за обучение и за проживание, которая устанавливается в Договоре между абитуриентом и Университетом.</w:t>
            </w:r>
          </w:p>
        </w:tc>
      </w:tr>
    </w:tbl>
    <w:p w:rsidR="00223AD3" w:rsidRPr="00F31107" w:rsidRDefault="00223AD3" w:rsidP="00223AD3">
      <w:pPr>
        <w:spacing w:line="240" w:lineRule="auto"/>
      </w:pPr>
    </w:p>
    <w:p w:rsidR="00223AD3" w:rsidRPr="00934225" w:rsidRDefault="00223AD3" w:rsidP="00223AD3">
      <w:pPr>
        <w:pStyle w:val="a3"/>
        <w:spacing w:before="0" w:beforeAutospacing="0" w:after="0" w:afterAutospacing="0"/>
        <w:ind w:left="-142"/>
        <w:jc w:val="right"/>
        <w:rPr>
          <w:rStyle w:val="s0"/>
          <w:b/>
          <w:sz w:val="24"/>
          <w:szCs w:val="24"/>
        </w:rPr>
      </w:pPr>
      <w:r w:rsidRPr="00934225">
        <w:rPr>
          <w:rStyle w:val="s0"/>
          <w:b/>
          <w:sz w:val="24"/>
          <w:szCs w:val="24"/>
        </w:rPr>
        <w:t>Приложение 2</w:t>
      </w:r>
    </w:p>
    <w:p w:rsidR="00223AD3" w:rsidRPr="00F31107" w:rsidRDefault="00223AD3" w:rsidP="00223AD3">
      <w:pPr>
        <w:widowControl/>
        <w:autoSpaceDE/>
        <w:autoSpaceDN/>
        <w:adjustRightInd/>
        <w:spacing w:line="240" w:lineRule="auto"/>
        <w:ind w:left="-142"/>
        <w:jc w:val="center"/>
        <w:rPr>
          <w:rStyle w:val="s0"/>
          <w:sz w:val="24"/>
          <w:szCs w:val="24"/>
          <w:lang w:val="kk-KZ"/>
        </w:rPr>
      </w:pPr>
    </w:p>
    <w:p w:rsidR="00223AD3" w:rsidRPr="00F31107" w:rsidRDefault="00223AD3" w:rsidP="00223AD3">
      <w:pPr>
        <w:widowControl/>
        <w:autoSpaceDE/>
        <w:autoSpaceDN/>
        <w:adjustRightInd/>
        <w:spacing w:line="240" w:lineRule="auto"/>
        <w:ind w:left="-142"/>
        <w:jc w:val="center"/>
        <w:rPr>
          <w:rStyle w:val="s0"/>
          <w:b/>
          <w:sz w:val="24"/>
          <w:szCs w:val="24"/>
          <w:lang w:val="kk-KZ"/>
        </w:rPr>
      </w:pPr>
      <w:r w:rsidRPr="00F31107">
        <w:rPr>
          <w:rStyle w:val="s0"/>
          <w:b/>
          <w:sz w:val="24"/>
          <w:szCs w:val="24"/>
          <w:lang w:val="kk-KZ"/>
        </w:rPr>
        <w:t xml:space="preserve">Требования к допуску иностранных граждан </w:t>
      </w:r>
    </w:p>
    <w:p w:rsidR="00223AD3" w:rsidRDefault="00223AD3" w:rsidP="006E0189">
      <w:pPr>
        <w:widowControl/>
        <w:autoSpaceDE/>
        <w:autoSpaceDN/>
        <w:adjustRightInd/>
        <w:spacing w:line="240" w:lineRule="auto"/>
        <w:ind w:left="-142"/>
        <w:jc w:val="center"/>
        <w:rPr>
          <w:rStyle w:val="s0"/>
          <w:b/>
          <w:sz w:val="24"/>
          <w:szCs w:val="24"/>
          <w:lang w:val="kk-KZ"/>
        </w:rPr>
      </w:pPr>
      <w:r w:rsidRPr="00F31107">
        <w:rPr>
          <w:rStyle w:val="s0"/>
          <w:b/>
          <w:sz w:val="24"/>
          <w:szCs w:val="24"/>
          <w:lang w:val="kk-KZ"/>
        </w:rPr>
        <w:t xml:space="preserve">на </w:t>
      </w:r>
      <w:r w:rsidRPr="00B515DB">
        <w:rPr>
          <w:rStyle w:val="s0"/>
          <w:b/>
          <w:sz w:val="24"/>
          <w:szCs w:val="24"/>
          <w:u w:val="single"/>
          <w:lang w:val="kk-KZ"/>
        </w:rPr>
        <w:t>собеседование</w:t>
      </w:r>
      <w:r w:rsidRPr="00F31107">
        <w:rPr>
          <w:rStyle w:val="s0"/>
          <w:b/>
          <w:sz w:val="24"/>
          <w:szCs w:val="24"/>
          <w:lang w:val="kk-KZ"/>
        </w:rPr>
        <w:t xml:space="preserve"> для обуч</w:t>
      </w:r>
      <w:r w:rsidR="006E0189">
        <w:rPr>
          <w:rStyle w:val="s0"/>
          <w:b/>
          <w:sz w:val="24"/>
          <w:szCs w:val="24"/>
          <w:lang w:val="kk-KZ"/>
        </w:rPr>
        <w:t xml:space="preserve">ения по программе бакалавриата </w:t>
      </w:r>
    </w:p>
    <w:p w:rsidR="00F1211F" w:rsidRPr="006E0189" w:rsidRDefault="00F1211F" w:rsidP="006E0189">
      <w:pPr>
        <w:widowControl/>
        <w:autoSpaceDE/>
        <w:autoSpaceDN/>
        <w:adjustRightInd/>
        <w:spacing w:line="240" w:lineRule="auto"/>
        <w:ind w:left="-142"/>
        <w:jc w:val="center"/>
        <w:rPr>
          <w:rStyle w:val="s0"/>
          <w:b/>
          <w:sz w:val="24"/>
          <w:szCs w:val="24"/>
          <w:lang w:val="kk-KZ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60"/>
        <w:gridCol w:w="3257"/>
        <w:gridCol w:w="3766"/>
      </w:tblGrid>
      <w:tr w:rsidR="00223AD3" w:rsidRPr="00475346" w:rsidTr="006E0189">
        <w:tc>
          <w:tcPr>
            <w:tcW w:w="2660" w:type="dxa"/>
          </w:tcPr>
          <w:p w:rsidR="00223AD3" w:rsidRPr="00475346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75346">
              <w:rPr>
                <w:rStyle w:val="s0"/>
                <w:sz w:val="24"/>
                <w:szCs w:val="24"/>
                <w:lang w:val="kk-KZ"/>
              </w:rPr>
              <w:t>Категория абитуриента и желаемая форма обучения</w:t>
            </w:r>
          </w:p>
        </w:tc>
        <w:tc>
          <w:tcPr>
            <w:tcW w:w="3257" w:type="dxa"/>
          </w:tcPr>
          <w:p w:rsidR="00223AD3" w:rsidRPr="00475346" w:rsidRDefault="00223AD3" w:rsidP="00C85C60">
            <w:pPr>
              <w:spacing w:line="240" w:lineRule="auto"/>
              <w:jc w:val="center"/>
            </w:pPr>
            <w:r w:rsidRPr="00475346">
              <w:t>Средняя оценка академической  успеваемости  для выпускников общеобразовательных школ и колледжей</w:t>
            </w:r>
          </w:p>
          <w:p w:rsidR="00223AD3" w:rsidRPr="00475346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75346">
              <w:t>(</w:t>
            </w:r>
            <w:r w:rsidRPr="00475346">
              <w:rPr>
                <w:lang w:val="en-US"/>
              </w:rPr>
              <w:t>Grand</w:t>
            </w:r>
            <w:r w:rsidRPr="00475346">
              <w:t xml:space="preserve"> </w:t>
            </w:r>
            <w:r w:rsidRPr="00475346">
              <w:rPr>
                <w:lang w:val="en-US"/>
              </w:rPr>
              <w:t>total</w:t>
            </w:r>
            <w:r w:rsidRPr="00475346">
              <w:t>)</w:t>
            </w:r>
          </w:p>
        </w:tc>
        <w:tc>
          <w:tcPr>
            <w:tcW w:w="3766" w:type="dxa"/>
          </w:tcPr>
          <w:p w:rsidR="00223AD3" w:rsidRPr="00475346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af1"/>
                <w:b w:val="0"/>
              </w:rPr>
            </w:pPr>
            <w:r w:rsidRPr="00475346">
              <w:rPr>
                <w:rStyle w:val="af1"/>
              </w:rPr>
              <w:t xml:space="preserve">Уровень </w:t>
            </w:r>
          </w:p>
          <w:p w:rsidR="00223AD3" w:rsidRPr="00475346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af1"/>
                <w:b w:val="0"/>
              </w:rPr>
            </w:pPr>
            <w:r w:rsidRPr="00475346">
              <w:rPr>
                <w:rStyle w:val="af1"/>
              </w:rPr>
              <w:t>владения языком</w:t>
            </w:r>
          </w:p>
          <w:p w:rsidR="00223AD3" w:rsidRPr="00475346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af1"/>
                <w:b w:val="0"/>
              </w:rPr>
            </w:pPr>
            <w:proofErr w:type="gramStart"/>
            <w:r w:rsidRPr="00475346">
              <w:rPr>
                <w:rStyle w:val="af1"/>
              </w:rPr>
              <w:t>(английский/</w:t>
            </w:r>
            <w:proofErr w:type="gramEnd"/>
          </w:p>
          <w:p w:rsidR="00223AD3" w:rsidRPr="00475346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af1"/>
                <w:b w:val="0"/>
              </w:rPr>
            </w:pPr>
            <w:r w:rsidRPr="00475346">
              <w:rPr>
                <w:rStyle w:val="af1"/>
              </w:rPr>
              <w:t>русский/</w:t>
            </w:r>
          </w:p>
          <w:p w:rsidR="00223AD3" w:rsidRPr="00475346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475346">
              <w:rPr>
                <w:rStyle w:val="af1"/>
              </w:rPr>
              <w:t>казахский)</w:t>
            </w:r>
          </w:p>
        </w:tc>
      </w:tr>
      <w:tr w:rsidR="00223AD3" w:rsidRPr="00475346" w:rsidTr="006E0189">
        <w:trPr>
          <w:trHeight w:val="1341"/>
        </w:trPr>
        <w:tc>
          <w:tcPr>
            <w:tcW w:w="2660" w:type="dxa"/>
          </w:tcPr>
          <w:p w:rsidR="00223AD3" w:rsidRPr="00475346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s0"/>
                <w:sz w:val="24"/>
                <w:szCs w:val="24"/>
              </w:rPr>
            </w:pPr>
            <w:r w:rsidRPr="00475346">
              <w:rPr>
                <w:rStyle w:val="s0"/>
                <w:sz w:val="24"/>
                <w:szCs w:val="24"/>
              </w:rPr>
              <w:t xml:space="preserve">Иностранные граждане из дальнего зарубежья </w:t>
            </w:r>
          </w:p>
          <w:p w:rsidR="00223AD3" w:rsidRPr="00475346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75346">
              <w:rPr>
                <w:rStyle w:val="s0"/>
                <w:sz w:val="24"/>
                <w:szCs w:val="24"/>
              </w:rPr>
              <w:t>(</w:t>
            </w:r>
            <w:r w:rsidRPr="00475346">
              <w:rPr>
                <w:rStyle w:val="s0"/>
                <w:sz w:val="24"/>
                <w:szCs w:val="24"/>
                <w:lang w:val="kk-KZ"/>
              </w:rPr>
              <w:t>с обучением на английском  языке)</w:t>
            </w:r>
          </w:p>
        </w:tc>
        <w:tc>
          <w:tcPr>
            <w:tcW w:w="3257" w:type="dxa"/>
          </w:tcPr>
          <w:p w:rsidR="00201EBB" w:rsidRDefault="008409A4" w:rsidP="00201EBB">
            <w:pPr>
              <w:widowControl/>
              <w:autoSpaceDE/>
              <w:autoSpaceDN/>
              <w:adjustRightInd/>
              <w:spacing w:line="240" w:lineRule="auto"/>
              <w:jc w:val="left"/>
            </w:pPr>
            <w:r>
              <w:rPr>
                <w:b/>
              </w:rPr>
              <w:t xml:space="preserve">не ниже </w:t>
            </w:r>
            <w:r w:rsidR="000F7574" w:rsidRPr="00BB2DB2">
              <w:rPr>
                <w:b/>
              </w:rPr>
              <w:t>73</w:t>
            </w:r>
            <w:r>
              <w:rPr>
                <w:b/>
              </w:rPr>
              <w:t>%</w:t>
            </w:r>
          </w:p>
          <w:p w:rsidR="00223AD3" w:rsidRPr="00475346" w:rsidRDefault="00223AD3" w:rsidP="00D47629">
            <w:pPr>
              <w:widowControl/>
              <w:autoSpaceDE/>
              <w:autoSpaceDN/>
              <w:adjustRightInd/>
              <w:spacing w:line="240" w:lineRule="auto"/>
              <w:jc w:val="left"/>
            </w:pPr>
            <w:r w:rsidRPr="00475346">
              <w:t>показат</w:t>
            </w:r>
            <w:r w:rsidR="00D83F5B">
              <w:t xml:space="preserve">ели химии и  биологии не ниже </w:t>
            </w:r>
            <w:r w:rsidR="00D47629" w:rsidRPr="00F31107">
              <w:t>«В»</w:t>
            </w:r>
          </w:p>
        </w:tc>
        <w:tc>
          <w:tcPr>
            <w:tcW w:w="3766" w:type="dxa"/>
          </w:tcPr>
          <w:p w:rsidR="00223AD3" w:rsidRPr="006E0189" w:rsidRDefault="007176E6" w:rsidP="007176E6">
            <w:pPr>
              <w:pStyle w:val="a3"/>
              <w:spacing w:before="0" w:beforeAutospacing="0" w:after="0" w:afterAutospacing="0"/>
            </w:pPr>
            <w:r>
              <w:t>с</w:t>
            </w:r>
            <w:r w:rsidR="006E0189">
              <w:t xml:space="preserve">ертификаты уровня владения английским языком, соответствующие </w:t>
            </w:r>
            <w:r w:rsidR="00223AD3" w:rsidRPr="00DA3D37">
              <w:rPr>
                <w:lang w:val="en-US"/>
              </w:rPr>
              <w:t>IE</w:t>
            </w:r>
            <w:bookmarkStart w:id="0" w:name="_GoBack"/>
            <w:bookmarkEnd w:id="0"/>
            <w:r w:rsidR="00223AD3" w:rsidRPr="00DA3D37">
              <w:rPr>
                <w:lang w:val="en-US"/>
              </w:rPr>
              <w:t>LTS</w:t>
            </w:r>
            <w:r>
              <w:rPr>
                <w:lang w:val="kk-KZ"/>
              </w:rPr>
              <w:t xml:space="preserve"> </w:t>
            </w:r>
            <w:r w:rsidR="00304BF5">
              <w:rPr>
                <w:lang w:val="kk-KZ"/>
              </w:rPr>
              <w:t xml:space="preserve"> 5 </w:t>
            </w:r>
          </w:p>
        </w:tc>
      </w:tr>
      <w:tr w:rsidR="00223AD3" w:rsidRPr="00475346" w:rsidTr="006E0189">
        <w:tc>
          <w:tcPr>
            <w:tcW w:w="2660" w:type="dxa"/>
          </w:tcPr>
          <w:p w:rsidR="00223AD3" w:rsidRPr="00475346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75346">
              <w:rPr>
                <w:rStyle w:val="s0"/>
                <w:sz w:val="24"/>
                <w:szCs w:val="24"/>
              </w:rPr>
              <w:t xml:space="preserve">Иностранные граждане из дальнего зарубежья </w:t>
            </w:r>
          </w:p>
          <w:p w:rsidR="00223AD3" w:rsidRPr="00475346" w:rsidRDefault="00223AD3" w:rsidP="006E018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75346">
              <w:rPr>
                <w:rStyle w:val="s0"/>
                <w:sz w:val="24"/>
                <w:szCs w:val="24"/>
              </w:rPr>
              <w:t>(</w:t>
            </w:r>
            <w:r w:rsidRPr="00475346">
              <w:rPr>
                <w:rStyle w:val="s0"/>
                <w:sz w:val="24"/>
                <w:szCs w:val="24"/>
                <w:lang w:val="kk-KZ"/>
              </w:rPr>
              <w:t xml:space="preserve">с обучением на русском/казахском языке) </w:t>
            </w:r>
            <w:r w:rsidRPr="00475346">
              <w:rPr>
                <w:rStyle w:val="s0"/>
                <w:color w:val="FF0000"/>
                <w:sz w:val="24"/>
                <w:szCs w:val="24"/>
                <w:lang w:val="kk-KZ"/>
              </w:rPr>
              <w:t xml:space="preserve"> </w:t>
            </w:r>
            <w:r w:rsidRPr="00475346">
              <w:rPr>
                <w:rStyle w:val="s0"/>
                <w:sz w:val="24"/>
                <w:szCs w:val="24"/>
                <w:lang w:val="kk-KZ"/>
              </w:rPr>
              <w:t>по</w:t>
            </w:r>
            <w:r w:rsidR="006E0189">
              <w:rPr>
                <w:rStyle w:val="s0"/>
                <w:sz w:val="24"/>
                <w:szCs w:val="24"/>
                <w:lang w:val="kk-KZ"/>
              </w:rPr>
              <w:t>сле подготовительного отделения</w:t>
            </w:r>
          </w:p>
        </w:tc>
        <w:tc>
          <w:tcPr>
            <w:tcW w:w="3257" w:type="dxa"/>
          </w:tcPr>
          <w:p w:rsidR="00201EBB" w:rsidRPr="00F31107" w:rsidRDefault="000F7574" w:rsidP="00201EBB">
            <w:pPr>
              <w:widowControl/>
              <w:autoSpaceDE/>
              <w:autoSpaceDN/>
              <w:adjustRightInd/>
              <w:spacing w:line="240" w:lineRule="auto"/>
              <w:jc w:val="left"/>
            </w:pPr>
            <w:r>
              <w:rPr>
                <w:b/>
              </w:rPr>
              <w:t xml:space="preserve">не ниже </w:t>
            </w:r>
            <w:r w:rsidRPr="00BB2DB2">
              <w:rPr>
                <w:b/>
              </w:rPr>
              <w:t>73</w:t>
            </w:r>
            <w:r w:rsidR="008409A4">
              <w:rPr>
                <w:b/>
              </w:rPr>
              <w:t>%</w:t>
            </w:r>
          </w:p>
          <w:p w:rsidR="00223AD3" w:rsidRDefault="00201EBB" w:rsidP="00201EBB">
            <w:pPr>
              <w:widowControl/>
              <w:autoSpaceDE/>
              <w:autoSpaceDN/>
              <w:adjustRightInd/>
              <w:spacing w:line="240" w:lineRule="auto"/>
              <w:jc w:val="left"/>
            </w:pPr>
            <w:r w:rsidRPr="00F31107">
              <w:t>показатели химии и  биологии не ниже «В»</w:t>
            </w:r>
            <w:r>
              <w:t xml:space="preserve"> </w:t>
            </w:r>
          </w:p>
          <w:p w:rsidR="00D83F5B" w:rsidRPr="00475346" w:rsidRDefault="00D83F5B" w:rsidP="00C85C60">
            <w:pPr>
              <w:widowControl/>
              <w:autoSpaceDE/>
              <w:autoSpaceDN/>
              <w:adjustRightInd/>
              <w:spacing w:line="240" w:lineRule="auto"/>
              <w:jc w:val="left"/>
            </w:pPr>
          </w:p>
          <w:p w:rsidR="00223AD3" w:rsidRPr="00475346" w:rsidRDefault="00223AD3" w:rsidP="00D83F5B">
            <w:pPr>
              <w:widowControl/>
              <w:autoSpaceDE/>
              <w:autoSpaceDN/>
              <w:adjustRightInd/>
              <w:spacing w:line="240" w:lineRule="auto"/>
              <w:rPr>
                <w:lang w:val="kk-KZ"/>
              </w:rPr>
            </w:pPr>
          </w:p>
        </w:tc>
        <w:tc>
          <w:tcPr>
            <w:tcW w:w="3766" w:type="dxa"/>
          </w:tcPr>
          <w:p w:rsidR="00223AD3" w:rsidRPr="00475346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</w:pPr>
          </w:p>
          <w:p w:rsidR="00223AD3" w:rsidRPr="00475346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</w:pPr>
          </w:p>
          <w:p w:rsidR="00223AD3" w:rsidRPr="00475346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kk-KZ"/>
              </w:rPr>
            </w:pPr>
            <w:r>
              <w:t>-</w:t>
            </w:r>
          </w:p>
        </w:tc>
      </w:tr>
      <w:tr w:rsidR="00223AD3" w:rsidRPr="00475346" w:rsidTr="006E0189">
        <w:tc>
          <w:tcPr>
            <w:tcW w:w="2660" w:type="dxa"/>
          </w:tcPr>
          <w:p w:rsidR="006E0189" w:rsidRDefault="00223AD3" w:rsidP="006E018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proofErr w:type="gramStart"/>
            <w:r w:rsidRPr="00475346">
              <w:rPr>
                <w:rStyle w:val="s0"/>
                <w:sz w:val="24"/>
                <w:szCs w:val="24"/>
              </w:rPr>
              <w:t>Иностранные граждане из ближнего зарубежья</w:t>
            </w:r>
            <w:r w:rsidRPr="00475346">
              <w:rPr>
                <w:rStyle w:val="s0"/>
                <w:sz w:val="24"/>
                <w:szCs w:val="24"/>
                <w:lang w:val="kk-KZ"/>
              </w:rPr>
              <w:t xml:space="preserve"> (СНГ)</w:t>
            </w:r>
            <w:r w:rsidRPr="00475346">
              <w:t xml:space="preserve"> </w:t>
            </w:r>
            <w:r w:rsidRPr="00475346">
              <w:rPr>
                <w:rStyle w:val="s0"/>
                <w:sz w:val="24"/>
                <w:szCs w:val="24"/>
              </w:rPr>
              <w:t>(</w:t>
            </w:r>
            <w:r w:rsidRPr="00475346">
              <w:rPr>
                <w:rStyle w:val="s0"/>
                <w:sz w:val="24"/>
                <w:szCs w:val="24"/>
                <w:lang w:val="kk-KZ"/>
              </w:rPr>
              <w:t xml:space="preserve">с обучением </w:t>
            </w:r>
            <w:proofErr w:type="gramEnd"/>
          </w:p>
          <w:p w:rsidR="00223AD3" w:rsidRPr="00475346" w:rsidRDefault="006E0189" w:rsidP="006E018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на русском или казахском языке)</w:t>
            </w:r>
          </w:p>
        </w:tc>
        <w:tc>
          <w:tcPr>
            <w:tcW w:w="3257" w:type="dxa"/>
          </w:tcPr>
          <w:p w:rsidR="00D83F5B" w:rsidRPr="00BB2DB2" w:rsidRDefault="000F7574" w:rsidP="00C85C6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b/>
              </w:rPr>
              <w:t xml:space="preserve">не ниже </w:t>
            </w:r>
            <w:r w:rsidRPr="00BB2DB2">
              <w:rPr>
                <w:b/>
              </w:rPr>
              <w:t>73</w:t>
            </w:r>
            <w:r w:rsidR="007457EB">
              <w:rPr>
                <w:b/>
              </w:rPr>
              <w:t>%</w:t>
            </w:r>
          </w:p>
          <w:p w:rsidR="00223AD3" w:rsidRPr="00475346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left"/>
            </w:pPr>
            <w:r w:rsidRPr="00475346">
              <w:t>показатели химии</w:t>
            </w:r>
            <w:r w:rsidRPr="00475346">
              <w:rPr>
                <w:lang w:val="kk-KZ"/>
              </w:rPr>
              <w:t>,</w:t>
            </w:r>
            <w:r w:rsidRPr="00475346">
              <w:t xml:space="preserve">  биологии  и русского</w:t>
            </w:r>
            <w:r w:rsidRPr="00475346">
              <w:rPr>
                <w:lang w:val="kk-KZ"/>
              </w:rPr>
              <w:t xml:space="preserve">/казахского языка </w:t>
            </w:r>
            <w:r w:rsidRPr="00475346">
              <w:t>не ниже  «</w:t>
            </w:r>
            <w:r w:rsidR="00D83F5B">
              <w:t>4</w:t>
            </w:r>
            <w:r w:rsidR="003B446C">
              <w:t>,0</w:t>
            </w:r>
            <w:r w:rsidRPr="00475346">
              <w:t>»</w:t>
            </w:r>
            <w:r w:rsidR="00D47629">
              <w:t xml:space="preserve"> из 5,0</w:t>
            </w:r>
          </w:p>
        </w:tc>
        <w:tc>
          <w:tcPr>
            <w:tcW w:w="3766" w:type="dxa"/>
          </w:tcPr>
          <w:p w:rsidR="00223AD3" w:rsidRPr="00475346" w:rsidRDefault="00223AD3" w:rsidP="00C85C60">
            <w:pPr>
              <w:pStyle w:val="a3"/>
              <w:spacing w:before="0" w:beforeAutospacing="0" w:after="0" w:afterAutospacing="0"/>
              <w:jc w:val="center"/>
            </w:pPr>
            <w:r w:rsidRPr="00475346">
              <w:t>-</w:t>
            </w:r>
          </w:p>
        </w:tc>
      </w:tr>
      <w:tr w:rsidR="00223AD3" w:rsidRPr="00475346" w:rsidTr="006E0189">
        <w:tc>
          <w:tcPr>
            <w:tcW w:w="2660" w:type="dxa"/>
          </w:tcPr>
          <w:p w:rsidR="00223AD3" w:rsidRPr="00475346" w:rsidRDefault="00223AD3" w:rsidP="007176E6">
            <w:pPr>
              <w:tabs>
                <w:tab w:val="left" w:pos="993"/>
              </w:tabs>
              <w:autoSpaceDE/>
              <w:autoSpaceDN/>
              <w:adjustRightInd/>
              <w:spacing w:line="240" w:lineRule="auto"/>
              <w:contextualSpacing/>
              <w:rPr>
                <w:rStyle w:val="s0"/>
                <w:sz w:val="24"/>
                <w:szCs w:val="24"/>
              </w:rPr>
            </w:pPr>
            <w:r w:rsidRPr="00475346">
              <w:rPr>
                <w:rStyle w:val="s0"/>
                <w:sz w:val="24"/>
                <w:szCs w:val="24"/>
              </w:rPr>
              <w:t xml:space="preserve">Иностранные граждане </w:t>
            </w:r>
            <w:r w:rsidRPr="00AA065A">
              <w:rPr>
                <w:rStyle w:val="s0"/>
                <w:sz w:val="24"/>
                <w:szCs w:val="24"/>
              </w:rPr>
              <w:t>Англии, Уэльса и Северной Ирландии</w:t>
            </w:r>
            <w:r w:rsidR="007176E6">
              <w:rPr>
                <w:rStyle w:val="s0"/>
                <w:sz w:val="24"/>
                <w:szCs w:val="24"/>
              </w:rPr>
              <w:t>, США</w:t>
            </w:r>
          </w:p>
        </w:tc>
        <w:tc>
          <w:tcPr>
            <w:tcW w:w="3257" w:type="dxa"/>
          </w:tcPr>
          <w:p w:rsidR="00223AD3" w:rsidRPr="00F75CB0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Style w:val="s0"/>
                <w:sz w:val="24"/>
                <w:szCs w:val="24"/>
                <w:lang w:val="kk-KZ"/>
              </w:rPr>
            </w:pPr>
            <w:proofErr w:type="gramStart"/>
            <w:r w:rsidRPr="00F75CB0">
              <w:t>А</w:t>
            </w:r>
            <w:proofErr w:type="gramEnd"/>
            <w:r w:rsidRPr="00F75CB0">
              <w:t>-</w:t>
            </w:r>
            <w:r w:rsidRPr="00F75CB0">
              <w:rPr>
                <w:lang w:val="en-US"/>
              </w:rPr>
              <w:t>level</w:t>
            </w:r>
          </w:p>
        </w:tc>
        <w:tc>
          <w:tcPr>
            <w:tcW w:w="3766" w:type="dxa"/>
          </w:tcPr>
          <w:p w:rsidR="00223AD3" w:rsidRPr="00475346" w:rsidRDefault="00223AD3" w:rsidP="00C85C60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</w:tbl>
    <w:p w:rsidR="00223AD3" w:rsidRPr="00F31107" w:rsidRDefault="00223AD3" w:rsidP="00223AD3">
      <w:pPr>
        <w:widowControl/>
        <w:autoSpaceDE/>
        <w:autoSpaceDN/>
        <w:adjustRightInd/>
        <w:spacing w:line="240" w:lineRule="auto"/>
        <w:jc w:val="left"/>
        <w:rPr>
          <w:rStyle w:val="s0"/>
          <w:sz w:val="24"/>
          <w:szCs w:val="24"/>
          <w:lang w:val="kk-KZ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4"/>
        <w:gridCol w:w="1924"/>
        <w:gridCol w:w="2124"/>
        <w:gridCol w:w="2027"/>
        <w:gridCol w:w="1858"/>
      </w:tblGrid>
      <w:tr w:rsidR="00400DFD" w:rsidRPr="003828DD" w:rsidTr="00BB2DB2"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DB2" w:rsidRPr="003828DD" w:rsidRDefault="00400DFD" w:rsidP="00BB2DB2">
            <w:pPr>
              <w:spacing w:after="270" w:line="240" w:lineRule="auto"/>
              <w:jc w:val="center"/>
              <w:rPr>
                <w:color w:val="333333"/>
              </w:rPr>
            </w:pPr>
            <w:r w:rsidRPr="003828DD">
              <w:rPr>
                <w:b/>
                <w:bCs/>
                <w:color w:val="333333"/>
              </w:rPr>
              <w:t>IELTS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DFD" w:rsidRPr="003828DD" w:rsidRDefault="00400DFD" w:rsidP="00BB2DB2">
            <w:pPr>
              <w:spacing w:line="240" w:lineRule="auto"/>
              <w:jc w:val="center"/>
              <w:rPr>
                <w:color w:val="222222"/>
              </w:rPr>
            </w:pPr>
            <w:r w:rsidRPr="003828DD">
              <w:rPr>
                <w:b/>
                <w:bCs/>
                <w:color w:val="222222"/>
              </w:rPr>
              <w:t>TOEFL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DFD" w:rsidRPr="003828DD" w:rsidRDefault="00400DFD" w:rsidP="00BB2DB2">
            <w:pPr>
              <w:spacing w:line="240" w:lineRule="auto"/>
              <w:jc w:val="center"/>
              <w:rPr>
                <w:color w:val="222222"/>
              </w:rPr>
            </w:pPr>
            <w:r w:rsidRPr="003828DD">
              <w:rPr>
                <w:b/>
                <w:bCs/>
                <w:color w:val="222222"/>
              </w:rPr>
              <w:t>PTE A</w:t>
            </w:r>
          </w:p>
        </w:tc>
      </w:tr>
      <w:tr w:rsidR="00400DFD" w:rsidRPr="003828DD" w:rsidTr="00BB2D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DFD" w:rsidRPr="003828DD" w:rsidRDefault="00400DFD" w:rsidP="00BB2DB2">
            <w:pPr>
              <w:spacing w:line="240" w:lineRule="auto"/>
              <w:rPr>
                <w:color w:val="333333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DFD" w:rsidRPr="003828DD" w:rsidRDefault="00400DFD" w:rsidP="00BB2DB2">
            <w:pPr>
              <w:spacing w:line="240" w:lineRule="auto"/>
              <w:jc w:val="center"/>
              <w:rPr>
                <w:color w:val="222222"/>
              </w:rPr>
            </w:pPr>
            <w:proofErr w:type="spellStart"/>
            <w:r w:rsidRPr="003828DD">
              <w:rPr>
                <w:b/>
                <w:bCs/>
                <w:color w:val="222222"/>
              </w:rPr>
              <w:t>Paper</w:t>
            </w:r>
            <w:proofErr w:type="spellEnd"/>
            <w:r w:rsidRPr="003828DD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3828DD">
              <w:rPr>
                <w:b/>
                <w:bCs/>
                <w:color w:val="222222"/>
              </w:rPr>
              <w:t>Based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DFD" w:rsidRPr="003828DD" w:rsidRDefault="00400DFD" w:rsidP="00BB2DB2">
            <w:pPr>
              <w:spacing w:line="240" w:lineRule="auto"/>
              <w:jc w:val="center"/>
              <w:rPr>
                <w:color w:val="222222"/>
              </w:rPr>
            </w:pPr>
            <w:proofErr w:type="spellStart"/>
            <w:r w:rsidRPr="003828DD">
              <w:rPr>
                <w:b/>
                <w:bCs/>
                <w:color w:val="222222"/>
              </w:rPr>
              <w:t>Computer</w:t>
            </w:r>
            <w:proofErr w:type="spellEnd"/>
            <w:r w:rsidRPr="003828DD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3828DD">
              <w:rPr>
                <w:b/>
                <w:bCs/>
                <w:color w:val="222222"/>
              </w:rPr>
              <w:t>Based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DFD" w:rsidRPr="003828DD" w:rsidRDefault="00400DFD" w:rsidP="00BB2DB2">
            <w:pPr>
              <w:spacing w:line="240" w:lineRule="auto"/>
              <w:jc w:val="center"/>
              <w:rPr>
                <w:color w:val="222222"/>
              </w:rPr>
            </w:pPr>
            <w:proofErr w:type="spellStart"/>
            <w:r w:rsidRPr="003828DD">
              <w:rPr>
                <w:b/>
                <w:bCs/>
                <w:color w:val="222222"/>
              </w:rPr>
              <w:t>Internet</w:t>
            </w:r>
            <w:proofErr w:type="spellEnd"/>
            <w:r w:rsidRPr="003828DD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3828DD">
              <w:rPr>
                <w:b/>
                <w:bCs/>
                <w:color w:val="222222"/>
              </w:rPr>
              <w:t>Based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DFD" w:rsidRPr="003828DD" w:rsidRDefault="00400DFD" w:rsidP="00BB2DB2">
            <w:pPr>
              <w:spacing w:line="240" w:lineRule="auto"/>
              <w:rPr>
                <w:color w:val="222222"/>
              </w:rPr>
            </w:pPr>
          </w:p>
        </w:tc>
      </w:tr>
      <w:tr w:rsidR="00400DFD" w:rsidRPr="003828DD" w:rsidTr="00BB2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DFD" w:rsidRPr="003828DD" w:rsidRDefault="00400DFD" w:rsidP="00BB2DB2">
            <w:pPr>
              <w:spacing w:line="240" w:lineRule="auto"/>
              <w:jc w:val="center"/>
              <w:rPr>
                <w:color w:val="222222"/>
              </w:rPr>
            </w:pPr>
            <w:r w:rsidRPr="003828DD">
              <w:rPr>
                <w:color w:val="222222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DFD" w:rsidRPr="003828DD" w:rsidRDefault="00400DFD" w:rsidP="00BB2DB2">
            <w:pPr>
              <w:spacing w:line="240" w:lineRule="auto"/>
              <w:jc w:val="center"/>
              <w:rPr>
                <w:color w:val="222222"/>
              </w:rPr>
            </w:pPr>
            <w:r w:rsidRPr="003828DD">
              <w:rPr>
                <w:color w:val="222222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DFD" w:rsidRPr="003828DD" w:rsidRDefault="00400DFD" w:rsidP="00BB2DB2">
            <w:pPr>
              <w:spacing w:line="240" w:lineRule="auto"/>
              <w:jc w:val="center"/>
              <w:rPr>
                <w:color w:val="222222"/>
              </w:rPr>
            </w:pPr>
            <w:r w:rsidRPr="003828DD">
              <w:rPr>
                <w:color w:val="222222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DFD" w:rsidRPr="003828DD" w:rsidRDefault="00400DFD" w:rsidP="00BB2DB2">
            <w:pPr>
              <w:spacing w:line="240" w:lineRule="auto"/>
              <w:jc w:val="center"/>
              <w:rPr>
                <w:color w:val="222222"/>
              </w:rPr>
            </w:pPr>
            <w:r w:rsidRPr="003828DD">
              <w:rPr>
                <w:color w:val="222222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DFD" w:rsidRPr="003828DD" w:rsidRDefault="00400DFD" w:rsidP="00BB2DB2">
            <w:pPr>
              <w:spacing w:line="240" w:lineRule="auto"/>
              <w:jc w:val="center"/>
              <w:rPr>
                <w:color w:val="222222"/>
              </w:rPr>
            </w:pPr>
            <w:r w:rsidRPr="003828DD">
              <w:rPr>
                <w:color w:val="222222"/>
              </w:rPr>
              <w:t>73 – 79</w:t>
            </w:r>
          </w:p>
        </w:tc>
      </w:tr>
      <w:tr w:rsidR="00400DFD" w:rsidRPr="003828DD" w:rsidTr="00BB2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DFD" w:rsidRPr="003828DD" w:rsidRDefault="00400DFD" w:rsidP="00BB2DB2">
            <w:pPr>
              <w:spacing w:line="240" w:lineRule="auto"/>
              <w:jc w:val="center"/>
              <w:rPr>
                <w:color w:val="222222"/>
              </w:rPr>
            </w:pPr>
            <w:r w:rsidRPr="003828DD">
              <w:rPr>
                <w:color w:val="2222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DFD" w:rsidRPr="003828DD" w:rsidRDefault="00400DFD" w:rsidP="00BB2DB2">
            <w:pPr>
              <w:spacing w:line="240" w:lineRule="auto"/>
              <w:jc w:val="center"/>
              <w:rPr>
                <w:color w:val="222222"/>
              </w:rPr>
            </w:pPr>
            <w:r w:rsidRPr="003828DD">
              <w:rPr>
                <w:color w:val="222222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DFD" w:rsidRPr="003828DD" w:rsidRDefault="00400DFD" w:rsidP="00BB2DB2">
            <w:pPr>
              <w:spacing w:line="240" w:lineRule="auto"/>
              <w:jc w:val="center"/>
              <w:rPr>
                <w:color w:val="222222"/>
              </w:rPr>
            </w:pPr>
            <w:r w:rsidRPr="003828DD">
              <w:rPr>
                <w:color w:val="222222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DFD" w:rsidRPr="003828DD" w:rsidRDefault="00400DFD" w:rsidP="00BB2DB2">
            <w:pPr>
              <w:spacing w:line="240" w:lineRule="auto"/>
              <w:jc w:val="center"/>
              <w:rPr>
                <w:color w:val="222222"/>
              </w:rPr>
            </w:pPr>
            <w:r w:rsidRPr="003828DD">
              <w:rPr>
                <w:color w:val="222222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DFD" w:rsidRPr="003828DD" w:rsidRDefault="00400DFD" w:rsidP="00BB2DB2">
            <w:pPr>
              <w:spacing w:line="240" w:lineRule="auto"/>
              <w:jc w:val="center"/>
              <w:rPr>
                <w:color w:val="222222"/>
              </w:rPr>
            </w:pPr>
            <w:r w:rsidRPr="003828DD">
              <w:rPr>
                <w:color w:val="222222"/>
              </w:rPr>
              <w:t>65 – 72</w:t>
            </w:r>
          </w:p>
        </w:tc>
      </w:tr>
      <w:tr w:rsidR="00400DFD" w:rsidRPr="003828DD" w:rsidTr="00BB2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DFD" w:rsidRPr="003828DD" w:rsidRDefault="00400DFD" w:rsidP="00BB2DB2">
            <w:pPr>
              <w:spacing w:line="240" w:lineRule="auto"/>
              <w:jc w:val="center"/>
              <w:rPr>
                <w:color w:val="222222"/>
              </w:rPr>
            </w:pPr>
            <w:r w:rsidRPr="003828DD">
              <w:rPr>
                <w:color w:val="222222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DFD" w:rsidRPr="003828DD" w:rsidRDefault="00400DFD" w:rsidP="00BB2DB2">
            <w:pPr>
              <w:spacing w:line="240" w:lineRule="auto"/>
              <w:jc w:val="center"/>
              <w:rPr>
                <w:color w:val="222222"/>
              </w:rPr>
            </w:pPr>
            <w:r w:rsidRPr="003828DD">
              <w:rPr>
                <w:color w:val="222222"/>
              </w:rPr>
              <w:t>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DFD" w:rsidRPr="003828DD" w:rsidRDefault="00400DFD" w:rsidP="00BB2DB2">
            <w:pPr>
              <w:spacing w:line="240" w:lineRule="auto"/>
              <w:jc w:val="center"/>
              <w:rPr>
                <w:color w:val="222222"/>
              </w:rPr>
            </w:pPr>
            <w:r w:rsidRPr="003828DD">
              <w:rPr>
                <w:color w:val="222222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DFD" w:rsidRPr="003828DD" w:rsidRDefault="00400DFD" w:rsidP="00BB2DB2">
            <w:pPr>
              <w:spacing w:line="240" w:lineRule="auto"/>
              <w:jc w:val="center"/>
              <w:rPr>
                <w:color w:val="222222"/>
              </w:rPr>
            </w:pPr>
            <w:r w:rsidRPr="003828DD">
              <w:rPr>
                <w:color w:val="222222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DFD" w:rsidRPr="003828DD" w:rsidRDefault="00400DFD" w:rsidP="00BB2DB2">
            <w:pPr>
              <w:spacing w:line="240" w:lineRule="auto"/>
              <w:jc w:val="center"/>
              <w:rPr>
                <w:color w:val="222222"/>
              </w:rPr>
            </w:pPr>
            <w:r w:rsidRPr="003828DD">
              <w:rPr>
                <w:color w:val="222222"/>
              </w:rPr>
              <w:t>59 – 64</w:t>
            </w:r>
          </w:p>
        </w:tc>
      </w:tr>
      <w:tr w:rsidR="00400DFD" w:rsidRPr="003828DD" w:rsidTr="00BB2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DFD" w:rsidRPr="003828DD" w:rsidRDefault="00400DFD" w:rsidP="00BB2DB2">
            <w:pPr>
              <w:spacing w:line="240" w:lineRule="auto"/>
              <w:jc w:val="center"/>
              <w:rPr>
                <w:color w:val="222222"/>
              </w:rPr>
            </w:pPr>
            <w:r w:rsidRPr="003828DD">
              <w:rPr>
                <w:color w:val="2222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DFD" w:rsidRPr="003828DD" w:rsidRDefault="00400DFD" w:rsidP="00BB2DB2">
            <w:pPr>
              <w:spacing w:line="240" w:lineRule="auto"/>
              <w:jc w:val="center"/>
              <w:rPr>
                <w:color w:val="222222"/>
              </w:rPr>
            </w:pPr>
            <w:r w:rsidRPr="003828DD">
              <w:rPr>
                <w:color w:val="222222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DFD" w:rsidRPr="003828DD" w:rsidRDefault="00400DFD" w:rsidP="00BB2DB2">
            <w:pPr>
              <w:spacing w:line="240" w:lineRule="auto"/>
              <w:jc w:val="center"/>
              <w:rPr>
                <w:color w:val="222222"/>
              </w:rPr>
            </w:pPr>
            <w:r w:rsidRPr="003828DD">
              <w:rPr>
                <w:color w:val="222222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DFD" w:rsidRPr="003828DD" w:rsidRDefault="00400DFD" w:rsidP="00BB2DB2">
            <w:pPr>
              <w:spacing w:line="240" w:lineRule="auto"/>
              <w:jc w:val="center"/>
              <w:rPr>
                <w:color w:val="222222"/>
              </w:rPr>
            </w:pPr>
            <w:r w:rsidRPr="003828DD">
              <w:rPr>
                <w:color w:val="222222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DFD" w:rsidRPr="003828DD" w:rsidRDefault="00400DFD" w:rsidP="00BB2DB2">
            <w:pPr>
              <w:spacing w:line="240" w:lineRule="auto"/>
              <w:jc w:val="center"/>
              <w:rPr>
                <w:color w:val="222222"/>
              </w:rPr>
            </w:pPr>
            <w:r w:rsidRPr="003828DD">
              <w:rPr>
                <w:color w:val="222222"/>
              </w:rPr>
              <w:t>51 – 58</w:t>
            </w:r>
          </w:p>
        </w:tc>
      </w:tr>
      <w:tr w:rsidR="00400DFD" w:rsidRPr="003828DD" w:rsidTr="00BB2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DFD" w:rsidRPr="003828DD" w:rsidRDefault="00400DFD" w:rsidP="00BB2DB2">
            <w:pPr>
              <w:spacing w:line="240" w:lineRule="auto"/>
              <w:jc w:val="center"/>
              <w:rPr>
                <w:color w:val="222222"/>
              </w:rPr>
            </w:pPr>
            <w:r w:rsidRPr="003828DD">
              <w:rPr>
                <w:color w:val="222222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DFD" w:rsidRPr="003828DD" w:rsidRDefault="00400DFD" w:rsidP="00BB2DB2">
            <w:pPr>
              <w:spacing w:line="240" w:lineRule="auto"/>
              <w:jc w:val="center"/>
              <w:rPr>
                <w:color w:val="222222"/>
              </w:rPr>
            </w:pPr>
            <w:r w:rsidRPr="003828DD">
              <w:rPr>
                <w:color w:val="222222"/>
              </w:rPr>
              <w:t>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DFD" w:rsidRPr="003828DD" w:rsidRDefault="00400DFD" w:rsidP="00BB2DB2">
            <w:pPr>
              <w:spacing w:line="240" w:lineRule="auto"/>
              <w:jc w:val="center"/>
              <w:rPr>
                <w:color w:val="222222"/>
              </w:rPr>
            </w:pPr>
            <w:r w:rsidRPr="003828DD">
              <w:rPr>
                <w:color w:val="222222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DFD" w:rsidRPr="003828DD" w:rsidRDefault="00400DFD" w:rsidP="00BB2DB2">
            <w:pPr>
              <w:spacing w:line="240" w:lineRule="auto"/>
              <w:jc w:val="center"/>
              <w:rPr>
                <w:color w:val="222222"/>
              </w:rPr>
            </w:pPr>
            <w:r w:rsidRPr="003828DD">
              <w:rPr>
                <w:color w:val="222222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DFD" w:rsidRPr="003828DD" w:rsidRDefault="00400DFD" w:rsidP="00BB2DB2">
            <w:pPr>
              <w:spacing w:line="240" w:lineRule="auto"/>
              <w:jc w:val="center"/>
              <w:rPr>
                <w:color w:val="222222"/>
              </w:rPr>
            </w:pPr>
            <w:r w:rsidRPr="003828DD">
              <w:rPr>
                <w:color w:val="222222"/>
              </w:rPr>
              <w:t>43 – 50</w:t>
            </w:r>
          </w:p>
        </w:tc>
      </w:tr>
      <w:tr w:rsidR="00400DFD" w:rsidRPr="003828DD" w:rsidTr="00BB2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DFD" w:rsidRPr="003828DD" w:rsidRDefault="00400DFD" w:rsidP="00BB2DB2">
            <w:pPr>
              <w:spacing w:line="240" w:lineRule="auto"/>
              <w:jc w:val="center"/>
              <w:rPr>
                <w:color w:val="222222"/>
              </w:rPr>
            </w:pPr>
            <w:r w:rsidRPr="003828DD">
              <w:rPr>
                <w:color w:val="2222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DFD" w:rsidRPr="003828DD" w:rsidRDefault="00400DFD" w:rsidP="00BB2DB2">
            <w:pPr>
              <w:spacing w:line="240" w:lineRule="auto"/>
              <w:jc w:val="center"/>
              <w:rPr>
                <w:color w:val="222222"/>
              </w:rPr>
            </w:pPr>
            <w:r w:rsidRPr="003828DD">
              <w:rPr>
                <w:color w:val="222222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DFD" w:rsidRPr="003828DD" w:rsidRDefault="00400DFD" w:rsidP="00BB2DB2">
            <w:pPr>
              <w:spacing w:line="240" w:lineRule="auto"/>
              <w:jc w:val="center"/>
              <w:rPr>
                <w:color w:val="222222"/>
              </w:rPr>
            </w:pPr>
            <w:r w:rsidRPr="003828DD">
              <w:rPr>
                <w:color w:val="222222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DFD" w:rsidRPr="003828DD" w:rsidRDefault="00400DFD" w:rsidP="00BB2DB2">
            <w:pPr>
              <w:spacing w:line="240" w:lineRule="auto"/>
              <w:jc w:val="center"/>
              <w:rPr>
                <w:color w:val="222222"/>
              </w:rPr>
            </w:pPr>
            <w:r w:rsidRPr="003828DD">
              <w:rPr>
                <w:color w:val="222222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DFD" w:rsidRPr="003828DD" w:rsidRDefault="00400DFD" w:rsidP="00073594">
            <w:pPr>
              <w:spacing w:line="240" w:lineRule="auto"/>
              <w:jc w:val="center"/>
              <w:rPr>
                <w:color w:val="222222"/>
              </w:rPr>
            </w:pPr>
            <w:r w:rsidRPr="003828DD">
              <w:rPr>
                <w:color w:val="222222"/>
              </w:rPr>
              <w:t>3</w:t>
            </w:r>
            <w:r w:rsidR="00073594">
              <w:rPr>
                <w:color w:val="222222"/>
                <w:lang w:val="en-US"/>
              </w:rPr>
              <w:t>6</w:t>
            </w:r>
            <w:r w:rsidRPr="003828DD">
              <w:rPr>
                <w:color w:val="222222"/>
              </w:rPr>
              <w:t xml:space="preserve"> – 42</w:t>
            </w:r>
          </w:p>
        </w:tc>
      </w:tr>
    </w:tbl>
    <w:p w:rsidR="00223AD3" w:rsidRDefault="00223AD3" w:rsidP="00223AD3">
      <w:pPr>
        <w:widowControl/>
        <w:autoSpaceDE/>
        <w:autoSpaceDN/>
        <w:adjustRightInd/>
        <w:spacing w:line="240" w:lineRule="auto"/>
        <w:jc w:val="left"/>
      </w:pPr>
      <w:r w:rsidRPr="00F31107">
        <w:br w:type="page"/>
      </w:r>
    </w:p>
    <w:p w:rsidR="00377AD5" w:rsidRPr="00F31107" w:rsidRDefault="00377AD5" w:rsidP="00223AD3">
      <w:pPr>
        <w:widowControl/>
        <w:autoSpaceDE/>
        <w:autoSpaceDN/>
        <w:adjustRightInd/>
        <w:spacing w:line="240" w:lineRule="auto"/>
        <w:jc w:val="left"/>
      </w:pPr>
    </w:p>
    <w:p w:rsidR="00223AD3" w:rsidRPr="00934225" w:rsidRDefault="00223AD3" w:rsidP="00223AD3">
      <w:pPr>
        <w:spacing w:line="240" w:lineRule="auto"/>
        <w:jc w:val="right"/>
        <w:rPr>
          <w:rFonts w:eastAsiaTheme="minorEastAsia"/>
          <w:b/>
        </w:rPr>
      </w:pPr>
      <w:r w:rsidRPr="00934225">
        <w:rPr>
          <w:rFonts w:eastAsiaTheme="minorEastAsia"/>
          <w:b/>
        </w:rPr>
        <w:t>Приложение 3</w:t>
      </w:r>
    </w:p>
    <w:p w:rsidR="00223AD3" w:rsidRPr="00F31107" w:rsidRDefault="00223AD3" w:rsidP="00223AD3">
      <w:pPr>
        <w:spacing w:line="240" w:lineRule="auto"/>
        <w:jc w:val="center"/>
        <w:rPr>
          <w:color w:val="000000"/>
        </w:rPr>
      </w:pPr>
      <w:r w:rsidRPr="00F31107">
        <w:rPr>
          <w:rFonts w:eastAsiaTheme="minorEastAsia"/>
          <w:b/>
        </w:rPr>
        <w:t>ВЫПИСКА ИЗ ПРОТОКОЛА №___</w:t>
      </w:r>
    </w:p>
    <w:p w:rsidR="00223AD3" w:rsidRPr="00F31107" w:rsidRDefault="00223AD3" w:rsidP="00223AD3">
      <w:pPr>
        <w:spacing w:line="240" w:lineRule="auto"/>
        <w:jc w:val="center"/>
        <w:rPr>
          <w:rFonts w:eastAsiaTheme="minorEastAsia"/>
          <w:b/>
          <w:lang w:val="kk-KZ"/>
        </w:rPr>
      </w:pPr>
      <w:r w:rsidRPr="00F31107">
        <w:rPr>
          <w:rFonts w:eastAsiaTheme="minorEastAsia"/>
          <w:b/>
        </w:rPr>
        <w:t>Заседания Комиссии по приему иностранных граждан</w:t>
      </w:r>
      <w:r w:rsidRPr="00F31107">
        <w:rPr>
          <w:rFonts w:eastAsiaTheme="minorEastAsia"/>
          <w:b/>
          <w:lang w:val="kk-KZ"/>
        </w:rPr>
        <w:t xml:space="preserve"> с обучением на английском языке</w:t>
      </w:r>
    </w:p>
    <w:p w:rsidR="00223AD3" w:rsidRPr="00F31107" w:rsidRDefault="00223AD3" w:rsidP="00223AD3">
      <w:pPr>
        <w:spacing w:line="240" w:lineRule="auto"/>
        <w:jc w:val="center"/>
        <w:rPr>
          <w:rFonts w:eastAsiaTheme="minorEastAsia"/>
        </w:rPr>
      </w:pPr>
      <w:r w:rsidRPr="00F31107">
        <w:rPr>
          <w:rFonts w:eastAsiaTheme="minorEastAsia"/>
        </w:rPr>
        <w:t>(заполняется на каждого абитуриента)</w:t>
      </w:r>
    </w:p>
    <w:p w:rsidR="00223AD3" w:rsidRPr="00F31107" w:rsidRDefault="00223AD3" w:rsidP="00223AD3">
      <w:pPr>
        <w:spacing w:line="240" w:lineRule="auto"/>
        <w:jc w:val="center"/>
        <w:rPr>
          <w:rFonts w:eastAsiaTheme="minorEastAsia"/>
        </w:rPr>
      </w:pPr>
      <w:r w:rsidRPr="00F31107">
        <w:rPr>
          <w:rFonts w:eastAsiaTheme="minorEastAsia"/>
        </w:rPr>
        <w:t>«____» августа  2016 г.</w:t>
      </w:r>
    </w:p>
    <w:p w:rsidR="00223AD3" w:rsidRPr="00F31107" w:rsidRDefault="00223AD3" w:rsidP="00223AD3">
      <w:pPr>
        <w:spacing w:line="240" w:lineRule="auto"/>
        <w:rPr>
          <w:rFonts w:eastAsiaTheme="minorEastAsia"/>
        </w:rPr>
      </w:pPr>
    </w:p>
    <w:p w:rsidR="00223AD3" w:rsidRPr="00F31107" w:rsidRDefault="00223AD3" w:rsidP="00223AD3">
      <w:pPr>
        <w:spacing w:line="240" w:lineRule="auto"/>
        <w:rPr>
          <w:rFonts w:eastAsiaTheme="minorEastAsia"/>
        </w:rPr>
      </w:pPr>
    </w:p>
    <w:p w:rsidR="00223AD3" w:rsidRPr="00F31107" w:rsidRDefault="00223AD3" w:rsidP="00223AD3">
      <w:pPr>
        <w:spacing w:line="240" w:lineRule="auto"/>
        <w:rPr>
          <w:rFonts w:eastAsiaTheme="minorEastAsia"/>
          <w:i/>
        </w:rPr>
      </w:pPr>
      <w:r w:rsidRPr="00F31107">
        <w:rPr>
          <w:rFonts w:eastAsiaTheme="minorEastAsia"/>
          <w:i/>
        </w:rPr>
        <w:t>Присутствовали:</w:t>
      </w:r>
    </w:p>
    <w:p w:rsidR="00223AD3" w:rsidRPr="00F31107" w:rsidRDefault="00223AD3" w:rsidP="00223AD3">
      <w:pPr>
        <w:spacing w:line="240" w:lineRule="auto"/>
        <w:rPr>
          <w:rFonts w:eastAsiaTheme="minorEastAsia"/>
          <w:i/>
        </w:rPr>
      </w:pPr>
      <w:r w:rsidRPr="00F31107">
        <w:rPr>
          <w:rFonts w:eastAsiaTheme="minorEastAsia"/>
          <w:i/>
        </w:rPr>
        <w:t xml:space="preserve">Председатель Комиссии              ректор </w:t>
      </w:r>
    </w:p>
    <w:p w:rsidR="00223AD3" w:rsidRPr="00F31107" w:rsidRDefault="00223AD3" w:rsidP="00223AD3">
      <w:pPr>
        <w:spacing w:line="240" w:lineRule="auto"/>
        <w:rPr>
          <w:rFonts w:eastAsiaTheme="minorEastAsia"/>
          <w:i/>
        </w:rPr>
      </w:pPr>
      <w:r w:rsidRPr="00F31107">
        <w:rPr>
          <w:rFonts w:eastAsiaTheme="minorEastAsia"/>
          <w:i/>
        </w:rPr>
        <w:t>Заместитель председателя         проректор по УВР</w:t>
      </w:r>
    </w:p>
    <w:p w:rsidR="00223AD3" w:rsidRPr="00F31107" w:rsidRDefault="00223AD3" w:rsidP="00223AD3">
      <w:pPr>
        <w:spacing w:line="240" w:lineRule="auto"/>
        <w:rPr>
          <w:rFonts w:eastAsiaTheme="minorEastAsia"/>
          <w:i/>
        </w:rPr>
      </w:pPr>
      <w:r w:rsidRPr="00F31107">
        <w:rPr>
          <w:rFonts w:eastAsiaTheme="minorEastAsia"/>
          <w:i/>
        </w:rPr>
        <w:t xml:space="preserve">Члены комиссии                           </w:t>
      </w:r>
      <w:proofErr w:type="spellStart"/>
      <w:r w:rsidRPr="00F31107">
        <w:rPr>
          <w:rFonts w:eastAsiaTheme="minorEastAsia"/>
          <w:i/>
        </w:rPr>
        <w:t>отв</w:t>
      </w:r>
      <w:proofErr w:type="gramStart"/>
      <w:r w:rsidRPr="00F31107">
        <w:rPr>
          <w:rFonts w:eastAsiaTheme="minorEastAsia"/>
          <w:i/>
        </w:rPr>
        <w:t>.с</w:t>
      </w:r>
      <w:proofErr w:type="gramEnd"/>
      <w:r w:rsidRPr="00F31107">
        <w:rPr>
          <w:rFonts w:eastAsiaTheme="minorEastAsia"/>
          <w:i/>
        </w:rPr>
        <w:t>екретарь</w:t>
      </w:r>
      <w:proofErr w:type="spellEnd"/>
      <w:r w:rsidRPr="00F31107">
        <w:rPr>
          <w:rFonts w:eastAsiaTheme="minorEastAsia"/>
          <w:i/>
        </w:rPr>
        <w:t xml:space="preserve"> приемной комиссии </w:t>
      </w:r>
    </w:p>
    <w:p w:rsidR="00223AD3" w:rsidRPr="00F31107" w:rsidRDefault="00223AD3" w:rsidP="00223AD3">
      <w:pPr>
        <w:spacing w:line="240" w:lineRule="auto"/>
        <w:rPr>
          <w:i/>
        </w:rPr>
      </w:pPr>
      <w:r w:rsidRPr="00F31107">
        <w:rPr>
          <w:i/>
        </w:rPr>
        <w:t xml:space="preserve">                                                    декан факультета иностранных студентов </w:t>
      </w:r>
    </w:p>
    <w:p w:rsidR="00223AD3" w:rsidRPr="00F31107" w:rsidRDefault="00223AD3" w:rsidP="00223AD3">
      <w:pPr>
        <w:spacing w:line="240" w:lineRule="auto"/>
        <w:rPr>
          <w:i/>
          <w:lang w:val="kk-KZ"/>
        </w:rPr>
      </w:pPr>
      <w:r w:rsidRPr="00F31107">
        <w:rPr>
          <w:rFonts w:eastAsiaTheme="minorEastAsia"/>
          <w:i/>
        </w:rPr>
        <w:t xml:space="preserve">                                                    </w:t>
      </w:r>
      <w:proofErr w:type="spellStart"/>
      <w:r w:rsidRPr="00F31107">
        <w:rPr>
          <w:rFonts w:eastAsiaTheme="minorEastAsia"/>
          <w:i/>
        </w:rPr>
        <w:t>зав</w:t>
      </w:r>
      <w:proofErr w:type="gramStart"/>
      <w:r w:rsidRPr="00F31107">
        <w:rPr>
          <w:rFonts w:eastAsiaTheme="minorEastAsia"/>
          <w:i/>
        </w:rPr>
        <w:t>.к</w:t>
      </w:r>
      <w:proofErr w:type="gramEnd"/>
      <w:r w:rsidRPr="00F31107">
        <w:rPr>
          <w:rFonts w:eastAsiaTheme="minorEastAsia"/>
          <w:i/>
        </w:rPr>
        <w:t>афедрой</w:t>
      </w:r>
      <w:proofErr w:type="spellEnd"/>
      <w:r w:rsidRPr="00F31107">
        <w:rPr>
          <w:rFonts w:eastAsiaTheme="minorEastAsia"/>
          <w:i/>
        </w:rPr>
        <w:t xml:space="preserve"> психологии и</w:t>
      </w:r>
      <w:r w:rsidRPr="00F31107">
        <w:rPr>
          <w:i/>
          <w:lang w:val="kk-KZ"/>
        </w:rPr>
        <w:t xml:space="preserve"> коммуникативных навыков </w:t>
      </w:r>
    </w:p>
    <w:p w:rsidR="00223AD3" w:rsidRPr="00F31107" w:rsidRDefault="00223AD3" w:rsidP="00223AD3">
      <w:pPr>
        <w:spacing w:line="240" w:lineRule="auto"/>
        <w:rPr>
          <w:i/>
          <w:lang w:val="kk-KZ"/>
        </w:rPr>
      </w:pPr>
      <w:r w:rsidRPr="00F31107">
        <w:rPr>
          <w:i/>
          <w:lang w:val="kk-KZ"/>
        </w:rPr>
        <w:tab/>
      </w:r>
      <w:r w:rsidRPr="00F31107">
        <w:rPr>
          <w:i/>
          <w:lang w:val="kk-KZ"/>
        </w:rPr>
        <w:tab/>
      </w:r>
      <w:r w:rsidRPr="00F31107">
        <w:rPr>
          <w:i/>
          <w:lang w:val="kk-KZ"/>
        </w:rPr>
        <w:tab/>
      </w:r>
      <w:r w:rsidRPr="00F31107">
        <w:rPr>
          <w:i/>
          <w:lang w:val="kk-KZ"/>
        </w:rPr>
        <w:tab/>
      </w:r>
      <w:r w:rsidRPr="00F31107">
        <w:rPr>
          <w:i/>
          <w:lang w:val="kk-KZ"/>
        </w:rPr>
        <w:tab/>
      </w:r>
    </w:p>
    <w:p w:rsidR="00223AD3" w:rsidRPr="00F31107" w:rsidRDefault="00223AD3" w:rsidP="00223AD3">
      <w:pPr>
        <w:spacing w:line="240" w:lineRule="auto"/>
        <w:rPr>
          <w:rFonts w:eastAsiaTheme="minorEastAsia"/>
        </w:rPr>
      </w:pPr>
      <w:r w:rsidRPr="00F31107">
        <w:rPr>
          <w:rFonts w:eastAsiaTheme="minorEastAsia"/>
        </w:rPr>
        <w:t>Абитуриент __________________________________________________________________</w:t>
      </w:r>
    </w:p>
    <w:p w:rsidR="00223AD3" w:rsidRPr="00B515DB" w:rsidRDefault="00223AD3" w:rsidP="00223AD3">
      <w:pPr>
        <w:spacing w:line="240" w:lineRule="auto"/>
        <w:ind w:firstLine="708"/>
        <w:jc w:val="center"/>
        <w:rPr>
          <w:rFonts w:eastAsiaTheme="minorEastAsia"/>
          <w:i/>
          <w:sz w:val="20"/>
          <w:szCs w:val="20"/>
        </w:rPr>
      </w:pPr>
      <w:r w:rsidRPr="00B515DB">
        <w:rPr>
          <w:rFonts w:eastAsiaTheme="minorEastAsia"/>
          <w:i/>
          <w:sz w:val="20"/>
          <w:szCs w:val="20"/>
        </w:rPr>
        <w:t>(фамилия, имя, отчество)</w:t>
      </w:r>
    </w:p>
    <w:p w:rsidR="00223AD3" w:rsidRPr="00F31107" w:rsidRDefault="00223AD3" w:rsidP="00223AD3">
      <w:pPr>
        <w:spacing w:line="240" w:lineRule="auto"/>
        <w:rPr>
          <w:rFonts w:eastAsiaTheme="minorEastAsia"/>
          <w:i/>
          <w:lang w:val="en-US"/>
        </w:rPr>
      </w:pPr>
      <w:r>
        <w:rPr>
          <w:rFonts w:eastAsiaTheme="minorEastAsia"/>
          <w:i/>
        </w:rPr>
        <w:t xml:space="preserve">                        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08"/>
        <w:gridCol w:w="2270"/>
        <w:gridCol w:w="2116"/>
        <w:gridCol w:w="2189"/>
      </w:tblGrid>
      <w:tr w:rsidR="00223AD3" w:rsidRPr="00F31107" w:rsidTr="00C85C60">
        <w:trPr>
          <w:trHeight w:val="990"/>
        </w:trPr>
        <w:tc>
          <w:tcPr>
            <w:tcW w:w="3227" w:type="dxa"/>
            <w:vMerge w:val="restart"/>
          </w:tcPr>
          <w:p w:rsidR="000154FB" w:rsidRPr="00F31107" w:rsidRDefault="000154FB" w:rsidP="000154FB">
            <w:pPr>
              <w:spacing w:line="240" w:lineRule="auto"/>
              <w:jc w:val="center"/>
            </w:pPr>
            <w:r w:rsidRPr="00F31107">
              <w:t>Средняя оценка академической  успеваемости  для выпускников общеобразовательных школ и колледжей</w:t>
            </w:r>
          </w:p>
          <w:p w:rsidR="00223AD3" w:rsidRPr="00F31107" w:rsidRDefault="000154FB" w:rsidP="000154FB">
            <w:pPr>
              <w:spacing w:line="240" w:lineRule="auto"/>
              <w:jc w:val="center"/>
            </w:pPr>
            <w:r w:rsidRPr="00F31107">
              <w:t xml:space="preserve"> </w:t>
            </w:r>
            <w:r w:rsidR="00223AD3" w:rsidRPr="00F31107">
              <w:t>(</w:t>
            </w:r>
            <w:r w:rsidR="00223AD3" w:rsidRPr="00F31107">
              <w:rPr>
                <w:lang w:val="en-US"/>
              </w:rPr>
              <w:t>Grand</w:t>
            </w:r>
            <w:r w:rsidR="00223AD3" w:rsidRPr="00F31107">
              <w:t xml:space="preserve"> </w:t>
            </w:r>
            <w:r w:rsidR="00223AD3" w:rsidRPr="00F31107">
              <w:rPr>
                <w:lang w:val="en-US"/>
              </w:rPr>
              <w:t>total</w:t>
            </w:r>
            <w:r w:rsidR="00223AD3" w:rsidRPr="00F31107">
              <w:t>)</w:t>
            </w:r>
          </w:p>
        </w:tc>
        <w:tc>
          <w:tcPr>
            <w:tcW w:w="2410" w:type="dxa"/>
            <w:vMerge w:val="restart"/>
          </w:tcPr>
          <w:p w:rsidR="000154FB" w:rsidRPr="00756568" w:rsidRDefault="000154FB" w:rsidP="000154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af1"/>
                <w:b w:val="0"/>
              </w:rPr>
            </w:pPr>
            <w:r w:rsidRPr="00756568">
              <w:rPr>
                <w:rStyle w:val="af1"/>
                <w:b w:val="0"/>
              </w:rPr>
              <w:t xml:space="preserve">Уровень </w:t>
            </w:r>
          </w:p>
          <w:p w:rsidR="000154FB" w:rsidRPr="00756568" w:rsidRDefault="000154FB" w:rsidP="000154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af1"/>
                <w:b w:val="0"/>
              </w:rPr>
            </w:pPr>
            <w:r w:rsidRPr="00756568">
              <w:rPr>
                <w:rStyle w:val="af1"/>
                <w:b w:val="0"/>
              </w:rPr>
              <w:t>владения языком</w:t>
            </w:r>
          </w:p>
          <w:p w:rsidR="000154FB" w:rsidRPr="00756568" w:rsidRDefault="000154FB" w:rsidP="000154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af1"/>
                <w:b w:val="0"/>
              </w:rPr>
            </w:pPr>
            <w:proofErr w:type="gramStart"/>
            <w:r w:rsidRPr="00756568">
              <w:rPr>
                <w:rStyle w:val="af1"/>
                <w:b w:val="0"/>
              </w:rPr>
              <w:t>(английский/</w:t>
            </w:r>
            <w:proofErr w:type="gramEnd"/>
          </w:p>
          <w:p w:rsidR="000154FB" w:rsidRPr="00756568" w:rsidRDefault="000154FB" w:rsidP="000154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af1"/>
                <w:b w:val="0"/>
              </w:rPr>
            </w:pPr>
            <w:r w:rsidRPr="00756568">
              <w:rPr>
                <w:rStyle w:val="af1"/>
                <w:b w:val="0"/>
              </w:rPr>
              <w:t>русский/</w:t>
            </w:r>
          </w:p>
          <w:p w:rsidR="000154FB" w:rsidRPr="00756568" w:rsidRDefault="000154FB" w:rsidP="000154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af1"/>
                <w:b w:val="0"/>
              </w:rPr>
            </w:pPr>
            <w:r w:rsidRPr="00756568">
              <w:rPr>
                <w:rStyle w:val="af1"/>
                <w:b w:val="0"/>
              </w:rPr>
              <w:t>казахский)</w:t>
            </w:r>
          </w:p>
          <w:p w:rsidR="00223AD3" w:rsidRPr="00F31107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A45BF1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31107">
              <w:t xml:space="preserve">Результаты собеседования </w:t>
            </w:r>
            <w:r w:rsidR="00A45BF1">
              <w:t>/</w:t>
            </w:r>
          </w:p>
          <w:p w:rsidR="00223AD3" w:rsidRPr="00F31107" w:rsidRDefault="00A45BF1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kk-KZ"/>
              </w:rPr>
            </w:pPr>
            <w:r>
              <w:t xml:space="preserve"> мини-интервью</w:t>
            </w:r>
          </w:p>
        </w:tc>
      </w:tr>
      <w:tr w:rsidR="00223AD3" w:rsidRPr="00F31107" w:rsidTr="00C85C60">
        <w:trPr>
          <w:trHeight w:val="657"/>
        </w:trPr>
        <w:tc>
          <w:tcPr>
            <w:tcW w:w="3227" w:type="dxa"/>
            <w:vMerge/>
          </w:tcPr>
          <w:p w:rsidR="00223AD3" w:rsidRPr="00F31107" w:rsidRDefault="00223AD3" w:rsidP="00C85C60">
            <w:pPr>
              <w:spacing w:line="240" w:lineRule="auto"/>
              <w:jc w:val="center"/>
            </w:pPr>
          </w:p>
        </w:tc>
        <w:tc>
          <w:tcPr>
            <w:tcW w:w="2410" w:type="dxa"/>
            <w:vMerge/>
          </w:tcPr>
          <w:p w:rsidR="00223AD3" w:rsidRPr="00F31107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af1"/>
              </w:rPr>
            </w:pPr>
          </w:p>
        </w:tc>
        <w:tc>
          <w:tcPr>
            <w:tcW w:w="2235" w:type="dxa"/>
          </w:tcPr>
          <w:p w:rsidR="00223AD3" w:rsidRPr="00F31107" w:rsidRDefault="00223AD3" w:rsidP="00CF7E61">
            <w:pPr>
              <w:spacing w:line="240" w:lineRule="auto"/>
              <w:jc w:val="center"/>
            </w:pPr>
            <w:r w:rsidRPr="00F31107">
              <w:rPr>
                <w:color w:val="444444"/>
                <w:shd w:val="clear" w:color="auto" w:fill="FFFFFF"/>
              </w:rPr>
              <w:t>Опрос</w:t>
            </w:r>
            <w:r w:rsidR="00E16031">
              <w:rPr>
                <w:color w:val="444444"/>
                <w:shd w:val="clear" w:color="auto" w:fill="FFFFFF"/>
              </w:rPr>
              <w:t xml:space="preserve">ник диагностики интеллекта </w:t>
            </w:r>
          </w:p>
        </w:tc>
        <w:tc>
          <w:tcPr>
            <w:tcW w:w="2301" w:type="dxa"/>
          </w:tcPr>
          <w:p w:rsidR="00223AD3" w:rsidRPr="00F31107" w:rsidRDefault="00223AD3" w:rsidP="00D47629">
            <w:pPr>
              <w:spacing w:line="240" w:lineRule="auto"/>
              <w:jc w:val="center"/>
            </w:pPr>
            <w:r w:rsidRPr="00F31107">
              <w:t xml:space="preserve">Тест исследования уровня </w:t>
            </w:r>
            <w:proofErr w:type="spellStart"/>
            <w:r w:rsidRPr="00F31107">
              <w:t>эмпатийных</w:t>
            </w:r>
            <w:proofErr w:type="spellEnd"/>
            <w:r w:rsidRPr="00F31107">
              <w:t xml:space="preserve"> тенденций</w:t>
            </w:r>
          </w:p>
        </w:tc>
      </w:tr>
      <w:tr w:rsidR="00223AD3" w:rsidRPr="00F31107" w:rsidTr="00C85C60">
        <w:trPr>
          <w:trHeight w:val="657"/>
        </w:trPr>
        <w:tc>
          <w:tcPr>
            <w:tcW w:w="3227" w:type="dxa"/>
          </w:tcPr>
          <w:p w:rsidR="00223AD3" w:rsidRPr="00F31107" w:rsidRDefault="00223AD3" w:rsidP="00C85C60">
            <w:pPr>
              <w:spacing w:line="240" w:lineRule="auto"/>
              <w:jc w:val="center"/>
            </w:pPr>
          </w:p>
        </w:tc>
        <w:tc>
          <w:tcPr>
            <w:tcW w:w="2410" w:type="dxa"/>
          </w:tcPr>
          <w:p w:rsidR="00223AD3" w:rsidRPr="00F31107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af1"/>
              </w:rPr>
            </w:pPr>
          </w:p>
        </w:tc>
        <w:tc>
          <w:tcPr>
            <w:tcW w:w="2235" w:type="dxa"/>
          </w:tcPr>
          <w:p w:rsidR="00223AD3" w:rsidRPr="00F31107" w:rsidRDefault="00223AD3" w:rsidP="00C85C60">
            <w:pPr>
              <w:spacing w:line="240" w:lineRule="auto"/>
              <w:jc w:val="center"/>
              <w:rPr>
                <w:color w:val="444444"/>
                <w:shd w:val="clear" w:color="auto" w:fill="FFFFFF"/>
              </w:rPr>
            </w:pPr>
          </w:p>
        </w:tc>
        <w:tc>
          <w:tcPr>
            <w:tcW w:w="2301" w:type="dxa"/>
          </w:tcPr>
          <w:p w:rsidR="00223AD3" w:rsidRPr="00F31107" w:rsidRDefault="00223AD3" w:rsidP="00C85C60">
            <w:pPr>
              <w:spacing w:line="240" w:lineRule="auto"/>
              <w:jc w:val="center"/>
              <w:rPr>
                <w:color w:val="444444"/>
                <w:shd w:val="clear" w:color="auto" w:fill="FFFFFF"/>
              </w:rPr>
            </w:pPr>
          </w:p>
        </w:tc>
      </w:tr>
    </w:tbl>
    <w:p w:rsidR="00223AD3" w:rsidRPr="008E5473" w:rsidRDefault="00223AD3" w:rsidP="00223AD3">
      <w:pPr>
        <w:spacing w:line="240" w:lineRule="auto"/>
        <w:rPr>
          <w:rFonts w:eastAsiaTheme="minorEastAsia"/>
        </w:rPr>
      </w:pPr>
    </w:p>
    <w:p w:rsidR="00223AD3" w:rsidRPr="00F31107" w:rsidRDefault="00223AD3" w:rsidP="00223AD3">
      <w:pPr>
        <w:spacing w:line="240" w:lineRule="auto"/>
        <w:rPr>
          <w:rFonts w:eastAsiaTheme="minorEastAsia"/>
        </w:rPr>
      </w:pPr>
    </w:p>
    <w:p w:rsidR="00223AD3" w:rsidRPr="00B515DB" w:rsidRDefault="00223AD3" w:rsidP="00223AD3">
      <w:pPr>
        <w:spacing w:line="480" w:lineRule="auto"/>
        <w:rPr>
          <w:rFonts w:eastAsiaTheme="minorEastAsia"/>
        </w:rPr>
      </w:pPr>
      <w:proofErr w:type="gramStart"/>
      <w:r>
        <w:rPr>
          <w:rFonts w:eastAsiaTheme="minorEastAsia"/>
        </w:rPr>
        <w:t>р</w:t>
      </w:r>
      <w:r w:rsidRPr="00B515DB">
        <w:rPr>
          <w:rFonts w:eastAsiaTheme="minorEastAsia"/>
        </w:rPr>
        <w:t>екомендова</w:t>
      </w:r>
      <w:r>
        <w:rPr>
          <w:rFonts w:eastAsiaTheme="minorEastAsia"/>
        </w:rPr>
        <w:t>н</w:t>
      </w:r>
      <w:proofErr w:type="gramEnd"/>
      <w:r w:rsidRPr="00B515DB">
        <w:rPr>
          <w:rFonts w:eastAsiaTheme="minorEastAsia"/>
          <w:lang w:val="kk-KZ"/>
        </w:rPr>
        <w:t xml:space="preserve"> к </w:t>
      </w:r>
      <w:proofErr w:type="spellStart"/>
      <w:r w:rsidRPr="00B515DB">
        <w:rPr>
          <w:rFonts w:eastAsiaTheme="minorEastAsia"/>
        </w:rPr>
        <w:t>зачисл</w:t>
      </w:r>
      <w:proofErr w:type="spellEnd"/>
      <w:r w:rsidRPr="00B515DB">
        <w:rPr>
          <w:rFonts w:eastAsiaTheme="minorEastAsia"/>
          <w:lang w:val="kk-KZ"/>
        </w:rPr>
        <w:t xml:space="preserve">ению </w:t>
      </w:r>
      <w:r w:rsidRPr="00B515DB">
        <w:rPr>
          <w:rFonts w:eastAsiaTheme="minorEastAsia"/>
        </w:rPr>
        <w:t>в число студентов 1 курса КазНМУ имени С.Д.Асфендиярова по специальности _______</w:t>
      </w:r>
      <w:r>
        <w:rPr>
          <w:rFonts w:eastAsiaTheme="minorEastAsia"/>
        </w:rPr>
        <w:t>_____________________________________________________________</w:t>
      </w:r>
    </w:p>
    <w:p w:rsidR="00223AD3" w:rsidRPr="00B515DB" w:rsidRDefault="00223AD3" w:rsidP="00223AD3">
      <w:pPr>
        <w:spacing w:line="240" w:lineRule="auto"/>
        <w:rPr>
          <w:rFonts w:eastAsiaTheme="minorEastAsia"/>
          <w:i/>
          <w:sz w:val="20"/>
          <w:szCs w:val="20"/>
        </w:rPr>
      </w:pPr>
      <w:r w:rsidRPr="00B515DB">
        <w:rPr>
          <w:rFonts w:eastAsiaTheme="minorEastAsia"/>
          <w:i/>
          <w:sz w:val="20"/>
          <w:szCs w:val="20"/>
        </w:rPr>
        <w:t xml:space="preserve">                               </w:t>
      </w:r>
      <w:r>
        <w:rPr>
          <w:rFonts w:eastAsiaTheme="minorEastAsia"/>
          <w:i/>
          <w:sz w:val="20"/>
          <w:szCs w:val="20"/>
        </w:rPr>
        <w:t xml:space="preserve">                       </w:t>
      </w:r>
      <w:r w:rsidRPr="00B515DB">
        <w:rPr>
          <w:rFonts w:eastAsiaTheme="minorEastAsia"/>
          <w:i/>
          <w:sz w:val="20"/>
          <w:szCs w:val="20"/>
        </w:rPr>
        <w:t xml:space="preserve">  (шифр и наименование  специальности)</w:t>
      </w:r>
    </w:p>
    <w:p w:rsidR="00223AD3" w:rsidRPr="00F31107" w:rsidRDefault="00223AD3" w:rsidP="00223AD3">
      <w:pPr>
        <w:spacing w:line="240" w:lineRule="auto"/>
        <w:rPr>
          <w:rFonts w:eastAsiaTheme="minorEastAsia"/>
        </w:rPr>
      </w:pPr>
    </w:p>
    <w:p w:rsidR="00223AD3" w:rsidRDefault="00223AD3" w:rsidP="00223AD3">
      <w:pPr>
        <w:spacing w:line="240" w:lineRule="auto"/>
        <w:ind w:firstLine="708"/>
        <w:rPr>
          <w:rFonts w:eastAsiaTheme="minorEastAsia"/>
        </w:rPr>
      </w:pPr>
    </w:p>
    <w:p w:rsidR="00223AD3" w:rsidRDefault="00223AD3" w:rsidP="00223AD3">
      <w:pPr>
        <w:spacing w:line="240" w:lineRule="auto"/>
        <w:ind w:firstLine="708"/>
        <w:rPr>
          <w:rFonts w:eastAsiaTheme="minorEastAsia"/>
        </w:rPr>
      </w:pPr>
    </w:p>
    <w:p w:rsidR="00223AD3" w:rsidRDefault="00223AD3" w:rsidP="00223AD3">
      <w:pPr>
        <w:spacing w:line="240" w:lineRule="auto"/>
        <w:ind w:firstLine="708"/>
        <w:rPr>
          <w:rFonts w:eastAsiaTheme="minorEastAsia"/>
        </w:rPr>
      </w:pPr>
    </w:p>
    <w:p w:rsidR="00223AD3" w:rsidRDefault="00223AD3" w:rsidP="00223AD3">
      <w:pPr>
        <w:spacing w:line="240" w:lineRule="auto"/>
        <w:ind w:firstLine="708"/>
        <w:rPr>
          <w:rFonts w:eastAsiaTheme="minorEastAsia"/>
        </w:rPr>
      </w:pPr>
    </w:p>
    <w:p w:rsidR="00223AD3" w:rsidRPr="00F31107" w:rsidRDefault="00223AD3" w:rsidP="00223AD3">
      <w:pPr>
        <w:spacing w:line="240" w:lineRule="auto"/>
        <w:ind w:firstLine="708"/>
        <w:rPr>
          <w:rFonts w:eastAsiaTheme="minorEastAsia"/>
        </w:rPr>
      </w:pPr>
      <w:r w:rsidRPr="00F31107">
        <w:rPr>
          <w:rFonts w:eastAsiaTheme="minorEastAsia"/>
        </w:rPr>
        <w:t xml:space="preserve">Председатель     _______________________________ </w:t>
      </w:r>
    </w:p>
    <w:p w:rsidR="00223AD3" w:rsidRPr="00F31107" w:rsidRDefault="00223AD3" w:rsidP="00223AD3">
      <w:pPr>
        <w:spacing w:line="240" w:lineRule="auto"/>
        <w:rPr>
          <w:lang w:val="kk-KZ"/>
        </w:rPr>
      </w:pPr>
      <w:r w:rsidRPr="00F31107">
        <w:rPr>
          <w:rFonts w:eastAsiaTheme="minorEastAsia"/>
        </w:rPr>
        <w:t xml:space="preserve">                             </w:t>
      </w:r>
      <w:r w:rsidRPr="00F31107">
        <w:rPr>
          <w:rFonts w:eastAsiaTheme="minorEastAsia"/>
        </w:rPr>
        <w:tab/>
      </w:r>
      <w:r w:rsidRPr="00F31107">
        <w:rPr>
          <w:lang w:val="kk-KZ"/>
        </w:rPr>
        <w:t xml:space="preserve"> </w:t>
      </w:r>
    </w:p>
    <w:p w:rsidR="00223AD3" w:rsidRPr="00F31107" w:rsidRDefault="00223AD3" w:rsidP="00223AD3">
      <w:pPr>
        <w:spacing w:line="240" w:lineRule="auto"/>
        <w:ind w:firstLine="708"/>
        <w:rPr>
          <w:lang w:val="kk-KZ"/>
        </w:rPr>
      </w:pPr>
      <w:r w:rsidRPr="00F31107">
        <w:rPr>
          <w:rFonts w:eastAsiaTheme="minorEastAsia"/>
        </w:rPr>
        <w:t xml:space="preserve">Ответственный секретарь _____________________    </w:t>
      </w:r>
    </w:p>
    <w:p w:rsidR="00223AD3" w:rsidRPr="00F31107" w:rsidRDefault="00223AD3" w:rsidP="00223AD3">
      <w:pPr>
        <w:widowControl/>
        <w:autoSpaceDE/>
        <w:autoSpaceDN/>
        <w:adjustRightInd/>
        <w:spacing w:line="240" w:lineRule="auto"/>
        <w:jc w:val="left"/>
        <w:rPr>
          <w:rStyle w:val="s0"/>
          <w:sz w:val="24"/>
          <w:szCs w:val="24"/>
        </w:rPr>
      </w:pPr>
      <w:r w:rsidRPr="00F31107">
        <w:rPr>
          <w:rStyle w:val="s0"/>
          <w:sz w:val="24"/>
          <w:szCs w:val="24"/>
        </w:rPr>
        <w:br w:type="page"/>
      </w:r>
    </w:p>
    <w:p w:rsidR="00934225" w:rsidRPr="00934225" w:rsidRDefault="00934225" w:rsidP="00223AD3">
      <w:pPr>
        <w:widowControl/>
        <w:autoSpaceDE/>
        <w:autoSpaceDN/>
        <w:adjustRightInd/>
        <w:spacing w:line="240" w:lineRule="auto"/>
        <w:jc w:val="right"/>
      </w:pPr>
      <w:r w:rsidRPr="00934225">
        <w:rPr>
          <w:rStyle w:val="s1"/>
          <w:color w:val="auto"/>
          <w:sz w:val="24"/>
          <w:szCs w:val="24"/>
          <w:lang w:val="kk-KZ"/>
        </w:rPr>
        <w:lastRenderedPageBreak/>
        <w:t>Приложения №4.</w:t>
      </w:r>
    </w:p>
    <w:p w:rsidR="00223AD3" w:rsidRDefault="00223AD3" w:rsidP="00223AD3">
      <w:pPr>
        <w:widowControl/>
        <w:autoSpaceDE/>
        <w:autoSpaceDN/>
        <w:adjustRightInd/>
        <w:spacing w:line="240" w:lineRule="auto"/>
        <w:jc w:val="center"/>
        <w:rPr>
          <w:rStyle w:val="s0"/>
          <w:b/>
          <w:sz w:val="24"/>
          <w:szCs w:val="24"/>
          <w:lang w:val="kk-KZ"/>
        </w:rPr>
      </w:pPr>
      <w:r w:rsidRPr="00F31107">
        <w:rPr>
          <w:rStyle w:val="s0"/>
          <w:b/>
          <w:sz w:val="24"/>
          <w:szCs w:val="24"/>
          <w:lang w:val="kk-KZ"/>
        </w:rPr>
        <w:t xml:space="preserve">Требования для участия в конкурсе на обучение по программе бакалавриата </w:t>
      </w:r>
    </w:p>
    <w:p w:rsidR="00223AD3" w:rsidRPr="00F31107" w:rsidRDefault="00223AD3" w:rsidP="00223AD3">
      <w:pPr>
        <w:widowControl/>
        <w:autoSpaceDE/>
        <w:autoSpaceDN/>
        <w:adjustRightInd/>
        <w:spacing w:line="240" w:lineRule="auto"/>
        <w:jc w:val="center"/>
        <w:rPr>
          <w:rStyle w:val="s0"/>
          <w:b/>
          <w:sz w:val="24"/>
          <w:szCs w:val="24"/>
          <w:lang w:val="kk-KZ"/>
        </w:rPr>
      </w:pPr>
      <w:r w:rsidRPr="00F31107">
        <w:rPr>
          <w:rStyle w:val="s0"/>
          <w:b/>
          <w:sz w:val="24"/>
          <w:szCs w:val="24"/>
          <w:lang w:val="kk-KZ"/>
        </w:rPr>
        <w:t>(для граждан РК)</w:t>
      </w:r>
    </w:p>
    <w:p w:rsidR="00223AD3" w:rsidRPr="00F31107" w:rsidRDefault="00223AD3" w:rsidP="00223AD3">
      <w:pPr>
        <w:widowControl/>
        <w:autoSpaceDE/>
        <w:autoSpaceDN/>
        <w:adjustRightInd/>
        <w:spacing w:line="240" w:lineRule="auto"/>
        <w:jc w:val="center"/>
      </w:pPr>
    </w:p>
    <w:tbl>
      <w:tblPr>
        <w:tblStyle w:val="af2"/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843"/>
        <w:gridCol w:w="1559"/>
        <w:gridCol w:w="1843"/>
      </w:tblGrid>
      <w:tr w:rsidR="00223AD3" w:rsidRPr="00F31107" w:rsidTr="00926FAF">
        <w:trPr>
          <w:trHeight w:val="505"/>
        </w:trPr>
        <w:tc>
          <w:tcPr>
            <w:tcW w:w="3652" w:type="dxa"/>
            <w:vMerge w:val="restart"/>
          </w:tcPr>
          <w:p w:rsidR="00223AD3" w:rsidRPr="00F31107" w:rsidRDefault="00223AD3" w:rsidP="00C85C60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F31107">
              <w:rPr>
                <w:lang w:val="kk-KZ"/>
              </w:rPr>
              <w:t>С</w:t>
            </w:r>
            <w:proofErr w:type="spellStart"/>
            <w:r w:rsidRPr="00F31107">
              <w:t>пециальности</w:t>
            </w:r>
            <w:proofErr w:type="spellEnd"/>
          </w:p>
          <w:p w:rsidR="00223AD3" w:rsidRPr="001456C1" w:rsidRDefault="00223AD3" w:rsidP="00C85C60">
            <w:pPr>
              <w:spacing w:line="240" w:lineRule="auto"/>
              <w:jc w:val="center"/>
            </w:pPr>
            <w:r w:rsidRPr="001456C1">
              <w:t>бакалавриата</w:t>
            </w:r>
          </w:p>
          <w:p w:rsidR="00223AD3" w:rsidRPr="00F31107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</w:pPr>
          </w:p>
        </w:tc>
        <w:tc>
          <w:tcPr>
            <w:tcW w:w="1276" w:type="dxa"/>
            <w:vMerge w:val="restart"/>
          </w:tcPr>
          <w:p w:rsidR="00223AD3" w:rsidRPr="00F31107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31107">
              <w:rPr>
                <w:lang w:val="kk-KZ"/>
              </w:rPr>
              <w:t>Б</w:t>
            </w:r>
            <w:proofErr w:type="spellStart"/>
            <w:r w:rsidRPr="00F31107">
              <w:t>алл</w:t>
            </w:r>
            <w:proofErr w:type="spellEnd"/>
            <w:r w:rsidRPr="00F31107">
              <w:t xml:space="preserve"> ЕНТ</w:t>
            </w:r>
            <w:r w:rsidRPr="00F31107">
              <w:rPr>
                <w:lang w:val="en-US"/>
              </w:rPr>
              <w:t>/</w:t>
            </w:r>
            <w:r w:rsidRPr="00F31107">
              <w:t>КТ</w:t>
            </w:r>
          </w:p>
        </w:tc>
        <w:tc>
          <w:tcPr>
            <w:tcW w:w="1843" w:type="dxa"/>
            <w:vMerge w:val="restart"/>
          </w:tcPr>
          <w:p w:rsidR="00223AD3" w:rsidRPr="00F31107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en-US"/>
              </w:rPr>
            </w:pPr>
            <w:r w:rsidRPr="00F31107">
              <w:t xml:space="preserve">Гранты </w:t>
            </w:r>
            <w:proofErr w:type="spellStart"/>
            <w:r w:rsidRPr="00F31107">
              <w:t>Акиматов</w:t>
            </w:r>
            <w:proofErr w:type="spellEnd"/>
            <w:r w:rsidRPr="00F31107">
              <w:t>, благотворительных фондов</w:t>
            </w:r>
          </w:p>
        </w:tc>
        <w:tc>
          <w:tcPr>
            <w:tcW w:w="3402" w:type="dxa"/>
            <w:gridSpan w:val="2"/>
          </w:tcPr>
          <w:p w:rsidR="00223AD3" w:rsidRPr="00F31107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31107">
              <w:t>Результаты собеседования</w:t>
            </w:r>
          </w:p>
        </w:tc>
      </w:tr>
      <w:tr w:rsidR="00223AD3" w:rsidRPr="00F31107" w:rsidTr="00926FAF">
        <w:trPr>
          <w:trHeight w:val="645"/>
        </w:trPr>
        <w:tc>
          <w:tcPr>
            <w:tcW w:w="3652" w:type="dxa"/>
            <w:vMerge/>
          </w:tcPr>
          <w:p w:rsidR="00223AD3" w:rsidRPr="00F31107" w:rsidRDefault="00223AD3" w:rsidP="00C85C60">
            <w:pPr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223AD3" w:rsidRPr="00F31107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</w:pPr>
          </w:p>
        </w:tc>
        <w:tc>
          <w:tcPr>
            <w:tcW w:w="1843" w:type="dxa"/>
            <w:vMerge/>
          </w:tcPr>
          <w:p w:rsidR="00223AD3" w:rsidRPr="00F31107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</w:pPr>
          </w:p>
        </w:tc>
        <w:tc>
          <w:tcPr>
            <w:tcW w:w="1559" w:type="dxa"/>
          </w:tcPr>
          <w:p w:rsidR="00223AD3" w:rsidRPr="00F31107" w:rsidRDefault="00223AD3" w:rsidP="0011213A">
            <w:pPr>
              <w:spacing w:line="240" w:lineRule="auto"/>
              <w:jc w:val="center"/>
              <w:rPr>
                <w:color w:val="444444"/>
                <w:shd w:val="clear" w:color="auto" w:fill="FFFFFF"/>
                <w:lang w:val="en-US"/>
              </w:rPr>
            </w:pPr>
            <w:r w:rsidRPr="00F31107">
              <w:rPr>
                <w:color w:val="444444"/>
                <w:shd w:val="clear" w:color="auto" w:fill="FFFFFF"/>
              </w:rPr>
              <w:t>Опросник диагностики интеллекта</w:t>
            </w:r>
          </w:p>
        </w:tc>
        <w:tc>
          <w:tcPr>
            <w:tcW w:w="1843" w:type="dxa"/>
          </w:tcPr>
          <w:p w:rsidR="00223AD3" w:rsidRPr="00AA065A" w:rsidRDefault="00223AD3" w:rsidP="009A0DE9">
            <w:pPr>
              <w:spacing w:line="240" w:lineRule="auto"/>
              <w:jc w:val="center"/>
            </w:pPr>
            <w:r w:rsidRPr="00F31107">
              <w:t xml:space="preserve">Тест исследования уровня </w:t>
            </w:r>
            <w:proofErr w:type="spellStart"/>
            <w:r w:rsidRPr="00F31107">
              <w:t>эмпатийных</w:t>
            </w:r>
            <w:proofErr w:type="spellEnd"/>
            <w:r w:rsidRPr="00F31107">
              <w:t xml:space="preserve"> тенденций </w:t>
            </w:r>
          </w:p>
        </w:tc>
      </w:tr>
      <w:tr w:rsidR="003A59F8" w:rsidRPr="004C60BE" w:rsidTr="00926FAF">
        <w:trPr>
          <w:trHeight w:val="525"/>
        </w:trPr>
        <w:tc>
          <w:tcPr>
            <w:tcW w:w="3652" w:type="dxa"/>
          </w:tcPr>
          <w:p w:rsidR="003A59F8" w:rsidRPr="004C60BE" w:rsidRDefault="003A59F8" w:rsidP="007F5CC2">
            <w:pPr>
              <w:pStyle w:val="ad"/>
              <w:numPr>
                <w:ilvl w:val="0"/>
                <w:numId w:val="1"/>
              </w:numPr>
              <w:ind w:left="142" w:hanging="142"/>
              <w:rPr>
                <w:lang w:val="kk-KZ"/>
              </w:rPr>
            </w:pPr>
            <w:r w:rsidRPr="004C60BE">
              <w:t xml:space="preserve">5В130100 «Общая медицина» </w:t>
            </w:r>
          </w:p>
          <w:p w:rsidR="003A59F8" w:rsidRPr="004C60BE" w:rsidRDefault="003A59F8" w:rsidP="00C85C60">
            <w:pPr>
              <w:spacing w:line="240" w:lineRule="auto"/>
              <w:ind w:left="142" w:hanging="142"/>
              <w:jc w:val="left"/>
            </w:pPr>
            <w:r w:rsidRPr="004C60BE">
              <w:t xml:space="preserve"> </w:t>
            </w:r>
          </w:p>
        </w:tc>
        <w:tc>
          <w:tcPr>
            <w:tcW w:w="1276" w:type="dxa"/>
            <w:vMerge w:val="restart"/>
          </w:tcPr>
          <w:p w:rsidR="003A59F8" w:rsidRPr="009A0DE9" w:rsidRDefault="003A59F8" w:rsidP="00F61FD4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  <w:r w:rsidRPr="009A0DE9">
              <w:t>Полупроходной балл конкурса</w:t>
            </w:r>
            <w:r>
              <w:t xml:space="preserve"> МОН РК</w:t>
            </w:r>
            <w:r w:rsidRPr="009A0DE9">
              <w:t xml:space="preserve"> –</w:t>
            </w:r>
            <w:r w:rsidRPr="009A0DE9">
              <w:rPr>
                <w:lang w:val="kk-KZ"/>
              </w:rPr>
              <w:t xml:space="preserve"> (минус)</w:t>
            </w:r>
            <w:r w:rsidRPr="009A0DE9">
              <w:t xml:space="preserve"> </w:t>
            </w:r>
            <w:r w:rsidR="00F61FD4">
              <w:t>10</w:t>
            </w:r>
            <w:r w:rsidRPr="009A0DE9">
              <w:t xml:space="preserve"> баллов</w:t>
            </w:r>
          </w:p>
        </w:tc>
        <w:tc>
          <w:tcPr>
            <w:tcW w:w="1843" w:type="dxa"/>
          </w:tcPr>
          <w:p w:rsidR="003A59F8" w:rsidRPr="004C60BE" w:rsidRDefault="003A59F8" w:rsidP="00C85C6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  <w:r w:rsidRPr="004C60BE">
              <w:t>70 и выше</w:t>
            </w:r>
          </w:p>
        </w:tc>
        <w:tc>
          <w:tcPr>
            <w:tcW w:w="1559" w:type="dxa"/>
          </w:tcPr>
          <w:p w:rsidR="003A59F8" w:rsidRPr="004C60BE" w:rsidRDefault="003A59F8" w:rsidP="00C85C60">
            <w:pPr>
              <w:spacing w:line="240" w:lineRule="auto"/>
              <w:jc w:val="center"/>
            </w:pPr>
            <w:r>
              <w:rPr>
                <w:color w:val="444444"/>
                <w:shd w:val="clear" w:color="auto" w:fill="FFFFFF"/>
              </w:rPr>
              <w:t>+/-</w:t>
            </w:r>
          </w:p>
        </w:tc>
        <w:tc>
          <w:tcPr>
            <w:tcW w:w="1843" w:type="dxa"/>
          </w:tcPr>
          <w:p w:rsidR="003A59F8" w:rsidRPr="004C60BE" w:rsidRDefault="003A59F8" w:rsidP="00C85C60">
            <w:pPr>
              <w:spacing w:line="240" w:lineRule="auto"/>
              <w:jc w:val="center"/>
            </w:pPr>
            <w:r>
              <w:t>+/-</w:t>
            </w:r>
          </w:p>
          <w:p w:rsidR="003A59F8" w:rsidRPr="004C60BE" w:rsidRDefault="003A59F8" w:rsidP="00C85C60">
            <w:pPr>
              <w:spacing w:line="240" w:lineRule="auto"/>
              <w:jc w:val="center"/>
            </w:pPr>
          </w:p>
        </w:tc>
      </w:tr>
      <w:tr w:rsidR="003A59F8" w:rsidRPr="004C60BE" w:rsidTr="00926FAF">
        <w:trPr>
          <w:trHeight w:val="505"/>
        </w:trPr>
        <w:tc>
          <w:tcPr>
            <w:tcW w:w="3652" w:type="dxa"/>
          </w:tcPr>
          <w:p w:rsidR="003A59F8" w:rsidRPr="004C60BE" w:rsidRDefault="003A59F8" w:rsidP="007F5CC2">
            <w:pPr>
              <w:pStyle w:val="ad"/>
              <w:numPr>
                <w:ilvl w:val="0"/>
                <w:numId w:val="1"/>
              </w:numPr>
              <w:ind w:left="142" w:hanging="142"/>
            </w:pPr>
            <w:r w:rsidRPr="004C60BE">
              <w:t xml:space="preserve">5В 130200 «Стоматология» </w:t>
            </w:r>
          </w:p>
          <w:p w:rsidR="003A59F8" w:rsidRPr="004C60BE" w:rsidRDefault="003A59F8" w:rsidP="00C85C60">
            <w:pPr>
              <w:spacing w:line="240" w:lineRule="auto"/>
            </w:pPr>
          </w:p>
        </w:tc>
        <w:tc>
          <w:tcPr>
            <w:tcW w:w="1276" w:type="dxa"/>
            <w:vMerge/>
          </w:tcPr>
          <w:p w:rsidR="003A59F8" w:rsidRPr="009A0DE9" w:rsidRDefault="003A59F8" w:rsidP="00C85C6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</w:p>
        </w:tc>
        <w:tc>
          <w:tcPr>
            <w:tcW w:w="1843" w:type="dxa"/>
          </w:tcPr>
          <w:p w:rsidR="003A59F8" w:rsidRPr="004C60BE" w:rsidRDefault="003A59F8" w:rsidP="00C85C60">
            <w:pPr>
              <w:spacing w:line="240" w:lineRule="auto"/>
            </w:pPr>
            <w:r w:rsidRPr="004C60BE">
              <w:t>70 и выше</w:t>
            </w:r>
          </w:p>
        </w:tc>
        <w:tc>
          <w:tcPr>
            <w:tcW w:w="1559" w:type="dxa"/>
          </w:tcPr>
          <w:p w:rsidR="003A59F8" w:rsidRPr="004C60BE" w:rsidRDefault="003A59F8" w:rsidP="00C85C60">
            <w:pPr>
              <w:spacing w:line="240" w:lineRule="auto"/>
              <w:jc w:val="center"/>
            </w:pPr>
            <w:r>
              <w:rPr>
                <w:color w:val="444444"/>
                <w:shd w:val="clear" w:color="auto" w:fill="FFFFFF"/>
              </w:rPr>
              <w:t>+/-</w:t>
            </w:r>
          </w:p>
        </w:tc>
        <w:tc>
          <w:tcPr>
            <w:tcW w:w="1843" w:type="dxa"/>
          </w:tcPr>
          <w:p w:rsidR="003A59F8" w:rsidRPr="004C60BE" w:rsidRDefault="003A59F8" w:rsidP="00C85C60">
            <w:pPr>
              <w:spacing w:line="240" w:lineRule="auto"/>
              <w:jc w:val="center"/>
            </w:pPr>
            <w:r>
              <w:t>+/-</w:t>
            </w:r>
          </w:p>
          <w:p w:rsidR="003A59F8" w:rsidRPr="004C60BE" w:rsidRDefault="003A59F8" w:rsidP="00C85C60">
            <w:pPr>
              <w:spacing w:line="240" w:lineRule="auto"/>
              <w:jc w:val="center"/>
            </w:pPr>
          </w:p>
        </w:tc>
      </w:tr>
      <w:tr w:rsidR="00223AD3" w:rsidRPr="00F31107" w:rsidTr="00926FAF">
        <w:trPr>
          <w:trHeight w:val="2980"/>
        </w:trPr>
        <w:tc>
          <w:tcPr>
            <w:tcW w:w="3652" w:type="dxa"/>
          </w:tcPr>
          <w:p w:rsidR="00343D8D" w:rsidRDefault="00343D8D" w:rsidP="007F5CC2">
            <w:pPr>
              <w:pStyle w:val="ad"/>
              <w:numPr>
                <w:ilvl w:val="0"/>
                <w:numId w:val="1"/>
              </w:numPr>
              <w:ind w:left="142" w:hanging="142"/>
            </w:pPr>
            <w:r w:rsidRPr="004C60BE">
              <w:t xml:space="preserve">5В110100 «Сестринское  дело» </w:t>
            </w:r>
          </w:p>
          <w:p w:rsidR="00343D8D" w:rsidRPr="004C60BE" w:rsidRDefault="00343D8D" w:rsidP="007F5CC2">
            <w:pPr>
              <w:pStyle w:val="ad"/>
              <w:numPr>
                <w:ilvl w:val="0"/>
                <w:numId w:val="1"/>
              </w:numPr>
              <w:ind w:left="142" w:hanging="142"/>
            </w:pPr>
            <w:r w:rsidRPr="004C60BE">
              <w:t xml:space="preserve">5В110200 «Общественное здравоохранение» </w:t>
            </w:r>
          </w:p>
          <w:p w:rsidR="00343D8D" w:rsidRPr="004C60BE" w:rsidRDefault="00343D8D" w:rsidP="007F5CC2">
            <w:pPr>
              <w:pStyle w:val="ad"/>
              <w:numPr>
                <w:ilvl w:val="0"/>
                <w:numId w:val="1"/>
              </w:numPr>
              <w:ind w:left="142" w:hanging="142"/>
            </w:pPr>
            <w:r w:rsidRPr="004C60BE">
              <w:t xml:space="preserve">5В110300 «Фармация» </w:t>
            </w:r>
          </w:p>
          <w:p w:rsidR="00343D8D" w:rsidRPr="004C60BE" w:rsidRDefault="00343D8D" w:rsidP="00343D8D">
            <w:pPr>
              <w:spacing w:line="240" w:lineRule="auto"/>
              <w:ind w:left="142" w:hanging="142"/>
              <w:jc w:val="left"/>
            </w:pPr>
            <w:r w:rsidRPr="004C60BE">
              <w:t xml:space="preserve">5В110400 «Медико-профилактическое дело» </w:t>
            </w:r>
          </w:p>
          <w:p w:rsidR="00223AD3" w:rsidRPr="004C60BE" w:rsidRDefault="00223AD3" w:rsidP="007F5CC2">
            <w:pPr>
              <w:pStyle w:val="ad"/>
              <w:numPr>
                <w:ilvl w:val="0"/>
                <w:numId w:val="1"/>
              </w:numPr>
              <w:ind w:left="142" w:hanging="142"/>
            </w:pPr>
            <w:r w:rsidRPr="004C60BE">
              <w:t xml:space="preserve">5В074800 «Технология фармацевтического производства» </w:t>
            </w:r>
          </w:p>
          <w:p w:rsidR="00223AD3" w:rsidRPr="004C60BE" w:rsidRDefault="00223AD3" w:rsidP="007F5CC2">
            <w:pPr>
              <w:pStyle w:val="ad"/>
              <w:numPr>
                <w:ilvl w:val="0"/>
                <w:numId w:val="1"/>
              </w:numPr>
              <w:ind w:left="142" w:hanging="142"/>
            </w:pPr>
            <w:r w:rsidRPr="004C60BE">
              <w:t>5В050700 «Менеджмент »</w:t>
            </w:r>
          </w:p>
        </w:tc>
        <w:tc>
          <w:tcPr>
            <w:tcW w:w="1276" w:type="dxa"/>
          </w:tcPr>
          <w:p w:rsidR="00223AD3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left"/>
            </w:pPr>
          </w:p>
          <w:p w:rsidR="00223AD3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left"/>
            </w:pPr>
          </w:p>
          <w:p w:rsidR="00223AD3" w:rsidRPr="004C60BE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  <w:r w:rsidRPr="004C60BE">
              <w:t>70 и выше</w:t>
            </w:r>
          </w:p>
          <w:p w:rsidR="00223AD3" w:rsidRPr="004C60BE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</w:p>
        </w:tc>
        <w:tc>
          <w:tcPr>
            <w:tcW w:w="1843" w:type="dxa"/>
          </w:tcPr>
          <w:p w:rsidR="00223AD3" w:rsidRDefault="00223AD3" w:rsidP="00C85C60">
            <w:pPr>
              <w:spacing w:line="240" w:lineRule="auto"/>
            </w:pPr>
          </w:p>
          <w:p w:rsidR="00223AD3" w:rsidRDefault="00223AD3" w:rsidP="00C85C60">
            <w:pPr>
              <w:spacing w:line="240" w:lineRule="auto"/>
            </w:pPr>
          </w:p>
          <w:p w:rsidR="00223AD3" w:rsidRPr="004C60BE" w:rsidRDefault="00223AD3" w:rsidP="00C85C60">
            <w:pPr>
              <w:spacing w:line="240" w:lineRule="auto"/>
            </w:pPr>
            <w:r w:rsidRPr="004C60BE">
              <w:t>70 и выше</w:t>
            </w:r>
          </w:p>
        </w:tc>
        <w:tc>
          <w:tcPr>
            <w:tcW w:w="1559" w:type="dxa"/>
          </w:tcPr>
          <w:p w:rsidR="00223AD3" w:rsidRDefault="00223AD3" w:rsidP="00C85C60">
            <w:pPr>
              <w:spacing w:line="240" w:lineRule="auto"/>
              <w:jc w:val="center"/>
              <w:rPr>
                <w:color w:val="444444"/>
                <w:shd w:val="clear" w:color="auto" w:fill="FFFFFF"/>
              </w:rPr>
            </w:pPr>
          </w:p>
          <w:p w:rsidR="00223AD3" w:rsidRDefault="00223AD3" w:rsidP="00C85C60">
            <w:pPr>
              <w:spacing w:line="240" w:lineRule="auto"/>
              <w:jc w:val="center"/>
              <w:rPr>
                <w:color w:val="444444"/>
                <w:shd w:val="clear" w:color="auto" w:fill="FFFFFF"/>
              </w:rPr>
            </w:pPr>
          </w:p>
          <w:p w:rsidR="00223AD3" w:rsidRDefault="00223AD3" w:rsidP="00C85C60">
            <w:pPr>
              <w:spacing w:line="240" w:lineRule="auto"/>
              <w:jc w:val="center"/>
              <w:rPr>
                <w:color w:val="444444"/>
                <w:shd w:val="clear" w:color="auto" w:fill="FFFFFF"/>
              </w:rPr>
            </w:pPr>
          </w:p>
          <w:p w:rsidR="00223AD3" w:rsidRPr="004C60BE" w:rsidRDefault="008F40E5" w:rsidP="00C85C60">
            <w:pPr>
              <w:spacing w:line="240" w:lineRule="auto"/>
              <w:jc w:val="center"/>
            </w:pPr>
            <w:r>
              <w:rPr>
                <w:color w:val="444444"/>
                <w:shd w:val="clear" w:color="auto" w:fill="FFFFFF"/>
              </w:rPr>
              <w:t>+/-</w:t>
            </w:r>
          </w:p>
        </w:tc>
        <w:tc>
          <w:tcPr>
            <w:tcW w:w="1843" w:type="dxa"/>
          </w:tcPr>
          <w:p w:rsidR="00223AD3" w:rsidRDefault="00223AD3" w:rsidP="00C85C60">
            <w:pPr>
              <w:spacing w:line="240" w:lineRule="auto"/>
              <w:jc w:val="center"/>
            </w:pPr>
          </w:p>
          <w:p w:rsidR="00223AD3" w:rsidRDefault="00223AD3" w:rsidP="00C85C60">
            <w:pPr>
              <w:spacing w:line="240" w:lineRule="auto"/>
              <w:jc w:val="center"/>
            </w:pPr>
          </w:p>
          <w:p w:rsidR="00223AD3" w:rsidRDefault="00223AD3" w:rsidP="00C85C60">
            <w:pPr>
              <w:spacing w:line="240" w:lineRule="auto"/>
              <w:jc w:val="center"/>
            </w:pPr>
          </w:p>
          <w:p w:rsidR="00223AD3" w:rsidRPr="00F31107" w:rsidRDefault="008F40E5" w:rsidP="00C85C60">
            <w:pPr>
              <w:spacing w:line="240" w:lineRule="auto"/>
              <w:jc w:val="center"/>
            </w:pPr>
            <w:r>
              <w:t>+/-</w:t>
            </w:r>
          </w:p>
          <w:p w:rsidR="00223AD3" w:rsidRPr="00F31107" w:rsidRDefault="00223AD3" w:rsidP="00C85C60">
            <w:pPr>
              <w:spacing w:line="240" w:lineRule="auto"/>
              <w:jc w:val="center"/>
            </w:pPr>
          </w:p>
        </w:tc>
      </w:tr>
    </w:tbl>
    <w:p w:rsidR="00223AD3" w:rsidRPr="00F31107" w:rsidRDefault="00223AD3" w:rsidP="00223AD3">
      <w:pPr>
        <w:spacing w:line="240" w:lineRule="auto"/>
        <w:rPr>
          <w:b/>
        </w:rPr>
      </w:pPr>
    </w:p>
    <w:p w:rsidR="00223AD3" w:rsidRPr="00F31107" w:rsidRDefault="00223AD3" w:rsidP="00223AD3">
      <w:pPr>
        <w:spacing w:line="240" w:lineRule="auto"/>
        <w:rPr>
          <w:rStyle w:val="s0"/>
          <w:b/>
          <w:sz w:val="24"/>
          <w:szCs w:val="24"/>
        </w:rPr>
      </w:pPr>
    </w:p>
    <w:p w:rsidR="00223AD3" w:rsidRPr="00F31107" w:rsidRDefault="00223AD3" w:rsidP="00223AD3">
      <w:pPr>
        <w:widowControl/>
        <w:autoSpaceDE/>
        <w:autoSpaceDN/>
        <w:adjustRightInd/>
        <w:spacing w:line="240" w:lineRule="auto"/>
        <w:jc w:val="left"/>
        <w:rPr>
          <w:rStyle w:val="s0"/>
          <w:sz w:val="24"/>
          <w:szCs w:val="24"/>
        </w:rPr>
      </w:pPr>
      <w:r w:rsidRPr="00F31107">
        <w:rPr>
          <w:rStyle w:val="s0"/>
          <w:sz w:val="24"/>
          <w:szCs w:val="24"/>
        </w:rPr>
        <w:br w:type="page"/>
      </w:r>
    </w:p>
    <w:p w:rsidR="00223AD3" w:rsidRPr="00934225" w:rsidRDefault="00223AD3" w:rsidP="00223AD3">
      <w:pPr>
        <w:pStyle w:val="a3"/>
        <w:spacing w:before="0" w:beforeAutospacing="0" w:after="0" w:afterAutospacing="0"/>
        <w:ind w:left="-142"/>
        <w:jc w:val="right"/>
        <w:rPr>
          <w:rStyle w:val="s0"/>
          <w:b/>
          <w:sz w:val="24"/>
          <w:szCs w:val="24"/>
        </w:rPr>
      </w:pPr>
      <w:r w:rsidRPr="00934225">
        <w:rPr>
          <w:rStyle w:val="s0"/>
          <w:b/>
          <w:sz w:val="24"/>
          <w:szCs w:val="24"/>
        </w:rPr>
        <w:lastRenderedPageBreak/>
        <w:t xml:space="preserve">Приложение </w:t>
      </w:r>
      <w:r w:rsidR="00F41D44">
        <w:rPr>
          <w:rStyle w:val="s0"/>
          <w:b/>
          <w:sz w:val="24"/>
          <w:szCs w:val="24"/>
        </w:rPr>
        <w:t>5.</w:t>
      </w:r>
    </w:p>
    <w:p w:rsidR="00223AD3" w:rsidRPr="00F31107" w:rsidRDefault="00223AD3" w:rsidP="00223AD3">
      <w:pPr>
        <w:widowControl/>
        <w:autoSpaceDE/>
        <w:autoSpaceDN/>
        <w:adjustRightInd/>
        <w:spacing w:line="240" w:lineRule="auto"/>
        <w:ind w:left="-142"/>
        <w:jc w:val="center"/>
        <w:rPr>
          <w:rStyle w:val="s0"/>
          <w:sz w:val="24"/>
          <w:szCs w:val="24"/>
          <w:lang w:val="kk-KZ"/>
        </w:rPr>
      </w:pPr>
    </w:p>
    <w:p w:rsidR="00223AD3" w:rsidRPr="00F31107" w:rsidRDefault="00223AD3" w:rsidP="00223AD3">
      <w:pPr>
        <w:widowControl/>
        <w:autoSpaceDE/>
        <w:autoSpaceDN/>
        <w:adjustRightInd/>
        <w:spacing w:line="240" w:lineRule="auto"/>
        <w:ind w:left="-142"/>
        <w:jc w:val="center"/>
        <w:rPr>
          <w:rStyle w:val="s0"/>
          <w:b/>
          <w:sz w:val="24"/>
          <w:szCs w:val="24"/>
          <w:lang w:val="kk-KZ"/>
        </w:rPr>
      </w:pPr>
      <w:r w:rsidRPr="00F31107">
        <w:rPr>
          <w:rStyle w:val="s0"/>
          <w:b/>
          <w:sz w:val="24"/>
          <w:szCs w:val="24"/>
          <w:lang w:val="kk-KZ"/>
        </w:rPr>
        <w:t xml:space="preserve">Требования для участия иностранных граждан в конкурсе </w:t>
      </w:r>
    </w:p>
    <w:p w:rsidR="00223AD3" w:rsidRPr="00F31107" w:rsidRDefault="00223AD3" w:rsidP="00223AD3">
      <w:pPr>
        <w:widowControl/>
        <w:autoSpaceDE/>
        <w:autoSpaceDN/>
        <w:adjustRightInd/>
        <w:spacing w:line="240" w:lineRule="auto"/>
        <w:ind w:left="-142"/>
        <w:jc w:val="center"/>
        <w:rPr>
          <w:rStyle w:val="s0"/>
          <w:b/>
          <w:sz w:val="24"/>
          <w:szCs w:val="24"/>
          <w:lang w:val="kk-KZ"/>
        </w:rPr>
      </w:pPr>
      <w:r w:rsidRPr="00F31107">
        <w:rPr>
          <w:rStyle w:val="s0"/>
          <w:b/>
          <w:sz w:val="24"/>
          <w:szCs w:val="24"/>
          <w:lang w:val="kk-KZ"/>
        </w:rPr>
        <w:t xml:space="preserve">на обучение по программе бакалавриата </w:t>
      </w:r>
    </w:p>
    <w:p w:rsidR="00223AD3" w:rsidRPr="00F31107" w:rsidRDefault="00223AD3" w:rsidP="00223AD3">
      <w:pPr>
        <w:widowControl/>
        <w:autoSpaceDE/>
        <w:autoSpaceDN/>
        <w:adjustRightInd/>
        <w:spacing w:line="240" w:lineRule="auto"/>
        <w:jc w:val="center"/>
        <w:rPr>
          <w:rStyle w:val="s0"/>
          <w:sz w:val="24"/>
          <w:szCs w:val="24"/>
          <w:lang w:val="kk-KZ"/>
        </w:rPr>
      </w:pPr>
    </w:p>
    <w:tbl>
      <w:tblPr>
        <w:tblStyle w:val="af2"/>
        <w:tblW w:w="10042" w:type="dxa"/>
        <w:tblLayout w:type="fixed"/>
        <w:tblLook w:val="04A0" w:firstRow="1" w:lastRow="0" w:firstColumn="1" w:lastColumn="0" w:noHBand="0" w:noVBand="1"/>
      </w:tblPr>
      <w:tblGrid>
        <w:gridCol w:w="2313"/>
        <w:gridCol w:w="2485"/>
        <w:gridCol w:w="2070"/>
        <w:gridCol w:w="1518"/>
        <w:gridCol w:w="1656"/>
      </w:tblGrid>
      <w:tr w:rsidR="00223AD3" w:rsidRPr="00F31107" w:rsidTr="00F520B5">
        <w:trPr>
          <w:trHeight w:val="280"/>
        </w:trPr>
        <w:tc>
          <w:tcPr>
            <w:tcW w:w="2313" w:type="dxa"/>
            <w:vMerge w:val="restart"/>
          </w:tcPr>
          <w:p w:rsidR="00223AD3" w:rsidRPr="00F31107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31107">
              <w:rPr>
                <w:rStyle w:val="s0"/>
                <w:sz w:val="24"/>
                <w:szCs w:val="24"/>
                <w:lang w:val="kk-KZ"/>
              </w:rPr>
              <w:t>Категория абитуриента и желаемая форма обучения</w:t>
            </w:r>
          </w:p>
        </w:tc>
        <w:tc>
          <w:tcPr>
            <w:tcW w:w="2485" w:type="dxa"/>
            <w:vMerge w:val="restart"/>
          </w:tcPr>
          <w:p w:rsidR="00223AD3" w:rsidRPr="00F31107" w:rsidRDefault="00223AD3" w:rsidP="00C85C60">
            <w:pPr>
              <w:spacing w:line="240" w:lineRule="auto"/>
              <w:jc w:val="center"/>
            </w:pPr>
            <w:r w:rsidRPr="00F31107">
              <w:t>Средняя оценка академической  успеваемости  для выпускников общеобразовательных школ и колледжей</w:t>
            </w:r>
          </w:p>
          <w:p w:rsidR="00223AD3" w:rsidRPr="00F31107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31107">
              <w:t>(</w:t>
            </w:r>
            <w:r w:rsidRPr="00F31107">
              <w:rPr>
                <w:lang w:val="en-US"/>
              </w:rPr>
              <w:t>Grand</w:t>
            </w:r>
            <w:r w:rsidRPr="00F31107">
              <w:t xml:space="preserve"> </w:t>
            </w:r>
            <w:r w:rsidRPr="00F31107">
              <w:rPr>
                <w:lang w:val="en-US"/>
              </w:rPr>
              <w:t>total</w:t>
            </w:r>
            <w:r w:rsidRPr="00F31107">
              <w:t>)</w:t>
            </w:r>
          </w:p>
        </w:tc>
        <w:tc>
          <w:tcPr>
            <w:tcW w:w="2070" w:type="dxa"/>
            <w:vMerge w:val="restart"/>
          </w:tcPr>
          <w:p w:rsidR="00223AD3" w:rsidRPr="00F31107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af1"/>
                <w:b w:val="0"/>
              </w:rPr>
            </w:pPr>
            <w:r w:rsidRPr="00F31107">
              <w:rPr>
                <w:rStyle w:val="af1"/>
              </w:rPr>
              <w:t xml:space="preserve">Уровень </w:t>
            </w:r>
          </w:p>
          <w:p w:rsidR="00223AD3" w:rsidRPr="00F31107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af1"/>
                <w:b w:val="0"/>
              </w:rPr>
            </w:pPr>
            <w:r w:rsidRPr="00F31107">
              <w:rPr>
                <w:rStyle w:val="af1"/>
              </w:rPr>
              <w:t>владения языком</w:t>
            </w:r>
          </w:p>
          <w:p w:rsidR="00223AD3" w:rsidRPr="00F31107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af1"/>
                <w:b w:val="0"/>
              </w:rPr>
            </w:pPr>
            <w:proofErr w:type="gramStart"/>
            <w:r w:rsidRPr="00F31107">
              <w:rPr>
                <w:rStyle w:val="af1"/>
              </w:rPr>
              <w:t>(английский/</w:t>
            </w:r>
            <w:proofErr w:type="gramEnd"/>
          </w:p>
          <w:p w:rsidR="00223AD3" w:rsidRPr="00F31107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af1"/>
                <w:b w:val="0"/>
              </w:rPr>
            </w:pPr>
            <w:r w:rsidRPr="00F31107">
              <w:rPr>
                <w:rStyle w:val="af1"/>
              </w:rPr>
              <w:t>русский/</w:t>
            </w:r>
          </w:p>
          <w:p w:rsidR="00223AD3" w:rsidRPr="00F31107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F31107">
              <w:rPr>
                <w:rStyle w:val="af1"/>
              </w:rPr>
              <w:t>казахский)</w:t>
            </w:r>
          </w:p>
        </w:tc>
        <w:tc>
          <w:tcPr>
            <w:tcW w:w="3174" w:type="dxa"/>
            <w:gridSpan w:val="2"/>
          </w:tcPr>
          <w:p w:rsidR="00223AD3" w:rsidRPr="00F31107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31107">
              <w:rPr>
                <w:rStyle w:val="s0"/>
                <w:sz w:val="24"/>
                <w:szCs w:val="24"/>
                <w:lang w:val="kk-KZ"/>
              </w:rPr>
              <w:t>Результаты собеседования</w:t>
            </w:r>
          </w:p>
        </w:tc>
      </w:tr>
      <w:tr w:rsidR="00223AD3" w:rsidRPr="00F31107" w:rsidTr="00F520B5">
        <w:trPr>
          <w:trHeight w:val="148"/>
        </w:trPr>
        <w:tc>
          <w:tcPr>
            <w:tcW w:w="2313" w:type="dxa"/>
            <w:vMerge/>
          </w:tcPr>
          <w:p w:rsidR="00223AD3" w:rsidRPr="00F31107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2485" w:type="dxa"/>
            <w:vMerge/>
          </w:tcPr>
          <w:p w:rsidR="00223AD3" w:rsidRPr="00F31107" w:rsidRDefault="00223AD3" w:rsidP="00C85C60">
            <w:pPr>
              <w:spacing w:line="240" w:lineRule="auto"/>
              <w:jc w:val="center"/>
            </w:pPr>
          </w:p>
        </w:tc>
        <w:tc>
          <w:tcPr>
            <w:tcW w:w="2070" w:type="dxa"/>
            <w:vMerge/>
          </w:tcPr>
          <w:p w:rsidR="00223AD3" w:rsidRPr="00F31107" w:rsidRDefault="00223AD3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af1"/>
                <w:b w:val="0"/>
              </w:rPr>
            </w:pPr>
          </w:p>
        </w:tc>
        <w:tc>
          <w:tcPr>
            <w:tcW w:w="1518" w:type="dxa"/>
          </w:tcPr>
          <w:p w:rsidR="00223AD3" w:rsidRPr="00F31107" w:rsidRDefault="00223AD3" w:rsidP="00C85C60">
            <w:pPr>
              <w:spacing w:line="240" w:lineRule="auto"/>
              <w:jc w:val="center"/>
              <w:rPr>
                <w:color w:val="444444"/>
                <w:shd w:val="clear" w:color="auto" w:fill="FFFFFF"/>
              </w:rPr>
            </w:pPr>
            <w:r w:rsidRPr="00F31107">
              <w:rPr>
                <w:color w:val="444444"/>
                <w:shd w:val="clear" w:color="auto" w:fill="FFFFFF"/>
              </w:rPr>
              <w:t>Опрос</w:t>
            </w:r>
            <w:r w:rsidR="00E16031">
              <w:rPr>
                <w:color w:val="444444"/>
                <w:shd w:val="clear" w:color="auto" w:fill="FFFFFF"/>
              </w:rPr>
              <w:t>ник диагностики интеллекта</w:t>
            </w:r>
          </w:p>
          <w:p w:rsidR="00223AD3" w:rsidRPr="00F31107" w:rsidRDefault="00223AD3" w:rsidP="00C85C60">
            <w:pPr>
              <w:spacing w:line="240" w:lineRule="auto"/>
              <w:jc w:val="center"/>
            </w:pPr>
          </w:p>
        </w:tc>
        <w:tc>
          <w:tcPr>
            <w:tcW w:w="1656" w:type="dxa"/>
          </w:tcPr>
          <w:p w:rsidR="00223AD3" w:rsidRPr="00F31107" w:rsidRDefault="00223AD3" w:rsidP="00C85C60">
            <w:pPr>
              <w:spacing w:line="240" w:lineRule="auto"/>
              <w:jc w:val="center"/>
            </w:pPr>
            <w:r w:rsidRPr="00F31107">
              <w:t xml:space="preserve">Тест исследования уровня </w:t>
            </w:r>
            <w:proofErr w:type="spellStart"/>
            <w:r w:rsidRPr="00F31107">
              <w:t>эмпатийных</w:t>
            </w:r>
            <w:proofErr w:type="spellEnd"/>
            <w:r w:rsidRPr="00F31107">
              <w:t xml:space="preserve"> тенденций </w:t>
            </w:r>
          </w:p>
        </w:tc>
      </w:tr>
      <w:tr w:rsidR="00D47629" w:rsidRPr="00F31107" w:rsidTr="00F520B5">
        <w:trPr>
          <w:trHeight w:val="2542"/>
        </w:trPr>
        <w:tc>
          <w:tcPr>
            <w:tcW w:w="2313" w:type="dxa"/>
          </w:tcPr>
          <w:p w:rsidR="00D47629" w:rsidRPr="00F31107" w:rsidRDefault="00D47629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s0"/>
                <w:sz w:val="24"/>
                <w:szCs w:val="24"/>
              </w:rPr>
            </w:pPr>
            <w:r w:rsidRPr="00F31107">
              <w:rPr>
                <w:rStyle w:val="s0"/>
                <w:sz w:val="24"/>
                <w:szCs w:val="24"/>
              </w:rPr>
              <w:t xml:space="preserve">Иностранные граждане из дальнего зарубежья </w:t>
            </w:r>
          </w:p>
          <w:p w:rsidR="00D47629" w:rsidRPr="00F31107" w:rsidRDefault="00D47629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31107">
              <w:rPr>
                <w:rStyle w:val="s0"/>
                <w:sz w:val="24"/>
                <w:szCs w:val="24"/>
              </w:rPr>
              <w:t>(</w:t>
            </w:r>
            <w:r w:rsidRPr="00F31107">
              <w:rPr>
                <w:rStyle w:val="s0"/>
                <w:sz w:val="24"/>
                <w:szCs w:val="24"/>
                <w:lang w:val="kk-KZ"/>
              </w:rPr>
              <w:t>с обучением на английском  языке)</w:t>
            </w:r>
          </w:p>
        </w:tc>
        <w:tc>
          <w:tcPr>
            <w:tcW w:w="2485" w:type="dxa"/>
          </w:tcPr>
          <w:p w:rsidR="00D47629" w:rsidRPr="00D47629" w:rsidRDefault="00D47629" w:rsidP="00481C8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</w:rPr>
            </w:pPr>
            <w:r w:rsidRPr="00D47629">
              <w:rPr>
                <w:b/>
              </w:rPr>
              <w:t xml:space="preserve">не ниже </w:t>
            </w:r>
            <w:r w:rsidR="000F7574" w:rsidRPr="00BB2DB2">
              <w:rPr>
                <w:b/>
              </w:rPr>
              <w:t>73</w:t>
            </w:r>
            <w:r w:rsidRPr="00D47629">
              <w:rPr>
                <w:b/>
              </w:rPr>
              <w:t>%</w:t>
            </w:r>
          </w:p>
          <w:p w:rsidR="00D47629" w:rsidRPr="00F31107" w:rsidRDefault="00D47629" w:rsidP="00481C83">
            <w:pPr>
              <w:widowControl/>
              <w:autoSpaceDE/>
              <w:autoSpaceDN/>
              <w:adjustRightInd/>
              <w:spacing w:line="240" w:lineRule="auto"/>
              <w:jc w:val="left"/>
            </w:pPr>
          </w:p>
          <w:p w:rsidR="00D47629" w:rsidRPr="00475346" w:rsidRDefault="00D47629" w:rsidP="00481C83">
            <w:pPr>
              <w:widowControl/>
              <w:autoSpaceDE/>
              <w:autoSpaceDN/>
              <w:adjustRightInd/>
              <w:spacing w:line="240" w:lineRule="auto"/>
              <w:jc w:val="left"/>
            </w:pPr>
            <w:r w:rsidRPr="00475346">
              <w:t>показат</w:t>
            </w:r>
            <w:r>
              <w:t xml:space="preserve">ели химии и  биологии не ниже </w:t>
            </w:r>
            <w:r w:rsidRPr="00F31107">
              <w:t>«В»</w:t>
            </w:r>
          </w:p>
        </w:tc>
        <w:tc>
          <w:tcPr>
            <w:tcW w:w="2070" w:type="dxa"/>
          </w:tcPr>
          <w:p w:rsidR="00D47629" w:rsidRPr="00304BF5" w:rsidRDefault="007176E6" w:rsidP="00304BF5">
            <w:pPr>
              <w:pStyle w:val="a3"/>
              <w:spacing w:before="0" w:beforeAutospacing="0" w:after="0" w:afterAutospacing="0"/>
            </w:pPr>
            <w:r w:rsidRPr="007176E6">
              <w:t>сертификаты уровня владения английским языком, соответствующие IELTS  5</w:t>
            </w:r>
          </w:p>
        </w:tc>
        <w:tc>
          <w:tcPr>
            <w:tcW w:w="1518" w:type="dxa"/>
          </w:tcPr>
          <w:p w:rsidR="00D47629" w:rsidRPr="00F31107" w:rsidRDefault="00D47629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444444"/>
                <w:shd w:val="clear" w:color="auto" w:fill="FFFFFF"/>
              </w:rPr>
            </w:pPr>
          </w:p>
          <w:p w:rsidR="00D47629" w:rsidRPr="00F31107" w:rsidRDefault="00D47629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444444"/>
                <w:shd w:val="clear" w:color="auto" w:fill="FFFFFF"/>
              </w:rPr>
            </w:pPr>
          </w:p>
          <w:p w:rsidR="00D47629" w:rsidRPr="00F31107" w:rsidRDefault="00D47629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kk-KZ"/>
              </w:rPr>
            </w:pPr>
            <w:r>
              <w:rPr>
                <w:color w:val="444444"/>
                <w:shd w:val="clear" w:color="auto" w:fill="FFFFFF"/>
              </w:rPr>
              <w:t>+/-</w:t>
            </w:r>
          </w:p>
        </w:tc>
        <w:tc>
          <w:tcPr>
            <w:tcW w:w="1656" w:type="dxa"/>
          </w:tcPr>
          <w:p w:rsidR="00D47629" w:rsidRPr="00F31107" w:rsidRDefault="00D47629" w:rsidP="00C85C60">
            <w:pPr>
              <w:spacing w:line="240" w:lineRule="auto"/>
              <w:jc w:val="center"/>
            </w:pPr>
          </w:p>
          <w:p w:rsidR="00D47629" w:rsidRPr="00F31107" w:rsidRDefault="00D47629" w:rsidP="00C85C60">
            <w:pPr>
              <w:spacing w:line="240" w:lineRule="auto"/>
              <w:jc w:val="center"/>
            </w:pPr>
          </w:p>
          <w:p w:rsidR="00D47629" w:rsidRPr="00F31107" w:rsidRDefault="00D47629" w:rsidP="00C85C60">
            <w:pPr>
              <w:spacing w:line="240" w:lineRule="auto"/>
              <w:jc w:val="center"/>
            </w:pPr>
            <w:r>
              <w:t>+/-</w:t>
            </w:r>
          </w:p>
          <w:p w:rsidR="00D47629" w:rsidRPr="00F31107" w:rsidRDefault="00D47629" w:rsidP="00C85C60">
            <w:pPr>
              <w:spacing w:line="240" w:lineRule="auto"/>
              <w:jc w:val="center"/>
              <w:rPr>
                <w:lang w:val="kk-KZ"/>
              </w:rPr>
            </w:pPr>
          </w:p>
        </w:tc>
      </w:tr>
      <w:tr w:rsidR="00D47629" w:rsidRPr="00F31107" w:rsidTr="00F520B5">
        <w:trPr>
          <w:trHeight w:val="2557"/>
        </w:trPr>
        <w:tc>
          <w:tcPr>
            <w:tcW w:w="2313" w:type="dxa"/>
          </w:tcPr>
          <w:p w:rsidR="00D47629" w:rsidRPr="00F31107" w:rsidRDefault="00D47629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31107">
              <w:rPr>
                <w:rStyle w:val="s0"/>
                <w:sz w:val="24"/>
                <w:szCs w:val="24"/>
              </w:rPr>
              <w:t xml:space="preserve">Иностранные граждане из дальнего зарубежья </w:t>
            </w:r>
          </w:p>
          <w:p w:rsidR="00D47629" w:rsidRPr="00F31107" w:rsidRDefault="00D47629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31107">
              <w:rPr>
                <w:rStyle w:val="s0"/>
                <w:sz w:val="24"/>
                <w:szCs w:val="24"/>
              </w:rPr>
              <w:t>(</w:t>
            </w:r>
            <w:r w:rsidRPr="00F31107">
              <w:rPr>
                <w:rStyle w:val="s0"/>
                <w:sz w:val="24"/>
                <w:szCs w:val="24"/>
                <w:lang w:val="kk-KZ"/>
              </w:rPr>
              <w:t>с обучением на русском/казахском языке)</w:t>
            </w:r>
            <w:r>
              <w:rPr>
                <w:rStyle w:val="s0"/>
                <w:sz w:val="24"/>
                <w:szCs w:val="24"/>
                <w:lang w:val="kk-KZ"/>
              </w:rPr>
              <w:t xml:space="preserve"> </w:t>
            </w:r>
            <w:r w:rsidRPr="00F31107">
              <w:rPr>
                <w:rStyle w:val="s0"/>
                <w:sz w:val="24"/>
                <w:szCs w:val="24"/>
                <w:lang w:val="kk-KZ"/>
              </w:rPr>
              <w:t xml:space="preserve">после </w:t>
            </w:r>
            <w:r w:rsidRPr="00BB3544">
              <w:rPr>
                <w:rStyle w:val="s0"/>
                <w:b/>
                <w:sz w:val="24"/>
                <w:szCs w:val="24"/>
                <w:lang w:val="kk-KZ"/>
              </w:rPr>
              <w:t>подготовительного отделения</w:t>
            </w:r>
          </w:p>
        </w:tc>
        <w:tc>
          <w:tcPr>
            <w:tcW w:w="2485" w:type="dxa"/>
          </w:tcPr>
          <w:p w:rsidR="00D47629" w:rsidRPr="00D47629" w:rsidRDefault="000F7574" w:rsidP="00481C8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не ниже </w:t>
            </w:r>
            <w:r w:rsidRPr="00BB2DB2">
              <w:rPr>
                <w:b/>
              </w:rPr>
              <w:t>73</w:t>
            </w:r>
            <w:r w:rsidR="00D47629" w:rsidRPr="00D47629">
              <w:rPr>
                <w:b/>
              </w:rPr>
              <w:t xml:space="preserve">% </w:t>
            </w:r>
          </w:p>
          <w:p w:rsidR="00D47629" w:rsidRDefault="00D47629" w:rsidP="00481C83">
            <w:pPr>
              <w:widowControl/>
              <w:autoSpaceDE/>
              <w:autoSpaceDN/>
              <w:adjustRightInd/>
              <w:spacing w:line="240" w:lineRule="auto"/>
              <w:jc w:val="left"/>
            </w:pPr>
            <w:r w:rsidRPr="00F31107">
              <w:t>показатели химии и  биологии не ниже «В»</w:t>
            </w:r>
            <w:r>
              <w:t xml:space="preserve"> </w:t>
            </w:r>
          </w:p>
          <w:p w:rsidR="00D47629" w:rsidRPr="00475346" w:rsidRDefault="00D47629" w:rsidP="00481C83">
            <w:pPr>
              <w:widowControl/>
              <w:autoSpaceDE/>
              <w:autoSpaceDN/>
              <w:adjustRightInd/>
              <w:spacing w:line="240" w:lineRule="auto"/>
              <w:jc w:val="left"/>
            </w:pPr>
          </w:p>
          <w:p w:rsidR="00D47629" w:rsidRPr="00475346" w:rsidRDefault="00D47629" w:rsidP="00481C83">
            <w:pPr>
              <w:widowControl/>
              <w:autoSpaceDE/>
              <w:autoSpaceDN/>
              <w:adjustRightInd/>
              <w:spacing w:line="240" w:lineRule="auto"/>
              <w:rPr>
                <w:lang w:val="kk-KZ"/>
              </w:rPr>
            </w:pPr>
          </w:p>
        </w:tc>
        <w:tc>
          <w:tcPr>
            <w:tcW w:w="2070" w:type="dxa"/>
          </w:tcPr>
          <w:p w:rsidR="00D47629" w:rsidRPr="00F31107" w:rsidRDefault="00D47629" w:rsidP="00C85C60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31107">
              <w:t xml:space="preserve">70% правильных ответов (не менее 21 баллов </w:t>
            </w:r>
            <w:proofErr w:type="gramStart"/>
            <w:r w:rsidRPr="00F31107">
              <w:t>из</w:t>
            </w:r>
            <w:proofErr w:type="gramEnd"/>
            <w:r w:rsidRPr="00F31107">
              <w:t xml:space="preserve"> возможных 30)</w:t>
            </w:r>
          </w:p>
          <w:p w:rsidR="00D47629" w:rsidRPr="00F31107" w:rsidRDefault="00D47629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kk-KZ"/>
              </w:rPr>
            </w:pPr>
            <w:r w:rsidRPr="00F31107">
              <w:t>по русскому/ казахскому языку</w:t>
            </w:r>
          </w:p>
        </w:tc>
        <w:tc>
          <w:tcPr>
            <w:tcW w:w="1518" w:type="dxa"/>
          </w:tcPr>
          <w:p w:rsidR="00D47629" w:rsidRPr="00F31107" w:rsidRDefault="00D47629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444444"/>
                <w:shd w:val="clear" w:color="auto" w:fill="FFFFFF"/>
              </w:rPr>
            </w:pPr>
          </w:p>
          <w:p w:rsidR="00D47629" w:rsidRPr="00F31107" w:rsidRDefault="00D47629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444444"/>
                <w:shd w:val="clear" w:color="auto" w:fill="FFFFFF"/>
              </w:rPr>
            </w:pPr>
          </w:p>
          <w:p w:rsidR="00D47629" w:rsidRPr="00F31107" w:rsidRDefault="00D47629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444444"/>
                <w:shd w:val="clear" w:color="auto" w:fill="FFFFFF"/>
              </w:rPr>
            </w:pPr>
          </w:p>
          <w:p w:rsidR="00D47629" w:rsidRPr="00F31107" w:rsidRDefault="00D47629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kk-KZ"/>
              </w:rPr>
            </w:pPr>
            <w:r>
              <w:rPr>
                <w:color w:val="444444"/>
                <w:shd w:val="clear" w:color="auto" w:fill="FFFFFF"/>
              </w:rPr>
              <w:t>+/-</w:t>
            </w:r>
          </w:p>
        </w:tc>
        <w:tc>
          <w:tcPr>
            <w:tcW w:w="1656" w:type="dxa"/>
          </w:tcPr>
          <w:p w:rsidR="00D47629" w:rsidRPr="00F31107" w:rsidRDefault="00D47629" w:rsidP="00C85C60">
            <w:pPr>
              <w:spacing w:line="240" w:lineRule="auto"/>
              <w:jc w:val="center"/>
            </w:pPr>
          </w:p>
          <w:p w:rsidR="00D47629" w:rsidRPr="00F31107" w:rsidRDefault="00D47629" w:rsidP="00C85C60">
            <w:pPr>
              <w:spacing w:line="240" w:lineRule="auto"/>
              <w:jc w:val="center"/>
            </w:pPr>
          </w:p>
          <w:p w:rsidR="00D47629" w:rsidRPr="00F31107" w:rsidRDefault="00D47629" w:rsidP="00C85C60">
            <w:pPr>
              <w:spacing w:line="240" w:lineRule="auto"/>
              <w:jc w:val="center"/>
            </w:pPr>
          </w:p>
          <w:p w:rsidR="00D47629" w:rsidRPr="00F31107" w:rsidRDefault="00D47629" w:rsidP="00C85C60">
            <w:pPr>
              <w:spacing w:line="240" w:lineRule="auto"/>
              <w:jc w:val="center"/>
            </w:pPr>
            <w:r>
              <w:t>+/-</w:t>
            </w:r>
          </w:p>
          <w:p w:rsidR="00D47629" w:rsidRPr="00F31107" w:rsidRDefault="00D47629" w:rsidP="00C85C60">
            <w:pPr>
              <w:spacing w:line="240" w:lineRule="auto"/>
              <w:jc w:val="center"/>
              <w:rPr>
                <w:lang w:val="kk-KZ"/>
              </w:rPr>
            </w:pPr>
          </w:p>
        </w:tc>
      </w:tr>
      <w:tr w:rsidR="00D47629" w:rsidRPr="00F31107" w:rsidTr="00F520B5">
        <w:trPr>
          <w:trHeight w:val="2263"/>
        </w:trPr>
        <w:tc>
          <w:tcPr>
            <w:tcW w:w="2313" w:type="dxa"/>
          </w:tcPr>
          <w:p w:rsidR="00D47629" w:rsidRPr="00F31107" w:rsidRDefault="00D47629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31107">
              <w:rPr>
                <w:rStyle w:val="s0"/>
                <w:sz w:val="24"/>
                <w:szCs w:val="24"/>
              </w:rPr>
              <w:t>Иностранные граждане из ближнего зарубежья</w:t>
            </w:r>
            <w:r w:rsidRPr="00F31107">
              <w:rPr>
                <w:rStyle w:val="s0"/>
                <w:sz w:val="24"/>
                <w:szCs w:val="24"/>
                <w:lang w:val="kk-KZ"/>
              </w:rPr>
              <w:t xml:space="preserve"> (СНГ)</w:t>
            </w:r>
            <w:r w:rsidRPr="00F31107">
              <w:t xml:space="preserve"> </w:t>
            </w:r>
          </w:p>
          <w:p w:rsidR="00D47629" w:rsidRDefault="00D47629" w:rsidP="00E1603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31107">
              <w:rPr>
                <w:rStyle w:val="s0"/>
                <w:sz w:val="24"/>
                <w:szCs w:val="24"/>
              </w:rPr>
              <w:t>(</w:t>
            </w:r>
            <w:r w:rsidRPr="00F31107">
              <w:rPr>
                <w:rStyle w:val="s0"/>
                <w:sz w:val="24"/>
                <w:szCs w:val="24"/>
                <w:lang w:val="kk-KZ"/>
              </w:rPr>
              <w:t>с обучением на русском или казахском языке)</w:t>
            </w:r>
          </w:p>
          <w:p w:rsidR="00D47629" w:rsidRPr="00F31107" w:rsidRDefault="00D47629" w:rsidP="00E1603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2485" w:type="dxa"/>
          </w:tcPr>
          <w:p w:rsidR="00926FAF" w:rsidRPr="00D47629" w:rsidRDefault="000F7574" w:rsidP="00926FA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не ниже </w:t>
            </w:r>
            <w:r w:rsidRPr="00BB2DB2">
              <w:rPr>
                <w:b/>
              </w:rPr>
              <w:t>73</w:t>
            </w:r>
            <w:r w:rsidR="00926FAF" w:rsidRPr="00D47629">
              <w:rPr>
                <w:b/>
              </w:rPr>
              <w:t xml:space="preserve">% </w:t>
            </w:r>
          </w:p>
          <w:p w:rsidR="00D47629" w:rsidRPr="00475346" w:rsidRDefault="00D47629" w:rsidP="00481C83">
            <w:pPr>
              <w:widowControl/>
              <w:autoSpaceDE/>
              <w:autoSpaceDN/>
              <w:adjustRightInd/>
              <w:spacing w:line="240" w:lineRule="auto"/>
              <w:jc w:val="left"/>
            </w:pPr>
            <w:r w:rsidRPr="00475346">
              <w:t>показатели химии</w:t>
            </w:r>
            <w:r w:rsidRPr="00475346">
              <w:rPr>
                <w:lang w:val="kk-KZ"/>
              </w:rPr>
              <w:t>,</w:t>
            </w:r>
            <w:r w:rsidRPr="00475346">
              <w:t xml:space="preserve">  биологии  и русского</w:t>
            </w:r>
            <w:r w:rsidRPr="00475346">
              <w:rPr>
                <w:lang w:val="kk-KZ"/>
              </w:rPr>
              <w:t xml:space="preserve">/казахского языка </w:t>
            </w:r>
            <w:r w:rsidRPr="00475346">
              <w:t>не ниже  «</w:t>
            </w:r>
            <w:r>
              <w:t>4</w:t>
            </w:r>
            <w:r w:rsidR="009C1C90">
              <w:t>,0</w:t>
            </w:r>
            <w:r w:rsidRPr="00475346">
              <w:t>»</w:t>
            </w:r>
            <w:r>
              <w:t xml:space="preserve"> из 5,0</w:t>
            </w:r>
          </w:p>
          <w:p w:rsidR="00D47629" w:rsidRPr="00475346" w:rsidRDefault="00D47629" w:rsidP="00481C83">
            <w:pPr>
              <w:widowControl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2070" w:type="dxa"/>
          </w:tcPr>
          <w:p w:rsidR="00D47629" w:rsidRPr="00F31107" w:rsidRDefault="00D47629" w:rsidP="002A2897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31107">
              <w:t xml:space="preserve">70% правильных ответов (не менее 21 баллов </w:t>
            </w:r>
            <w:proofErr w:type="gramStart"/>
            <w:r w:rsidRPr="00F31107">
              <w:t>из</w:t>
            </w:r>
            <w:proofErr w:type="gramEnd"/>
            <w:r w:rsidRPr="00F31107">
              <w:t xml:space="preserve"> возможных 30)</w:t>
            </w:r>
          </w:p>
          <w:p w:rsidR="00D47629" w:rsidRPr="00F31107" w:rsidRDefault="00D47629" w:rsidP="001A0D7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kk-KZ"/>
              </w:rPr>
            </w:pPr>
            <w:r w:rsidRPr="00F31107">
              <w:t xml:space="preserve">по </w:t>
            </w:r>
            <w:r w:rsidR="001A0D76" w:rsidRPr="00F31107">
              <w:t>русскому</w:t>
            </w:r>
            <w:r w:rsidR="001A0D76">
              <w:t>/</w:t>
            </w:r>
            <w:r w:rsidR="001A0D76" w:rsidRPr="00F31107">
              <w:t xml:space="preserve"> </w:t>
            </w:r>
            <w:r w:rsidRPr="00F31107">
              <w:t>казахскому</w:t>
            </w:r>
            <w:r w:rsidR="001A0D76" w:rsidRPr="00F31107">
              <w:t xml:space="preserve">  языку</w:t>
            </w:r>
            <w:r w:rsidRPr="00F31107">
              <w:t xml:space="preserve"> </w:t>
            </w:r>
          </w:p>
        </w:tc>
        <w:tc>
          <w:tcPr>
            <w:tcW w:w="1518" w:type="dxa"/>
          </w:tcPr>
          <w:p w:rsidR="00D47629" w:rsidRPr="00F31107" w:rsidRDefault="00D47629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444444"/>
                <w:shd w:val="clear" w:color="auto" w:fill="FFFFFF"/>
              </w:rPr>
            </w:pPr>
          </w:p>
          <w:p w:rsidR="00D47629" w:rsidRPr="00F31107" w:rsidRDefault="00D47629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444444"/>
                <w:shd w:val="clear" w:color="auto" w:fill="FFFFFF"/>
              </w:rPr>
            </w:pPr>
          </w:p>
          <w:p w:rsidR="00D47629" w:rsidRPr="00F31107" w:rsidRDefault="00D47629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444444"/>
                <w:shd w:val="clear" w:color="auto" w:fill="FFFFFF"/>
              </w:rPr>
            </w:pPr>
          </w:p>
          <w:p w:rsidR="00D47629" w:rsidRPr="00F31107" w:rsidRDefault="00D47629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kk-KZ"/>
              </w:rPr>
            </w:pPr>
            <w:r>
              <w:rPr>
                <w:color w:val="444444"/>
                <w:shd w:val="clear" w:color="auto" w:fill="FFFFFF"/>
              </w:rPr>
              <w:t>+/-</w:t>
            </w:r>
          </w:p>
        </w:tc>
        <w:tc>
          <w:tcPr>
            <w:tcW w:w="1656" w:type="dxa"/>
          </w:tcPr>
          <w:p w:rsidR="00D47629" w:rsidRPr="00F31107" w:rsidRDefault="00D47629" w:rsidP="00C85C60">
            <w:pPr>
              <w:spacing w:line="240" w:lineRule="auto"/>
            </w:pPr>
          </w:p>
          <w:p w:rsidR="00D47629" w:rsidRPr="00F31107" w:rsidRDefault="00D47629" w:rsidP="00C85C60">
            <w:pPr>
              <w:spacing w:line="240" w:lineRule="auto"/>
              <w:jc w:val="center"/>
            </w:pPr>
          </w:p>
          <w:p w:rsidR="00D47629" w:rsidRPr="00F31107" w:rsidRDefault="00D47629" w:rsidP="00C85C60">
            <w:pPr>
              <w:spacing w:line="240" w:lineRule="auto"/>
              <w:jc w:val="center"/>
            </w:pPr>
          </w:p>
          <w:p w:rsidR="00D47629" w:rsidRPr="00F31107" w:rsidRDefault="00D47629" w:rsidP="00C85C60">
            <w:pPr>
              <w:spacing w:line="240" w:lineRule="auto"/>
              <w:jc w:val="center"/>
            </w:pPr>
            <w:r>
              <w:t>+/-</w:t>
            </w:r>
          </w:p>
          <w:p w:rsidR="00D47629" w:rsidRPr="00F31107" w:rsidRDefault="00D47629" w:rsidP="00C85C60">
            <w:pPr>
              <w:spacing w:line="240" w:lineRule="auto"/>
              <w:rPr>
                <w:lang w:val="kk-KZ"/>
              </w:rPr>
            </w:pPr>
          </w:p>
        </w:tc>
      </w:tr>
      <w:tr w:rsidR="00E21FDC" w:rsidRPr="00F31107" w:rsidTr="00F520B5">
        <w:trPr>
          <w:trHeight w:val="1425"/>
        </w:trPr>
        <w:tc>
          <w:tcPr>
            <w:tcW w:w="2313" w:type="dxa"/>
          </w:tcPr>
          <w:p w:rsidR="00E21FDC" w:rsidRDefault="00E21FDC" w:rsidP="00C85C60">
            <w:pPr>
              <w:tabs>
                <w:tab w:val="left" w:pos="993"/>
              </w:tabs>
              <w:autoSpaceDE/>
              <w:autoSpaceDN/>
              <w:adjustRightInd/>
              <w:spacing w:line="240" w:lineRule="auto"/>
              <w:contextualSpacing/>
              <w:rPr>
                <w:rStyle w:val="s0"/>
                <w:sz w:val="24"/>
                <w:szCs w:val="24"/>
              </w:rPr>
            </w:pPr>
            <w:r w:rsidRPr="00475346">
              <w:rPr>
                <w:rStyle w:val="s0"/>
                <w:sz w:val="24"/>
                <w:szCs w:val="24"/>
              </w:rPr>
              <w:t xml:space="preserve">Иностранные граждане </w:t>
            </w:r>
            <w:r w:rsidRPr="00AA065A">
              <w:rPr>
                <w:rStyle w:val="s0"/>
                <w:sz w:val="24"/>
                <w:szCs w:val="24"/>
              </w:rPr>
              <w:t>Англии, Уэльса и Северной Ирландии</w:t>
            </w:r>
            <w:r>
              <w:rPr>
                <w:rStyle w:val="s0"/>
                <w:sz w:val="24"/>
                <w:szCs w:val="24"/>
              </w:rPr>
              <w:t>, США</w:t>
            </w:r>
          </w:p>
          <w:p w:rsidR="00E21FDC" w:rsidRPr="00475346" w:rsidRDefault="00E21FDC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2485" w:type="dxa"/>
          </w:tcPr>
          <w:p w:rsidR="00E21FDC" w:rsidRPr="00F75CB0" w:rsidRDefault="00E21FDC" w:rsidP="00C85C6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Style w:val="s0"/>
                <w:sz w:val="24"/>
                <w:szCs w:val="24"/>
                <w:lang w:val="kk-KZ"/>
              </w:rPr>
            </w:pPr>
            <w:proofErr w:type="gramStart"/>
            <w:r w:rsidRPr="00F75CB0">
              <w:t>А</w:t>
            </w:r>
            <w:proofErr w:type="gramEnd"/>
            <w:r w:rsidRPr="00F75CB0">
              <w:t>-</w:t>
            </w:r>
            <w:r w:rsidRPr="00F75CB0">
              <w:rPr>
                <w:lang w:val="en-US"/>
              </w:rPr>
              <w:t>level</w:t>
            </w:r>
          </w:p>
        </w:tc>
        <w:tc>
          <w:tcPr>
            <w:tcW w:w="2070" w:type="dxa"/>
          </w:tcPr>
          <w:p w:rsidR="00E21FDC" w:rsidRPr="00F31107" w:rsidRDefault="00E21FDC" w:rsidP="00C85C60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18" w:type="dxa"/>
          </w:tcPr>
          <w:p w:rsidR="00E21FDC" w:rsidRPr="00F31107" w:rsidRDefault="00E21FDC" w:rsidP="00C85C6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444444"/>
                <w:shd w:val="clear" w:color="auto" w:fill="FFFFFF"/>
              </w:rPr>
            </w:pPr>
          </w:p>
          <w:p w:rsidR="00E21FDC" w:rsidRPr="00F31107" w:rsidRDefault="00507CC8" w:rsidP="00507CC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lang w:val="kk-KZ"/>
              </w:rPr>
            </w:pPr>
            <w:r>
              <w:rPr>
                <w:color w:val="444444"/>
                <w:shd w:val="clear" w:color="auto" w:fill="FFFFFF"/>
              </w:rPr>
              <w:t xml:space="preserve"> +/-</w:t>
            </w:r>
          </w:p>
        </w:tc>
        <w:tc>
          <w:tcPr>
            <w:tcW w:w="1656" w:type="dxa"/>
          </w:tcPr>
          <w:p w:rsidR="00E21FDC" w:rsidRPr="00F31107" w:rsidRDefault="00E21FDC" w:rsidP="00C85C60">
            <w:pPr>
              <w:spacing w:line="240" w:lineRule="auto"/>
              <w:jc w:val="center"/>
            </w:pPr>
          </w:p>
          <w:p w:rsidR="00E21FDC" w:rsidRPr="00F31107" w:rsidRDefault="00507CC8" w:rsidP="00C85C60">
            <w:pPr>
              <w:spacing w:line="240" w:lineRule="auto"/>
              <w:jc w:val="center"/>
            </w:pPr>
            <w:r>
              <w:t>+/-</w:t>
            </w:r>
          </w:p>
          <w:p w:rsidR="00E21FDC" w:rsidRPr="00F31107" w:rsidRDefault="00E21FDC" w:rsidP="00C85C60">
            <w:pPr>
              <w:spacing w:line="240" w:lineRule="auto"/>
              <w:jc w:val="center"/>
              <w:rPr>
                <w:lang w:val="kk-KZ"/>
              </w:rPr>
            </w:pPr>
          </w:p>
        </w:tc>
      </w:tr>
    </w:tbl>
    <w:p w:rsidR="00223AD3" w:rsidRDefault="00223AD3" w:rsidP="00223AD3">
      <w:pPr>
        <w:widowControl/>
        <w:autoSpaceDE/>
        <w:autoSpaceDN/>
        <w:adjustRightInd/>
        <w:spacing w:line="240" w:lineRule="auto"/>
        <w:jc w:val="center"/>
        <w:rPr>
          <w:rStyle w:val="s0"/>
          <w:sz w:val="24"/>
          <w:szCs w:val="24"/>
          <w:lang w:val="kk-KZ"/>
        </w:rPr>
      </w:pPr>
    </w:p>
    <w:p w:rsidR="00223AD3" w:rsidRDefault="00223AD3" w:rsidP="00223AD3">
      <w:pPr>
        <w:widowControl/>
        <w:autoSpaceDE/>
        <w:autoSpaceDN/>
        <w:adjustRightInd/>
        <w:spacing w:line="240" w:lineRule="auto"/>
        <w:jc w:val="center"/>
        <w:rPr>
          <w:rStyle w:val="s0"/>
          <w:sz w:val="24"/>
          <w:szCs w:val="24"/>
          <w:lang w:val="kk-KZ"/>
        </w:rPr>
      </w:pPr>
      <w:r>
        <w:rPr>
          <w:rStyle w:val="s0"/>
          <w:sz w:val="24"/>
          <w:szCs w:val="24"/>
          <w:lang w:val="kk-KZ"/>
        </w:rPr>
        <w:br w:type="page"/>
      </w:r>
    </w:p>
    <w:p w:rsidR="00223AD3" w:rsidRDefault="00223AD3" w:rsidP="00223AD3">
      <w:pPr>
        <w:widowControl/>
        <w:autoSpaceDE/>
        <w:autoSpaceDN/>
        <w:adjustRightInd/>
        <w:spacing w:line="240" w:lineRule="auto"/>
        <w:jc w:val="center"/>
        <w:rPr>
          <w:rStyle w:val="s0"/>
          <w:sz w:val="24"/>
          <w:szCs w:val="24"/>
          <w:lang w:val="kk-KZ"/>
        </w:rPr>
      </w:pPr>
    </w:p>
    <w:p w:rsidR="006A39C2" w:rsidRDefault="006A39C2" w:rsidP="00223AD3">
      <w:pPr>
        <w:widowControl/>
        <w:autoSpaceDE/>
        <w:autoSpaceDN/>
        <w:adjustRightInd/>
        <w:spacing w:line="240" w:lineRule="auto"/>
        <w:jc w:val="center"/>
        <w:rPr>
          <w:b/>
          <w:bCs/>
          <w:lang w:val="kk-KZ"/>
        </w:rPr>
      </w:pPr>
    </w:p>
    <w:p w:rsidR="00223AD3" w:rsidRPr="00D90BCA" w:rsidRDefault="00223AD3" w:rsidP="00223AD3">
      <w:pPr>
        <w:widowControl/>
        <w:autoSpaceDE/>
        <w:autoSpaceDN/>
        <w:adjustRightInd/>
        <w:spacing w:line="240" w:lineRule="auto"/>
        <w:jc w:val="center"/>
      </w:pPr>
      <w:r w:rsidRPr="00F31107">
        <w:rPr>
          <w:b/>
          <w:bCs/>
        </w:rPr>
        <w:t>АДРЕС УНИВЕРСИТЕТА</w:t>
      </w:r>
      <w:r w:rsidRPr="00F31107">
        <w:t>:</w:t>
      </w:r>
      <w:r w:rsidRPr="00F31107">
        <w:br/>
        <w:t>0500</w:t>
      </w:r>
      <w:r w:rsidR="00D90BCA" w:rsidRPr="002632F2">
        <w:t>00</w:t>
      </w:r>
      <w:r w:rsidRPr="00F31107">
        <w:t xml:space="preserve"> Алматы, </w:t>
      </w:r>
      <w:proofErr w:type="spellStart"/>
      <w:r w:rsidRPr="00F31107">
        <w:t>ул</w:t>
      </w:r>
      <w:proofErr w:type="gramStart"/>
      <w:r w:rsidRPr="00F31107">
        <w:t>.Т</w:t>
      </w:r>
      <w:proofErr w:type="gramEnd"/>
      <w:r w:rsidRPr="00F31107">
        <w:t>олеби</w:t>
      </w:r>
      <w:proofErr w:type="spellEnd"/>
      <w:r w:rsidRPr="00F31107">
        <w:t xml:space="preserve">, </w:t>
      </w:r>
      <w:r w:rsidR="00D90BCA" w:rsidRPr="00D90BCA">
        <w:t>94</w:t>
      </w:r>
    </w:p>
    <w:p w:rsidR="00223AD3" w:rsidRPr="00F31107" w:rsidRDefault="00223AD3" w:rsidP="00223AD3">
      <w:pPr>
        <w:pStyle w:val="ad"/>
        <w:ind w:left="360"/>
        <w:jc w:val="center"/>
      </w:pPr>
      <w:r w:rsidRPr="00F31107">
        <w:t xml:space="preserve">Казахский национальный медицинский университет </w:t>
      </w:r>
      <w:proofErr w:type="spellStart"/>
      <w:r w:rsidRPr="00F31107">
        <w:t>им.С.Д.Асфендиярова</w:t>
      </w:r>
      <w:proofErr w:type="spellEnd"/>
      <w:r w:rsidRPr="00F31107">
        <w:br/>
        <w:t>Приемная комиссия</w:t>
      </w:r>
    </w:p>
    <w:p w:rsidR="00223AD3" w:rsidRPr="00E71433" w:rsidRDefault="00223AD3" w:rsidP="00223AD3">
      <w:pPr>
        <w:pStyle w:val="ad"/>
        <w:ind w:left="360"/>
        <w:jc w:val="center"/>
      </w:pPr>
      <w:r w:rsidRPr="00F31107">
        <w:t>Официальный сайт "</w:t>
      </w:r>
      <w:r w:rsidRPr="00F31107">
        <w:rPr>
          <w:lang w:val="en-US"/>
        </w:rPr>
        <w:t>www</w:t>
      </w:r>
      <w:r w:rsidRPr="00F31107">
        <w:t xml:space="preserve">. </w:t>
      </w:r>
      <w:proofErr w:type="spellStart"/>
      <w:r w:rsidRPr="00F31107">
        <w:rPr>
          <w:lang w:val="en-US"/>
        </w:rPr>
        <w:t>kaznmu</w:t>
      </w:r>
      <w:proofErr w:type="spellEnd"/>
      <w:r w:rsidRPr="00F31107">
        <w:t>.</w:t>
      </w:r>
      <w:proofErr w:type="spellStart"/>
      <w:r w:rsidRPr="00F31107">
        <w:rPr>
          <w:lang w:val="en-US"/>
        </w:rPr>
        <w:t>kz</w:t>
      </w:r>
      <w:proofErr w:type="spellEnd"/>
      <w:r w:rsidRPr="00F31107">
        <w:t>"</w:t>
      </w:r>
      <w:r w:rsidRPr="00F31107">
        <w:br/>
      </w:r>
      <w:r w:rsidRPr="00521F5A">
        <w:rPr>
          <w:b/>
          <w:lang w:val="en-US"/>
        </w:rPr>
        <w:t>e</w:t>
      </w:r>
      <w:r w:rsidRPr="00521F5A">
        <w:rPr>
          <w:b/>
        </w:rPr>
        <w:t>-</w:t>
      </w:r>
      <w:r w:rsidRPr="00521F5A">
        <w:rPr>
          <w:b/>
          <w:lang w:val="en-US"/>
        </w:rPr>
        <w:t>mail</w:t>
      </w:r>
      <w:r w:rsidRPr="00521F5A">
        <w:rPr>
          <w:b/>
        </w:rPr>
        <w:t>:</w:t>
      </w:r>
      <w:r w:rsidRPr="00F31107">
        <w:rPr>
          <w:b/>
        </w:rPr>
        <w:t xml:space="preserve"> </w:t>
      </w:r>
      <w:hyperlink r:id="rId13" w:history="1">
        <w:r w:rsidRPr="00B924D8">
          <w:rPr>
            <w:rStyle w:val="af0"/>
            <w:lang w:val="en-US"/>
          </w:rPr>
          <w:t>kaznmu</w:t>
        </w:r>
        <w:r w:rsidRPr="00B924D8">
          <w:rPr>
            <w:rStyle w:val="af0"/>
          </w:rPr>
          <w:t>-</w:t>
        </w:r>
        <w:r w:rsidRPr="00B924D8">
          <w:rPr>
            <w:rStyle w:val="af0"/>
            <w:lang w:val="en-US"/>
          </w:rPr>
          <w:t>abiturient</w:t>
        </w:r>
        <w:r w:rsidRPr="00B924D8">
          <w:rPr>
            <w:rStyle w:val="af0"/>
          </w:rPr>
          <w:t>@</w:t>
        </w:r>
        <w:r w:rsidRPr="00B924D8">
          <w:rPr>
            <w:rStyle w:val="af0"/>
            <w:lang w:val="en-US"/>
          </w:rPr>
          <w:t>mail</w:t>
        </w:r>
        <w:r w:rsidRPr="00B924D8">
          <w:rPr>
            <w:rStyle w:val="af0"/>
          </w:rPr>
          <w:t>.</w:t>
        </w:r>
        <w:proofErr w:type="spellStart"/>
        <w:r w:rsidRPr="00B924D8">
          <w:rPr>
            <w:rStyle w:val="af0"/>
            <w:lang w:val="en-US"/>
          </w:rPr>
          <w:t>ru</w:t>
        </w:r>
        <w:proofErr w:type="spellEnd"/>
      </w:hyperlink>
    </w:p>
    <w:p w:rsidR="00223AD3" w:rsidRPr="00E71433" w:rsidRDefault="00223AD3" w:rsidP="00223AD3">
      <w:pPr>
        <w:pStyle w:val="ad"/>
        <w:ind w:left="360"/>
        <w:jc w:val="center"/>
      </w:pPr>
    </w:p>
    <w:p w:rsidR="00223AD3" w:rsidRPr="00E71433" w:rsidRDefault="00223AD3" w:rsidP="00223AD3">
      <w:pPr>
        <w:pStyle w:val="ad"/>
        <w:ind w:left="360"/>
        <w:jc w:val="center"/>
      </w:pPr>
    </w:p>
    <w:p w:rsidR="00223AD3" w:rsidRPr="00E71433" w:rsidRDefault="00223AD3" w:rsidP="00223AD3">
      <w:pPr>
        <w:pStyle w:val="ad"/>
        <w:ind w:left="360"/>
        <w:jc w:val="center"/>
      </w:pPr>
    </w:p>
    <w:p w:rsidR="00223AD3" w:rsidRPr="00E71433" w:rsidRDefault="00223AD3" w:rsidP="00223AD3">
      <w:pPr>
        <w:pStyle w:val="ad"/>
        <w:ind w:left="360"/>
        <w:jc w:val="center"/>
      </w:pPr>
    </w:p>
    <w:p w:rsidR="00223AD3" w:rsidRPr="00E71433" w:rsidRDefault="00223AD3" w:rsidP="00223AD3">
      <w:pPr>
        <w:pStyle w:val="ad"/>
        <w:ind w:left="360"/>
        <w:jc w:val="center"/>
      </w:pPr>
    </w:p>
    <w:p w:rsidR="00223AD3" w:rsidRDefault="00223AD3" w:rsidP="00223AD3">
      <w:pPr>
        <w:pStyle w:val="ad"/>
        <w:ind w:left="360"/>
        <w:jc w:val="center"/>
        <w:rPr>
          <w:lang w:val="kk-KZ"/>
        </w:rPr>
      </w:pPr>
    </w:p>
    <w:p w:rsidR="000B2D71" w:rsidRDefault="000B2D71" w:rsidP="00223AD3">
      <w:pPr>
        <w:pStyle w:val="ad"/>
        <w:ind w:left="360"/>
        <w:jc w:val="center"/>
        <w:rPr>
          <w:lang w:val="kk-KZ"/>
        </w:rPr>
      </w:pPr>
    </w:p>
    <w:p w:rsidR="000B2D71" w:rsidRDefault="000B2D71" w:rsidP="00223AD3">
      <w:pPr>
        <w:pStyle w:val="ad"/>
        <w:ind w:left="360"/>
        <w:jc w:val="center"/>
        <w:rPr>
          <w:lang w:val="kk-KZ"/>
        </w:rPr>
      </w:pPr>
    </w:p>
    <w:p w:rsidR="000B2D71" w:rsidRDefault="000B2D71" w:rsidP="00223AD3">
      <w:pPr>
        <w:pStyle w:val="ad"/>
        <w:ind w:left="360"/>
        <w:jc w:val="center"/>
        <w:rPr>
          <w:lang w:val="kk-KZ"/>
        </w:rPr>
      </w:pPr>
    </w:p>
    <w:p w:rsidR="000B2D71" w:rsidRDefault="000B2D71" w:rsidP="00223AD3">
      <w:pPr>
        <w:pStyle w:val="ad"/>
        <w:ind w:left="360"/>
        <w:jc w:val="center"/>
        <w:rPr>
          <w:lang w:val="kk-KZ"/>
        </w:rPr>
      </w:pPr>
    </w:p>
    <w:p w:rsidR="000B2D71" w:rsidRDefault="000B2D71" w:rsidP="00223AD3">
      <w:pPr>
        <w:pStyle w:val="ad"/>
        <w:ind w:left="360"/>
        <w:jc w:val="center"/>
        <w:rPr>
          <w:lang w:val="kk-KZ"/>
        </w:rPr>
      </w:pPr>
    </w:p>
    <w:p w:rsidR="000B2D71" w:rsidRDefault="000B2D71" w:rsidP="00223AD3">
      <w:pPr>
        <w:pStyle w:val="ad"/>
        <w:ind w:left="360"/>
        <w:jc w:val="center"/>
        <w:rPr>
          <w:lang w:val="kk-KZ"/>
        </w:rPr>
      </w:pPr>
    </w:p>
    <w:p w:rsidR="000B2D71" w:rsidRDefault="000B2D71" w:rsidP="00223AD3">
      <w:pPr>
        <w:pStyle w:val="ad"/>
        <w:ind w:left="360"/>
        <w:jc w:val="center"/>
        <w:rPr>
          <w:lang w:val="kk-KZ"/>
        </w:rPr>
      </w:pPr>
    </w:p>
    <w:p w:rsidR="000B2D71" w:rsidRDefault="000B2D71" w:rsidP="00223AD3">
      <w:pPr>
        <w:pStyle w:val="ad"/>
        <w:ind w:left="360"/>
        <w:jc w:val="center"/>
        <w:rPr>
          <w:lang w:val="kk-KZ"/>
        </w:rPr>
      </w:pPr>
    </w:p>
    <w:p w:rsidR="000B2D71" w:rsidRDefault="000B2D71" w:rsidP="00223AD3">
      <w:pPr>
        <w:pStyle w:val="ad"/>
        <w:ind w:left="360"/>
        <w:jc w:val="center"/>
        <w:rPr>
          <w:lang w:val="kk-KZ"/>
        </w:rPr>
      </w:pPr>
    </w:p>
    <w:p w:rsidR="000B2D71" w:rsidRPr="006C57F4" w:rsidRDefault="000B2D71" w:rsidP="00223AD3">
      <w:pPr>
        <w:pStyle w:val="ad"/>
        <w:ind w:left="360"/>
        <w:jc w:val="center"/>
      </w:pPr>
    </w:p>
    <w:p w:rsidR="006C57F4" w:rsidRPr="006640FA" w:rsidRDefault="006C57F4" w:rsidP="00223AD3">
      <w:pPr>
        <w:pStyle w:val="ad"/>
        <w:ind w:left="360"/>
        <w:jc w:val="center"/>
      </w:pPr>
    </w:p>
    <w:p w:rsidR="006C57F4" w:rsidRPr="006640FA" w:rsidRDefault="006C57F4" w:rsidP="00223AD3">
      <w:pPr>
        <w:pStyle w:val="ad"/>
        <w:ind w:left="360"/>
        <w:jc w:val="center"/>
      </w:pPr>
    </w:p>
    <w:p w:rsidR="006C57F4" w:rsidRPr="006640FA" w:rsidRDefault="006C57F4" w:rsidP="00223AD3">
      <w:pPr>
        <w:pStyle w:val="ad"/>
        <w:ind w:left="360"/>
        <w:jc w:val="center"/>
      </w:pPr>
    </w:p>
    <w:p w:rsidR="006C57F4" w:rsidRPr="006640FA" w:rsidRDefault="006C57F4" w:rsidP="00223AD3">
      <w:pPr>
        <w:pStyle w:val="ad"/>
        <w:ind w:left="360"/>
        <w:jc w:val="center"/>
      </w:pPr>
    </w:p>
    <w:p w:rsidR="006C57F4" w:rsidRPr="006640FA" w:rsidRDefault="006C57F4" w:rsidP="00223AD3">
      <w:pPr>
        <w:pStyle w:val="ad"/>
        <w:ind w:left="360"/>
        <w:jc w:val="center"/>
      </w:pPr>
    </w:p>
    <w:p w:rsidR="006C57F4" w:rsidRDefault="006C57F4" w:rsidP="00223AD3">
      <w:pPr>
        <w:pStyle w:val="ad"/>
        <w:ind w:left="360"/>
        <w:jc w:val="center"/>
      </w:pPr>
    </w:p>
    <w:p w:rsidR="00060C66" w:rsidRDefault="00060C66" w:rsidP="00223AD3">
      <w:pPr>
        <w:pStyle w:val="ad"/>
        <w:ind w:left="360"/>
        <w:jc w:val="center"/>
      </w:pPr>
    </w:p>
    <w:p w:rsidR="00060C66" w:rsidRDefault="00060C66" w:rsidP="00223AD3">
      <w:pPr>
        <w:pStyle w:val="ad"/>
        <w:ind w:left="360"/>
        <w:jc w:val="center"/>
      </w:pPr>
    </w:p>
    <w:p w:rsidR="00060C66" w:rsidRDefault="00060C66" w:rsidP="00223AD3">
      <w:pPr>
        <w:pStyle w:val="ad"/>
        <w:ind w:left="360"/>
        <w:jc w:val="center"/>
      </w:pPr>
    </w:p>
    <w:p w:rsidR="00060C66" w:rsidRDefault="00060C66" w:rsidP="00223AD3">
      <w:pPr>
        <w:pStyle w:val="ad"/>
        <w:ind w:left="360"/>
        <w:jc w:val="center"/>
      </w:pPr>
    </w:p>
    <w:p w:rsidR="00060C66" w:rsidRDefault="00060C66" w:rsidP="00223AD3">
      <w:pPr>
        <w:pStyle w:val="ad"/>
        <w:ind w:left="360"/>
        <w:jc w:val="center"/>
      </w:pPr>
    </w:p>
    <w:p w:rsidR="00060C66" w:rsidRDefault="00060C66" w:rsidP="00223AD3">
      <w:pPr>
        <w:pStyle w:val="ad"/>
        <w:ind w:left="360"/>
        <w:jc w:val="center"/>
      </w:pPr>
    </w:p>
    <w:p w:rsidR="00060C66" w:rsidRPr="006640FA" w:rsidRDefault="00060C66" w:rsidP="00223AD3">
      <w:pPr>
        <w:pStyle w:val="ad"/>
        <w:ind w:left="360"/>
        <w:jc w:val="center"/>
      </w:pPr>
    </w:p>
    <w:p w:rsidR="000B2D71" w:rsidRDefault="000B2D71" w:rsidP="00223AD3">
      <w:pPr>
        <w:pStyle w:val="ad"/>
        <w:ind w:left="360"/>
        <w:jc w:val="center"/>
        <w:rPr>
          <w:lang w:val="kk-KZ"/>
        </w:rPr>
      </w:pPr>
    </w:p>
    <w:p w:rsidR="000B2D71" w:rsidRDefault="000B2D71" w:rsidP="00223AD3">
      <w:pPr>
        <w:pStyle w:val="ad"/>
        <w:ind w:left="360"/>
        <w:jc w:val="center"/>
        <w:rPr>
          <w:lang w:val="kk-KZ"/>
        </w:rPr>
      </w:pPr>
    </w:p>
    <w:p w:rsidR="000B2D71" w:rsidRDefault="000B2D71" w:rsidP="00223AD3">
      <w:pPr>
        <w:pStyle w:val="ad"/>
        <w:ind w:left="360"/>
        <w:jc w:val="center"/>
        <w:rPr>
          <w:lang w:val="kk-KZ"/>
        </w:rPr>
      </w:pPr>
    </w:p>
    <w:p w:rsidR="000B2D71" w:rsidRDefault="000B2D71" w:rsidP="00223AD3">
      <w:pPr>
        <w:pStyle w:val="ad"/>
        <w:ind w:left="360"/>
        <w:jc w:val="center"/>
        <w:rPr>
          <w:lang w:val="kk-KZ"/>
        </w:rPr>
      </w:pPr>
    </w:p>
    <w:p w:rsidR="000B2D71" w:rsidRDefault="000B2D71" w:rsidP="00223AD3">
      <w:pPr>
        <w:pStyle w:val="ad"/>
        <w:ind w:left="360"/>
        <w:jc w:val="center"/>
        <w:rPr>
          <w:lang w:val="kk-KZ"/>
        </w:rPr>
      </w:pPr>
    </w:p>
    <w:p w:rsidR="000B2D71" w:rsidRDefault="000B2D71" w:rsidP="00223AD3">
      <w:pPr>
        <w:pStyle w:val="ad"/>
        <w:ind w:left="360"/>
        <w:jc w:val="center"/>
        <w:rPr>
          <w:lang w:val="kk-KZ"/>
        </w:rPr>
      </w:pPr>
    </w:p>
    <w:p w:rsidR="000B2D71" w:rsidRDefault="000B2D71" w:rsidP="00223AD3">
      <w:pPr>
        <w:pStyle w:val="ad"/>
        <w:ind w:left="360"/>
        <w:jc w:val="center"/>
        <w:rPr>
          <w:lang w:val="kk-KZ"/>
        </w:rPr>
      </w:pPr>
    </w:p>
    <w:p w:rsidR="000B2D71" w:rsidRDefault="000B2D71" w:rsidP="00223AD3">
      <w:pPr>
        <w:pStyle w:val="ad"/>
        <w:ind w:left="360"/>
        <w:jc w:val="center"/>
        <w:rPr>
          <w:lang w:val="kk-KZ"/>
        </w:rPr>
      </w:pPr>
    </w:p>
    <w:p w:rsidR="000B2D71" w:rsidRDefault="000B2D71" w:rsidP="00223AD3">
      <w:pPr>
        <w:pStyle w:val="ad"/>
        <w:ind w:left="360"/>
        <w:jc w:val="center"/>
        <w:rPr>
          <w:lang w:val="kk-KZ"/>
        </w:rPr>
      </w:pPr>
    </w:p>
    <w:p w:rsidR="000B2D71" w:rsidRDefault="000B2D71" w:rsidP="00223AD3">
      <w:pPr>
        <w:pStyle w:val="ad"/>
        <w:ind w:left="360"/>
        <w:jc w:val="center"/>
        <w:rPr>
          <w:lang w:val="kk-KZ"/>
        </w:rPr>
      </w:pPr>
    </w:p>
    <w:p w:rsidR="000B2D71" w:rsidRPr="009E08B7" w:rsidRDefault="000B2D71" w:rsidP="009E08B7">
      <w:pPr>
        <w:rPr>
          <w:lang w:val="kk-KZ"/>
        </w:rPr>
      </w:pPr>
    </w:p>
    <w:p w:rsidR="000B2D71" w:rsidRDefault="000B2D71" w:rsidP="000B2D71">
      <w:pPr>
        <w:tabs>
          <w:tab w:val="left" w:pos="284"/>
        </w:tabs>
        <w:spacing w:line="240" w:lineRule="auto"/>
        <w:ind w:left="142"/>
        <w:jc w:val="center"/>
        <w:rPr>
          <w:b/>
          <w:bCs/>
          <w:caps/>
          <w:lang w:val="kk-KZ"/>
        </w:rPr>
      </w:pPr>
      <w:r>
        <w:rPr>
          <w:b/>
          <w:bCs/>
          <w:caps/>
        </w:rPr>
        <w:lastRenderedPageBreak/>
        <w:t>Лист регистрации изменений</w:t>
      </w:r>
    </w:p>
    <w:p w:rsidR="000B2D71" w:rsidRDefault="000B2D71" w:rsidP="000B2D71">
      <w:pPr>
        <w:tabs>
          <w:tab w:val="left" w:pos="284"/>
        </w:tabs>
        <w:spacing w:line="240" w:lineRule="auto"/>
        <w:ind w:left="142"/>
        <w:jc w:val="center"/>
        <w:rPr>
          <w:b/>
          <w:bCs/>
          <w:caps/>
          <w:lang w:val="kk-KZ"/>
        </w:rPr>
      </w:pPr>
    </w:p>
    <w:tbl>
      <w:tblPr>
        <w:tblW w:w="95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817"/>
        <w:gridCol w:w="682"/>
        <w:gridCol w:w="1090"/>
        <w:gridCol w:w="1362"/>
        <w:gridCol w:w="1227"/>
        <w:gridCol w:w="1634"/>
        <w:gridCol w:w="817"/>
        <w:gridCol w:w="954"/>
      </w:tblGrid>
      <w:tr w:rsidR="000B2D71" w:rsidTr="00F520B5">
        <w:trPr>
          <w:trHeight w:val="48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B2D71" w:rsidRDefault="000B2D71" w:rsidP="000B2D71">
            <w:pPr>
              <w:spacing w:line="240" w:lineRule="auto"/>
              <w:jc w:val="center"/>
              <w:rPr>
                <w:b/>
                <w:lang w:val="kk-KZ"/>
              </w:rPr>
            </w:pPr>
            <w:r>
              <w:rPr>
                <w:b/>
              </w:rPr>
              <w:t xml:space="preserve">Номер </w:t>
            </w:r>
            <w:proofErr w:type="spellStart"/>
            <w:proofErr w:type="gramStart"/>
            <w:r>
              <w:rPr>
                <w:b/>
              </w:rPr>
              <w:t>изме</w:t>
            </w:r>
            <w:proofErr w:type="spellEnd"/>
            <w:r w:rsidR="004D1C67">
              <w:rPr>
                <w:b/>
              </w:rPr>
              <w:t>-</w:t>
            </w:r>
            <w:r>
              <w:rPr>
                <w:b/>
              </w:rPr>
              <w:t>не</w:t>
            </w:r>
            <w:proofErr w:type="gramEnd"/>
            <w:r w:rsidR="007176E6">
              <w:rPr>
                <w:b/>
              </w:rPr>
              <w:t>-</w:t>
            </w:r>
          </w:p>
          <w:p w:rsidR="000B2D71" w:rsidRDefault="000B2D71" w:rsidP="000B2D71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ния</w:t>
            </w:r>
            <w:proofErr w:type="spellEnd"/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B2D71" w:rsidRDefault="000B2D71" w:rsidP="000B2D71">
            <w:pPr>
              <w:jc w:val="center"/>
              <w:rPr>
                <w:b/>
              </w:rPr>
            </w:pPr>
            <w:r>
              <w:rPr>
                <w:b/>
              </w:rPr>
              <w:t>Номера листов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B2D71" w:rsidRDefault="000B2D71" w:rsidP="000B2D7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Основа</w:t>
            </w:r>
            <w:r w:rsidR="004D1C67">
              <w:rPr>
                <w:b/>
              </w:rPr>
              <w:t>-</w:t>
            </w:r>
            <w:proofErr w:type="spellStart"/>
            <w:r>
              <w:rPr>
                <w:b/>
              </w:rPr>
              <w:t>ние</w:t>
            </w:r>
            <w:proofErr w:type="spellEnd"/>
            <w:proofErr w:type="gramEnd"/>
            <w:r>
              <w:rPr>
                <w:b/>
              </w:rPr>
              <w:t xml:space="preserve"> для внесения измене</w:t>
            </w:r>
            <w:r w:rsidR="004D1C67">
              <w:rPr>
                <w:b/>
              </w:rPr>
              <w:t>-</w:t>
            </w:r>
            <w:proofErr w:type="spellStart"/>
            <w:r>
              <w:rPr>
                <w:b/>
              </w:rPr>
              <w:t>ний</w:t>
            </w:r>
            <w:proofErr w:type="spellEnd"/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B2D71" w:rsidRDefault="000B2D71" w:rsidP="000B2D71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B2D71" w:rsidRDefault="000B2D71" w:rsidP="000B2D71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Расшифров</w:t>
            </w:r>
            <w:proofErr w:type="spellEnd"/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ка</w:t>
            </w:r>
            <w:proofErr w:type="gramEnd"/>
            <w:r>
              <w:rPr>
                <w:b/>
              </w:rPr>
              <w:t xml:space="preserve"> подписи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B2D71" w:rsidRDefault="000B2D71" w:rsidP="000B2D7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B2D71" w:rsidRDefault="000B2D71" w:rsidP="000B2D71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введе</w:t>
            </w:r>
            <w:proofErr w:type="spellEnd"/>
          </w:p>
          <w:p w:rsidR="000B2D71" w:rsidRDefault="000B2D71" w:rsidP="000B2D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изменения</w:t>
            </w:r>
          </w:p>
        </w:tc>
      </w:tr>
      <w:tr w:rsidR="000B2D71" w:rsidTr="00F520B5">
        <w:trPr>
          <w:trHeight w:val="145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71" w:rsidRDefault="000B2D71" w:rsidP="00F520B5">
            <w:pPr>
              <w:spacing w:line="240" w:lineRule="auto"/>
              <w:rPr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B2D71" w:rsidRDefault="000B2D71" w:rsidP="00F520B5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Заме-нен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0B2D71" w:rsidRDefault="000B2D71" w:rsidP="00F520B5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B2D71" w:rsidRDefault="000B2D71" w:rsidP="00F520B5">
            <w:pPr>
              <w:rPr>
                <w:b/>
              </w:rPr>
            </w:pPr>
            <w:proofErr w:type="gramStart"/>
            <w:r>
              <w:rPr>
                <w:b/>
              </w:rPr>
              <w:t>Но</w:t>
            </w:r>
            <w:r w:rsidR="004D1C67">
              <w:rPr>
                <w:b/>
              </w:rPr>
              <w:t>-</w:t>
            </w:r>
            <w:proofErr w:type="spellStart"/>
            <w:r>
              <w:rPr>
                <w:b/>
              </w:rPr>
              <w:t>вых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B2D71" w:rsidRDefault="000B2D71" w:rsidP="00F520B5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Аннули-рован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0B2D71" w:rsidRDefault="000B2D71" w:rsidP="00F520B5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71" w:rsidRDefault="000B2D71" w:rsidP="00F520B5">
            <w:pPr>
              <w:spacing w:line="240" w:lineRule="auto"/>
              <w:rPr>
                <w:b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71" w:rsidRDefault="000B2D71" w:rsidP="00F520B5">
            <w:pPr>
              <w:spacing w:line="240" w:lineRule="auto"/>
              <w:rPr>
                <w:b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71" w:rsidRDefault="000B2D71" w:rsidP="00F520B5">
            <w:pPr>
              <w:spacing w:line="240" w:lineRule="auto"/>
              <w:rPr>
                <w:b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71" w:rsidRDefault="000B2D71" w:rsidP="00F520B5">
            <w:pPr>
              <w:spacing w:line="240" w:lineRule="auto"/>
              <w:rPr>
                <w:b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71" w:rsidRDefault="000B2D71" w:rsidP="00F520B5">
            <w:pPr>
              <w:spacing w:line="240" w:lineRule="auto"/>
              <w:rPr>
                <w:b/>
              </w:rPr>
            </w:pPr>
          </w:p>
        </w:tc>
      </w:tr>
      <w:tr w:rsidR="000B2D71" w:rsidTr="00F520B5">
        <w:trPr>
          <w:trHeight w:val="3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>
            <w:pPr>
              <w:rPr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>
            <w:pPr>
              <w:rPr>
                <w:b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>
            <w:pPr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>
            <w:pPr>
              <w:rPr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>
            <w:pPr>
              <w:rPr>
                <w:b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>
            <w:pPr>
              <w:rPr>
                <w:b/>
              </w:rPr>
            </w:pPr>
          </w:p>
        </w:tc>
      </w:tr>
      <w:tr w:rsidR="000B2D71" w:rsidTr="00F520B5">
        <w:trPr>
          <w:trHeight w:val="46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</w:tr>
      <w:tr w:rsidR="000B2D71" w:rsidTr="00F520B5">
        <w:trPr>
          <w:trHeight w:val="46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</w:tr>
      <w:tr w:rsidR="000B2D71" w:rsidTr="00F520B5">
        <w:trPr>
          <w:trHeight w:val="44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</w:tr>
      <w:tr w:rsidR="000B2D71" w:rsidTr="00F520B5">
        <w:trPr>
          <w:trHeight w:val="46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</w:tr>
      <w:tr w:rsidR="000B2D71" w:rsidTr="00F520B5">
        <w:trPr>
          <w:trHeight w:val="46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</w:tr>
      <w:tr w:rsidR="000B2D71" w:rsidTr="00F520B5">
        <w:trPr>
          <w:trHeight w:val="44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</w:tr>
      <w:tr w:rsidR="000B2D71" w:rsidTr="00F520B5">
        <w:trPr>
          <w:trHeight w:val="46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</w:tr>
      <w:tr w:rsidR="000B2D71" w:rsidTr="00F520B5">
        <w:trPr>
          <w:trHeight w:val="44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</w:tr>
      <w:tr w:rsidR="000B2D71" w:rsidTr="00F520B5">
        <w:trPr>
          <w:trHeight w:val="46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</w:tr>
      <w:tr w:rsidR="000B2D71" w:rsidTr="00F520B5">
        <w:trPr>
          <w:trHeight w:val="44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</w:tr>
      <w:tr w:rsidR="000B2D71" w:rsidTr="00F520B5">
        <w:trPr>
          <w:trHeight w:val="46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</w:tr>
      <w:tr w:rsidR="000B2D71" w:rsidTr="00F520B5">
        <w:trPr>
          <w:trHeight w:val="44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</w:tr>
      <w:tr w:rsidR="000B2D71" w:rsidTr="00F520B5">
        <w:trPr>
          <w:trHeight w:val="44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</w:tr>
      <w:tr w:rsidR="000B2D71" w:rsidTr="00F520B5">
        <w:trPr>
          <w:trHeight w:val="46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</w:tr>
      <w:tr w:rsidR="000B2D71" w:rsidTr="00F520B5">
        <w:trPr>
          <w:trHeight w:val="4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</w:tr>
      <w:tr w:rsidR="000B2D71" w:rsidTr="00F520B5">
        <w:trPr>
          <w:trHeight w:val="44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</w:tr>
      <w:tr w:rsidR="000B2D71" w:rsidTr="00F520B5">
        <w:trPr>
          <w:trHeight w:val="46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</w:tr>
      <w:tr w:rsidR="000B2D71" w:rsidTr="00F520B5">
        <w:trPr>
          <w:trHeight w:val="44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</w:tr>
      <w:tr w:rsidR="000B2D71" w:rsidTr="00F520B5">
        <w:trPr>
          <w:trHeight w:val="46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</w:tr>
      <w:tr w:rsidR="000B2D71" w:rsidTr="00F520B5">
        <w:trPr>
          <w:trHeight w:val="46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Default="000B2D71" w:rsidP="00F520B5"/>
        </w:tc>
      </w:tr>
    </w:tbl>
    <w:p w:rsidR="000B2D71" w:rsidRDefault="000B2D71" w:rsidP="00223AD3">
      <w:pPr>
        <w:pStyle w:val="ad"/>
        <w:ind w:left="360"/>
        <w:jc w:val="center"/>
        <w:rPr>
          <w:lang w:val="kk-KZ"/>
        </w:rPr>
      </w:pPr>
    </w:p>
    <w:p w:rsidR="000B2D71" w:rsidRDefault="000B2D71" w:rsidP="00223AD3">
      <w:pPr>
        <w:pStyle w:val="ad"/>
        <w:ind w:left="360"/>
        <w:jc w:val="center"/>
        <w:rPr>
          <w:lang w:val="kk-KZ"/>
        </w:rPr>
      </w:pPr>
    </w:p>
    <w:p w:rsidR="000B2D71" w:rsidRDefault="000B2D71" w:rsidP="00223AD3">
      <w:pPr>
        <w:pStyle w:val="ad"/>
        <w:ind w:left="360"/>
        <w:jc w:val="center"/>
        <w:rPr>
          <w:lang w:val="kk-KZ"/>
        </w:rPr>
      </w:pPr>
    </w:p>
    <w:p w:rsidR="000B2D71" w:rsidRDefault="000B2D71" w:rsidP="00223AD3">
      <w:pPr>
        <w:pStyle w:val="ad"/>
        <w:ind w:left="360"/>
        <w:jc w:val="center"/>
        <w:rPr>
          <w:lang w:val="kk-KZ"/>
        </w:rPr>
      </w:pPr>
    </w:p>
    <w:p w:rsidR="000B2D71" w:rsidRDefault="000B2D71" w:rsidP="00223AD3">
      <w:pPr>
        <w:pStyle w:val="ad"/>
        <w:ind w:left="360"/>
        <w:jc w:val="center"/>
        <w:rPr>
          <w:lang w:val="kk-KZ"/>
        </w:rPr>
      </w:pPr>
    </w:p>
    <w:p w:rsidR="000B2D71" w:rsidRPr="00A905D5" w:rsidRDefault="000B2D71" w:rsidP="000B2D71">
      <w:pPr>
        <w:spacing w:line="240" w:lineRule="auto"/>
        <w:jc w:val="center"/>
        <w:rPr>
          <w:b/>
        </w:rPr>
      </w:pPr>
      <w:r w:rsidRPr="00A905D5">
        <w:rPr>
          <w:b/>
        </w:rPr>
        <w:t>ЛИСТ ОЗНАКОМЛЕНИЯ</w:t>
      </w:r>
    </w:p>
    <w:p w:rsidR="009E08B7" w:rsidRPr="00223AD3" w:rsidRDefault="000B2D71" w:rsidP="009E08B7">
      <w:pPr>
        <w:spacing w:line="240" w:lineRule="auto"/>
        <w:jc w:val="center"/>
        <w:rPr>
          <w:b/>
          <w:color w:val="000000"/>
        </w:rPr>
      </w:pPr>
      <w:r w:rsidRPr="00A905D5">
        <w:rPr>
          <w:b/>
        </w:rPr>
        <w:t xml:space="preserve">с Правилами приема </w:t>
      </w:r>
    </w:p>
    <w:p w:rsidR="009E08B7" w:rsidRPr="00223AD3" w:rsidRDefault="009E08B7" w:rsidP="00A21B41">
      <w:pPr>
        <w:spacing w:line="240" w:lineRule="auto"/>
        <w:jc w:val="center"/>
        <w:rPr>
          <w:b/>
        </w:rPr>
      </w:pPr>
      <w:r w:rsidRPr="00223AD3">
        <w:rPr>
          <w:b/>
          <w:color w:val="000000"/>
        </w:rPr>
        <w:t xml:space="preserve">абитуриентов  </w:t>
      </w:r>
      <w:r w:rsidRPr="00223AD3">
        <w:rPr>
          <w:rStyle w:val="s1"/>
          <w:sz w:val="24"/>
          <w:szCs w:val="24"/>
        </w:rPr>
        <w:t xml:space="preserve">на </w:t>
      </w:r>
      <w:r w:rsidRPr="00223AD3">
        <w:rPr>
          <w:b/>
          <w:noProof/>
        </w:rPr>
        <w:t xml:space="preserve">платное </w:t>
      </w:r>
      <w:proofErr w:type="gramStart"/>
      <w:r w:rsidRPr="00223AD3">
        <w:rPr>
          <w:b/>
        </w:rPr>
        <w:t>обучение по специальностям</w:t>
      </w:r>
      <w:proofErr w:type="gramEnd"/>
      <w:r w:rsidRPr="00223AD3">
        <w:rPr>
          <w:b/>
        </w:rPr>
        <w:t xml:space="preserve"> бакалавриата</w:t>
      </w:r>
      <w:r w:rsidRPr="00223AD3">
        <w:rPr>
          <w:rStyle w:val="s1"/>
          <w:sz w:val="24"/>
          <w:szCs w:val="24"/>
        </w:rPr>
        <w:t xml:space="preserve"> в </w:t>
      </w:r>
      <w:r w:rsidRPr="00A905D5">
        <w:rPr>
          <w:b/>
        </w:rPr>
        <w:t>РГП «К</w:t>
      </w:r>
      <w:r>
        <w:rPr>
          <w:b/>
        </w:rPr>
        <w:t>аз</w:t>
      </w:r>
      <w:r w:rsidRPr="00A905D5">
        <w:rPr>
          <w:b/>
        </w:rPr>
        <w:t>НМУ им. С.Д. АСФЕНДИЯРОВА»</w:t>
      </w:r>
      <w:r w:rsidRPr="00223AD3">
        <w:rPr>
          <w:b/>
        </w:rPr>
        <w:t xml:space="preserve"> </w:t>
      </w:r>
    </w:p>
    <w:p w:rsidR="009E08B7" w:rsidRPr="00223AD3" w:rsidRDefault="009E08B7" w:rsidP="009E08B7">
      <w:pPr>
        <w:spacing w:line="240" w:lineRule="auto"/>
        <w:jc w:val="center"/>
        <w:rPr>
          <w:b/>
        </w:rPr>
      </w:pPr>
      <w:r w:rsidRPr="00223AD3">
        <w:rPr>
          <w:b/>
        </w:rPr>
        <w:t>на 2016-2017 учебный год</w:t>
      </w: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3284"/>
        <w:gridCol w:w="1728"/>
        <w:gridCol w:w="1555"/>
      </w:tblGrid>
      <w:tr w:rsidR="000B2D71" w:rsidRPr="00A34F26" w:rsidTr="00F520B5">
        <w:trPr>
          <w:trHeight w:val="272"/>
        </w:trPr>
        <w:tc>
          <w:tcPr>
            <w:tcW w:w="3235" w:type="dxa"/>
            <w:shd w:val="clear" w:color="auto" w:fill="C2D69B" w:themeFill="accent3" w:themeFillTint="99"/>
          </w:tcPr>
          <w:p w:rsidR="000B2D71" w:rsidRPr="00A905D5" w:rsidRDefault="000B2D71" w:rsidP="00F520B5">
            <w:pPr>
              <w:spacing w:line="240" w:lineRule="auto"/>
              <w:rPr>
                <w:b/>
              </w:rPr>
            </w:pPr>
            <w:r w:rsidRPr="00A905D5">
              <w:rPr>
                <w:b/>
              </w:rPr>
              <w:t>ФИО</w:t>
            </w:r>
          </w:p>
        </w:tc>
        <w:tc>
          <w:tcPr>
            <w:tcW w:w="3284" w:type="dxa"/>
            <w:shd w:val="clear" w:color="auto" w:fill="C2D69B" w:themeFill="accent3" w:themeFillTint="99"/>
          </w:tcPr>
          <w:p w:rsidR="000B2D71" w:rsidRPr="00A905D5" w:rsidRDefault="000B2D71" w:rsidP="00F520B5">
            <w:pPr>
              <w:spacing w:line="240" w:lineRule="auto"/>
              <w:rPr>
                <w:b/>
              </w:rPr>
            </w:pPr>
            <w:r w:rsidRPr="00A905D5">
              <w:rPr>
                <w:b/>
              </w:rPr>
              <w:t>ДОЛЖНОСТЬ</w:t>
            </w:r>
          </w:p>
        </w:tc>
        <w:tc>
          <w:tcPr>
            <w:tcW w:w="1728" w:type="dxa"/>
            <w:shd w:val="clear" w:color="auto" w:fill="C2D69B" w:themeFill="accent3" w:themeFillTint="99"/>
          </w:tcPr>
          <w:p w:rsidR="000B2D71" w:rsidRPr="00A905D5" w:rsidRDefault="000B2D71" w:rsidP="00F520B5">
            <w:pPr>
              <w:spacing w:line="240" w:lineRule="auto"/>
              <w:rPr>
                <w:b/>
              </w:rPr>
            </w:pPr>
            <w:r w:rsidRPr="00A905D5">
              <w:rPr>
                <w:b/>
              </w:rPr>
              <w:t>ДАТА</w:t>
            </w:r>
          </w:p>
        </w:tc>
        <w:tc>
          <w:tcPr>
            <w:tcW w:w="1555" w:type="dxa"/>
            <w:shd w:val="clear" w:color="auto" w:fill="C2D69B" w:themeFill="accent3" w:themeFillTint="99"/>
          </w:tcPr>
          <w:p w:rsidR="000B2D71" w:rsidRPr="00A34F26" w:rsidRDefault="000B2D71" w:rsidP="00F520B5">
            <w:pPr>
              <w:spacing w:line="240" w:lineRule="auto"/>
              <w:rPr>
                <w:b/>
              </w:rPr>
            </w:pPr>
            <w:r w:rsidRPr="00A905D5">
              <w:rPr>
                <w:b/>
              </w:rPr>
              <w:t>ПОДПИСЬ</w:t>
            </w: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85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0B2D71" w:rsidRPr="00A34F26" w:rsidTr="00F520B5">
        <w:trPr>
          <w:trHeight w:val="272"/>
        </w:trPr>
        <w:tc>
          <w:tcPr>
            <w:tcW w:w="323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0B2D71" w:rsidRPr="00A34F26" w:rsidRDefault="000B2D71" w:rsidP="00F520B5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</w:tbl>
    <w:p w:rsidR="000B2D71" w:rsidRPr="000B2D71" w:rsidRDefault="000B2D71" w:rsidP="00F41D44">
      <w:pPr>
        <w:rPr>
          <w:lang w:val="kk-KZ"/>
        </w:rPr>
      </w:pPr>
    </w:p>
    <w:sectPr w:rsidR="000B2D71" w:rsidRPr="000B2D71" w:rsidSect="00936B79">
      <w:headerReference w:type="default" r:id="rId14"/>
      <w:footerReference w:type="default" r:id="rId15"/>
      <w:pgSz w:w="11906" w:h="16838"/>
      <w:pgMar w:top="1134" w:right="1021" w:bottom="567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DD" w:rsidRDefault="00AD32DD" w:rsidP="00223AD3">
      <w:pPr>
        <w:spacing w:line="240" w:lineRule="auto"/>
      </w:pPr>
      <w:r>
        <w:separator/>
      </w:r>
    </w:p>
  </w:endnote>
  <w:endnote w:type="continuationSeparator" w:id="0">
    <w:p w:rsidR="00AD32DD" w:rsidRDefault="00AD32DD" w:rsidP="00223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Avalanch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725059"/>
      <w:docPartObj>
        <w:docPartGallery w:val="Page Numbers (Bottom of Page)"/>
        <w:docPartUnique/>
      </w:docPartObj>
    </w:sdtPr>
    <w:sdtContent>
      <w:sdt>
        <w:sdtPr>
          <w:id w:val="-768312143"/>
          <w:docPartObj>
            <w:docPartGallery w:val="Page Numbers (Top of Page)"/>
            <w:docPartUnique/>
          </w:docPartObj>
        </w:sdtPr>
        <w:sdtContent>
          <w:p w:rsidR="00BB2DB2" w:rsidRPr="00223AD3" w:rsidRDefault="00BB2DB2" w:rsidP="00223AD3">
            <w:pPr>
              <w:pStyle w:val="a6"/>
              <w:jc w:val="right"/>
            </w:pPr>
            <w:r w:rsidRPr="00223AD3">
              <w:t xml:space="preserve">Страница </w:t>
            </w:r>
            <w:r w:rsidRPr="00223AD3">
              <w:rPr>
                <w:bCs/>
              </w:rPr>
              <w:fldChar w:fldCharType="begin"/>
            </w:r>
            <w:r w:rsidRPr="00223AD3">
              <w:rPr>
                <w:bCs/>
              </w:rPr>
              <w:instrText>PAGE</w:instrText>
            </w:r>
            <w:r w:rsidRPr="00223AD3">
              <w:rPr>
                <w:bCs/>
              </w:rPr>
              <w:fldChar w:fldCharType="separate"/>
            </w:r>
            <w:r w:rsidR="008D5A75">
              <w:rPr>
                <w:bCs/>
                <w:noProof/>
              </w:rPr>
              <w:t>12</w:t>
            </w:r>
            <w:r w:rsidRPr="00223AD3">
              <w:rPr>
                <w:bCs/>
              </w:rPr>
              <w:fldChar w:fldCharType="end"/>
            </w:r>
            <w:r w:rsidRPr="00223AD3">
              <w:t xml:space="preserve"> из </w:t>
            </w:r>
            <w:r w:rsidRPr="00223AD3">
              <w:rPr>
                <w:bCs/>
              </w:rPr>
              <w:fldChar w:fldCharType="begin"/>
            </w:r>
            <w:r w:rsidRPr="00223AD3">
              <w:rPr>
                <w:bCs/>
              </w:rPr>
              <w:instrText>NUMPAGES</w:instrText>
            </w:r>
            <w:r w:rsidRPr="00223AD3">
              <w:rPr>
                <w:bCs/>
              </w:rPr>
              <w:fldChar w:fldCharType="separate"/>
            </w:r>
            <w:r w:rsidR="008D5A75">
              <w:rPr>
                <w:bCs/>
                <w:noProof/>
              </w:rPr>
              <w:t>18</w:t>
            </w:r>
            <w:r w:rsidRPr="00223AD3">
              <w:rPr>
                <w:bCs/>
              </w:rPr>
              <w:fldChar w:fldCharType="end"/>
            </w:r>
          </w:p>
        </w:sdtContent>
      </w:sdt>
    </w:sdtContent>
  </w:sdt>
  <w:p w:rsidR="00BB2DB2" w:rsidRPr="00945C53" w:rsidRDefault="00BB2DB2" w:rsidP="00C85C6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DD" w:rsidRDefault="00AD32DD" w:rsidP="00223AD3">
      <w:pPr>
        <w:spacing w:line="240" w:lineRule="auto"/>
      </w:pPr>
      <w:r>
        <w:separator/>
      </w:r>
    </w:p>
  </w:footnote>
  <w:footnote w:type="continuationSeparator" w:id="0">
    <w:p w:rsidR="00AD32DD" w:rsidRDefault="00AD32DD" w:rsidP="00223A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7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80"/>
      <w:gridCol w:w="1559"/>
      <w:gridCol w:w="4609"/>
    </w:tblGrid>
    <w:tr w:rsidR="00BB2DB2" w:rsidTr="00C85C60">
      <w:trPr>
        <w:cantSplit/>
        <w:trHeight w:val="851"/>
      </w:trPr>
      <w:tc>
        <w:tcPr>
          <w:tcW w:w="4180" w:type="dxa"/>
          <w:vAlign w:val="center"/>
          <w:hideMark/>
        </w:tcPr>
        <w:p w:rsidR="00BB2DB2" w:rsidRDefault="00BB2DB2" w:rsidP="00C85C60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BB2DB2" w:rsidRDefault="00BB2DB2" w:rsidP="00C85C6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559" w:type="dxa"/>
          <w:vAlign w:val="center"/>
          <w:hideMark/>
        </w:tcPr>
        <w:p w:rsidR="00BB2DB2" w:rsidRDefault="00BB2DB2" w:rsidP="00C85C60">
          <w:pPr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E2C382B" wp14:editId="41739872">
                <wp:simplePos x="0" y="0"/>
                <wp:positionH relativeFrom="column">
                  <wp:posOffset>367665</wp:posOffset>
                </wp:positionH>
                <wp:positionV relativeFrom="paragraph">
                  <wp:posOffset>114300</wp:posOffset>
                </wp:positionV>
                <wp:extent cx="446405" cy="387985"/>
                <wp:effectExtent l="0" t="0" r="0" b="0"/>
                <wp:wrapNone/>
                <wp:docPr id="1" name="Рисунок 5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387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9" w:type="dxa"/>
          <w:vAlign w:val="center"/>
          <w:hideMark/>
        </w:tcPr>
        <w:p w:rsidR="00BB2DB2" w:rsidRDefault="00BB2DB2" w:rsidP="00C85C60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 УНИВЕРСИТЕТ </w:t>
          </w:r>
          <w:proofErr w:type="gramStart"/>
          <w:r>
            <w:rPr>
              <w:rFonts w:ascii="Tahoma" w:hAnsi="Tahoma" w:cs="Tahoma"/>
              <w:b/>
              <w:sz w:val="17"/>
              <w:szCs w:val="17"/>
            </w:rPr>
            <w:t>ИМЕНИ  С.Д.АСФЕНДИЯРОВА</w:t>
          </w:r>
          <w:proofErr w:type="gramEnd"/>
        </w:p>
      </w:tc>
    </w:tr>
    <w:tr w:rsidR="00BB2DB2" w:rsidTr="00C85C60">
      <w:trPr>
        <w:cantSplit/>
        <w:trHeight w:val="503"/>
      </w:trPr>
      <w:tc>
        <w:tcPr>
          <w:tcW w:w="10348" w:type="dxa"/>
          <w:gridSpan w:val="3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  <w:hideMark/>
        </w:tcPr>
        <w:p w:rsidR="00BB2DB2" w:rsidRDefault="00BB2DB2" w:rsidP="00B67A99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ПРИЕМНАЯ КОМИССИЯ</w:t>
          </w:r>
        </w:p>
        <w:p w:rsidR="00BB2DB2" w:rsidRDefault="00BB2DB2" w:rsidP="00CB33CD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ПРАВИЛА ПРИЕМА АБИТУРИЕНТОВ НА ПЛАТНОЕ ОБУЧЕНИЕ ПО СПЕЦИАЛЬНОСТЯМ БАКАЛАВРИАТА</w:t>
          </w:r>
          <w:r>
            <w:t xml:space="preserve"> 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в</w:t>
          </w:r>
          <w:r w:rsidRPr="00B67A99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РГП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на ПХВ</w:t>
          </w:r>
          <w:r w:rsidRPr="00B67A99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«КАЗНМУ им. С.Д. АСФЕНДИЯРОВА» </w:t>
          </w:r>
          <w:r w:rsidRPr="00B67A99">
            <w:rPr>
              <w:rFonts w:ascii="Tahoma" w:hAnsi="Tahoma" w:cs="Tahoma"/>
              <w:b/>
              <w:sz w:val="17"/>
              <w:szCs w:val="17"/>
              <w:lang w:val="kk-KZ"/>
            </w:rPr>
            <w:t>НА 2016-2017 УЧЕБНЫЙ ГОД</w:t>
          </w:r>
        </w:p>
      </w:tc>
    </w:tr>
  </w:tbl>
  <w:p w:rsidR="00BB2DB2" w:rsidRDefault="00BB2D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95pt;height:13.6pt" o:bullet="t">
        <v:imagedata r:id="rId1" o:title="clip_image001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Num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>
    <w:nsid w:val="02FB0FCF"/>
    <w:multiLevelType w:val="hybridMultilevel"/>
    <w:tmpl w:val="5112A63E"/>
    <w:lvl w:ilvl="0" w:tplc="4C1063D2">
      <w:start w:val="1"/>
      <w:numFmt w:val="decimal"/>
      <w:lvlText w:val="%1)"/>
      <w:lvlJc w:val="left"/>
      <w:pPr>
        <w:ind w:left="102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78822F2"/>
    <w:multiLevelType w:val="hybridMultilevel"/>
    <w:tmpl w:val="D2C6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A51E0"/>
    <w:multiLevelType w:val="hybridMultilevel"/>
    <w:tmpl w:val="937A469A"/>
    <w:lvl w:ilvl="0" w:tplc="42B46DA8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6">
    <w:nsid w:val="0F7535C1"/>
    <w:multiLevelType w:val="hybridMultilevel"/>
    <w:tmpl w:val="1FB24F8E"/>
    <w:lvl w:ilvl="0" w:tplc="E65C020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374CD"/>
    <w:multiLevelType w:val="hybridMultilevel"/>
    <w:tmpl w:val="3E56F9B8"/>
    <w:lvl w:ilvl="0" w:tplc="4AACF9D6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5372C3"/>
    <w:multiLevelType w:val="hybridMultilevel"/>
    <w:tmpl w:val="A8A43B8A"/>
    <w:lvl w:ilvl="0" w:tplc="9626A8B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95DBA"/>
    <w:multiLevelType w:val="hybridMultilevel"/>
    <w:tmpl w:val="5596C04C"/>
    <w:lvl w:ilvl="0" w:tplc="7764DC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C21A8"/>
    <w:multiLevelType w:val="hybridMultilevel"/>
    <w:tmpl w:val="BFE4057E"/>
    <w:lvl w:ilvl="0" w:tplc="B1E8AA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27EA4"/>
    <w:multiLevelType w:val="hybridMultilevel"/>
    <w:tmpl w:val="4E881D98"/>
    <w:lvl w:ilvl="0" w:tplc="7764DC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030EC"/>
    <w:multiLevelType w:val="hybridMultilevel"/>
    <w:tmpl w:val="B57CECFC"/>
    <w:lvl w:ilvl="0" w:tplc="2BC6C3A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E05CC6"/>
    <w:multiLevelType w:val="hybridMultilevel"/>
    <w:tmpl w:val="A9EAE542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>
    <w:nsid w:val="7C8D0FE3"/>
    <w:multiLevelType w:val="hybridMultilevel"/>
    <w:tmpl w:val="A8A43B8A"/>
    <w:lvl w:ilvl="0" w:tplc="9626A8B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15EA4"/>
    <w:multiLevelType w:val="hybridMultilevel"/>
    <w:tmpl w:val="A03EE254"/>
    <w:lvl w:ilvl="0" w:tplc="BFACC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2"/>
  </w:num>
  <w:num w:numId="9">
    <w:abstractNumId w:val="7"/>
  </w:num>
  <w:num w:numId="10">
    <w:abstractNumId w:val="15"/>
  </w:num>
  <w:num w:numId="11">
    <w:abstractNumId w:val="6"/>
  </w:num>
  <w:num w:numId="12">
    <w:abstractNumId w:val="11"/>
  </w:num>
  <w:num w:numId="13">
    <w:abstractNumId w:val="11"/>
  </w:num>
  <w:num w:numId="14">
    <w:abstractNumId w:val="9"/>
  </w:num>
  <w:num w:numId="1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D3"/>
    <w:rsid w:val="00001777"/>
    <w:rsid w:val="000023FE"/>
    <w:rsid w:val="000154FB"/>
    <w:rsid w:val="00060C66"/>
    <w:rsid w:val="00073594"/>
    <w:rsid w:val="00085439"/>
    <w:rsid w:val="000917C4"/>
    <w:rsid w:val="0009760A"/>
    <w:rsid w:val="000A705B"/>
    <w:rsid w:val="000A7D16"/>
    <w:rsid w:val="000B2D71"/>
    <w:rsid w:val="000E2840"/>
    <w:rsid w:val="000E338C"/>
    <w:rsid w:val="000E7D93"/>
    <w:rsid w:val="000F017B"/>
    <w:rsid w:val="000F16FC"/>
    <w:rsid w:val="000F7574"/>
    <w:rsid w:val="0011213A"/>
    <w:rsid w:val="00113907"/>
    <w:rsid w:val="00117A6C"/>
    <w:rsid w:val="001253E4"/>
    <w:rsid w:val="00143FC2"/>
    <w:rsid w:val="001502EF"/>
    <w:rsid w:val="00162CAE"/>
    <w:rsid w:val="001954A5"/>
    <w:rsid w:val="00196938"/>
    <w:rsid w:val="00196969"/>
    <w:rsid w:val="001A0D76"/>
    <w:rsid w:val="001A37D6"/>
    <w:rsid w:val="001C1C54"/>
    <w:rsid w:val="001D6E0E"/>
    <w:rsid w:val="001F0171"/>
    <w:rsid w:val="001F2425"/>
    <w:rsid w:val="00201EBB"/>
    <w:rsid w:val="002027F5"/>
    <w:rsid w:val="00207EAF"/>
    <w:rsid w:val="002153BA"/>
    <w:rsid w:val="00223AD3"/>
    <w:rsid w:val="00227B60"/>
    <w:rsid w:val="00227E8C"/>
    <w:rsid w:val="00233A3C"/>
    <w:rsid w:val="00234E43"/>
    <w:rsid w:val="002572F1"/>
    <w:rsid w:val="00260434"/>
    <w:rsid w:val="002632F2"/>
    <w:rsid w:val="002838A7"/>
    <w:rsid w:val="002976A9"/>
    <w:rsid w:val="002A21B6"/>
    <w:rsid w:val="002A2897"/>
    <w:rsid w:val="002B5CF6"/>
    <w:rsid w:val="002C7739"/>
    <w:rsid w:val="002E050D"/>
    <w:rsid w:val="002E2E47"/>
    <w:rsid w:val="002E4A03"/>
    <w:rsid w:val="002F76AD"/>
    <w:rsid w:val="00304BF5"/>
    <w:rsid w:val="003054FF"/>
    <w:rsid w:val="00305D40"/>
    <w:rsid w:val="0032074E"/>
    <w:rsid w:val="00323997"/>
    <w:rsid w:val="00325016"/>
    <w:rsid w:val="00331E3C"/>
    <w:rsid w:val="0033644F"/>
    <w:rsid w:val="00341376"/>
    <w:rsid w:val="00343C12"/>
    <w:rsid w:val="00343D8D"/>
    <w:rsid w:val="00364B67"/>
    <w:rsid w:val="003757E8"/>
    <w:rsid w:val="00377AD5"/>
    <w:rsid w:val="00377EE2"/>
    <w:rsid w:val="00380BBF"/>
    <w:rsid w:val="00382F59"/>
    <w:rsid w:val="003845AD"/>
    <w:rsid w:val="00387144"/>
    <w:rsid w:val="00387A04"/>
    <w:rsid w:val="00393F29"/>
    <w:rsid w:val="003A1CC8"/>
    <w:rsid w:val="003A4088"/>
    <w:rsid w:val="003A59F8"/>
    <w:rsid w:val="003B04E4"/>
    <w:rsid w:val="003B10C8"/>
    <w:rsid w:val="003B446C"/>
    <w:rsid w:val="003B6549"/>
    <w:rsid w:val="003B67FC"/>
    <w:rsid w:val="003C4CE8"/>
    <w:rsid w:val="003D6DFD"/>
    <w:rsid w:val="003F30F5"/>
    <w:rsid w:val="00400DFD"/>
    <w:rsid w:val="00410613"/>
    <w:rsid w:val="004129D7"/>
    <w:rsid w:val="004278FF"/>
    <w:rsid w:val="00430EDD"/>
    <w:rsid w:val="0045343B"/>
    <w:rsid w:val="00457930"/>
    <w:rsid w:val="004615D1"/>
    <w:rsid w:val="00461904"/>
    <w:rsid w:val="00464594"/>
    <w:rsid w:val="00470F35"/>
    <w:rsid w:val="004729A3"/>
    <w:rsid w:val="00474227"/>
    <w:rsid w:val="00481283"/>
    <w:rsid w:val="00481C83"/>
    <w:rsid w:val="004938D1"/>
    <w:rsid w:val="004A5780"/>
    <w:rsid w:val="004C0498"/>
    <w:rsid w:val="004D0B7A"/>
    <w:rsid w:val="004D1C67"/>
    <w:rsid w:val="004D35DA"/>
    <w:rsid w:val="004E1634"/>
    <w:rsid w:val="004E17A5"/>
    <w:rsid w:val="004E2FC9"/>
    <w:rsid w:val="004E5A1A"/>
    <w:rsid w:val="004F5917"/>
    <w:rsid w:val="00503529"/>
    <w:rsid w:val="0050542A"/>
    <w:rsid w:val="00507CC8"/>
    <w:rsid w:val="0051156D"/>
    <w:rsid w:val="00513B80"/>
    <w:rsid w:val="00514942"/>
    <w:rsid w:val="005167EE"/>
    <w:rsid w:val="00517864"/>
    <w:rsid w:val="005217FA"/>
    <w:rsid w:val="00530A11"/>
    <w:rsid w:val="00530BFB"/>
    <w:rsid w:val="00534E2F"/>
    <w:rsid w:val="00543919"/>
    <w:rsid w:val="005447F6"/>
    <w:rsid w:val="00547CD6"/>
    <w:rsid w:val="00555221"/>
    <w:rsid w:val="005622DD"/>
    <w:rsid w:val="005633FA"/>
    <w:rsid w:val="005669F3"/>
    <w:rsid w:val="0056714E"/>
    <w:rsid w:val="00570565"/>
    <w:rsid w:val="00596AC1"/>
    <w:rsid w:val="005A5900"/>
    <w:rsid w:val="005B1CA4"/>
    <w:rsid w:val="005E68B2"/>
    <w:rsid w:val="00602A3D"/>
    <w:rsid w:val="00603103"/>
    <w:rsid w:val="00606D09"/>
    <w:rsid w:val="006138A9"/>
    <w:rsid w:val="00625549"/>
    <w:rsid w:val="00635930"/>
    <w:rsid w:val="00640983"/>
    <w:rsid w:val="00644C04"/>
    <w:rsid w:val="00645A9E"/>
    <w:rsid w:val="0065027D"/>
    <w:rsid w:val="006555F4"/>
    <w:rsid w:val="006640FA"/>
    <w:rsid w:val="0067441B"/>
    <w:rsid w:val="00690E6D"/>
    <w:rsid w:val="006A39C2"/>
    <w:rsid w:val="006B37FF"/>
    <w:rsid w:val="006B38C9"/>
    <w:rsid w:val="006B46B6"/>
    <w:rsid w:val="006C57F4"/>
    <w:rsid w:val="006C7473"/>
    <w:rsid w:val="006E0189"/>
    <w:rsid w:val="006E3E58"/>
    <w:rsid w:val="006E6CB4"/>
    <w:rsid w:val="006F4191"/>
    <w:rsid w:val="00716E41"/>
    <w:rsid w:val="007176E6"/>
    <w:rsid w:val="00721594"/>
    <w:rsid w:val="007300B2"/>
    <w:rsid w:val="007457EB"/>
    <w:rsid w:val="00766440"/>
    <w:rsid w:val="00782089"/>
    <w:rsid w:val="00791F5F"/>
    <w:rsid w:val="0079383B"/>
    <w:rsid w:val="007B265B"/>
    <w:rsid w:val="007B68D8"/>
    <w:rsid w:val="007C330D"/>
    <w:rsid w:val="007F4FDE"/>
    <w:rsid w:val="007F5CC2"/>
    <w:rsid w:val="00810DDE"/>
    <w:rsid w:val="00822F26"/>
    <w:rsid w:val="00826C91"/>
    <w:rsid w:val="008409A4"/>
    <w:rsid w:val="008439BC"/>
    <w:rsid w:val="008533FE"/>
    <w:rsid w:val="00856A2E"/>
    <w:rsid w:val="008827D3"/>
    <w:rsid w:val="00884F5F"/>
    <w:rsid w:val="00886C73"/>
    <w:rsid w:val="00892165"/>
    <w:rsid w:val="0089703F"/>
    <w:rsid w:val="008B0E4A"/>
    <w:rsid w:val="008C0713"/>
    <w:rsid w:val="008D3D89"/>
    <w:rsid w:val="008D5A75"/>
    <w:rsid w:val="008E20B4"/>
    <w:rsid w:val="008F40E5"/>
    <w:rsid w:val="00907A1E"/>
    <w:rsid w:val="00911BAC"/>
    <w:rsid w:val="00911F01"/>
    <w:rsid w:val="00926FAF"/>
    <w:rsid w:val="00931BEA"/>
    <w:rsid w:val="00934225"/>
    <w:rsid w:val="00936B79"/>
    <w:rsid w:val="009523A2"/>
    <w:rsid w:val="00964D44"/>
    <w:rsid w:val="009707E6"/>
    <w:rsid w:val="009A0DE9"/>
    <w:rsid w:val="009A52F0"/>
    <w:rsid w:val="009B4D41"/>
    <w:rsid w:val="009C1C90"/>
    <w:rsid w:val="009C2D7B"/>
    <w:rsid w:val="009D2E11"/>
    <w:rsid w:val="009E08B7"/>
    <w:rsid w:val="009F6002"/>
    <w:rsid w:val="00A0035A"/>
    <w:rsid w:val="00A01A97"/>
    <w:rsid w:val="00A03502"/>
    <w:rsid w:val="00A21B41"/>
    <w:rsid w:val="00A3005E"/>
    <w:rsid w:val="00A44E71"/>
    <w:rsid w:val="00A45BF1"/>
    <w:rsid w:val="00A51C34"/>
    <w:rsid w:val="00A56633"/>
    <w:rsid w:val="00A616A0"/>
    <w:rsid w:val="00A659EC"/>
    <w:rsid w:val="00A74EB3"/>
    <w:rsid w:val="00A9200A"/>
    <w:rsid w:val="00AA6D9C"/>
    <w:rsid w:val="00AB0A1C"/>
    <w:rsid w:val="00AC02D8"/>
    <w:rsid w:val="00AD32DD"/>
    <w:rsid w:val="00AF11F5"/>
    <w:rsid w:val="00B106AF"/>
    <w:rsid w:val="00B1192C"/>
    <w:rsid w:val="00B17593"/>
    <w:rsid w:val="00B36A8D"/>
    <w:rsid w:val="00B371B5"/>
    <w:rsid w:val="00B415ED"/>
    <w:rsid w:val="00B41FFF"/>
    <w:rsid w:val="00B42D5A"/>
    <w:rsid w:val="00B513A7"/>
    <w:rsid w:val="00B5203E"/>
    <w:rsid w:val="00B57F79"/>
    <w:rsid w:val="00B67A99"/>
    <w:rsid w:val="00B71053"/>
    <w:rsid w:val="00B835B5"/>
    <w:rsid w:val="00B91FDB"/>
    <w:rsid w:val="00BA1A10"/>
    <w:rsid w:val="00BB2DB2"/>
    <w:rsid w:val="00BB3544"/>
    <w:rsid w:val="00BB36DC"/>
    <w:rsid w:val="00BB557B"/>
    <w:rsid w:val="00BB561A"/>
    <w:rsid w:val="00BC191C"/>
    <w:rsid w:val="00BD5379"/>
    <w:rsid w:val="00BD6E88"/>
    <w:rsid w:val="00BE0C0C"/>
    <w:rsid w:val="00C0190A"/>
    <w:rsid w:val="00C0259B"/>
    <w:rsid w:val="00C1398F"/>
    <w:rsid w:val="00C2274C"/>
    <w:rsid w:val="00C26EEC"/>
    <w:rsid w:val="00C30CA2"/>
    <w:rsid w:val="00C320C7"/>
    <w:rsid w:val="00C56AA3"/>
    <w:rsid w:val="00C72B70"/>
    <w:rsid w:val="00C72EEA"/>
    <w:rsid w:val="00C85C60"/>
    <w:rsid w:val="00C871A4"/>
    <w:rsid w:val="00C92006"/>
    <w:rsid w:val="00CA238D"/>
    <w:rsid w:val="00CB33CD"/>
    <w:rsid w:val="00CB6C63"/>
    <w:rsid w:val="00CD4F67"/>
    <w:rsid w:val="00CD5C0B"/>
    <w:rsid w:val="00CF6FAB"/>
    <w:rsid w:val="00CF7E61"/>
    <w:rsid w:val="00D05585"/>
    <w:rsid w:val="00D100A8"/>
    <w:rsid w:val="00D21C7B"/>
    <w:rsid w:val="00D25ADF"/>
    <w:rsid w:val="00D47629"/>
    <w:rsid w:val="00D63824"/>
    <w:rsid w:val="00D707E1"/>
    <w:rsid w:val="00D83F5B"/>
    <w:rsid w:val="00D866A3"/>
    <w:rsid w:val="00D90BCA"/>
    <w:rsid w:val="00DA0F59"/>
    <w:rsid w:val="00DA3D37"/>
    <w:rsid w:val="00DB5A64"/>
    <w:rsid w:val="00DE5A37"/>
    <w:rsid w:val="00E0287E"/>
    <w:rsid w:val="00E16031"/>
    <w:rsid w:val="00E21FDC"/>
    <w:rsid w:val="00E2776B"/>
    <w:rsid w:val="00E31C97"/>
    <w:rsid w:val="00E4258D"/>
    <w:rsid w:val="00E462E0"/>
    <w:rsid w:val="00E4644C"/>
    <w:rsid w:val="00E76374"/>
    <w:rsid w:val="00E81A25"/>
    <w:rsid w:val="00E83AD6"/>
    <w:rsid w:val="00E8608D"/>
    <w:rsid w:val="00EA1025"/>
    <w:rsid w:val="00EA1489"/>
    <w:rsid w:val="00EA4807"/>
    <w:rsid w:val="00EA486B"/>
    <w:rsid w:val="00EB33DE"/>
    <w:rsid w:val="00EC25C7"/>
    <w:rsid w:val="00ED2EB6"/>
    <w:rsid w:val="00EE765E"/>
    <w:rsid w:val="00EF1656"/>
    <w:rsid w:val="00EF5D03"/>
    <w:rsid w:val="00F1211F"/>
    <w:rsid w:val="00F12845"/>
    <w:rsid w:val="00F23F33"/>
    <w:rsid w:val="00F25362"/>
    <w:rsid w:val="00F26987"/>
    <w:rsid w:val="00F34980"/>
    <w:rsid w:val="00F41482"/>
    <w:rsid w:val="00F41D44"/>
    <w:rsid w:val="00F520B5"/>
    <w:rsid w:val="00F61FD4"/>
    <w:rsid w:val="00F624F6"/>
    <w:rsid w:val="00F81CC5"/>
    <w:rsid w:val="00F820E4"/>
    <w:rsid w:val="00F84A99"/>
    <w:rsid w:val="00F93BEC"/>
    <w:rsid w:val="00FA143F"/>
    <w:rsid w:val="00FA4F91"/>
    <w:rsid w:val="00FB08DB"/>
    <w:rsid w:val="00FB2C9F"/>
    <w:rsid w:val="00FB6CE9"/>
    <w:rsid w:val="00FC6CBC"/>
    <w:rsid w:val="00FE1CE9"/>
    <w:rsid w:val="00FF2477"/>
    <w:rsid w:val="00FF624D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D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3A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3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23AD3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3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3A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23AD3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styleId="a4">
    <w:name w:val="header"/>
    <w:basedOn w:val="a"/>
    <w:link w:val="a5"/>
    <w:uiPriority w:val="99"/>
    <w:unhideWhenUsed/>
    <w:rsid w:val="00223AD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aliases w:val=" Знак"/>
    <w:basedOn w:val="a"/>
    <w:link w:val="a7"/>
    <w:uiPriority w:val="99"/>
    <w:unhideWhenUsed/>
    <w:rsid w:val="00223AD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aliases w:val=" Знак Знак"/>
    <w:basedOn w:val="a0"/>
    <w:link w:val="a6"/>
    <w:uiPriority w:val="99"/>
    <w:rsid w:val="00223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nhideWhenUsed/>
    <w:rsid w:val="00223AD3"/>
    <w:pPr>
      <w:widowControl/>
      <w:autoSpaceDE/>
      <w:autoSpaceDN/>
      <w:adjustRightInd/>
      <w:spacing w:before="60" w:after="60" w:line="240" w:lineRule="auto"/>
    </w:pPr>
    <w:rPr>
      <w:rFonts w:ascii="AGAvalanche" w:hAnsi="AGAvalanche"/>
      <w:sz w:val="20"/>
      <w:szCs w:val="20"/>
    </w:rPr>
  </w:style>
  <w:style w:type="character" w:customStyle="1" w:styleId="a9">
    <w:name w:val="Текст Знак"/>
    <w:basedOn w:val="a0"/>
    <w:link w:val="a8"/>
    <w:rsid w:val="00223AD3"/>
    <w:rPr>
      <w:rFonts w:ascii="AGAvalanche" w:eastAsia="Times New Roman" w:hAnsi="AGAvalanche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3A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3A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223AD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d">
    <w:name w:val="List Paragraph"/>
    <w:basedOn w:val="a"/>
    <w:uiPriority w:val="34"/>
    <w:qFormat/>
    <w:rsid w:val="00223AD3"/>
    <w:pPr>
      <w:widowControl/>
      <w:autoSpaceDE/>
      <w:autoSpaceDN/>
      <w:adjustRightInd/>
      <w:spacing w:line="240" w:lineRule="auto"/>
      <w:ind w:left="720"/>
      <w:contextualSpacing/>
      <w:jc w:val="left"/>
    </w:pPr>
  </w:style>
  <w:style w:type="character" w:customStyle="1" w:styleId="s0">
    <w:name w:val="s0"/>
    <w:basedOn w:val="a0"/>
    <w:uiPriority w:val="99"/>
    <w:rsid w:val="00223AD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223AD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e">
    <w:name w:val="Body Text"/>
    <w:basedOn w:val="a"/>
    <w:link w:val="af"/>
    <w:semiHidden/>
    <w:unhideWhenUsed/>
    <w:rsid w:val="00223AD3"/>
    <w:pPr>
      <w:widowControl/>
      <w:suppressAutoHyphens/>
      <w:autoSpaceDE/>
      <w:autoSpaceDN/>
      <w:adjustRightInd/>
      <w:spacing w:after="120" w:line="240" w:lineRule="auto"/>
      <w:jc w:val="left"/>
    </w:pPr>
    <w:rPr>
      <w:color w:val="000000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223AD3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styleId="af0">
    <w:name w:val="Hyperlink"/>
    <w:basedOn w:val="a0"/>
    <w:uiPriority w:val="99"/>
    <w:unhideWhenUsed/>
    <w:rsid w:val="00223AD3"/>
    <w:rPr>
      <w:color w:val="0000FF"/>
      <w:u w:val="single"/>
    </w:rPr>
  </w:style>
  <w:style w:type="character" w:styleId="af1">
    <w:name w:val="Strong"/>
    <w:basedOn w:val="a0"/>
    <w:uiPriority w:val="22"/>
    <w:qFormat/>
    <w:rsid w:val="00223AD3"/>
    <w:rPr>
      <w:b/>
      <w:bCs/>
    </w:rPr>
  </w:style>
  <w:style w:type="table" w:styleId="af2">
    <w:name w:val="Table Grid"/>
    <w:basedOn w:val="a1"/>
    <w:uiPriority w:val="59"/>
    <w:rsid w:val="00223AD3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unhideWhenUsed/>
    <w:rsid w:val="00223AD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223A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223AD3"/>
  </w:style>
  <w:style w:type="paragraph" w:customStyle="1" w:styleId="11">
    <w:name w:val="Обычный (веб)1"/>
    <w:basedOn w:val="a"/>
    <w:rsid w:val="00223AD3"/>
    <w:pPr>
      <w:widowControl/>
      <w:suppressAutoHyphens/>
      <w:autoSpaceDE/>
      <w:autoSpaceDN/>
      <w:adjustRightInd/>
      <w:spacing w:after="280" w:line="240" w:lineRule="auto"/>
      <w:jc w:val="left"/>
    </w:pPr>
    <w:rPr>
      <w:kern w:val="1"/>
    </w:rPr>
  </w:style>
  <w:style w:type="paragraph" w:customStyle="1" w:styleId="12">
    <w:name w:val="Абзац списка1"/>
    <w:basedOn w:val="a"/>
    <w:rsid w:val="00223AD3"/>
    <w:pPr>
      <w:widowControl/>
      <w:suppressAutoHyphens/>
      <w:autoSpaceDE/>
      <w:autoSpaceDN/>
      <w:adjustRightInd/>
      <w:spacing w:line="240" w:lineRule="auto"/>
      <w:ind w:left="720"/>
      <w:contextualSpacing/>
      <w:jc w:val="left"/>
    </w:pPr>
    <w:rPr>
      <w:kern w:val="1"/>
    </w:rPr>
  </w:style>
  <w:style w:type="paragraph" w:customStyle="1" w:styleId="21">
    <w:name w:val="Основной текст с отступом 21"/>
    <w:basedOn w:val="a"/>
    <w:rsid w:val="00223AD3"/>
    <w:pPr>
      <w:widowControl/>
      <w:suppressAutoHyphens/>
      <w:autoSpaceDE/>
      <w:autoSpaceDN/>
      <w:adjustRightInd/>
      <w:spacing w:line="240" w:lineRule="auto"/>
      <w:ind w:firstLine="720"/>
    </w:pPr>
    <w:rPr>
      <w:b/>
      <w:sz w:val="28"/>
      <w:szCs w:val="20"/>
    </w:rPr>
  </w:style>
  <w:style w:type="paragraph" w:customStyle="1" w:styleId="j11">
    <w:name w:val="j11"/>
    <w:basedOn w:val="a"/>
    <w:rsid w:val="00223AD3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customStyle="1" w:styleId="s3">
    <w:name w:val="s3"/>
    <w:basedOn w:val="a0"/>
    <w:rsid w:val="00223AD3"/>
  </w:style>
  <w:style w:type="character" w:customStyle="1" w:styleId="s9">
    <w:name w:val="s9"/>
    <w:basedOn w:val="a0"/>
    <w:rsid w:val="00223AD3"/>
  </w:style>
  <w:style w:type="paragraph" w:customStyle="1" w:styleId="Default">
    <w:name w:val="Default"/>
    <w:rsid w:val="00427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FA4F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D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3A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3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23AD3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3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3A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23AD3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styleId="a4">
    <w:name w:val="header"/>
    <w:basedOn w:val="a"/>
    <w:link w:val="a5"/>
    <w:uiPriority w:val="99"/>
    <w:unhideWhenUsed/>
    <w:rsid w:val="00223AD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aliases w:val=" Знак"/>
    <w:basedOn w:val="a"/>
    <w:link w:val="a7"/>
    <w:uiPriority w:val="99"/>
    <w:unhideWhenUsed/>
    <w:rsid w:val="00223AD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aliases w:val=" Знак Знак"/>
    <w:basedOn w:val="a0"/>
    <w:link w:val="a6"/>
    <w:uiPriority w:val="99"/>
    <w:rsid w:val="00223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nhideWhenUsed/>
    <w:rsid w:val="00223AD3"/>
    <w:pPr>
      <w:widowControl/>
      <w:autoSpaceDE/>
      <w:autoSpaceDN/>
      <w:adjustRightInd/>
      <w:spacing w:before="60" w:after="60" w:line="240" w:lineRule="auto"/>
    </w:pPr>
    <w:rPr>
      <w:rFonts w:ascii="AGAvalanche" w:hAnsi="AGAvalanche"/>
      <w:sz w:val="20"/>
      <w:szCs w:val="20"/>
    </w:rPr>
  </w:style>
  <w:style w:type="character" w:customStyle="1" w:styleId="a9">
    <w:name w:val="Текст Знак"/>
    <w:basedOn w:val="a0"/>
    <w:link w:val="a8"/>
    <w:rsid w:val="00223AD3"/>
    <w:rPr>
      <w:rFonts w:ascii="AGAvalanche" w:eastAsia="Times New Roman" w:hAnsi="AGAvalanche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3A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3A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223AD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d">
    <w:name w:val="List Paragraph"/>
    <w:basedOn w:val="a"/>
    <w:uiPriority w:val="34"/>
    <w:qFormat/>
    <w:rsid w:val="00223AD3"/>
    <w:pPr>
      <w:widowControl/>
      <w:autoSpaceDE/>
      <w:autoSpaceDN/>
      <w:adjustRightInd/>
      <w:spacing w:line="240" w:lineRule="auto"/>
      <w:ind w:left="720"/>
      <w:contextualSpacing/>
      <w:jc w:val="left"/>
    </w:pPr>
  </w:style>
  <w:style w:type="character" w:customStyle="1" w:styleId="s0">
    <w:name w:val="s0"/>
    <w:basedOn w:val="a0"/>
    <w:uiPriority w:val="99"/>
    <w:rsid w:val="00223AD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223AD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e">
    <w:name w:val="Body Text"/>
    <w:basedOn w:val="a"/>
    <w:link w:val="af"/>
    <w:semiHidden/>
    <w:unhideWhenUsed/>
    <w:rsid w:val="00223AD3"/>
    <w:pPr>
      <w:widowControl/>
      <w:suppressAutoHyphens/>
      <w:autoSpaceDE/>
      <w:autoSpaceDN/>
      <w:adjustRightInd/>
      <w:spacing w:after="120" w:line="240" w:lineRule="auto"/>
      <w:jc w:val="left"/>
    </w:pPr>
    <w:rPr>
      <w:color w:val="000000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223AD3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styleId="af0">
    <w:name w:val="Hyperlink"/>
    <w:basedOn w:val="a0"/>
    <w:uiPriority w:val="99"/>
    <w:unhideWhenUsed/>
    <w:rsid w:val="00223AD3"/>
    <w:rPr>
      <w:color w:val="0000FF"/>
      <w:u w:val="single"/>
    </w:rPr>
  </w:style>
  <w:style w:type="character" w:styleId="af1">
    <w:name w:val="Strong"/>
    <w:basedOn w:val="a0"/>
    <w:uiPriority w:val="22"/>
    <w:qFormat/>
    <w:rsid w:val="00223AD3"/>
    <w:rPr>
      <w:b/>
      <w:bCs/>
    </w:rPr>
  </w:style>
  <w:style w:type="table" w:styleId="af2">
    <w:name w:val="Table Grid"/>
    <w:basedOn w:val="a1"/>
    <w:uiPriority w:val="59"/>
    <w:rsid w:val="00223AD3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unhideWhenUsed/>
    <w:rsid w:val="00223AD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223A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223AD3"/>
  </w:style>
  <w:style w:type="paragraph" w:customStyle="1" w:styleId="11">
    <w:name w:val="Обычный (веб)1"/>
    <w:basedOn w:val="a"/>
    <w:rsid w:val="00223AD3"/>
    <w:pPr>
      <w:widowControl/>
      <w:suppressAutoHyphens/>
      <w:autoSpaceDE/>
      <w:autoSpaceDN/>
      <w:adjustRightInd/>
      <w:spacing w:after="280" w:line="240" w:lineRule="auto"/>
      <w:jc w:val="left"/>
    </w:pPr>
    <w:rPr>
      <w:kern w:val="1"/>
    </w:rPr>
  </w:style>
  <w:style w:type="paragraph" w:customStyle="1" w:styleId="12">
    <w:name w:val="Абзац списка1"/>
    <w:basedOn w:val="a"/>
    <w:rsid w:val="00223AD3"/>
    <w:pPr>
      <w:widowControl/>
      <w:suppressAutoHyphens/>
      <w:autoSpaceDE/>
      <w:autoSpaceDN/>
      <w:adjustRightInd/>
      <w:spacing w:line="240" w:lineRule="auto"/>
      <w:ind w:left="720"/>
      <w:contextualSpacing/>
      <w:jc w:val="left"/>
    </w:pPr>
    <w:rPr>
      <w:kern w:val="1"/>
    </w:rPr>
  </w:style>
  <w:style w:type="paragraph" w:customStyle="1" w:styleId="21">
    <w:name w:val="Основной текст с отступом 21"/>
    <w:basedOn w:val="a"/>
    <w:rsid w:val="00223AD3"/>
    <w:pPr>
      <w:widowControl/>
      <w:suppressAutoHyphens/>
      <w:autoSpaceDE/>
      <w:autoSpaceDN/>
      <w:adjustRightInd/>
      <w:spacing w:line="240" w:lineRule="auto"/>
      <w:ind w:firstLine="720"/>
    </w:pPr>
    <w:rPr>
      <w:b/>
      <w:sz w:val="28"/>
      <w:szCs w:val="20"/>
    </w:rPr>
  </w:style>
  <w:style w:type="paragraph" w:customStyle="1" w:styleId="j11">
    <w:name w:val="j11"/>
    <w:basedOn w:val="a"/>
    <w:rsid w:val="00223AD3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customStyle="1" w:styleId="s3">
    <w:name w:val="s3"/>
    <w:basedOn w:val="a0"/>
    <w:rsid w:val="00223AD3"/>
  </w:style>
  <w:style w:type="character" w:customStyle="1" w:styleId="s9">
    <w:name w:val="s9"/>
    <w:basedOn w:val="a0"/>
    <w:rsid w:val="00223AD3"/>
  </w:style>
  <w:style w:type="paragraph" w:customStyle="1" w:styleId="Default">
    <w:name w:val="Default"/>
    <w:rsid w:val="00427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FA4F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znmu-abiturient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nline.zakon.kz/Document/?link_id=10000103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2%D1%8B%D1%81%D1%88%D0%B5%D0%B5_%D1%83%D1%87%D0%B5%D0%B1%D0%BD%D0%BE%D0%B5_%D0%B7%D0%B0%D0%B2%D0%B5%D0%B4%D0%B5%D0%BD%D0%B8%D0%B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A1%D1%80%D0%B5%D0%B4%D0%BD%D0%B5%D0%B5_%D1%81%D0%BF%D0%B5%D1%86%D0%B8%D0%B0%D0%BB%D1%8C%D0%BD%D0%BE%D0%B5_%D1%83%D1%87%D0%B5%D0%B1%D0%BD%D0%BE%D0%B5_%D0%B7%D0%B0%D0%B2%D0%B5%D0%B4%D0%B5%D0%BD%D0%B8%D0%B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40B7-D4BC-401E-8058-D4D9DAB3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4547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Sholpan S. Mulkibayeva</dc:creator>
  <cp:keywords/>
  <dc:description/>
  <cp:lastModifiedBy>Sholpan S. Mulkibayeva</cp:lastModifiedBy>
  <cp:revision>87</cp:revision>
  <cp:lastPrinted>2016-08-24T09:20:00Z</cp:lastPrinted>
  <dcterms:created xsi:type="dcterms:W3CDTF">2016-06-14T09:21:00Z</dcterms:created>
  <dcterms:modified xsi:type="dcterms:W3CDTF">2016-09-29T06:17:00Z</dcterms:modified>
</cp:coreProperties>
</file>