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charts/chart59.xml" ContentType="application/vnd.openxmlformats-officedocument.drawingml.chart+xml"/>
  <Override PartName="/word/charts/chart68.xml" ContentType="application/vnd.openxmlformats-officedocument.drawingml.chart+xml"/>
  <Override PartName="/word/charts/chart77.xml" ContentType="application/vnd.openxmlformats-officedocument.drawingml.chart+xml"/>
  <Override PartName="/word/charts/chart79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66.xml" ContentType="application/vnd.openxmlformats-officedocument.drawingml.chart+xml"/>
  <Override PartName="/word/charts/chart75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64.xml" ContentType="application/vnd.openxmlformats-officedocument.drawingml.chart+xml"/>
  <Override PartName="/word/charts/chart73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charts/chart62.xml" ContentType="application/vnd.openxmlformats-officedocument.drawingml.chart+xml"/>
  <Override PartName="/word/charts/chart71.xml" ContentType="application/vnd.openxmlformats-officedocument.drawingml.chart+xml"/>
  <Override PartName="/word/footer1.xml" ContentType="application/vnd.openxmlformats-officedocument.wordprocessingml.footer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Override PartName="/word/charts/chart8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charts/chart40.xml" ContentType="application/vnd.openxmlformats-officedocument.drawingml.chart+xml"/>
  <Override PartName="/word/charts/chart49.xml" ContentType="application/vnd.openxmlformats-officedocument.drawingml.chart+xml"/>
  <Override PartName="/word/charts/chart69.xml" ContentType="application/vnd.openxmlformats-officedocument.drawingml.chart+xml"/>
  <Override PartName="/word/charts/chart78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word/charts/chart76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charts/chart81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FF9" w:rsidRPr="00A5412F" w:rsidRDefault="00744FF9" w:rsidP="00744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412F">
        <w:rPr>
          <w:rFonts w:ascii="Times New Roman" w:eastAsia="Times New Roman" w:hAnsi="Times New Roman" w:cs="Times New Roman"/>
          <w:b/>
          <w:sz w:val="24"/>
          <w:szCs w:val="24"/>
        </w:rPr>
        <w:t xml:space="preserve">КАЗАХСКИЙ НАЦИОНАЛЬНЫЙ МЕДИЦИНСКИЙ УНИВЕРСИТЕТ </w:t>
      </w:r>
    </w:p>
    <w:p w:rsidR="00744FF9" w:rsidRPr="00A5412F" w:rsidRDefault="00744FF9" w:rsidP="00744F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412F">
        <w:rPr>
          <w:rFonts w:ascii="Times New Roman" w:eastAsia="Times New Roman" w:hAnsi="Times New Roman" w:cs="Times New Roman"/>
          <w:b/>
          <w:sz w:val="24"/>
          <w:szCs w:val="24"/>
        </w:rPr>
        <w:t>ИМЕНИ С.Д. АСФЕНДИЯРОВА</w:t>
      </w:r>
    </w:p>
    <w:p w:rsidR="00744FF9" w:rsidRPr="00A5412F" w:rsidRDefault="00744FF9" w:rsidP="00744F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412F">
        <w:rPr>
          <w:rFonts w:ascii="Times New Roman" w:eastAsia="Times New Roman" w:hAnsi="Times New Roman" w:cs="Times New Roman"/>
          <w:b/>
          <w:sz w:val="24"/>
          <w:szCs w:val="24"/>
        </w:rPr>
        <w:t>ИНСТИТУТ РАЗВИТИЯ УНИВЕРСИТЕТА,</w:t>
      </w: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412F">
        <w:rPr>
          <w:rFonts w:ascii="Times New Roman" w:eastAsia="Times New Roman" w:hAnsi="Times New Roman" w:cs="Times New Roman"/>
          <w:b/>
          <w:sz w:val="24"/>
          <w:szCs w:val="24"/>
        </w:rPr>
        <w:t>ЦЕНТР МАКОИНСРМО</w:t>
      </w:r>
    </w:p>
    <w:p w:rsidR="00744FF9" w:rsidRPr="00A5412F" w:rsidRDefault="00744FF9" w:rsidP="00744F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i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right"/>
        <w:rPr>
          <w:rFonts w:ascii="Times New Roman" w:hAnsi="Times New Roman"/>
          <w:b/>
          <w:bCs/>
          <w:i/>
          <w:caps/>
          <w:sz w:val="24"/>
          <w:szCs w:val="24"/>
        </w:rPr>
      </w:pPr>
      <w:r w:rsidRPr="00A5412F">
        <w:rPr>
          <w:rFonts w:ascii="Times New Roman" w:hAnsi="Times New Roman"/>
          <w:b/>
          <w:bCs/>
          <w:i/>
          <w:caps/>
          <w:sz w:val="24"/>
          <w:szCs w:val="24"/>
        </w:rPr>
        <w:t>Руководителям кафер и модулей казнму</w:t>
      </w: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D65F01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A5412F">
        <w:rPr>
          <w:rFonts w:ascii="Times New Roman" w:hAnsi="Times New Roman"/>
          <w:b/>
          <w:bCs/>
          <w:caps/>
          <w:sz w:val="24"/>
          <w:szCs w:val="24"/>
        </w:rPr>
        <w:t xml:space="preserve">Отчет </w:t>
      </w: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val="kk-KZ"/>
        </w:rPr>
      </w:pPr>
      <w:r w:rsidRPr="00A5412F">
        <w:rPr>
          <w:rFonts w:ascii="Times New Roman" w:hAnsi="Times New Roman"/>
          <w:b/>
          <w:bCs/>
          <w:caps/>
          <w:sz w:val="24"/>
          <w:szCs w:val="24"/>
        </w:rPr>
        <w:t>О РЕЗУЛЬТАТАХ</w:t>
      </w:r>
    </w:p>
    <w:p w:rsidR="00D65F01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val="kk-KZ"/>
        </w:rPr>
      </w:pPr>
      <w:r w:rsidRPr="00A5412F">
        <w:rPr>
          <w:rFonts w:ascii="Times New Roman" w:hAnsi="Times New Roman"/>
          <w:b/>
          <w:bCs/>
          <w:caps/>
          <w:sz w:val="24"/>
          <w:szCs w:val="24"/>
          <w:lang w:val="kk-KZ"/>
        </w:rPr>
        <w:t xml:space="preserve">анкетированиЯ студентов </w:t>
      </w:r>
    </w:p>
    <w:p w:rsidR="00D65F01" w:rsidRPr="00C7494C" w:rsidRDefault="00D65F01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aps/>
          <w:sz w:val="24"/>
          <w:szCs w:val="24"/>
          <w:lang w:val="kk-KZ"/>
        </w:rPr>
        <w:t>факультета общей медицины</w:t>
      </w:r>
      <w:r w:rsidR="00C7494C">
        <w:rPr>
          <w:rFonts w:ascii="Times New Roman" w:hAnsi="Times New Roman"/>
          <w:b/>
          <w:bCs/>
          <w:caps/>
          <w:sz w:val="24"/>
          <w:szCs w:val="24"/>
          <w:lang w:val="en-US"/>
        </w:rPr>
        <w:t xml:space="preserve"> </w:t>
      </w:r>
    </w:p>
    <w:p w:rsidR="00D65F01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val="kk-KZ"/>
        </w:rPr>
      </w:pPr>
      <w:r w:rsidRPr="00A5412F">
        <w:rPr>
          <w:rFonts w:ascii="Times New Roman" w:hAnsi="Times New Roman"/>
          <w:b/>
          <w:bCs/>
          <w:caps/>
          <w:sz w:val="24"/>
          <w:szCs w:val="24"/>
          <w:lang w:val="kk-KZ"/>
        </w:rPr>
        <w:t xml:space="preserve"> </w:t>
      </w:r>
      <w:r w:rsidRPr="00A5412F">
        <w:rPr>
          <w:rFonts w:ascii="Times New Roman" w:hAnsi="Times New Roman"/>
          <w:b/>
          <w:caps/>
          <w:spacing w:val="-4"/>
          <w:sz w:val="24"/>
          <w:szCs w:val="24"/>
        </w:rPr>
        <w:t xml:space="preserve"> </w:t>
      </w:r>
      <w:r w:rsidRPr="00A5412F">
        <w:rPr>
          <w:rFonts w:ascii="Times New Roman" w:hAnsi="Times New Roman"/>
          <w:b/>
          <w:bCs/>
          <w:caps/>
          <w:sz w:val="24"/>
          <w:szCs w:val="24"/>
          <w:lang w:val="kk-KZ"/>
        </w:rPr>
        <w:t xml:space="preserve">КазНМУ им. С.Д. Асфендиярова  НА ТЕМУ:  </w:t>
      </w: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caps/>
          <w:spacing w:val="-4"/>
          <w:sz w:val="24"/>
          <w:szCs w:val="24"/>
        </w:rPr>
      </w:pPr>
      <w:r w:rsidRPr="00A5412F">
        <w:rPr>
          <w:rFonts w:ascii="Times New Roman" w:hAnsi="Times New Roman"/>
          <w:b/>
          <w:caps/>
          <w:spacing w:val="-4"/>
          <w:sz w:val="24"/>
          <w:szCs w:val="24"/>
        </w:rPr>
        <w:t xml:space="preserve">«УДОВЛЕТВОРЕННОСТЬ ОБРАЗОВАТЕЛЬНЫМИ ПРОГРАММАМИ  И УЧЕБНЫМ ПРОЦЕССОМ НА ФАКУЛЬТЕТЕ  в </w:t>
      </w:r>
      <w:r w:rsidR="00D65F01">
        <w:rPr>
          <w:rFonts w:ascii="Times New Roman" w:hAnsi="Times New Roman"/>
          <w:b/>
          <w:caps/>
          <w:spacing w:val="-4"/>
          <w:sz w:val="24"/>
          <w:szCs w:val="24"/>
        </w:rPr>
        <w:t>2</w:t>
      </w:r>
      <w:r w:rsidRPr="00A5412F">
        <w:rPr>
          <w:rFonts w:ascii="Times New Roman" w:hAnsi="Times New Roman"/>
          <w:b/>
          <w:caps/>
          <w:spacing w:val="-4"/>
          <w:sz w:val="24"/>
          <w:szCs w:val="24"/>
        </w:rPr>
        <w:t>013-2014 уч</w:t>
      </w:r>
      <w:proofErr w:type="gramStart"/>
      <w:r w:rsidRPr="00A5412F">
        <w:rPr>
          <w:rFonts w:ascii="Times New Roman" w:hAnsi="Times New Roman"/>
          <w:b/>
          <w:caps/>
          <w:spacing w:val="-4"/>
          <w:sz w:val="24"/>
          <w:szCs w:val="24"/>
        </w:rPr>
        <w:t>.г</w:t>
      </w:r>
      <w:proofErr w:type="gramEnd"/>
      <w:r w:rsidRPr="00A5412F">
        <w:rPr>
          <w:rFonts w:ascii="Times New Roman" w:hAnsi="Times New Roman"/>
          <w:b/>
          <w:caps/>
          <w:spacing w:val="-4"/>
          <w:sz w:val="24"/>
          <w:szCs w:val="24"/>
        </w:rPr>
        <w:t xml:space="preserve">оду» </w:t>
      </w: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caps/>
          <w:spacing w:val="-4"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44FF9" w:rsidRPr="00A5412F" w:rsidRDefault="00744FF9" w:rsidP="00744FF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A5412F">
        <w:rPr>
          <w:rFonts w:ascii="Times New Roman" w:hAnsi="Times New Roman"/>
          <w:b/>
          <w:bCs/>
          <w:caps/>
          <w:sz w:val="24"/>
          <w:szCs w:val="24"/>
        </w:rPr>
        <w:t>А</w:t>
      </w:r>
      <w:r w:rsidRPr="00A5412F">
        <w:rPr>
          <w:rFonts w:ascii="Times New Roman" w:hAnsi="Times New Roman"/>
          <w:b/>
          <w:bCs/>
          <w:sz w:val="24"/>
          <w:szCs w:val="24"/>
        </w:rPr>
        <w:t>лматы</w:t>
      </w:r>
      <w:proofErr w:type="spellEnd"/>
      <w:r w:rsidRPr="00A5412F">
        <w:rPr>
          <w:rFonts w:ascii="Times New Roman" w:hAnsi="Times New Roman"/>
          <w:b/>
          <w:bCs/>
          <w:caps/>
          <w:sz w:val="24"/>
          <w:szCs w:val="24"/>
        </w:rPr>
        <w:t xml:space="preserve">, 2014 </w:t>
      </w:r>
      <w:r w:rsidRPr="00A5412F">
        <w:rPr>
          <w:rFonts w:ascii="Times New Roman" w:hAnsi="Times New Roman"/>
          <w:b/>
          <w:bCs/>
          <w:sz w:val="24"/>
          <w:szCs w:val="24"/>
        </w:rPr>
        <w:t>г.</w:t>
      </w:r>
    </w:p>
    <w:p w:rsidR="00D65F01" w:rsidRDefault="00256934" w:rsidP="002F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23B4" w:rsidRDefault="008923B4" w:rsidP="008923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Цель исследования:</w:t>
      </w:r>
      <w:r>
        <w:rPr>
          <w:rFonts w:ascii="Times New Roman" w:hAnsi="Times New Roman"/>
          <w:bCs/>
          <w:sz w:val="24"/>
          <w:szCs w:val="24"/>
        </w:rPr>
        <w:t xml:space="preserve">  повышение качества подготовки  студентов    КазНМУ им. С.Д. Асфендиярова. </w:t>
      </w:r>
    </w:p>
    <w:p w:rsidR="008923B4" w:rsidRDefault="008923B4" w:rsidP="008923B4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Цель проводимого мониторинга</w:t>
      </w:r>
      <w:r>
        <w:rPr>
          <w:rFonts w:ascii="Times New Roman" w:hAnsi="Times New Roman"/>
          <w:bCs/>
          <w:sz w:val="24"/>
          <w:szCs w:val="24"/>
        </w:rPr>
        <w:t xml:space="preserve"> –  оценка уровня удовлетворенности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образовательными программами по специальности и условиями обучения на факультете.</w:t>
      </w:r>
    </w:p>
    <w:p w:rsidR="008923B4" w:rsidRDefault="008923B4" w:rsidP="008923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Объектом</w:t>
      </w:r>
      <w:r>
        <w:rPr>
          <w:rFonts w:ascii="Times New Roman" w:hAnsi="Times New Roman"/>
          <w:sz w:val="24"/>
          <w:szCs w:val="24"/>
        </w:rPr>
        <w:t xml:space="preserve"> данного исследования выступали студенты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 факультет</w:t>
      </w:r>
      <w:r w:rsidR="00C7494C">
        <w:rPr>
          <w:rFonts w:ascii="Times New Roman" w:hAnsi="Times New Roman"/>
          <w:sz w:val="24"/>
          <w:szCs w:val="24"/>
        </w:rPr>
        <w:t>а «Общая медицина»</w:t>
      </w:r>
      <w:r>
        <w:rPr>
          <w:rFonts w:ascii="Times New Roman" w:hAnsi="Times New Roman"/>
          <w:sz w:val="24"/>
          <w:szCs w:val="24"/>
        </w:rPr>
        <w:t xml:space="preserve">   2013-2014 учебного года.</w:t>
      </w:r>
    </w:p>
    <w:p w:rsidR="008923B4" w:rsidRDefault="008923B4" w:rsidP="008923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Сроки проведения мониторинга потребителей образовательных услуг</w:t>
      </w:r>
      <w:r>
        <w:rPr>
          <w:rFonts w:ascii="Times New Roman" w:hAnsi="Times New Roman"/>
          <w:sz w:val="24"/>
          <w:szCs w:val="24"/>
        </w:rPr>
        <w:t xml:space="preserve">:   </w:t>
      </w:r>
      <w:r w:rsidR="00C7494C">
        <w:rPr>
          <w:rFonts w:ascii="Times New Roman" w:hAnsi="Times New Roman"/>
          <w:sz w:val="24"/>
          <w:szCs w:val="24"/>
        </w:rPr>
        <w:t xml:space="preserve"> апрель</w:t>
      </w:r>
      <w:r>
        <w:rPr>
          <w:rFonts w:ascii="Times New Roman" w:hAnsi="Times New Roman"/>
          <w:sz w:val="24"/>
          <w:szCs w:val="24"/>
        </w:rPr>
        <w:t xml:space="preserve">-май  2013-2014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spellEnd"/>
      <w:r>
        <w:rPr>
          <w:rFonts w:ascii="Times New Roman" w:hAnsi="Times New Roman"/>
          <w:sz w:val="24"/>
          <w:szCs w:val="24"/>
        </w:rPr>
        <w:t>. года.</w:t>
      </w:r>
    </w:p>
    <w:p w:rsidR="008923B4" w:rsidRDefault="008923B4" w:rsidP="008923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определения степени удовлетворенности потребителей образовательных услуг образовательными программами и качеством обучения на факультете применялась градация по 5-ти степеням:  </w:t>
      </w:r>
    </w:p>
    <w:p w:rsidR="008923B4" w:rsidRDefault="008923B4" w:rsidP="008923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– </w:t>
      </w:r>
      <w:proofErr w:type="gramStart"/>
      <w:r>
        <w:rPr>
          <w:rFonts w:ascii="Times New Roman" w:hAnsi="Times New Roman"/>
          <w:sz w:val="24"/>
          <w:szCs w:val="24"/>
        </w:rPr>
        <w:t>удовлетворен</w:t>
      </w:r>
      <w:proofErr w:type="gramEnd"/>
      <w:r>
        <w:rPr>
          <w:rFonts w:ascii="Times New Roman" w:hAnsi="Times New Roman"/>
          <w:sz w:val="24"/>
          <w:szCs w:val="24"/>
        </w:rPr>
        <w:t>, в большей степени</w:t>
      </w:r>
    </w:p>
    <w:p w:rsidR="008923B4" w:rsidRDefault="008923B4" w:rsidP="008923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4 -  </w:t>
      </w:r>
      <w:proofErr w:type="gramStart"/>
      <w:r>
        <w:rPr>
          <w:rFonts w:ascii="Times New Roman" w:hAnsi="Times New Roman"/>
          <w:sz w:val="24"/>
          <w:szCs w:val="24"/>
        </w:rPr>
        <w:t>удовлетворен</w:t>
      </w:r>
      <w:proofErr w:type="gramEnd"/>
      <w:r>
        <w:rPr>
          <w:rFonts w:ascii="Times New Roman" w:hAnsi="Times New Roman"/>
          <w:sz w:val="24"/>
          <w:szCs w:val="24"/>
        </w:rPr>
        <w:t>, в меньшей степени</w:t>
      </w:r>
    </w:p>
    <w:p w:rsidR="008923B4" w:rsidRDefault="008923B4" w:rsidP="008923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– удовлетворен частично</w:t>
      </w:r>
    </w:p>
    <w:p w:rsidR="008923B4" w:rsidRDefault="008923B4" w:rsidP="008923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– не </w:t>
      </w:r>
      <w:proofErr w:type="gramStart"/>
      <w:r>
        <w:rPr>
          <w:rFonts w:ascii="Times New Roman" w:hAnsi="Times New Roman"/>
          <w:sz w:val="24"/>
          <w:szCs w:val="24"/>
        </w:rPr>
        <w:t>удовлетворен</w:t>
      </w:r>
      <w:proofErr w:type="gramEnd"/>
      <w:r>
        <w:rPr>
          <w:rFonts w:ascii="Times New Roman" w:hAnsi="Times New Roman"/>
          <w:sz w:val="24"/>
          <w:szCs w:val="24"/>
        </w:rPr>
        <w:t>, в меньшей степени</w:t>
      </w:r>
    </w:p>
    <w:p w:rsidR="008923B4" w:rsidRDefault="008923B4" w:rsidP="008923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– не </w:t>
      </w:r>
      <w:proofErr w:type="gramStart"/>
      <w:r>
        <w:rPr>
          <w:rFonts w:ascii="Times New Roman" w:hAnsi="Times New Roman"/>
          <w:sz w:val="24"/>
          <w:szCs w:val="24"/>
        </w:rPr>
        <w:t>удовлетворен</w:t>
      </w:r>
      <w:proofErr w:type="gramEnd"/>
      <w:r>
        <w:rPr>
          <w:rFonts w:ascii="Times New Roman" w:hAnsi="Times New Roman"/>
          <w:sz w:val="24"/>
          <w:szCs w:val="24"/>
        </w:rPr>
        <w:t xml:space="preserve">, в большей степени </w:t>
      </w:r>
    </w:p>
    <w:p w:rsidR="008923B4" w:rsidRDefault="008923B4" w:rsidP="008923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этом положительными ответами считались – степени 4 и 5, отрицательными – 1 и 2. </w:t>
      </w:r>
    </w:p>
    <w:p w:rsidR="008923B4" w:rsidRDefault="008923B4" w:rsidP="008923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 – 3 – 50 на 50.  </w:t>
      </w:r>
    </w:p>
    <w:p w:rsidR="008923B4" w:rsidRDefault="008923B4" w:rsidP="008923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Качественный показатель</w:t>
      </w:r>
      <w:proofErr w:type="gramStart"/>
      <w:r>
        <w:rPr>
          <w:rFonts w:ascii="Times New Roman" w:hAnsi="Times New Roman"/>
          <w:sz w:val="24"/>
          <w:szCs w:val="24"/>
        </w:rPr>
        <w:t xml:space="preserve"> (%) </w:t>
      </w:r>
      <w:proofErr w:type="gramEnd"/>
      <w:r>
        <w:rPr>
          <w:rFonts w:ascii="Times New Roman" w:hAnsi="Times New Roman"/>
          <w:sz w:val="24"/>
          <w:szCs w:val="24"/>
        </w:rPr>
        <w:t>выводился из суммы  положительных ответов и 50 на 50, как  5+4+3.</w:t>
      </w:r>
    </w:p>
    <w:p w:rsidR="00256934" w:rsidRPr="00A5412F" w:rsidRDefault="008923B4" w:rsidP="008923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934" w:rsidRPr="00A5412F">
        <w:rPr>
          <w:rFonts w:ascii="Times New Roman" w:hAnsi="Times New Roman" w:cs="Times New Roman"/>
          <w:b/>
          <w:sz w:val="24"/>
          <w:szCs w:val="24"/>
        </w:rPr>
        <w:t xml:space="preserve">ФАКУЛЬТЕТ </w:t>
      </w:r>
      <w:r w:rsidR="00614E67" w:rsidRPr="00A5412F">
        <w:rPr>
          <w:rFonts w:ascii="Times New Roman" w:hAnsi="Times New Roman" w:cs="Times New Roman"/>
          <w:b/>
          <w:sz w:val="24"/>
          <w:szCs w:val="24"/>
        </w:rPr>
        <w:t>«</w:t>
      </w:r>
      <w:r w:rsidR="00256934" w:rsidRPr="00A5412F">
        <w:rPr>
          <w:rFonts w:ascii="Times New Roman" w:hAnsi="Times New Roman" w:cs="Times New Roman"/>
          <w:b/>
          <w:sz w:val="24"/>
          <w:szCs w:val="24"/>
          <w:lang w:val="kk-KZ"/>
        </w:rPr>
        <w:t>ОБЩАЯ МЕДИЦ</w:t>
      </w:r>
      <w:r w:rsidR="00256934" w:rsidRPr="00A5412F">
        <w:rPr>
          <w:rFonts w:ascii="Times New Roman" w:hAnsi="Times New Roman" w:cs="Times New Roman"/>
          <w:b/>
          <w:sz w:val="24"/>
          <w:szCs w:val="24"/>
        </w:rPr>
        <w:t>ИН</w:t>
      </w:r>
      <w:r w:rsidR="00256934" w:rsidRPr="00A5412F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  <w:r w:rsidR="00614E67" w:rsidRPr="00A5412F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C3313C" w:rsidRPr="00A5412F" w:rsidRDefault="00256934" w:rsidP="00471BD6">
      <w:pPr>
        <w:shd w:val="clear" w:color="auto" w:fill="EEECE1" w:themeFill="background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>Результаты анкетирования студентов</w:t>
      </w:r>
      <w:r w:rsidR="0036567B" w:rsidRPr="00A541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567B" w:rsidRPr="00A5412F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A5412F">
        <w:rPr>
          <w:rFonts w:ascii="Times New Roman" w:hAnsi="Times New Roman" w:cs="Times New Roman"/>
          <w:b/>
          <w:sz w:val="24"/>
          <w:szCs w:val="24"/>
        </w:rPr>
        <w:t xml:space="preserve"> курса</w:t>
      </w:r>
    </w:p>
    <w:p w:rsidR="00C3313C" w:rsidRPr="00A5412F" w:rsidRDefault="0036567B" w:rsidP="00C3313C">
      <w:p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К</w:t>
      </w:r>
      <w:r w:rsidR="00C3313C" w:rsidRPr="00A5412F">
        <w:rPr>
          <w:rFonts w:ascii="Times New Roman" w:hAnsi="Times New Roman" w:cs="Times New Roman"/>
          <w:sz w:val="24"/>
          <w:szCs w:val="24"/>
        </w:rPr>
        <w:t>оличество</w:t>
      </w:r>
      <w:r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3313C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анкетированных </w:t>
      </w:r>
      <w:r w:rsidR="00C3313C" w:rsidRPr="00A5412F">
        <w:rPr>
          <w:rFonts w:ascii="Times New Roman" w:hAnsi="Times New Roman" w:cs="Times New Roman"/>
          <w:sz w:val="24"/>
          <w:szCs w:val="24"/>
        </w:rPr>
        <w:t>студентов</w:t>
      </w:r>
      <w:r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– 205</w:t>
      </w:r>
      <w:r w:rsidR="00C3313C" w:rsidRPr="00A5412F">
        <w:rPr>
          <w:rFonts w:ascii="Times New Roman" w:hAnsi="Times New Roman" w:cs="Times New Roman"/>
          <w:sz w:val="24"/>
          <w:szCs w:val="24"/>
        </w:rPr>
        <w:t>.</w:t>
      </w:r>
    </w:p>
    <w:p w:rsidR="00095163" w:rsidRPr="00A5412F" w:rsidRDefault="0036567B" w:rsidP="0036567B">
      <w:pPr>
        <w:jc w:val="center"/>
      </w:pPr>
      <w:r w:rsidRPr="00A5412F">
        <w:rPr>
          <w:noProof/>
          <w:lang w:eastAsia="ru-RU"/>
        </w:rPr>
        <w:drawing>
          <wp:inline distT="0" distB="0" distL="0" distR="0">
            <wp:extent cx="5534025" cy="24574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95163" w:rsidRPr="00A5412F" w:rsidRDefault="0036567B" w:rsidP="003656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553075" cy="244792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95163" w:rsidRPr="00A5412F" w:rsidRDefault="0036567B" w:rsidP="003656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593080" cy="2752725"/>
            <wp:effectExtent l="19050" t="0" r="2667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95163" w:rsidRPr="00A5412F" w:rsidRDefault="00D86AB6" w:rsidP="000951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.95pt;margin-top:20.1pt;width:465pt;height:33.75pt;z-index:251667456" fillcolor="white [3201]" strokecolor="black [3200]" strokeweight="1pt">
            <v:stroke dashstyle="dash"/>
            <v:shadow color="#868686"/>
            <v:textbox style="mso-next-textbox:#_x0000_s1034">
              <w:txbxContent>
                <w:p w:rsidR="00A33174" w:rsidRPr="00126CD1" w:rsidRDefault="00A33174" w:rsidP="00471BD6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126CD1">
                    <w:rPr>
                      <w:rFonts w:ascii="Times New Roman" w:hAnsi="Times New Roman" w:cs="Times New Roman"/>
                      <w:b/>
                    </w:rPr>
                    <w:t>Отметьте, какими методическими материалами преподаватели обеспечивали Вас  на занятиях в текущем учебном году</w:t>
                  </w:r>
                  <w:r w:rsidRPr="00126CD1">
                    <w:rPr>
                      <w:rFonts w:ascii="Times New Roman" w:hAnsi="Times New Roman" w:cs="Times New Roman"/>
                      <w:b/>
                      <w:lang w:val="kk-KZ"/>
                    </w:rPr>
                    <w:t>?</w:t>
                  </w:r>
                </w:p>
              </w:txbxContent>
            </v:textbox>
          </v:shape>
        </w:pict>
      </w:r>
      <w:r w:rsidR="00095163" w:rsidRPr="00A5412F">
        <w:rPr>
          <w:rFonts w:ascii="Times New Roman" w:hAnsi="Times New Roman" w:cs="Times New Roman"/>
          <w:b/>
          <w:sz w:val="24"/>
          <w:szCs w:val="24"/>
        </w:rPr>
        <w:t>4 вопрос.</w:t>
      </w:r>
    </w:p>
    <w:p w:rsidR="00095163" w:rsidRPr="00A5412F" w:rsidRDefault="00095163" w:rsidP="0009516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69DC" w:rsidRPr="00A5412F" w:rsidRDefault="004969DC" w:rsidP="004969D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77165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969DC" w:rsidRPr="00A5412F" w:rsidRDefault="004969DC" w:rsidP="004969D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4572000" cy="17145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969DC" w:rsidRPr="00A5412F" w:rsidRDefault="004969DC" w:rsidP="004969D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838325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969DC" w:rsidRPr="00A5412F" w:rsidRDefault="004969DC" w:rsidP="004969D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235267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26CD1" w:rsidRPr="00A5412F" w:rsidRDefault="00126CD1" w:rsidP="00095163">
      <w:pPr>
        <w:rPr>
          <w:rFonts w:ascii="Times New Roman" w:hAnsi="Times New Roman" w:cs="Times New Roman"/>
          <w:b/>
          <w:sz w:val="24"/>
          <w:szCs w:val="24"/>
        </w:rPr>
      </w:pPr>
    </w:p>
    <w:p w:rsidR="004969DC" w:rsidRPr="00A5412F" w:rsidRDefault="004969DC" w:rsidP="004969D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466715" cy="2295525"/>
            <wp:effectExtent l="19050" t="0" r="1968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796A" w:rsidRPr="00A5412F" w:rsidRDefault="004969DC" w:rsidP="00095163">
      <w:pPr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940425" cy="2616754"/>
            <wp:effectExtent l="19050" t="0" r="222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5163" w:rsidRPr="00A5412F" w:rsidRDefault="001419D6" w:rsidP="001419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972175" cy="2790825"/>
            <wp:effectExtent l="1905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5163" w:rsidRPr="00A5412F" w:rsidRDefault="00DD2E83" w:rsidP="00DD2E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924550" cy="246697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95163" w:rsidRPr="00A5412F" w:rsidRDefault="007E581D" w:rsidP="00095163">
      <w:pPr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943600" cy="314325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95163" w:rsidRPr="00A5412F" w:rsidRDefault="007E581D" w:rsidP="007E581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972175" cy="2619375"/>
            <wp:effectExtent l="1905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95163" w:rsidRPr="00A5412F" w:rsidRDefault="007E581D" w:rsidP="007E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6010275" cy="2657475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E36C4" w:rsidRPr="00A5412F" w:rsidRDefault="00A34CB7" w:rsidP="00A34C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543550" cy="24765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95163" w:rsidRPr="00A5412F" w:rsidRDefault="00A34CB7" w:rsidP="00A34CB7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610225" cy="2447925"/>
            <wp:effectExtent l="1905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95163" w:rsidRPr="00A5412F" w:rsidRDefault="00095163" w:rsidP="006C27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  <w:r w:rsidRPr="00A5412F">
        <w:rPr>
          <w:rFonts w:ascii="Times New Roman" w:hAnsi="Times New Roman" w:cs="Times New Roman"/>
          <w:b/>
          <w:sz w:val="24"/>
          <w:szCs w:val="24"/>
        </w:rPr>
        <w:t xml:space="preserve">Ваши пожелания и комментарии </w:t>
      </w:r>
      <w:r w:rsidR="002F6800" w:rsidRPr="00A5412F">
        <w:rPr>
          <w:rFonts w:ascii="Times New Roman" w:hAnsi="Times New Roman" w:cs="Times New Roman"/>
          <w:b/>
          <w:sz w:val="24"/>
          <w:szCs w:val="24"/>
        </w:rPr>
        <w:t>(стиль и орфография авторов сохранены)</w:t>
      </w:r>
    </w:p>
    <w:tbl>
      <w:tblPr>
        <w:tblW w:w="8946" w:type="dxa"/>
        <w:tblInd w:w="93" w:type="dxa"/>
        <w:tblLook w:val="04A0"/>
      </w:tblPr>
      <w:tblGrid>
        <w:gridCol w:w="8946"/>
      </w:tblGrid>
      <w:tr w:rsidR="00F361EA" w:rsidRPr="00A5412F" w:rsidTr="00F361EA">
        <w:trPr>
          <w:trHeight w:val="30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6C27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Я знаю</w:t>
            </w:r>
            <w:r w:rsidR="002F680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что наш университет готовит очень образованных врачей в мире!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Хотим</w:t>
            </w:r>
            <w:r w:rsidR="002F680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чтоб договорники переводились на грант!))</w:t>
            </w:r>
            <w:proofErr w:type="gramEnd"/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Пусть в Казахстане  много будут профессиональные врачи! 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Пусть у нас много будет образованные умные врачи!!!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Улучшить работу КазНМУ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2F68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Я хочу</w:t>
            </w:r>
            <w:r w:rsidR="002F680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чтобы убрали этап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устную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!!!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8A21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Продлить подготовку к экзамену</w:t>
            </w:r>
          </w:p>
        </w:tc>
      </w:tr>
      <w:tr w:rsidR="00F361EA" w:rsidRPr="00A5412F" w:rsidTr="00F361EA">
        <w:trPr>
          <w:trHeight w:val="6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Надеюсь</w:t>
            </w:r>
            <w:r w:rsidR="002F680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что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будущем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тоже все </w:t>
            </w:r>
            <w:r w:rsidR="008A21F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выпускники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станут хорошими врачами благодаря университету им.С.Д. Асфендиярова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Спасибо за приобретенные навыки!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Приношу благодарность за усердную работу </w:t>
            </w:r>
            <w:r w:rsidR="008A21F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преподавателям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!    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Что бы всегда давали волю для </w:t>
            </w:r>
            <w:r w:rsidR="008A21F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самостоятельной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работы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2 этапа экзамена отменить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Отмените СРС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Отменить кредитную систему!</w:t>
            </w:r>
          </w:p>
        </w:tc>
      </w:tr>
      <w:tr w:rsidR="00F361EA" w:rsidRPr="00A5412F" w:rsidTr="00F361EA">
        <w:trPr>
          <w:trHeight w:val="6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Пусть наш университет создает условия для студ. обмена с университетом Чехии и Южной Кореи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Расширить программу студенческой мобильности, договор о выезде в Чехию!</w:t>
            </w:r>
          </w:p>
        </w:tc>
      </w:tr>
      <w:tr w:rsidR="00F361EA" w:rsidRPr="00A5412F" w:rsidTr="00F361EA">
        <w:trPr>
          <w:trHeight w:val="313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2F6800" w:rsidP="002F68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Я хочу, </w:t>
            </w:r>
            <w:r w:rsidR="00F361EA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чтобы в библиотеке и в читальном зале были более строгие библиотекари!</w:t>
            </w:r>
          </w:p>
        </w:tc>
      </w:tr>
      <w:tr w:rsidR="00F361EA" w:rsidRPr="00A5412F" w:rsidTr="00F361EA">
        <w:trPr>
          <w:trHeight w:val="404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 xml:space="preserve">Хотелось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бы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чтоб преподаватели давали краткий </w:t>
            </w:r>
            <w:proofErr w:type="spell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теорет</w:t>
            </w:r>
            <w:proofErr w:type="spell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блок перед каждой практикой!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Обмен опытом с другими ведущими </w:t>
            </w:r>
            <w:r w:rsidR="008A21F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медицинскими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вузами!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Не нужно много часов на казахском языке </w:t>
            </w:r>
            <w:r w:rsidR="008A21F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история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 экономика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Что бы стал самым лучшим и чтоб стал известным как Кембридж</w:t>
            </w:r>
          </w:p>
        </w:tc>
      </w:tr>
      <w:tr w:rsidR="00F361EA" w:rsidRPr="00A5412F" w:rsidTr="00F361EA">
        <w:trPr>
          <w:trHeight w:val="351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Сделайте ремонт. Купите нормальную сцену с эффектами сзади как в </w:t>
            </w:r>
            <w:proofErr w:type="spell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универе</w:t>
            </w:r>
            <w:proofErr w:type="spell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КАЗНУ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1. Отменить </w:t>
            </w:r>
            <w:r w:rsidR="002F6800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1 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этап экзамена! 2. Проводить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по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больше мероприятий.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Проводить СРСП во всех кафедрах,  больше бесплатного WI-FI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Что бы в нашем университете везде работала интернет!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Я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надеюсь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что наш университет будет популярен на весь мир!!!</w:t>
            </w:r>
          </w:p>
        </w:tc>
      </w:tr>
      <w:tr w:rsidR="00F361EA" w:rsidRPr="00A5412F" w:rsidTr="00F361EA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61EA" w:rsidRPr="00A5412F" w:rsidRDefault="00F361EA" w:rsidP="00F361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Пусть наш университет всегда будет на вершине успеха!</w:t>
            </w:r>
          </w:p>
        </w:tc>
      </w:tr>
    </w:tbl>
    <w:p w:rsidR="00C10321" w:rsidRPr="00A5412F" w:rsidRDefault="00C10321" w:rsidP="00095163"/>
    <w:p w:rsidR="00126CD1" w:rsidRPr="00A5412F" w:rsidRDefault="00126CD1" w:rsidP="00DB57C2">
      <w:pPr>
        <w:shd w:val="clear" w:color="auto" w:fill="F2F2F2" w:themeFill="background1" w:themeFillShade="F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 xml:space="preserve">Заключение по результатам анкетирования студентов </w:t>
      </w:r>
    </w:p>
    <w:p w:rsidR="002F6800" w:rsidRPr="00A5412F" w:rsidRDefault="00126CD1" w:rsidP="00DB57C2">
      <w:pPr>
        <w:shd w:val="clear" w:color="auto" w:fill="F2F2F2" w:themeFill="background1" w:themeFillShade="F2"/>
        <w:spacing w:after="0"/>
        <w:jc w:val="center"/>
      </w:pPr>
      <w:r w:rsidRPr="00A5412F">
        <w:rPr>
          <w:rFonts w:ascii="Times New Roman" w:hAnsi="Times New Roman" w:cs="Times New Roman"/>
          <w:b/>
          <w:sz w:val="24"/>
          <w:szCs w:val="24"/>
        </w:rPr>
        <w:t>1 курса факультета Общая медицина</w:t>
      </w:r>
    </w:p>
    <w:p w:rsidR="00614E67" w:rsidRPr="00A5412F" w:rsidRDefault="00614E67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Качественный показатель  удовлетворенности первокурсников  работой  деканата ОМ – 99%.</w:t>
      </w:r>
    </w:p>
    <w:p w:rsidR="00614E67" w:rsidRPr="00A5412F" w:rsidRDefault="00614E67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sz w:val="24"/>
          <w:szCs w:val="24"/>
        </w:rPr>
        <w:t>Качественный показатель  удовлетворенности  отношения преподавателей к студенту - 94%.</w:t>
      </w:r>
    </w:p>
    <w:p w:rsidR="002F6800" w:rsidRPr="00A5412F" w:rsidRDefault="00614E67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Большинство респондентов-первокурсников (84%)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удовлетворены</w:t>
      </w:r>
      <w:proofErr w:type="gramEnd"/>
      <w:r w:rsidRPr="00A5412F">
        <w:rPr>
          <w:rFonts w:ascii="Times New Roman" w:hAnsi="Times New Roman" w:cs="Times New Roman"/>
          <w:sz w:val="24"/>
          <w:szCs w:val="24"/>
        </w:rPr>
        <w:t xml:space="preserve">  организацией практических занятий на кафедрах в текущем учебном году, однако 16% опрошенных склоняются к отрицательной оценке.</w:t>
      </w:r>
    </w:p>
    <w:p w:rsidR="00614E67" w:rsidRPr="00A5412F" w:rsidRDefault="00614E67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По обеспечению обучающихся учебными материалами на кафедрах опрос студентов показал, что </w:t>
      </w:r>
      <w:proofErr w:type="spellStart"/>
      <w:r w:rsidRPr="00A5412F">
        <w:rPr>
          <w:rFonts w:ascii="Times New Roman" w:hAnsi="Times New Roman" w:cs="Times New Roman"/>
          <w:sz w:val="24"/>
          <w:szCs w:val="24"/>
        </w:rPr>
        <w:t>силлабусы</w:t>
      </w:r>
      <w:proofErr w:type="spellEnd"/>
      <w:r w:rsidRPr="00A5412F">
        <w:rPr>
          <w:rFonts w:ascii="Times New Roman" w:hAnsi="Times New Roman" w:cs="Times New Roman"/>
          <w:sz w:val="24"/>
          <w:szCs w:val="24"/>
        </w:rPr>
        <w:t xml:space="preserve"> выдаются большинству студентов (89%), тесты получают 81% опрошенных,  ситуационными заданиями и иллюстративным материалом  обеспечиваются также большинство (70% и 69% соответственно).</w:t>
      </w:r>
    </w:p>
    <w:p w:rsidR="00614E67" w:rsidRPr="00A5412F" w:rsidRDefault="00614E67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Считают полезным для себя лично  </w:t>
      </w:r>
      <w:proofErr w:type="spellStart"/>
      <w:r w:rsidRPr="00A5412F">
        <w:rPr>
          <w:rFonts w:ascii="Times New Roman" w:hAnsi="Times New Roman" w:cs="Times New Roman"/>
          <w:sz w:val="24"/>
          <w:szCs w:val="24"/>
        </w:rPr>
        <w:t>силлабус</w:t>
      </w:r>
      <w:proofErr w:type="spellEnd"/>
      <w:r w:rsidRPr="00A5412F">
        <w:rPr>
          <w:rFonts w:ascii="Times New Roman" w:hAnsi="Times New Roman" w:cs="Times New Roman"/>
          <w:sz w:val="24"/>
          <w:szCs w:val="24"/>
        </w:rPr>
        <w:t xml:space="preserve"> 90% респондентов.</w:t>
      </w:r>
    </w:p>
    <w:p w:rsidR="00614E67" w:rsidRPr="00A5412F" w:rsidRDefault="00614E67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По мнению 85% респондентов  кафедры университета с  той или иной регулярностью применяют активные и интерактивные методы  обучения.</w:t>
      </w:r>
    </w:p>
    <w:p w:rsidR="007743B1" w:rsidRPr="00A5412F" w:rsidRDefault="00614E67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Наиболее значимым для себя лично видом обучения студенты считают </w:t>
      </w:r>
      <w:r w:rsidR="007743B1" w:rsidRPr="00A5412F">
        <w:rPr>
          <w:rFonts w:ascii="Times New Roman" w:hAnsi="Times New Roman" w:cs="Times New Roman"/>
          <w:sz w:val="24"/>
          <w:szCs w:val="24"/>
        </w:rPr>
        <w:t>контактные</w:t>
      </w:r>
      <w:r w:rsidRPr="00A5412F">
        <w:rPr>
          <w:rFonts w:ascii="Times New Roman" w:hAnsi="Times New Roman" w:cs="Times New Roman"/>
          <w:sz w:val="24"/>
          <w:szCs w:val="24"/>
        </w:rPr>
        <w:t xml:space="preserve"> часы с  преподавателем (</w:t>
      </w:r>
      <w:r w:rsidR="007743B1" w:rsidRPr="00A5412F">
        <w:rPr>
          <w:rFonts w:ascii="Times New Roman" w:hAnsi="Times New Roman" w:cs="Times New Roman"/>
          <w:sz w:val="24"/>
          <w:szCs w:val="24"/>
        </w:rPr>
        <w:t>48%) и СРСП (47%).</w:t>
      </w:r>
    </w:p>
    <w:p w:rsidR="00614E67" w:rsidRPr="00A5412F" w:rsidRDefault="007743B1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Большинство респондентов (93%) считают, что преподаватели в течение года объективно оценивают их знания, однако 8% из этого числа считают, что это происходит примерно на половине кафедр, где они занимались в учебном году.</w:t>
      </w:r>
    </w:p>
    <w:p w:rsidR="007743B1" w:rsidRPr="00A5412F" w:rsidRDefault="007743B1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Высоко оценена (на 4 и 5)  86% студентами организация практики в учебном году.</w:t>
      </w:r>
    </w:p>
    <w:p w:rsidR="007743B1" w:rsidRPr="00A5412F" w:rsidRDefault="007743B1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412F">
        <w:rPr>
          <w:rFonts w:ascii="Times New Roman" w:hAnsi="Times New Roman" w:cs="Times New Roman"/>
          <w:sz w:val="24"/>
          <w:szCs w:val="24"/>
        </w:rPr>
        <w:t>Уровнем полученных  в учебном году знаний и навыков  удовлетворены  97% респондентов, однако только половина из них (58%) удовлетворены полностью.</w:t>
      </w:r>
      <w:proofErr w:type="gramEnd"/>
    </w:p>
    <w:p w:rsidR="007743B1" w:rsidRPr="00A5412F" w:rsidRDefault="00146B05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Удовлетворены работой библиотеки 94% опрошенных, больше половины из них по большинству позиций.</w:t>
      </w:r>
    </w:p>
    <w:p w:rsidR="00146B05" w:rsidRPr="00A5412F" w:rsidRDefault="00146B05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Доступны компьютеры на кафедрах университета 91% анкетированных первокурсников.</w:t>
      </w:r>
    </w:p>
    <w:p w:rsidR="00146B05" w:rsidRPr="00A5412F" w:rsidRDefault="00146B05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Наиболее интересную и продуктивную организацию СРС и СРСП опрошенные  студенты отметили на кафедрах молекулярной биологии, анатомии, информатики, химии, биофизики,  экологии, истории Казахстана, экономике, </w:t>
      </w:r>
      <w:proofErr w:type="spellStart"/>
      <w:r w:rsidRPr="00A5412F">
        <w:rPr>
          <w:rFonts w:ascii="Times New Roman" w:hAnsi="Times New Roman" w:cs="Times New Roman"/>
          <w:sz w:val="24"/>
          <w:szCs w:val="24"/>
        </w:rPr>
        <w:t>валеологии</w:t>
      </w:r>
      <w:proofErr w:type="spellEnd"/>
      <w:r w:rsidRPr="00A5412F">
        <w:rPr>
          <w:rFonts w:ascii="Times New Roman" w:hAnsi="Times New Roman" w:cs="Times New Roman"/>
          <w:sz w:val="24"/>
          <w:szCs w:val="24"/>
        </w:rPr>
        <w:t>, русском языке, психологии.</w:t>
      </w:r>
    </w:p>
    <w:p w:rsidR="00146B05" w:rsidRDefault="00146B05" w:rsidP="00614E6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Опрошенные </w:t>
      </w:r>
      <w:r w:rsidR="002E5B34" w:rsidRPr="00A5412F">
        <w:rPr>
          <w:rFonts w:ascii="Times New Roman" w:hAnsi="Times New Roman" w:cs="Times New Roman"/>
          <w:sz w:val="24"/>
          <w:szCs w:val="24"/>
        </w:rPr>
        <w:t>студены,</w:t>
      </w:r>
      <w:r w:rsidRPr="00A5412F">
        <w:rPr>
          <w:rFonts w:ascii="Times New Roman" w:hAnsi="Times New Roman" w:cs="Times New Roman"/>
          <w:sz w:val="24"/>
          <w:szCs w:val="24"/>
        </w:rPr>
        <w:t xml:space="preserve"> считают, что все виды воспитательной, научной, общественной и социальной работы,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организуемых</w:t>
      </w:r>
      <w:proofErr w:type="gramEnd"/>
      <w:r w:rsidRPr="00A5412F">
        <w:rPr>
          <w:rFonts w:ascii="Times New Roman" w:hAnsi="Times New Roman" w:cs="Times New Roman"/>
          <w:sz w:val="24"/>
          <w:szCs w:val="24"/>
        </w:rPr>
        <w:t xml:space="preserve"> в университете полезны для их </w:t>
      </w:r>
      <w:r w:rsidR="002E5B34" w:rsidRPr="00A5412F">
        <w:rPr>
          <w:rFonts w:ascii="Times New Roman" w:hAnsi="Times New Roman" w:cs="Times New Roman"/>
          <w:sz w:val="24"/>
          <w:szCs w:val="24"/>
        </w:rPr>
        <w:lastRenderedPageBreak/>
        <w:t>профессионального</w:t>
      </w:r>
      <w:r w:rsidRPr="00A5412F">
        <w:rPr>
          <w:rFonts w:ascii="Times New Roman" w:hAnsi="Times New Roman" w:cs="Times New Roman"/>
          <w:sz w:val="24"/>
          <w:szCs w:val="24"/>
        </w:rPr>
        <w:t xml:space="preserve"> и личностного роста</w:t>
      </w:r>
      <w:r w:rsidR="002E5B34" w:rsidRPr="00A5412F">
        <w:rPr>
          <w:rFonts w:ascii="Times New Roman" w:hAnsi="Times New Roman" w:cs="Times New Roman"/>
          <w:sz w:val="24"/>
          <w:szCs w:val="24"/>
        </w:rPr>
        <w:t xml:space="preserve">. Но наиболее полезной считают научную работу (39%), культурно-массовые мероприятия (37%),  патриотические (23%), спортивные (20%). </w:t>
      </w:r>
    </w:p>
    <w:p w:rsidR="003A1E46" w:rsidRPr="00A5412F" w:rsidRDefault="003A1E46" w:rsidP="003A1E4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F6800" w:rsidRPr="00A5412F" w:rsidRDefault="003A1E46" w:rsidP="002F6800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курс </w:t>
      </w:r>
      <w:r w:rsidR="002F6800" w:rsidRPr="00A5412F">
        <w:rPr>
          <w:rFonts w:ascii="Times New Roman" w:hAnsi="Times New Roman" w:cs="Times New Roman"/>
          <w:b/>
          <w:sz w:val="24"/>
          <w:szCs w:val="24"/>
        </w:rPr>
        <w:t xml:space="preserve">ФАКУЛЬТЕТ </w:t>
      </w:r>
      <w:r w:rsidR="002E5B34" w:rsidRPr="00A5412F">
        <w:rPr>
          <w:rFonts w:ascii="Times New Roman" w:hAnsi="Times New Roman" w:cs="Times New Roman"/>
          <w:b/>
          <w:sz w:val="24"/>
          <w:szCs w:val="24"/>
        </w:rPr>
        <w:t>«</w:t>
      </w:r>
      <w:r w:rsidR="002F6800" w:rsidRPr="00A5412F">
        <w:rPr>
          <w:rFonts w:ascii="Times New Roman" w:hAnsi="Times New Roman" w:cs="Times New Roman"/>
          <w:b/>
          <w:sz w:val="24"/>
          <w:szCs w:val="24"/>
          <w:lang w:val="kk-KZ"/>
        </w:rPr>
        <w:t>ОБЩАЯ МЕДИЦИНА</w:t>
      </w:r>
      <w:r w:rsidR="002E5B34" w:rsidRPr="00A5412F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2F6800" w:rsidRPr="00A5412F" w:rsidRDefault="003A1E46" w:rsidP="003A1E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6800" w:rsidRPr="00A5412F">
        <w:rPr>
          <w:rFonts w:ascii="Times New Roman" w:hAnsi="Times New Roman" w:cs="Times New Roman"/>
          <w:sz w:val="24"/>
          <w:szCs w:val="24"/>
        </w:rPr>
        <w:t>Количество</w:t>
      </w:r>
      <w:r w:rsidR="002F6800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F6800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2F6800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анкетированных </w:t>
      </w:r>
      <w:r w:rsidR="002F6800" w:rsidRPr="00A5412F">
        <w:rPr>
          <w:rFonts w:ascii="Times New Roman" w:hAnsi="Times New Roman" w:cs="Times New Roman"/>
          <w:sz w:val="24"/>
          <w:szCs w:val="24"/>
        </w:rPr>
        <w:t>студентов</w:t>
      </w:r>
      <w:r w:rsidR="002F6800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– 203</w:t>
      </w:r>
      <w:r w:rsidR="002F6800" w:rsidRPr="00A5412F">
        <w:rPr>
          <w:rFonts w:ascii="Times New Roman" w:hAnsi="Times New Roman" w:cs="Times New Roman"/>
          <w:sz w:val="24"/>
          <w:szCs w:val="24"/>
        </w:rPr>
        <w:t>.</w:t>
      </w:r>
    </w:p>
    <w:p w:rsidR="002F6800" w:rsidRPr="00A5412F" w:rsidRDefault="002F6800" w:rsidP="002F68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800" w:rsidRPr="00A5412F" w:rsidRDefault="002F6800" w:rsidP="002F6800">
      <w:pPr>
        <w:jc w:val="center"/>
      </w:pPr>
      <w:r w:rsidRPr="00A5412F">
        <w:rPr>
          <w:noProof/>
          <w:lang w:eastAsia="ru-RU"/>
        </w:rPr>
        <w:drawing>
          <wp:inline distT="0" distB="0" distL="0" distR="0">
            <wp:extent cx="5629275" cy="2343150"/>
            <wp:effectExtent l="19050" t="0" r="9525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686425" cy="2400300"/>
            <wp:effectExtent l="19050" t="0" r="9525" b="0"/>
            <wp:docPr id="2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724525" cy="2286000"/>
            <wp:effectExtent l="19050" t="0" r="9525" b="0"/>
            <wp:docPr id="2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F6800" w:rsidRPr="00A5412F" w:rsidRDefault="00D86AB6" w:rsidP="002F68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6" type="#_x0000_t202" style="position:absolute;margin-left:1.95pt;margin-top:20.1pt;width:465pt;height:33.75pt;z-index:251669504" fillcolor="white [3201]" strokecolor="#9bbb59 [3206]" strokeweight="1pt">
            <v:stroke dashstyle="dash"/>
            <v:shadow color="#868686"/>
            <v:textbox style="mso-next-textbox:#_x0000_s1036">
              <w:txbxContent>
                <w:p w:rsidR="00A33174" w:rsidRPr="004969DC" w:rsidRDefault="00A33174" w:rsidP="002F6800">
                  <w:pPr>
                    <w:jc w:val="center"/>
                    <w:rPr>
                      <w:rFonts w:ascii="Times New Roman" w:hAnsi="Times New Roman" w:cs="Times New Roman"/>
                      <w:lang w:val="kk-KZ"/>
                    </w:rPr>
                  </w:pPr>
                  <w:r w:rsidRPr="004969DC">
                    <w:rPr>
                      <w:rFonts w:ascii="Times New Roman" w:hAnsi="Times New Roman" w:cs="Times New Roman"/>
                    </w:rPr>
                    <w:t>Отметьте, какими методическими материалами преподаватели обеспечивали Вас  на занятиях в текущем учебном году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?</w:t>
                  </w:r>
                </w:p>
              </w:txbxContent>
            </v:textbox>
          </v:shape>
        </w:pict>
      </w:r>
      <w:r w:rsidR="002F6800" w:rsidRPr="00A5412F">
        <w:rPr>
          <w:rFonts w:ascii="Times New Roman" w:hAnsi="Times New Roman" w:cs="Times New Roman"/>
          <w:b/>
          <w:sz w:val="24"/>
          <w:szCs w:val="24"/>
        </w:rPr>
        <w:t>4 вопрос.</w:t>
      </w:r>
    </w:p>
    <w:p w:rsidR="002F6800" w:rsidRPr="00A5412F" w:rsidRDefault="002F6800" w:rsidP="002F68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6800" w:rsidRPr="00A5412F" w:rsidRDefault="002F6800" w:rsidP="002F68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F6800" w:rsidRPr="00A5412F" w:rsidRDefault="002F6800" w:rsidP="002F68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781175"/>
            <wp:effectExtent l="19050" t="0" r="19050" b="0"/>
            <wp:docPr id="2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743075"/>
            <wp:effectExtent l="19050" t="0" r="19050" b="0"/>
            <wp:docPr id="26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2000250"/>
            <wp:effectExtent l="19050" t="0" r="19050" b="0"/>
            <wp:docPr id="2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943100"/>
            <wp:effectExtent l="19050" t="0" r="19050" b="0"/>
            <wp:docPr id="2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657850" cy="2795588"/>
            <wp:effectExtent l="19050" t="0" r="19050" b="4762"/>
            <wp:docPr id="2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715000" cy="2800350"/>
            <wp:effectExtent l="19050" t="0" r="19050" b="0"/>
            <wp:docPr id="30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736433" cy="2852738"/>
            <wp:effectExtent l="19050" t="0" r="16667" b="4762"/>
            <wp:docPr id="31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772150" cy="2562225"/>
            <wp:effectExtent l="19050" t="0" r="19050" b="0"/>
            <wp:docPr id="3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838825" cy="2390775"/>
            <wp:effectExtent l="19050" t="0" r="9525" b="0"/>
            <wp:docPr id="33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667375" cy="2619375"/>
            <wp:effectExtent l="19050" t="0" r="9525" b="0"/>
            <wp:docPr id="34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E5B34" w:rsidRPr="00A5412F" w:rsidRDefault="002E5B34" w:rsidP="002F6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724525" cy="2638425"/>
            <wp:effectExtent l="19050" t="0" r="9525" b="0"/>
            <wp:docPr id="35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781675" cy="2600325"/>
            <wp:effectExtent l="19050" t="0" r="9525" b="0"/>
            <wp:docPr id="36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715000" cy="2657475"/>
            <wp:effectExtent l="19050" t="0" r="19050" b="0"/>
            <wp:docPr id="37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F6800" w:rsidRPr="00A5412F" w:rsidRDefault="002F6800" w:rsidP="002F68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>Ваши пожелания и комментарии  (стиль и орфография авторов сохранены)</w:t>
      </w:r>
    </w:p>
    <w:tbl>
      <w:tblPr>
        <w:tblStyle w:val="a5"/>
        <w:tblW w:w="0" w:type="auto"/>
        <w:tblLook w:val="04A0"/>
      </w:tblPr>
      <w:tblGrid>
        <w:gridCol w:w="9571"/>
      </w:tblGrid>
      <w:tr w:rsidR="002F6800" w:rsidRPr="00A5412F" w:rsidTr="00614E67">
        <w:tc>
          <w:tcPr>
            <w:tcW w:w="9571" w:type="dxa"/>
          </w:tcPr>
          <w:p w:rsidR="002F6800" w:rsidRPr="00A5412F" w:rsidRDefault="002F6800" w:rsidP="00614E67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уменьшить часы СРСП, увеличить часы практических занятий</w:t>
            </w:r>
          </w:p>
        </w:tc>
      </w:tr>
    </w:tbl>
    <w:p w:rsidR="002F6800" w:rsidRDefault="002F6800" w:rsidP="002F680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923B4" w:rsidRPr="00A5412F" w:rsidRDefault="008923B4" w:rsidP="002F680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26CD1" w:rsidRPr="00A5412F" w:rsidRDefault="00126CD1" w:rsidP="00216514">
      <w:pPr>
        <w:shd w:val="clear" w:color="auto" w:fill="F2F2F2" w:themeFill="background1" w:themeFillShade="F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Заключение по результатам анкетирования студентов </w:t>
      </w:r>
    </w:p>
    <w:p w:rsidR="00126CD1" w:rsidRPr="00A5412F" w:rsidRDefault="00126CD1" w:rsidP="00216514">
      <w:pPr>
        <w:shd w:val="clear" w:color="auto" w:fill="F2F2F2" w:themeFill="background1" w:themeFillShade="F2"/>
        <w:spacing w:after="0"/>
        <w:jc w:val="center"/>
      </w:pPr>
      <w:r w:rsidRPr="00A5412F">
        <w:rPr>
          <w:rFonts w:ascii="Times New Roman" w:hAnsi="Times New Roman" w:cs="Times New Roman"/>
          <w:b/>
          <w:sz w:val="24"/>
          <w:szCs w:val="24"/>
        </w:rPr>
        <w:t>2 курса факультета Общая медицина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Качественный показатель  удовлетворенности </w:t>
      </w:r>
      <w:r w:rsidR="008B1D12" w:rsidRPr="00A5412F">
        <w:rPr>
          <w:rFonts w:ascii="Times New Roman" w:hAnsi="Times New Roman" w:cs="Times New Roman"/>
          <w:sz w:val="24"/>
          <w:szCs w:val="24"/>
        </w:rPr>
        <w:t>второк</w:t>
      </w:r>
      <w:r w:rsidRPr="00A5412F">
        <w:rPr>
          <w:rFonts w:ascii="Times New Roman" w:hAnsi="Times New Roman" w:cs="Times New Roman"/>
          <w:sz w:val="24"/>
          <w:szCs w:val="24"/>
        </w:rPr>
        <w:t>урсников  работой  деканата ОМ – 9</w:t>
      </w:r>
      <w:r w:rsidR="008B1D12" w:rsidRPr="00A5412F">
        <w:rPr>
          <w:rFonts w:ascii="Times New Roman" w:hAnsi="Times New Roman" w:cs="Times New Roman"/>
          <w:sz w:val="24"/>
          <w:szCs w:val="24"/>
        </w:rPr>
        <w:t>7</w:t>
      </w:r>
      <w:r w:rsidRPr="00A5412F">
        <w:rPr>
          <w:rFonts w:ascii="Times New Roman" w:hAnsi="Times New Roman" w:cs="Times New Roman"/>
          <w:sz w:val="24"/>
          <w:szCs w:val="24"/>
        </w:rPr>
        <w:t>%</w:t>
      </w:r>
      <w:r w:rsidR="00C13AFE" w:rsidRPr="00A5412F">
        <w:rPr>
          <w:rFonts w:ascii="Times New Roman" w:hAnsi="Times New Roman" w:cs="Times New Roman"/>
          <w:sz w:val="24"/>
          <w:szCs w:val="24"/>
        </w:rPr>
        <w:t>, при этом полностью удовлетворено 66% опрошенных.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sz w:val="24"/>
          <w:szCs w:val="24"/>
        </w:rPr>
        <w:t>Качественный показатель  удовлетворенности  отношения преподавателей к студенту - 9</w:t>
      </w:r>
      <w:r w:rsidR="00C13AFE" w:rsidRPr="00A5412F">
        <w:rPr>
          <w:rFonts w:ascii="Times New Roman" w:hAnsi="Times New Roman" w:cs="Times New Roman"/>
          <w:sz w:val="24"/>
          <w:szCs w:val="24"/>
        </w:rPr>
        <w:t>7</w:t>
      </w:r>
      <w:r w:rsidRPr="00A5412F">
        <w:rPr>
          <w:rFonts w:ascii="Times New Roman" w:hAnsi="Times New Roman" w:cs="Times New Roman"/>
          <w:sz w:val="24"/>
          <w:szCs w:val="24"/>
        </w:rPr>
        <w:t>%</w:t>
      </w:r>
      <w:r w:rsidR="00C13AFE" w:rsidRPr="00A5412F">
        <w:rPr>
          <w:rFonts w:ascii="Times New Roman" w:hAnsi="Times New Roman" w:cs="Times New Roman"/>
          <w:sz w:val="24"/>
          <w:szCs w:val="24"/>
        </w:rPr>
        <w:t>, однако  38% из них у</w:t>
      </w:r>
      <w:r w:rsidR="005022D8" w:rsidRPr="00A5412F">
        <w:rPr>
          <w:rFonts w:ascii="Times New Roman" w:hAnsi="Times New Roman" w:cs="Times New Roman"/>
          <w:sz w:val="24"/>
          <w:szCs w:val="24"/>
        </w:rPr>
        <w:t>до</w:t>
      </w:r>
      <w:r w:rsidR="00C13AFE" w:rsidRPr="00A5412F">
        <w:rPr>
          <w:rFonts w:ascii="Times New Roman" w:hAnsi="Times New Roman" w:cs="Times New Roman"/>
          <w:sz w:val="24"/>
          <w:szCs w:val="24"/>
        </w:rPr>
        <w:t xml:space="preserve">влетворены или в </w:t>
      </w:r>
      <w:r w:rsidR="005022D8" w:rsidRPr="00A5412F">
        <w:rPr>
          <w:rFonts w:ascii="Times New Roman" w:hAnsi="Times New Roman" w:cs="Times New Roman"/>
          <w:sz w:val="24"/>
          <w:szCs w:val="24"/>
        </w:rPr>
        <w:t>м</w:t>
      </w:r>
      <w:r w:rsidR="00C13AFE" w:rsidRPr="00A5412F">
        <w:rPr>
          <w:rFonts w:ascii="Times New Roman" w:hAnsi="Times New Roman" w:cs="Times New Roman"/>
          <w:sz w:val="24"/>
          <w:szCs w:val="24"/>
        </w:rPr>
        <w:t>еньшей степени или частично</w:t>
      </w:r>
      <w:r w:rsidRPr="00A5412F">
        <w:rPr>
          <w:rFonts w:ascii="Times New Roman" w:hAnsi="Times New Roman" w:cs="Times New Roman"/>
          <w:sz w:val="24"/>
          <w:szCs w:val="24"/>
        </w:rPr>
        <w:t>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Большинство респондентов-</w:t>
      </w:r>
      <w:r w:rsidR="005022D8" w:rsidRPr="00A5412F">
        <w:rPr>
          <w:rFonts w:ascii="Times New Roman" w:hAnsi="Times New Roman" w:cs="Times New Roman"/>
          <w:sz w:val="24"/>
          <w:szCs w:val="24"/>
        </w:rPr>
        <w:t>втор</w:t>
      </w:r>
      <w:r w:rsidRPr="00A5412F">
        <w:rPr>
          <w:rFonts w:ascii="Times New Roman" w:hAnsi="Times New Roman" w:cs="Times New Roman"/>
          <w:sz w:val="24"/>
          <w:szCs w:val="24"/>
        </w:rPr>
        <w:t>окурсников (8</w:t>
      </w:r>
      <w:r w:rsidR="005022D8" w:rsidRPr="00A5412F">
        <w:rPr>
          <w:rFonts w:ascii="Times New Roman" w:hAnsi="Times New Roman" w:cs="Times New Roman"/>
          <w:sz w:val="24"/>
          <w:szCs w:val="24"/>
        </w:rPr>
        <w:t>8</w:t>
      </w:r>
      <w:r w:rsidRPr="00A5412F">
        <w:rPr>
          <w:rFonts w:ascii="Times New Roman" w:hAnsi="Times New Roman" w:cs="Times New Roman"/>
          <w:sz w:val="24"/>
          <w:szCs w:val="24"/>
        </w:rPr>
        <w:t xml:space="preserve">%)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удовлетворены</w:t>
      </w:r>
      <w:proofErr w:type="gramEnd"/>
      <w:r w:rsidRPr="00A5412F">
        <w:rPr>
          <w:rFonts w:ascii="Times New Roman" w:hAnsi="Times New Roman" w:cs="Times New Roman"/>
          <w:sz w:val="24"/>
          <w:szCs w:val="24"/>
        </w:rPr>
        <w:t xml:space="preserve">  организацией практических занятий на кафедрах в</w:t>
      </w:r>
      <w:r w:rsidR="005022D8" w:rsidRPr="00A5412F">
        <w:rPr>
          <w:rFonts w:ascii="Times New Roman" w:hAnsi="Times New Roman" w:cs="Times New Roman"/>
          <w:sz w:val="24"/>
          <w:szCs w:val="24"/>
        </w:rPr>
        <w:t xml:space="preserve"> текущем учебном году, однако 11</w:t>
      </w:r>
      <w:r w:rsidRPr="00A5412F">
        <w:rPr>
          <w:rFonts w:ascii="Times New Roman" w:hAnsi="Times New Roman" w:cs="Times New Roman"/>
          <w:sz w:val="24"/>
          <w:szCs w:val="24"/>
        </w:rPr>
        <w:t>% опрошенных склоняются к отрицательной оценке.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По обеспечению обучающихся учебными материалами на кафедрах опрос студентов показал, что </w:t>
      </w:r>
      <w:proofErr w:type="spellStart"/>
      <w:r w:rsidRPr="00A5412F">
        <w:rPr>
          <w:rFonts w:ascii="Times New Roman" w:hAnsi="Times New Roman" w:cs="Times New Roman"/>
          <w:sz w:val="24"/>
          <w:szCs w:val="24"/>
        </w:rPr>
        <w:t>силлабусы</w:t>
      </w:r>
      <w:proofErr w:type="spellEnd"/>
      <w:r w:rsidRPr="00A5412F">
        <w:rPr>
          <w:rFonts w:ascii="Times New Roman" w:hAnsi="Times New Roman" w:cs="Times New Roman"/>
          <w:sz w:val="24"/>
          <w:szCs w:val="24"/>
        </w:rPr>
        <w:t xml:space="preserve"> выдаются большинс</w:t>
      </w:r>
      <w:r w:rsidR="00936300" w:rsidRPr="00A5412F">
        <w:rPr>
          <w:rFonts w:ascii="Times New Roman" w:hAnsi="Times New Roman" w:cs="Times New Roman"/>
          <w:sz w:val="24"/>
          <w:szCs w:val="24"/>
        </w:rPr>
        <w:t>тву студентов (7</w:t>
      </w:r>
      <w:r w:rsidRPr="00A5412F">
        <w:rPr>
          <w:rFonts w:ascii="Times New Roman" w:hAnsi="Times New Roman" w:cs="Times New Roman"/>
          <w:sz w:val="24"/>
          <w:szCs w:val="24"/>
        </w:rPr>
        <w:t>9%)</w:t>
      </w:r>
      <w:r w:rsidR="00936300" w:rsidRPr="00A5412F">
        <w:rPr>
          <w:rFonts w:ascii="Times New Roman" w:hAnsi="Times New Roman" w:cs="Times New Roman"/>
          <w:sz w:val="24"/>
          <w:szCs w:val="24"/>
        </w:rPr>
        <w:t xml:space="preserve"> постоянно и иногда (19%), тесты получают</w:t>
      </w:r>
      <w:r w:rsidR="004F5D5C" w:rsidRPr="00A5412F">
        <w:rPr>
          <w:rFonts w:ascii="Times New Roman" w:hAnsi="Times New Roman" w:cs="Times New Roman"/>
          <w:sz w:val="24"/>
          <w:szCs w:val="24"/>
        </w:rPr>
        <w:t xml:space="preserve"> постоянно</w:t>
      </w:r>
      <w:r w:rsidR="00936300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4F5D5C" w:rsidRPr="00A5412F">
        <w:rPr>
          <w:rFonts w:ascii="Times New Roman" w:hAnsi="Times New Roman" w:cs="Times New Roman"/>
          <w:sz w:val="24"/>
          <w:szCs w:val="24"/>
        </w:rPr>
        <w:t>55</w:t>
      </w:r>
      <w:r w:rsidRPr="00A5412F">
        <w:rPr>
          <w:rFonts w:ascii="Times New Roman" w:hAnsi="Times New Roman" w:cs="Times New Roman"/>
          <w:sz w:val="24"/>
          <w:szCs w:val="24"/>
        </w:rPr>
        <w:t xml:space="preserve">% </w:t>
      </w:r>
      <w:r w:rsidR="004F5D5C" w:rsidRPr="00A5412F">
        <w:rPr>
          <w:rFonts w:ascii="Times New Roman" w:hAnsi="Times New Roman" w:cs="Times New Roman"/>
          <w:sz w:val="24"/>
          <w:szCs w:val="24"/>
        </w:rPr>
        <w:t xml:space="preserve">и иногда – 38% </w:t>
      </w:r>
      <w:r w:rsidRPr="00A5412F">
        <w:rPr>
          <w:rFonts w:ascii="Times New Roman" w:hAnsi="Times New Roman" w:cs="Times New Roman"/>
          <w:sz w:val="24"/>
          <w:szCs w:val="24"/>
        </w:rPr>
        <w:t>опрошенных,  ситуационными заданиями и иллюстративным материалом  обес</w:t>
      </w:r>
      <w:r w:rsidR="004F5D5C" w:rsidRPr="00A5412F">
        <w:rPr>
          <w:rFonts w:ascii="Times New Roman" w:hAnsi="Times New Roman" w:cs="Times New Roman"/>
          <w:sz w:val="24"/>
          <w:szCs w:val="24"/>
        </w:rPr>
        <w:t>печиваются также большинство (94% и 87</w:t>
      </w:r>
      <w:r w:rsidRPr="00A5412F">
        <w:rPr>
          <w:rFonts w:ascii="Times New Roman" w:hAnsi="Times New Roman" w:cs="Times New Roman"/>
          <w:sz w:val="24"/>
          <w:szCs w:val="24"/>
        </w:rPr>
        <w:t>% соответственно).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Считают поле</w:t>
      </w:r>
      <w:r w:rsidR="00615827" w:rsidRPr="00A5412F">
        <w:rPr>
          <w:rFonts w:ascii="Times New Roman" w:hAnsi="Times New Roman" w:cs="Times New Roman"/>
          <w:sz w:val="24"/>
          <w:szCs w:val="24"/>
        </w:rPr>
        <w:t xml:space="preserve">зным для себя лично  </w:t>
      </w:r>
      <w:proofErr w:type="spellStart"/>
      <w:r w:rsidR="00615827" w:rsidRPr="00A5412F">
        <w:rPr>
          <w:rFonts w:ascii="Times New Roman" w:hAnsi="Times New Roman" w:cs="Times New Roman"/>
          <w:sz w:val="24"/>
          <w:szCs w:val="24"/>
        </w:rPr>
        <w:t>силлабус</w:t>
      </w:r>
      <w:proofErr w:type="spellEnd"/>
      <w:r w:rsidR="00615827" w:rsidRPr="00A5412F">
        <w:rPr>
          <w:rFonts w:ascii="Times New Roman" w:hAnsi="Times New Roman" w:cs="Times New Roman"/>
          <w:sz w:val="24"/>
          <w:szCs w:val="24"/>
        </w:rPr>
        <w:t xml:space="preserve"> 93</w:t>
      </w:r>
      <w:r w:rsidRPr="00A5412F">
        <w:rPr>
          <w:rFonts w:ascii="Times New Roman" w:hAnsi="Times New Roman" w:cs="Times New Roman"/>
          <w:sz w:val="24"/>
          <w:szCs w:val="24"/>
        </w:rPr>
        <w:t>% респондентов.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По мнению </w:t>
      </w:r>
      <w:r w:rsidR="00615827" w:rsidRPr="00A5412F">
        <w:rPr>
          <w:rFonts w:ascii="Times New Roman" w:hAnsi="Times New Roman" w:cs="Times New Roman"/>
          <w:sz w:val="24"/>
          <w:szCs w:val="24"/>
        </w:rPr>
        <w:t>79</w:t>
      </w:r>
      <w:r w:rsidRPr="00A5412F">
        <w:rPr>
          <w:rFonts w:ascii="Times New Roman" w:hAnsi="Times New Roman" w:cs="Times New Roman"/>
          <w:sz w:val="24"/>
          <w:szCs w:val="24"/>
        </w:rPr>
        <w:t>% респондентов  кафедры университета с  той или иной регулярностью применяют активные и интерактивные методы  обучения.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Наиболее значимым для себя лично видом обучения студенты</w:t>
      </w:r>
      <w:r w:rsidR="00115573" w:rsidRPr="00A5412F">
        <w:rPr>
          <w:rFonts w:ascii="Times New Roman" w:hAnsi="Times New Roman" w:cs="Times New Roman"/>
          <w:sz w:val="24"/>
          <w:szCs w:val="24"/>
        </w:rPr>
        <w:t xml:space="preserve"> второго курса </w:t>
      </w:r>
      <w:r w:rsidRPr="00A5412F">
        <w:rPr>
          <w:rFonts w:ascii="Times New Roman" w:hAnsi="Times New Roman" w:cs="Times New Roman"/>
          <w:sz w:val="24"/>
          <w:szCs w:val="24"/>
        </w:rPr>
        <w:t xml:space="preserve"> считают конта</w:t>
      </w:r>
      <w:r w:rsidR="00115573" w:rsidRPr="00A5412F">
        <w:rPr>
          <w:rFonts w:ascii="Times New Roman" w:hAnsi="Times New Roman" w:cs="Times New Roman"/>
          <w:sz w:val="24"/>
          <w:szCs w:val="24"/>
        </w:rPr>
        <w:t>ктные часы с  преподавателем (46%), СРСП (5</w:t>
      </w:r>
      <w:r w:rsidRPr="00A5412F">
        <w:rPr>
          <w:rFonts w:ascii="Times New Roman" w:hAnsi="Times New Roman" w:cs="Times New Roman"/>
          <w:sz w:val="24"/>
          <w:szCs w:val="24"/>
        </w:rPr>
        <w:t>7%)</w:t>
      </w:r>
      <w:r w:rsidR="00115573" w:rsidRPr="00A5412F">
        <w:rPr>
          <w:rFonts w:ascii="Times New Roman" w:hAnsi="Times New Roman" w:cs="Times New Roman"/>
          <w:sz w:val="24"/>
          <w:szCs w:val="24"/>
        </w:rPr>
        <w:t xml:space="preserve"> и СРС (34%)</w:t>
      </w:r>
      <w:r w:rsidRPr="00A5412F">
        <w:rPr>
          <w:rFonts w:ascii="Times New Roman" w:hAnsi="Times New Roman" w:cs="Times New Roman"/>
          <w:sz w:val="24"/>
          <w:szCs w:val="24"/>
        </w:rPr>
        <w:t>.</w:t>
      </w:r>
    </w:p>
    <w:p w:rsidR="002E5B34" w:rsidRPr="00A5412F" w:rsidRDefault="00930DBE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Большинство респондентов (87</w:t>
      </w:r>
      <w:r w:rsidR="002E5B34" w:rsidRPr="00A5412F">
        <w:rPr>
          <w:rFonts w:ascii="Times New Roman" w:hAnsi="Times New Roman" w:cs="Times New Roman"/>
          <w:sz w:val="24"/>
          <w:szCs w:val="24"/>
        </w:rPr>
        <w:t>%) считают, что преподаватели в течение года объектив</w:t>
      </w:r>
      <w:r w:rsidRPr="00A5412F">
        <w:rPr>
          <w:rFonts w:ascii="Times New Roman" w:hAnsi="Times New Roman" w:cs="Times New Roman"/>
          <w:sz w:val="24"/>
          <w:szCs w:val="24"/>
        </w:rPr>
        <w:t>но оценивают их знания, однако 15</w:t>
      </w:r>
      <w:r w:rsidR="002E5B34" w:rsidRPr="00A5412F">
        <w:rPr>
          <w:rFonts w:ascii="Times New Roman" w:hAnsi="Times New Roman" w:cs="Times New Roman"/>
          <w:sz w:val="24"/>
          <w:szCs w:val="24"/>
        </w:rPr>
        <w:t>% из этого числа считают, что это происходит примерно на половине кафедр, где они занимались в учебном году.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Высоко оценена (на 4 и 5)  8</w:t>
      </w:r>
      <w:r w:rsidR="00930DBE" w:rsidRPr="00A5412F">
        <w:rPr>
          <w:rFonts w:ascii="Times New Roman" w:hAnsi="Times New Roman" w:cs="Times New Roman"/>
          <w:sz w:val="24"/>
          <w:szCs w:val="24"/>
        </w:rPr>
        <w:t>3</w:t>
      </w:r>
      <w:r w:rsidRPr="00A5412F">
        <w:rPr>
          <w:rFonts w:ascii="Times New Roman" w:hAnsi="Times New Roman" w:cs="Times New Roman"/>
          <w:sz w:val="24"/>
          <w:szCs w:val="24"/>
        </w:rPr>
        <w:t>% студентами организация практики в учебном году.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412F">
        <w:rPr>
          <w:rFonts w:ascii="Times New Roman" w:hAnsi="Times New Roman" w:cs="Times New Roman"/>
          <w:sz w:val="24"/>
          <w:szCs w:val="24"/>
        </w:rPr>
        <w:t>Уровнем полученных  в учебном году зна</w:t>
      </w:r>
      <w:r w:rsidR="00930DBE" w:rsidRPr="00A5412F">
        <w:rPr>
          <w:rFonts w:ascii="Times New Roman" w:hAnsi="Times New Roman" w:cs="Times New Roman"/>
          <w:sz w:val="24"/>
          <w:szCs w:val="24"/>
        </w:rPr>
        <w:t>ний и навыков  удовлетворены  93</w:t>
      </w:r>
      <w:r w:rsidRPr="00A5412F">
        <w:rPr>
          <w:rFonts w:ascii="Times New Roman" w:hAnsi="Times New Roman" w:cs="Times New Roman"/>
          <w:sz w:val="24"/>
          <w:szCs w:val="24"/>
        </w:rPr>
        <w:t xml:space="preserve">% респондентов, </w:t>
      </w:r>
      <w:r w:rsidR="006C2AB9" w:rsidRPr="00A5412F">
        <w:rPr>
          <w:rFonts w:ascii="Times New Roman" w:hAnsi="Times New Roman" w:cs="Times New Roman"/>
          <w:sz w:val="24"/>
          <w:szCs w:val="24"/>
        </w:rPr>
        <w:t>однако только половина из них (4</w:t>
      </w:r>
      <w:r w:rsidRPr="00A5412F">
        <w:rPr>
          <w:rFonts w:ascii="Times New Roman" w:hAnsi="Times New Roman" w:cs="Times New Roman"/>
          <w:sz w:val="24"/>
          <w:szCs w:val="24"/>
        </w:rPr>
        <w:t>8%) удовлетворены полностью.</w:t>
      </w:r>
      <w:proofErr w:type="gramEnd"/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Удовлетворены</w:t>
      </w:r>
      <w:r w:rsidR="006C2AB9" w:rsidRPr="00A5412F">
        <w:rPr>
          <w:rFonts w:ascii="Times New Roman" w:hAnsi="Times New Roman" w:cs="Times New Roman"/>
          <w:sz w:val="24"/>
          <w:szCs w:val="24"/>
        </w:rPr>
        <w:t xml:space="preserve"> обеспеченностью </w:t>
      </w:r>
      <w:r w:rsidRPr="00A5412F">
        <w:rPr>
          <w:rFonts w:ascii="Times New Roman" w:hAnsi="Times New Roman" w:cs="Times New Roman"/>
          <w:sz w:val="24"/>
          <w:szCs w:val="24"/>
        </w:rPr>
        <w:t>библиотеки</w:t>
      </w:r>
      <w:r w:rsidR="006C2AB9" w:rsidRPr="00A5412F">
        <w:rPr>
          <w:rFonts w:ascii="Times New Roman" w:hAnsi="Times New Roman" w:cs="Times New Roman"/>
          <w:sz w:val="24"/>
          <w:szCs w:val="24"/>
        </w:rPr>
        <w:t xml:space="preserve"> и</w:t>
      </w:r>
      <w:r w:rsidR="00745CA6" w:rsidRPr="00A5412F">
        <w:rPr>
          <w:rFonts w:ascii="Times New Roman" w:hAnsi="Times New Roman" w:cs="Times New Roman"/>
          <w:sz w:val="24"/>
          <w:szCs w:val="24"/>
        </w:rPr>
        <w:t>н</w:t>
      </w:r>
      <w:r w:rsidR="006C2AB9" w:rsidRPr="00A5412F">
        <w:rPr>
          <w:rFonts w:ascii="Times New Roman" w:hAnsi="Times New Roman" w:cs="Times New Roman"/>
          <w:sz w:val="24"/>
          <w:szCs w:val="24"/>
        </w:rPr>
        <w:t>формационными ресурсами</w:t>
      </w:r>
      <w:r w:rsidR="00745CA6" w:rsidRPr="00A5412F">
        <w:rPr>
          <w:rFonts w:ascii="Times New Roman" w:hAnsi="Times New Roman" w:cs="Times New Roman"/>
          <w:sz w:val="24"/>
          <w:szCs w:val="24"/>
        </w:rPr>
        <w:t xml:space="preserve"> 88</w:t>
      </w:r>
      <w:r w:rsidRPr="00A5412F">
        <w:rPr>
          <w:rFonts w:ascii="Times New Roman" w:hAnsi="Times New Roman" w:cs="Times New Roman"/>
          <w:sz w:val="24"/>
          <w:szCs w:val="24"/>
        </w:rPr>
        <w:t xml:space="preserve">% опрошенных, больше половины из них </w:t>
      </w:r>
      <w:r w:rsidR="00745CA6" w:rsidRPr="00A5412F">
        <w:rPr>
          <w:rFonts w:ascii="Times New Roman" w:hAnsi="Times New Roman" w:cs="Times New Roman"/>
          <w:sz w:val="24"/>
          <w:szCs w:val="24"/>
        </w:rPr>
        <w:t xml:space="preserve">(54%) </w:t>
      </w:r>
      <w:r w:rsidRPr="00A5412F">
        <w:rPr>
          <w:rFonts w:ascii="Times New Roman" w:hAnsi="Times New Roman" w:cs="Times New Roman"/>
          <w:sz w:val="24"/>
          <w:szCs w:val="24"/>
        </w:rPr>
        <w:t>по большинству позиций.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Доступны компь</w:t>
      </w:r>
      <w:r w:rsidR="00B4013E" w:rsidRPr="00A5412F">
        <w:rPr>
          <w:rFonts w:ascii="Times New Roman" w:hAnsi="Times New Roman" w:cs="Times New Roman"/>
          <w:sz w:val="24"/>
          <w:szCs w:val="24"/>
        </w:rPr>
        <w:t>ютеры на кафедрах университета 82</w:t>
      </w:r>
      <w:r w:rsidRPr="00A5412F">
        <w:rPr>
          <w:rFonts w:ascii="Times New Roman" w:hAnsi="Times New Roman" w:cs="Times New Roman"/>
          <w:sz w:val="24"/>
          <w:szCs w:val="24"/>
        </w:rPr>
        <w:t xml:space="preserve">% анкетированных </w:t>
      </w:r>
      <w:r w:rsidR="00B4013E" w:rsidRPr="00A5412F">
        <w:rPr>
          <w:rFonts w:ascii="Times New Roman" w:hAnsi="Times New Roman" w:cs="Times New Roman"/>
          <w:sz w:val="24"/>
          <w:szCs w:val="24"/>
        </w:rPr>
        <w:t>второ</w:t>
      </w:r>
      <w:r w:rsidRPr="00A5412F">
        <w:rPr>
          <w:rFonts w:ascii="Times New Roman" w:hAnsi="Times New Roman" w:cs="Times New Roman"/>
          <w:sz w:val="24"/>
          <w:szCs w:val="24"/>
        </w:rPr>
        <w:t>курсников</w:t>
      </w:r>
      <w:r w:rsidR="00B4013E" w:rsidRPr="00A5412F">
        <w:rPr>
          <w:rFonts w:ascii="Times New Roman" w:hAnsi="Times New Roman" w:cs="Times New Roman"/>
          <w:sz w:val="24"/>
          <w:szCs w:val="24"/>
        </w:rPr>
        <w:t>, однако  55% из этого количества отметили, что дос</w:t>
      </w:r>
      <w:r w:rsidR="007A39CC" w:rsidRPr="00A5412F">
        <w:rPr>
          <w:rFonts w:ascii="Times New Roman" w:hAnsi="Times New Roman" w:cs="Times New Roman"/>
          <w:sz w:val="24"/>
          <w:szCs w:val="24"/>
        </w:rPr>
        <w:t>т</w:t>
      </w:r>
      <w:r w:rsidR="00B4013E" w:rsidRPr="00A5412F">
        <w:rPr>
          <w:rFonts w:ascii="Times New Roman" w:hAnsi="Times New Roman" w:cs="Times New Roman"/>
          <w:sz w:val="24"/>
          <w:szCs w:val="24"/>
        </w:rPr>
        <w:t>упны студентам компь</w:t>
      </w:r>
      <w:r w:rsidR="007A39CC" w:rsidRPr="00A5412F">
        <w:rPr>
          <w:rFonts w:ascii="Times New Roman" w:hAnsi="Times New Roman" w:cs="Times New Roman"/>
          <w:sz w:val="24"/>
          <w:szCs w:val="24"/>
        </w:rPr>
        <w:t>ю</w:t>
      </w:r>
      <w:r w:rsidR="00B4013E" w:rsidRPr="00A5412F">
        <w:rPr>
          <w:rFonts w:ascii="Times New Roman" w:hAnsi="Times New Roman" w:cs="Times New Roman"/>
          <w:sz w:val="24"/>
          <w:szCs w:val="24"/>
        </w:rPr>
        <w:t>теры на большинстве кафедр, где им приходилось заниматься</w:t>
      </w:r>
      <w:r w:rsidRPr="00A5412F">
        <w:rPr>
          <w:rFonts w:ascii="Times New Roman" w:hAnsi="Times New Roman" w:cs="Times New Roman"/>
          <w:sz w:val="24"/>
          <w:szCs w:val="24"/>
        </w:rPr>
        <w:t>.</w:t>
      </w:r>
    </w:p>
    <w:p w:rsidR="002E5B34" w:rsidRPr="00A5412F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Наиболее интересную и продуктивную организацию СРС и СРСП опрошенные  студенты отметили на кафедрах молекулярной </w:t>
      </w:r>
      <w:r w:rsidR="007A39CC" w:rsidRPr="00A5412F">
        <w:rPr>
          <w:rFonts w:ascii="Times New Roman" w:hAnsi="Times New Roman" w:cs="Times New Roman"/>
          <w:sz w:val="24"/>
          <w:szCs w:val="24"/>
        </w:rPr>
        <w:t xml:space="preserve"> биохимии, микробиологии, фармакологии, анатомии, </w:t>
      </w:r>
      <w:proofErr w:type="spellStart"/>
      <w:r w:rsidR="007A39CC" w:rsidRPr="00A5412F">
        <w:rPr>
          <w:rFonts w:ascii="Times New Roman" w:hAnsi="Times New Roman" w:cs="Times New Roman"/>
          <w:sz w:val="24"/>
          <w:szCs w:val="24"/>
        </w:rPr>
        <w:t>пат</w:t>
      </w:r>
      <w:proofErr w:type="gramStart"/>
      <w:r w:rsidR="007A39CC" w:rsidRPr="00A5412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7A39CC" w:rsidRPr="00A5412F">
        <w:rPr>
          <w:rFonts w:ascii="Times New Roman" w:hAnsi="Times New Roman" w:cs="Times New Roman"/>
          <w:sz w:val="24"/>
          <w:szCs w:val="24"/>
        </w:rPr>
        <w:t>натомии</w:t>
      </w:r>
      <w:proofErr w:type="spellEnd"/>
      <w:r w:rsidR="007A39CC" w:rsidRPr="00A541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39CC" w:rsidRPr="00A5412F">
        <w:rPr>
          <w:rFonts w:ascii="Times New Roman" w:hAnsi="Times New Roman" w:cs="Times New Roman"/>
          <w:sz w:val="24"/>
          <w:szCs w:val="24"/>
        </w:rPr>
        <w:t>патфизиологии</w:t>
      </w:r>
      <w:proofErr w:type="spellEnd"/>
      <w:r w:rsidR="007A39CC" w:rsidRPr="00A5412F">
        <w:rPr>
          <w:rFonts w:ascii="Times New Roman" w:hAnsi="Times New Roman" w:cs="Times New Roman"/>
          <w:sz w:val="24"/>
          <w:szCs w:val="24"/>
        </w:rPr>
        <w:t xml:space="preserve">, физиологии. </w:t>
      </w:r>
      <w:r w:rsidR="00C46C6F" w:rsidRPr="00A541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B34" w:rsidRDefault="002E5B34" w:rsidP="002E5B3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Опрошенные студены, считают, что все виды воспитательной, научной, общественной и социальной работы,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организуемых</w:t>
      </w:r>
      <w:proofErr w:type="gramEnd"/>
      <w:r w:rsidRPr="00A5412F">
        <w:rPr>
          <w:rFonts w:ascii="Times New Roman" w:hAnsi="Times New Roman" w:cs="Times New Roman"/>
          <w:sz w:val="24"/>
          <w:szCs w:val="24"/>
        </w:rPr>
        <w:t xml:space="preserve"> в университете полезны для их профессионального и личностного роста. Но наиболее пол</w:t>
      </w:r>
      <w:r w:rsidR="00C46C6F" w:rsidRPr="00A5412F">
        <w:rPr>
          <w:rFonts w:ascii="Times New Roman" w:hAnsi="Times New Roman" w:cs="Times New Roman"/>
          <w:sz w:val="24"/>
          <w:szCs w:val="24"/>
        </w:rPr>
        <w:t>езной считают научную работу (51</w:t>
      </w:r>
      <w:r w:rsidRPr="00A5412F">
        <w:rPr>
          <w:rFonts w:ascii="Times New Roman" w:hAnsi="Times New Roman" w:cs="Times New Roman"/>
          <w:sz w:val="24"/>
          <w:szCs w:val="24"/>
        </w:rPr>
        <w:t xml:space="preserve">%), </w:t>
      </w:r>
      <w:r w:rsidR="00C46C6F" w:rsidRPr="00A5412F">
        <w:rPr>
          <w:rFonts w:ascii="Times New Roman" w:hAnsi="Times New Roman" w:cs="Times New Roman"/>
          <w:sz w:val="24"/>
          <w:szCs w:val="24"/>
        </w:rPr>
        <w:t xml:space="preserve">общественная работа (40%), </w:t>
      </w:r>
      <w:r w:rsidRPr="00A5412F">
        <w:rPr>
          <w:rFonts w:ascii="Times New Roman" w:hAnsi="Times New Roman" w:cs="Times New Roman"/>
          <w:sz w:val="24"/>
          <w:szCs w:val="24"/>
        </w:rPr>
        <w:t>к</w:t>
      </w:r>
      <w:r w:rsidR="00D667F0" w:rsidRPr="00A5412F">
        <w:rPr>
          <w:rFonts w:ascii="Times New Roman" w:hAnsi="Times New Roman" w:cs="Times New Roman"/>
          <w:sz w:val="24"/>
          <w:szCs w:val="24"/>
        </w:rPr>
        <w:t>ультурно-массовые мероприятия (40%)</w:t>
      </w:r>
      <w:r w:rsidRPr="00A541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23B4" w:rsidRDefault="008923B4" w:rsidP="008923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Default="008923B4" w:rsidP="008923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Default="008923B4" w:rsidP="008923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Default="008923B4" w:rsidP="008923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Default="008923B4" w:rsidP="008923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Pr="00A5412F" w:rsidRDefault="008923B4" w:rsidP="008923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E556F" w:rsidRPr="00A5412F" w:rsidRDefault="00216514" w:rsidP="0021651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курс </w:t>
      </w:r>
      <w:r w:rsidR="004E556F" w:rsidRPr="00A5412F">
        <w:rPr>
          <w:rFonts w:ascii="Times New Roman" w:hAnsi="Times New Roman" w:cs="Times New Roman"/>
          <w:b/>
          <w:sz w:val="24"/>
          <w:szCs w:val="24"/>
        </w:rPr>
        <w:t xml:space="preserve">  ФАКУЛЬТЕТ </w:t>
      </w:r>
      <w:r w:rsidR="002E5B34" w:rsidRPr="00A5412F">
        <w:rPr>
          <w:rFonts w:ascii="Times New Roman" w:hAnsi="Times New Roman" w:cs="Times New Roman"/>
          <w:b/>
          <w:sz w:val="24"/>
          <w:szCs w:val="24"/>
        </w:rPr>
        <w:t>«</w:t>
      </w:r>
      <w:r w:rsidR="004E556F" w:rsidRPr="00A5412F">
        <w:rPr>
          <w:rFonts w:ascii="Times New Roman" w:hAnsi="Times New Roman" w:cs="Times New Roman"/>
          <w:b/>
          <w:sz w:val="24"/>
          <w:szCs w:val="24"/>
          <w:lang w:val="kk-KZ"/>
        </w:rPr>
        <w:t>ОБЩАЯ МЕДИЦИНА</w:t>
      </w:r>
      <w:r w:rsidR="002E5B34" w:rsidRPr="00A5412F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4E556F" w:rsidRPr="00A5412F" w:rsidRDefault="00216514" w:rsidP="002165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556F" w:rsidRPr="00A5412F">
        <w:rPr>
          <w:rFonts w:ascii="Times New Roman" w:hAnsi="Times New Roman" w:cs="Times New Roman"/>
          <w:sz w:val="24"/>
          <w:szCs w:val="24"/>
        </w:rPr>
        <w:t>Количество</w:t>
      </w:r>
      <w:r w:rsidR="004E556F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E556F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4E556F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проанкетированных </w:t>
      </w:r>
      <w:r w:rsidR="004E556F" w:rsidRPr="00A5412F">
        <w:rPr>
          <w:rFonts w:ascii="Times New Roman" w:hAnsi="Times New Roman" w:cs="Times New Roman"/>
          <w:sz w:val="24"/>
          <w:szCs w:val="24"/>
        </w:rPr>
        <w:t>студентов</w:t>
      </w:r>
      <w:r w:rsidR="004E556F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– 20</w:t>
      </w:r>
      <w:r w:rsidR="004E556F" w:rsidRPr="00A5412F">
        <w:rPr>
          <w:rFonts w:ascii="Times New Roman" w:hAnsi="Times New Roman" w:cs="Times New Roman"/>
          <w:sz w:val="24"/>
          <w:szCs w:val="24"/>
        </w:rPr>
        <w:t>6.</w:t>
      </w:r>
    </w:p>
    <w:p w:rsidR="004E556F" w:rsidRPr="00A5412F" w:rsidRDefault="004E556F" w:rsidP="004E556F">
      <w:pPr>
        <w:spacing w:after="0" w:line="240" w:lineRule="auto"/>
        <w:jc w:val="center"/>
      </w:pPr>
      <w:r w:rsidRPr="00A5412F">
        <w:rPr>
          <w:noProof/>
          <w:lang w:eastAsia="ru-RU"/>
        </w:rPr>
        <w:drawing>
          <wp:inline distT="0" distB="0" distL="0" distR="0">
            <wp:extent cx="5772150" cy="2905125"/>
            <wp:effectExtent l="19050" t="0" r="19050" b="0"/>
            <wp:docPr id="4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E556F" w:rsidRPr="00A5412F" w:rsidRDefault="004E556F" w:rsidP="004E55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556F" w:rsidRPr="00A5412F" w:rsidRDefault="004E556F" w:rsidP="004E55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838825" cy="2409825"/>
            <wp:effectExtent l="19050" t="0" r="9525" b="0"/>
            <wp:docPr id="4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E556F" w:rsidRPr="00A5412F" w:rsidRDefault="004E556F" w:rsidP="004E55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857875" cy="2628900"/>
            <wp:effectExtent l="19050" t="0" r="9525" b="0"/>
            <wp:docPr id="4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E556F" w:rsidRPr="00A5412F" w:rsidRDefault="00D86AB6" w:rsidP="004E55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7" type="#_x0000_t202" style="position:absolute;margin-left:1.95pt;margin-top:20.1pt;width:480pt;height:33.75pt;z-index:251671552" fillcolor="white [3201]" strokecolor="#9bbb59 [3206]" strokeweight="1pt">
            <v:stroke dashstyle="dash"/>
            <v:shadow color="#868686"/>
            <v:textbox style="mso-next-textbox:#_x0000_s1037">
              <w:txbxContent>
                <w:p w:rsidR="00A33174" w:rsidRPr="004969DC" w:rsidRDefault="00A33174" w:rsidP="004E556F">
                  <w:pPr>
                    <w:jc w:val="center"/>
                    <w:rPr>
                      <w:rFonts w:ascii="Times New Roman" w:hAnsi="Times New Roman" w:cs="Times New Roman"/>
                      <w:lang w:val="kk-KZ"/>
                    </w:rPr>
                  </w:pPr>
                  <w:r w:rsidRPr="004969DC">
                    <w:rPr>
                      <w:rFonts w:ascii="Times New Roman" w:hAnsi="Times New Roman" w:cs="Times New Roman"/>
                    </w:rPr>
                    <w:t>Отметьте, какими методическими материалами преподаватели обеспечивали Вас  на занятиях в текущем учебном году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?</w:t>
                  </w:r>
                </w:p>
              </w:txbxContent>
            </v:textbox>
          </v:shape>
        </w:pict>
      </w:r>
      <w:r w:rsidR="004E556F" w:rsidRPr="00A5412F">
        <w:rPr>
          <w:rFonts w:ascii="Times New Roman" w:hAnsi="Times New Roman" w:cs="Times New Roman"/>
          <w:b/>
          <w:sz w:val="24"/>
          <w:szCs w:val="24"/>
        </w:rPr>
        <w:t>4 вопрос.</w:t>
      </w:r>
    </w:p>
    <w:p w:rsidR="004E556F" w:rsidRPr="00A5412F" w:rsidRDefault="004E556F" w:rsidP="004E55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556F" w:rsidRPr="00A5412F" w:rsidRDefault="004E556F" w:rsidP="004E55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E556F" w:rsidRPr="00A5412F" w:rsidRDefault="004E556F" w:rsidP="004E55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581150"/>
            <wp:effectExtent l="19050" t="0" r="19050" b="0"/>
            <wp:docPr id="4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771650"/>
            <wp:effectExtent l="19050" t="0" r="19050" b="0"/>
            <wp:docPr id="4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666875"/>
            <wp:effectExtent l="19050" t="0" r="19050" b="0"/>
            <wp:docPr id="4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752600"/>
            <wp:effectExtent l="19050" t="0" r="19050" b="0"/>
            <wp:docPr id="4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734050" cy="2343150"/>
            <wp:effectExtent l="19050" t="0" r="19050" b="0"/>
            <wp:docPr id="4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810250" cy="2962275"/>
            <wp:effectExtent l="19050" t="0" r="19050" b="0"/>
            <wp:docPr id="4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724525" cy="2838450"/>
            <wp:effectExtent l="19050" t="0" r="9525" b="0"/>
            <wp:docPr id="5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734050" cy="2695575"/>
            <wp:effectExtent l="19050" t="0" r="19050" b="0"/>
            <wp:docPr id="5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781675" cy="2752725"/>
            <wp:effectExtent l="19050" t="0" r="9525" b="0"/>
            <wp:docPr id="5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876925" cy="2152650"/>
            <wp:effectExtent l="19050" t="0" r="9525" b="0"/>
            <wp:docPr id="5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895975" cy="2076450"/>
            <wp:effectExtent l="19050" t="0" r="9525" b="0"/>
            <wp:docPr id="5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876925" cy="2009775"/>
            <wp:effectExtent l="19050" t="0" r="9525" b="0"/>
            <wp:docPr id="5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E556F" w:rsidRPr="00A5412F" w:rsidRDefault="004E556F" w:rsidP="004E556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314950" cy="2286000"/>
            <wp:effectExtent l="19050" t="0" r="19050" b="0"/>
            <wp:docPr id="60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4E556F" w:rsidRPr="00A5412F" w:rsidRDefault="004E556F" w:rsidP="002E04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>Ваши пожелания и комментарии (стиль и орфография авторов сохранены)</w:t>
      </w:r>
    </w:p>
    <w:tbl>
      <w:tblPr>
        <w:tblW w:w="8946" w:type="dxa"/>
        <w:tblInd w:w="93" w:type="dxa"/>
        <w:tblLook w:val="04A0"/>
      </w:tblPr>
      <w:tblGrid>
        <w:gridCol w:w="8946"/>
      </w:tblGrid>
      <w:tr w:rsidR="004E556F" w:rsidRPr="00A5412F" w:rsidTr="00614E67">
        <w:trPr>
          <w:trHeight w:val="30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По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больше лекционных часов       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Желательно поставить кондиционер в деканате, очень жарко                       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Увеличить количество практики в больницах!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Студентов надо отправить на учебу за рубежом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Наш университет всегда был на высоте 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Крепкое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здоровья нашему ректору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Цель -  готовить образованных преподавателей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Хотим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чтоб отремонтировали библиотеку!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 кабинете </w:t>
            </w:r>
            <w:proofErr w:type="spell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биостатистике</w:t>
            </w:r>
            <w:proofErr w:type="spell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нету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компьютера! Нам необходимо!</w:t>
            </w:r>
          </w:p>
        </w:tc>
      </w:tr>
      <w:tr w:rsidR="004E556F" w:rsidRPr="00A5412F" w:rsidTr="00614E67">
        <w:trPr>
          <w:trHeight w:val="30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556F" w:rsidRPr="00A5412F" w:rsidRDefault="004E556F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Желаю творческого успеха!</w:t>
            </w:r>
          </w:p>
        </w:tc>
      </w:tr>
    </w:tbl>
    <w:p w:rsidR="004E556F" w:rsidRPr="00A5412F" w:rsidRDefault="004E556F" w:rsidP="004E55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26CD1" w:rsidRPr="00A5412F" w:rsidRDefault="00126CD1" w:rsidP="00496662">
      <w:pPr>
        <w:shd w:val="clear" w:color="auto" w:fill="F2F2F2" w:themeFill="background1" w:themeFillShade="F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Заключение по результатам анкетирования студентов </w:t>
      </w:r>
    </w:p>
    <w:p w:rsidR="00126CD1" w:rsidRPr="00A5412F" w:rsidRDefault="00126CD1" w:rsidP="00496662">
      <w:pPr>
        <w:shd w:val="clear" w:color="auto" w:fill="F2F2F2" w:themeFill="background1" w:themeFillShade="F2"/>
        <w:spacing w:after="0"/>
        <w:jc w:val="center"/>
      </w:pPr>
      <w:r w:rsidRPr="00A5412F">
        <w:rPr>
          <w:rFonts w:ascii="Times New Roman" w:hAnsi="Times New Roman" w:cs="Times New Roman"/>
          <w:b/>
          <w:sz w:val="24"/>
          <w:szCs w:val="24"/>
        </w:rPr>
        <w:t>3 курса факультета Общая медицина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Качественный показатель  удовлетворенности </w:t>
      </w:r>
      <w:r w:rsidR="00D00061" w:rsidRPr="00A5412F">
        <w:rPr>
          <w:rFonts w:ascii="Times New Roman" w:hAnsi="Times New Roman" w:cs="Times New Roman"/>
          <w:sz w:val="24"/>
          <w:szCs w:val="24"/>
        </w:rPr>
        <w:t>студентов третьего курса</w:t>
      </w:r>
      <w:r w:rsidRPr="00A5412F">
        <w:rPr>
          <w:rFonts w:ascii="Times New Roman" w:hAnsi="Times New Roman" w:cs="Times New Roman"/>
          <w:sz w:val="24"/>
          <w:szCs w:val="24"/>
        </w:rPr>
        <w:t xml:space="preserve"> работой  деканата ОМ – 99%.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Качественный показатель  удовлетворенности  отношения преподавателей к студенту </w:t>
      </w:r>
      <w:r w:rsidR="00D00061" w:rsidRPr="00A5412F">
        <w:rPr>
          <w:rFonts w:ascii="Times New Roman" w:hAnsi="Times New Roman" w:cs="Times New Roman"/>
          <w:sz w:val="24"/>
          <w:szCs w:val="24"/>
        </w:rPr>
        <w:t xml:space="preserve">третьего курса </w:t>
      </w:r>
      <w:r w:rsidR="00407C4E" w:rsidRPr="00A5412F">
        <w:rPr>
          <w:rFonts w:ascii="Times New Roman" w:hAnsi="Times New Roman" w:cs="Times New Roman"/>
          <w:sz w:val="24"/>
          <w:szCs w:val="24"/>
        </w:rPr>
        <w:t>- 95</w:t>
      </w:r>
      <w:r w:rsidRPr="00A5412F">
        <w:rPr>
          <w:rFonts w:ascii="Times New Roman" w:hAnsi="Times New Roman" w:cs="Times New Roman"/>
          <w:sz w:val="24"/>
          <w:szCs w:val="24"/>
        </w:rPr>
        <w:t>%.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Большинство</w:t>
      </w:r>
      <w:r w:rsidR="00407C4E" w:rsidRPr="00A5412F">
        <w:rPr>
          <w:rFonts w:ascii="Times New Roman" w:hAnsi="Times New Roman" w:cs="Times New Roman"/>
          <w:sz w:val="24"/>
          <w:szCs w:val="24"/>
        </w:rPr>
        <w:t xml:space="preserve"> респондентов-первокурсников (89</w:t>
      </w:r>
      <w:r w:rsidRPr="00A5412F">
        <w:rPr>
          <w:rFonts w:ascii="Times New Roman" w:hAnsi="Times New Roman" w:cs="Times New Roman"/>
          <w:sz w:val="24"/>
          <w:szCs w:val="24"/>
        </w:rPr>
        <w:t xml:space="preserve">%)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удовлетворены</w:t>
      </w:r>
      <w:proofErr w:type="gramEnd"/>
      <w:r w:rsidRPr="00A5412F">
        <w:rPr>
          <w:rFonts w:ascii="Times New Roman" w:hAnsi="Times New Roman" w:cs="Times New Roman"/>
          <w:sz w:val="24"/>
          <w:szCs w:val="24"/>
        </w:rPr>
        <w:t xml:space="preserve">  организацией практических занятий на кафедрах в</w:t>
      </w:r>
      <w:r w:rsidR="00522FAD" w:rsidRPr="00A5412F">
        <w:rPr>
          <w:rFonts w:ascii="Times New Roman" w:hAnsi="Times New Roman" w:cs="Times New Roman"/>
          <w:sz w:val="24"/>
          <w:szCs w:val="24"/>
        </w:rPr>
        <w:t xml:space="preserve"> текущем учебном году, однако 11</w:t>
      </w:r>
      <w:r w:rsidRPr="00A5412F">
        <w:rPr>
          <w:rFonts w:ascii="Times New Roman" w:hAnsi="Times New Roman" w:cs="Times New Roman"/>
          <w:sz w:val="24"/>
          <w:szCs w:val="24"/>
        </w:rPr>
        <w:t>% опрошенных склоняются к отрицательной оценке.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По обеспечению обучающихся учебными материалами на кафедрах опрос студентов показал, что </w:t>
      </w:r>
      <w:proofErr w:type="spellStart"/>
      <w:r w:rsidRPr="00A5412F">
        <w:rPr>
          <w:rFonts w:ascii="Times New Roman" w:hAnsi="Times New Roman" w:cs="Times New Roman"/>
          <w:sz w:val="24"/>
          <w:szCs w:val="24"/>
        </w:rPr>
        <w:t>силлабусы</w:t>
      </w:r>
      <w:proofErr w:type="spellEnd"/>
      <w:r w:rsidRPr="00A5412F">
        <w:rPr>
          <w:rFonts w:ascii="Times New Roman" w:hAnsi="Times New Roman" w:cs="Times New Roman"/>
          <w:sz w:val="24"/>
          <w:szCs w:val="24"/>
        </w:rPr>
        <w:t xml:space="preserve"> выдаются большинству студентов (8</w:t>
      </w:r>
      <w:r w:rsidR="00522FAD" w:rsidRPr="00A5412F">
        <w:rPr>
          <w:rFonts w:ascii="Times New Roman" w:hAnsi="Times New Roman" w:cs="Times New Roman"/>
          <w:sz w:val="24"/>
          <w:szCs w:val="24"/>
        </w:rPr>
        <w:t>7</w:t>
      </w:r>
      <w:r w:rsidRPr="00A5412F">
        <w:rPr>
          <w:rFonts w:ascii="Times New Roman" w:hAnsi="Times New Roman" w:cs="Times New Roman"/>
          <w:sz w:val="24"/>
          <w:szCs w:val="24"/>
        </w:rPr>
        <w:t>%), тесты получают</w:t>
      </w:r>
      <w:r w:rsidR="00522FAD" w:rsidRPr="00A5412F">
        <w:rPr>
          <w:rFonts w:ascii="Times New Roman" w:hAnsi="Times New Roman" w:cs="Times New Roman"/>
          <w:sz w:val="24"/>
          <w:szCs w:val="24"/>
        </w:rPr>
        <w:t xml:space="preserve"> постоянно </w:t>
      </w:r>
      <w:r w:rsidR="00892586" w:rsidRPr="00A5412F">
        <w:rPr>
          <w:rFonts w:ascii="Times New Roman" w:hAnsi="Times New Roman" w:cs="Times New Roman"/>
          <w:sz w:val="24"/>
          <w:szCs w:val="24"/>
        </w:rPr>
        <w:t>96</w:t>
      </w:r>
      <w:r w:rsidRPr="00A5412F">
        <w:rPr>
          <w:rFonts w:ascii="Times New Roman" w:hAnsi="Times New Roman" w:cs="Times New Roman"/>
          <w:sz w:val="24"/>
          <w:szCs w:val="24"/>
        </w:rPr>
        <w:t>% опрошенных,  ситуационными заданиями и иллюстративным материалом  обе</w:t>
      </w:r>
      <w:r w:rsidR="00522FAD" w:rsidRPr="00A5412F">
        <w:rPr>
          <w:rFonts w:ascii="Times New Roman" w:hAnsi="Times New Roman" w:cs="Times New Roman"/>
          <w:sz w:val="24"/>
          <w:szCs w:val="24"/>
        </w:rPr>
        <w:t>спечиваются также большинство (</w:t>
      </w:r>
      <w:r w:rsidR="00892586" w:rsidRPr="00A5412F">
        <w:rPr>
          <w:rFonts w:ascii="Times New Roman" w:hAnsi="Times New Roman" w:cs="Times New Roman"/>
          <w:sz w:val="24"/>
          <w:szCs w:val="24"/>
        </w:rPr>
        <w:t>92% и 91</w:t>
      </w:r>
      <w:r w:rsidRPr="00A5412F">
        <w:rPr>
          <w:rFonts w:ascii="Times New Roman" w:hAnsi="Times New Roman" w:cs="Times New Roman"/>
          <w:sz w:val="24"/>
          <w:szCs w:val="24"/>
        </w:rPr>
        <w:t>% соответственно).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Считают полезным для себя лично  </w:t>
      </w:r>
      <w:proofErr w:type="spellStart"/>
      <w:r w:rsidRPr="00A5412F">
        <w:rPr>
          <w:rFonts w:ascii="Times New Roman" w:hAnsi="Times New Roman" w:cs="Times New Roman"/>
          <w:sz w:val="24"/>
          <w:szCs w:val="24"/>
        </w:rPr>
        <w:t>силлабус</w:t>
      </w:r>
      <w:proofErr w:type="spellEnd"/>
      <w:r w:rsidRPr="00A5412F">
        <w:rPr>
          <w:rFonts w:ascii="Times New Roman" w:hAnsi="Times New Roman" w:cs="Times New Roman"/>
          <w:sz w:val="24"/>
          <w:szCs w:val="24"/>
        </w:rPr>
        <w:t xml:space="preserve"> 90% респондентов.</w:t>
      </w:r>
    </w:p>
    <w:p w:rsidR="002E5B34" w:rsidRPr="00A5412F" w:rsidRDefault="00892586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По мнению 93</w:t>
      </w:r>
      <w:r w:rsidR="002E5B34" w:rsidRPr="00A5412F">
        <w:rPr>
          <w:rFonts w:ascii="Times New Roman" w:hAnsi="Times New Roman" w:cs="Times New Roman"/>
          <w:sz w:val="24"/>
          <w:szCs w:val="24"/>
        </w:rPr>
        <w:t>% респондентов  кафедры университета с  той или иной регулярностью применяют активные и интерактивные методы  обучения.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Наиболее значимым для себя лично видом обучения студенты считают конт</w:t>
      </w:r>
      <w:r w:rsidR="00DF3779" w:rsidRPr="00A5412F">
        <w:rPr>
          <w:rFonts w:ascii="Times New Roman" w:hAnsi="Times New Roman" w:cs="Times New Roman"/>
          <w:sz w:val="24"/>
          <w:szCs w:val="24"/>
        </w:rPr>
        <w:t>актные часы с  преподавателем (70</w:t>
      </w:r>
      <w:r w:rsidRPr="00A5412F">
        <w:rPr>
          <w:rFonts w:ascii="Times New Roman" w:hAnsi="Times New Roman" w:cs="Times New Roman"/>
          <w:sz w:val="24"/>
          <w:szCs w:val="24"/>
        </w:rPr>
        <w:t>%)</w:t>
      </w:r>
      <w:r w:rsidR="00DF3779" w:rsidRPr="00A5412F">
        <w:rPr>
          <w:rFonts w:ascii="Times New Roman" w:hAnsi="Times New Roman" w:cs="Times New Roman"/>
          <w:sz w:val="24"/>
          <w:szCs w:val="24"/>
        </w:rPr>
        <w:t>, что почти в 2 раза выше, чем у студентов 1-го и 2-го курса</w:t>
      </w:r>
      <w:r w:rsidRPr="00A5412F">
        <w:rPr>
          <w:rFonts w:ascii="Times New Roman" w:hAnsi="Times New Roman" w:cs="Times New Roman"/>
          <w:sz w:val="24"/>
          <w:szCs w:val="24"/>
        </w:rPr>
        <w:t>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Большинство респондентов (9</w:t>
      </w:r>
      <w:r w:rsidR="00B505D9" w:rsidRPr="00A5412F">
        <w:rPr>
          <w:rFonts w:ascii="Times New Roman" w:hAnsi="Times New Roman" w:cs="Times New Roman"/>
          <w:sz w:val="24"/>
          <w:szCs w:val="24"/>
        </w:rPr>
        <w:t>4</w:t>
      </w:r>
      <w:r w:rsidRPr="00A5412F">
        <w:rPr>
          <w:rFonts w:ascii="Times New Roman" w:hAnsi="Times New Roman" w:cs="Times New Roman"/>
          <w:sz w:val="24"/>
          <w:szCs w:val="24"/>
        </w:rPr>
        <w:t>%) считают, что преподаватели в течение года объектив</w:t>
      </w:r>
      <w:r w:rsidR="00B505D9" w:rsidRPr="00A5412F">
        <w:rPr>
          <w:rFonts w:ascii="Times New Roman" w:hAnsi="Times New Roman" w:cs="Times New Roman"/>
          <w:sz w:val="24"/>
          <w:szCs w:val="24"/>
        </w:rPr>
        <w:t>но оценивают их знания, однако 9</w:t>
      </w:r>
      <w:r w:rsidRPr="00A5412F">
        <w:rPr>
          <w:rFonts w:ascii="Times New Roman" w:hAnsi="Times New Roman" w:cs="Times New Roman"/>
          <w:sz w:val="24"/>
          <w:szCs w:val="24"/>
        </w:rPr>
        <w:t>% из этого числа считают, что это происходит примерно на половине кафедр, где они занимались в учебном году.</w:t>
      </w:r>
    </w:p>
    <w:p w:rsidR="002E5B34" w:rsidRPr="00A5412F" w:rsidRDefault="00B505D9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Высоко оценена (на 4 и 5)  83</w:t>
      </w:r>
      <w:r w:rsidR="002E5B34" w:rsidRPr="00A5412F">
        <w:rPr>
          <w:rFonts w:ascii="Times New Roman" w:hAnsi="Times New Roman" w:cs="Times New Roman"/>
          <w:sz w:val="24"/>
          <w:szCs w:val="24"/>
        </w:rPr>
        <w:t>% студентами организация практики в учебном году.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Уровнем полученных  в учебном году знаний и навыков  удовлетворены  9</w:t>
      </w:r>
      <w:r w:rsidR="00B505D9" w:rsidRPr="00A5412F">
        <w:rPr>
          <w:rFonts w:ascii="Times New Roman" w:hAnsi="Times New Roman" w:cs="Times New Roman"/>
          <w:sz w:val="24"/>
          <w:szCs w:val="24"/>
        </w:rPr>
        <w:t>6</w:t>
      </w:r>
      <w:r w:rsidRPr="00A5412F">
        <w:rPr>
          <w:rFonts w:ascii="Times New Roman" w:hAnsi="Times New Roman" w:cs="Times New Roman"/>
          <w:sz w:val="24"/>
          <w:szCs w:val="24"/>
        </w:rPr>
        <w:t xml:space="preserve">% респондентов, </w:t>
      </w:r>
      <w:r w:rsidR="00D70BED" w:rsidRPr="00A5412F">
        <w:rPr>
          <w:rFonts w:ascii="Times New Roman" w:hAnsi="Times New Roman" w:cs="Times New Roman"/>
          <w:sz w:val="24"/>
          <w:szCs w:val="24"/>
        </w:rPr>
        <w:t>при этом 6</w:t>
      </w:r>
      <w:r w:rsidRPr="00A5412F">
        <w:rPr>
          <w:rFonts w:ascii="Times New Roman" w:hAnsi="Times New Roman" w:cs="Times New Roman"/>
          <w:sz w:val="24"/>
          <w:szCs w:val="24"/>
        </w:rPr>
        <w:t>5</w:t>
      </w:r>
      <w:r w:rsidR="00D70BED" w:rsidRPr="00A5412F">
        <w:rPr>
          <w:rFonts w:ascii="Times New Roman" w:hAnsi="Times New Roman" w:cs="Times New Roman"/>
          <w:sz w:val="24"/>
          <w:szCs w:val="24"/>
        </w:rPr>
        <w:t>% из этого числа</w:t>
      </w:r>
      <w:r w:rsidRPr="00A5412F">
        <w:rPr>
          <w:rFonts w:ascii="Times New Roman" w:hAnsi="Times New Roman" w:cs="Times New Roman"/>
          <w:sz w:val="24"/>
          <w:szCs w:val="24"/>
        </w:rPr>
        <w:t xml:space="preserve"> удовлетворены полностью.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Удовлетворены </w:t>
      </w:r>
      <w:r w:rsidR="00D70BED" w:rsidRPr="00A5412F">
        <w:rPr>
          <w:rFonts w:ascii="Times New Roman" w:hAnsi="Times New Roman" w:cs="Times New Roman"/>
          <w:sz w:val="24"/>
          <w:szCs w:val="24"/>
        </w:rPr>
        <w:t xml:space="preserve">обеспечением информационными ресурсами </w:t>
      </w:r>
      <w:r w:rsidRPr="00A5412F">
        <w:rPr>
          <w:rFonts w:ascii="Times New Roman" w:hAnsi="Times New Roman" w:cs="Times New Roman"/>
          <w:sz w:val="24"/>
          <w:szCs w:val="24"/>
        </w:rPr>
        <w:t>библиотеки 9</w:t>
      </w:r>
      <w:r w:rsidR="00423FDF" w:rsidRPr="00A5412F">
        <w:rPr>
          <w:rFonts w:ascii="Times New Roman" w:hAnsi="Times New Roman" w:cs="Times New Roman"/>
          <w:sz w:val="24"/>
          <w:szCs w:val="24"/>
        </w:rPr>
        <w:t>1</w:t>
      </w:r>
      <w:r w:rsidRPr="00A5412F">
        <w:rPr>
          <w:rFonts w:ascii="Times New Roman" w:hAnsi="Times New Roman" w:cs="Times New Roman"/>
          <w:sz w:val="24"/>
          <w:szCs w:val="24"/>
        </w:rPr>
        <w:t>% опрошенных, больше половины из них по большинству позиций.</w:t>
      </w:r>
    </w:p>
    <w:p w:rsidR="002E5B34" w:rsidRPr="00A5412F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Доступны компью</w:t>
      </w:r>
      <w:r w:rsidR="00185891" w:rsidRPr="00A5412F">
        <w:rPr>
          <w:rFonts w:ascii="Times New Roman" w:hAnsi="Times New Roman" w:cs="Times New Roman"/>
          <w:sz w:val="24"/>
          <w:szCs w:val="24"/>
        </w:rPr>
        <w:t>теры на кафедрах университета 82</w:t>
      </w:r>
      <w:r w:rsidRPr="00A5412F">
        <w:rPr>
          <w:rFonts w:ascii="Times New Roman" w:hAnsi="Times New Roman" w:cs="Times New Roman"/>
          <w:sz w:val="24"/>
          <w:szCs w:val="24"/>
        </w:rPr>
        <w:t xml:space="preserve">% анкетированных </w:t>
      </w:r>
      <w:r w:rsidR="00185891" w:rsidRPr="00A5412F">
        <w:rPr>
          <w:rFonts w:ascii="Times New Roman" w:hAnsi="Times New Roman" w:cs="Times New Roman"/>
          <w:sz w:val="24"/>
          <w:szCs w:val="24"/>
        </w:rPr>
        <w:t xml:space="preserve">студентов третьего курса, однако 19% из этого числа отмечают доступность компьютеров на </w:t>
      </w:r>
      <w:r w:rsidR="00463D3E" w:rsidRPr="00A5412F">
        <w:rPr>
          <w:rFonts w:ascii="Times New Roman" w:hAnsi="Times New Roman" w:cs="Times New Roman"/>
          <w:sz w:val="24"/>
          <w:szCs w:val="24"/>
        </w:rPr>
        <w:t xml:space="preserve">половине </w:t>
      </w:r>
      <w:r w:rsidR="00185891" w:rsidRPr="00A5412F">
        <w:rPr>
          <w:rFonts w:ascii="Times New Roman" w:hAnsi="Times New Roman" w:cs="Times New Roman"/>
          <w:sz w:val="24"/>
          <w:szCs w:val="24"/>
        </w:rPr>
        <w:t>кафедр</w:t>
      </w:r>
      <w:r w:rsidRPr="00A5412F">
        <w:rPr>
          <w:rFonts w:ascii="Times New Roman" w:hAnsi="Times New Roman" w:cs="Times New Roman"/>
          <w:sz w:val="24"/>
          <w:szCs w:val="24"/>
        </w:rPr>
        <w:t>.</w:t>
      </w:r>
    </w:p>
    <w:p w:rsidR="002E5B34" w:rsidRPr="00A5412F" w:rsidRDefault="00463D3E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Студенты третьего курса не отметили кафедры, где наиболее </w:t>
      </w:r>
      <w:r w:rsidR="00BC384C" w:rsidRPr="00A5412F">
        <w:rPr>
          <w:rFonts w:ascii="Times New Roman" w:hAnsi="Times New Roman" w:cs="Times New Roman"/>
          <w:sz w:val="24"/>
          <w:szCs w:val="24"/>
        </w:rPr>
        <w:t xml:space="preserve">интересно </w:t>
      </w:r>
      <w:r w:rsidR="002E5B34" w:rsidRPr="00A5412F">
        <w:rPr>
          <w:rFonts w:ascii="Times New Roman" w:hAnsi="Times New Roman" w:cs="Times New Roman"/>
          <w:sz w:val="24"/>
          <w:szCs w:val="24"/>
        </w:rPr>
        <w:t>и продуктивн</w:t>
      </w:r>
      <w:r w:rsidR="00BC384C" w:rsidRPr="00A5412F">
        <w:rPr>
          <w:rFonts w:ascii="Times New Roman" w:hAnsi="Times New Roman" w:cs="Times New Roman"/>
          <w:sz w:val="24"/>
          <w:szCs w:val="24"/>
        </w:rPr>
        <w:t xml:space="preserve">о были </w:t>
      </w:r>
      <w:r w:rsidR="002E5B34" w:rsidRPr="00A5412F">
        <w:rPr>
          <w:rFonts w:ascii="Times New Roman" w:hAnsi="Times New Roman" w:cs="Times New Roman"/>
          <w:sz w:val="24"/>
          <w:szCs w:val="24"/>
        </w:rPr>
        <w:t>организ</w:t>
      </w:r>
      <w:r w:rsidR="00BC384C" w:rsidRPr="00A5412F">
        <w:rPr>
          <w:rFonts w:ascii="Times New Roman" w:hAnsi="Times New Roman" w:cs="Times New Roman"/>
          <w:sz w:val="24"/>
          <w:szCs w:val="24"/>
        </w:rPr>
        <w:t>ованы</w:t>
      </w:r>
      <w:r w:rsidR="002E5B34" w:rsidRPr="00A5412F">
        <w:rPr>
          <w:rFonts w:ascii="Times New Roman" w:hAnsi="Times New Roman" w:cs="Times New Roman"/>
          <w:sz w:val="24"/>
          <w:szCs w:val="24"/>
        </w:rPr>
        <w:t xml:space="preserve"> СРС и СРСП</w:t>
      </w:r>
      <w:r w:rsidR="00BC384C" w:rsidRPr="00A5412F">
        <w:rPr>
          <w:rFonts w:ascii="Times New Roman" w:hAnsi="Times New Roman" w:cs="Times New Roman"/>
          <w:sz w:val="24"/>
          <w:szCs w:val="24"/>
        </w:rPr>
        <w:t xml:space="preserve">, т.к. процентные </w:t>
      </w:r>
      <w:proofErr w:type="spellStart"/>
      <w:r w:rsidR="00BC384C" w:rsidRPr="00A5412F">
        <w:rPr>
          <w:rFonts w:ascii="Times New Roman" w:hAnsi="Times New Roman" w:cs="Times New Roman"/>
          <w:sz w:val="24"/>
          <w:szCs w:val="24"/>
        </w:rPr>
        <w:t>покаатели</w:t>
      </w:r>
      <w:proofErr w:type="spellEnd"/>
      <w:r w:rsidR="00BC384C" w:rsidRPr="00A5412F">
        <w:rPr>
          <w:rFonts w:ascii="Times New Roman" w:hAnsi="Times New Roman" w:cs="Times New Roman"/>
          <w:sz w:val="24"/>
          <w:szCs w:val="24"/>
        </w:rPr>
        <w:t xml:space="preserve"> были невысокими. </w:t>
      </w:r>
      <w:r w:rsidR="002E5B34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BC384C" w:rsidRPr="00A541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B34" w:rsidRDefault="002E5B34" w:rsidP="002E5B3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Опрошенные студены, считают, что все виды воспитательной, научной, общественной и социальной работы,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организуемых</w:t>
      </w:r>
      <w:proofErr w:type="gramEnd"/>
      <w:r w:rsidRPr="00A5412F">
        <w:rPr>
          <w:rFonts w:ascii="Times New Roman" w:hAnsi="Times New Roman" w:cs="Times New Roman"/>
          <w:sz w:val="24"/>
          <w:szCs w:val="24"/>
        </w:rPr>
        <w:t xml:space="preserve"> в университете полезны для их профессионального и личностного роста. Но наиболее по</w:t>
      </w:r>
      <w:r w:rsidR="00871893" w:rsidRPr="00A5412F">
        <w:rPr>
          <w:rFonts w:ascii="Times New Roman" w:hAnsi="Times New Roman" w:cs="Times New Roman"/>
          <w:sz w:val="24"/>
          <w:szCs w:val="24"/>
        </w:rPr>
        <w:t>лезной считают научную работу (42</w:t>
      </w:r>
      <w:r w:rsidRPr="00A5412F">
        <w:rPr>
          <w:rFonts w:ascii="Times New Roman" w:hAnsi="Times New Roman" w:cs="Times New Roman"/>
          <w:sz w:val="24"/>
          <w:szCs w:val="24"/>
        </w:rPr>
        <w:t xml:space="preserve">%), </w:t>
      </w:r>
      <w:r w:rsidR="006628E8" w:rsidRPr="00A5412F">
        <w:rPr>
          <w:rFonts w:ascii="Times New Roman" w:hAnsi="Times New Roman" w:cs="Times New Roman"/>
          <w:sz w:val="24"/>
          <w:szCs w:val="24"/>
        </w:rPr>
        <w:t xml:space="preserve">общественную работы (37%), </w:t>
      </w:r>
      <w:r w:rsidRPr="00A5412F">
        <w:rPr>
          <w:rFonts w:ascii="Times New Roman" w:hAnsi="Times New Roman" w:cs="Times New Roman"/>
          <w:sz w:val="24"/>
          <w:szCs w:val="24"/>
        </w:rPr>
        <w:t xml:space="preserve">культурно-массовые </w:t>
      </w:r>
      <w:r w:rsidR="006628E8" w:rsidRPr="00A5412F">
        <w:rPr>
          <w:rFonts w:ascii="Times New Roman" w:hAnsi="Times New Roman" w:cs="Times New Roman"/>
          <w:sz w:val="24"/>
          <w:szCs w:val="24"/>
        </w:rPr>
        <w:t xml:space="preserve">и спортивные </w:t>
      </w:r>
      <w:r w:rsidRPr="00A5412F">
        <w:rPr>
          <w:rFonts w:ascii="Times New Roman" w:hAnsi="Times New Roman" w:cs="Times New Roman"/>
          <w:sz w:val="24"/>
          <w:szCs w:val="24"/>
        </w:rPr>
        <w:t>мероприятия (3</w:t>
      </w:r>
      <w:r w:rsidR="006628E8" w:rsidRPr="00A5412F">
        <w:rPr>
          <w:rFonts w:ascii="Times New Roman" w:hAnsi="Times New Roman" w:cs="Times New Roman"/>
          <w:sz w:val="24"/>
          <w:szCs w:val="24"/>
        </w:rPr>
        <w:t>8</w:t>
      </w:r>
      <w:r w:rsidRPr="00A5412F">
        <w:rPr>
          <w:rFonts w:ascii="Times New Roman" w:hAnsi="Times New Roman" w:cs="Times New Roman"/>
          <w:sz w:val="24"/>
          <w:szCs w:val="24"/>
        </w:rPr>
        <w:t>%</w:t>
      </w:r>
      <w:r w:rsidR="006628E8" w:rsidRPr="00A5412F">
        <w:rPr>
          <w:rFonts w:ascii="Times New Roman" w:hAnsi="Times New Roman" w:cs="Times New Roman"/>
          <w:sz w:val="24"/>
          <w:szCs w:val="24"/>
        </w:rPr>
        <w:t xml:space="preserve"> и 33% соответственно</w:t>
      </w:r>
      <w:r w:rsidRPr="00A5412F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00D8F" w:rsidRDefault="00700D8F" w:rsidP="00700D8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Default="008923B4" w:rsidP="00700D8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Default="008923B4" w:rsidP="00700D8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Default="008923B4" w:rsidP="00700D8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Default="008923B4" w:rsidP="00700D8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923B4" w:rsidRPr="00A5412F" w:rsidRDefault="008923B4" w:rsidP="00700D8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54DC0" w:rsidRPr="00A5412F" w:rsidRDefault="00700D8F" w:rsidP="00A35B1C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 курс  </w:t>
      </w:r>
      <w:r w:rsidR="00654DC0" w:rsidRPr="00A5412F">
        <w:rPr>
          <w:rFonts w:ascii="Times New Roman" w:hAnsi="Times New Roman" w:cs="Times New Roman"/>
          <w:b/>
          <w:sz w:val="24"/>
          <w:szCs w:val="24"/>
        </w:rPr>
        <w:t xml:space="preserve">ФАКУЛЬТЕТ </w:t>
      </w:r>
      <w:r w:rsidR="002E5B34" w:rsidRPr="00A5412F">
        <w:rPr>
          <w:rFonts w:ascii="Times New Roman" w:hAnsi="Times New Roman" w:cs="Times New Roman"/>
          <w:b/>
          <w:sz w:val="24"/>
          <w:szCs w:val="24"/>
        </w:rPr>
        <w:t>«</w:t>
      </w:r>
      <w:r w:rsidR="00654DC0" w:rsidRPr="00A5412F">
        <w:rPr>
          <w:rFonts w:ascii="Times New Roman" w:hAnsi="Times New Roman" w:cs="Times New Roman"/>
          <w:b/>
          <w:sz w:val="24"/>
          <w:szCs w:val="24"/>
          <w:lang w:val="kk-KZ"/>
        </w:rPr>
        <w:t>ОБЩАЯ МЕДИЦИНА</w:t>
      </w:r>
      <w:r w:rsidR="002E5B34" w:rsidRPr="00A5412F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654DC0" w:rsidRPr="00A5412F" w:rsidRDefault="00700D8F" w:rsidP="00654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654DC0" w:rsidRPr="00A5412F" w:rsidRDefault="00654DC0" w:rsidP="00654D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Количество</w:t>
      </w:r>
      <w:r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проанкетированных </w:t>
      </w:r>
      <w:r w:rsidRPr="00A5412F">
        <w:rPr>
          <w:rFonts w:ascii="Times New Roman" w:hAnsi="Times New Roman" w:cs="Times New Roman"/>
          <w:sz w:val="24"/>
          <w:szCs w:val="24"/>
        </w:rPr>
        <w:t>студентов</w:t>
      </w:r>
      <w:r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– 20</w:t>
      </w:r>
      <w:r w:rsidRPr="00A5412F">
        <w:rPr>
          <w:rFonts w:ascii="Times New Roman" w:hAnsi="Times New Roman" w:cs="Times New Roman"/>
          <w:sz w:val="24"/>
          <w:szCs w:val="24"/>
        </w:rPr>
        <w:t>0.</w:t>
      </w:r>
    </w:p>
    <w:p w:rsidR="00654DC0" w:rsidRPr="00A5412F" w:rsidRDefault="00654DC0" w:rsidP="00654D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54DC0" w:rsidRPr="00A5412F" w:rsidRDefault="00654DC0" w:rsidP="00654DC0">
      <w:pPr>
        <w:spacing w:after="0" w:line="240" w:lineRule="auto"/>
        <w:jc w:val="center"/>
      </w:pPr>
      <w:r w:rsidRPr="00A5412F">
        <w:rPr>
          <w:noProof/>
          <w:lang w:eastAsia="ru-RU"/>
        </w:rPr>
        <w:drawing>
          <wp:inline distT="0" distB="0" distL="0" distR="0">
            <wp:extent cx="5619750" cy="2105025"/>
            <wp:effectExtent l="19050" t="0" r="19050" b="0"/>
            <wp:docPr id="6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54DC0" w:rsidRPr="00A5412F" w:rsidRDefault="00654DC0" w:rsidP="00654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667375" cy="2590800"/>
            <wp:effectExtent l="19050" t="0" r="9525" b="0"/>
            <wp:docPr id="6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54DC0" w:rsidRPr="00A5412F" w:rsidRDefault="00654DC0" w:rsidP="00654D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4DC0" w:rsidRPr="00A5412F" w:rsidRDefault="00654DC0" w:rsidP="00654D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819775" cy="2981325"/>
            <wp:effectExtent l="19050" t="0" r="9525" b="0"/>
            <wp:docPr id="6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35B1C" w:rsidRDefault="00A35B1C" w:rsidP="00654DC0">
      <w:pPr>
        <w:rPr>
          <w:rFonts w:ascii="Times New Roman" w:hAnsi="Times New Roman" w:cs="Times New Roman"/>
          <w:b/>
          <w:sz w:val="24"/>
          <w:szCs w:val="24"/>
        </w:rPr>
      </w:pPr>
    </w:p>
    <w:p w:rsidR="00654DC0" w:rsidRPr="00A5412F" w:rsidRDefault="00D86AB6" w:rsidP="00654D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8" type="#_x0000_t202" style="position:absolute;margin-left:1.95pt;margin-top:12.6pt;width:480pt;height:33.75pt;z-index:251673600" fillcolor="white [3201]" strokecolor="#f79646 [3209]" strokeweight="1pt">
            <v:stroke dashstyle="dash"/>
            <v:shadow color="#868686"/>
            <v:textbox style="mso-next-textbox:#_x0000_s1038">
              <w:txbxContent>
                <w:p w:rsidR="00A33174" w:rsidRPr="004969DC" w:rsidRDefault="00A33174" w:rsidP="00654DC0">
                  <w:pPr>
                    <w:jc w:val="center"/>
                    <w:rPr>
                      <w:rFonts w:ascii="Times New Roman" w:hAnsi="Times New Roman" w:cs="Times New Roman"/>
                      <w:lang w:val="kk-KZ"/>
                    </w:rPr>
                  </w:pPr>
                  <w:r w:rsidRPr="004969DC">
                    <w:rPr>
                      <w:rFonts w:ascii="Times New Roman" w:hAnsi="Times New Roman" w:cs="Times New Roman"/>
                    </w:rPr>
                    <w:t>Отметьте, какими методическими материалами преподаватели обеспечивали Вас  на занятиях в текущем учебном году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?</w:t>
                  </w:r>
                </w:p>
              </w:txbxContent>
            </v:textbox>
          </v:shape>
        </w:pict>
      </w:r>
      <w:r w:rsidR="00654DC0" w:rsidRPr="00A5412F">
        <w:rPr>
          <w:rFonts w:ascii="Times New Roman" w:hAnsi="Times New Roman" w:cs="Times New Roman"/>
          <w:b/>
          <w:sz w:val="24"/>
          <w:szCs w:val="24"/>
        </w:rPr>
        <w:t>4 вопрос.</w:t>
      </w:r>
    </w:p>
    <w:p w:rsidR="00654DC0" w:rsidRPr="00A5412F" w:rsidRDefault="00654DC0" w:rsidP="00654D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4DC0" w:rsidRPr="00A5412F" w:rsidRDefault="00654DC0" w:rsidP="00654D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72000" cy="1381125"/>
            <wp:effectExtent l="19050" t="0" r="19050" b="0"/>
            <wp:docPr id="6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Pr="00A5412F">
        <w:rPr>
          <w:noProof/>
          <w:lang w:eastAsia="ru-RU"/>
        </w:rPr>
        <w:drawing>
          <wp:inline distT="0" distB="0" distL="0" distR="0">
            <wp:extent cx="4572000" cy="1362075"/>
            <wp:effectExtent l="19050" t="0" r="19050" b="0"/>
            <wp:docPr id="6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A5412F">
        <w:rPr>
          <w:noProof/>
          <w:lang w:eastAsia="ru-RU"/>
        </w:rPr>
        <w:drawing>
          <wp:inline distT="0" distB="0" distL="0" distR="0">
            <wp:extent cx="4572000" cy="1428750"/>
            <wp:effectExtent l="19050" t="0" r="19050" b="0"/>
            <wp:docPr id="66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Pr="00A5412F">
        <w:rPr>
          <w:noProof/>
          <w:lang w:eastAsia="ru-RU"/>
        </w:rPr>
        <w:drawing>
          <wp:inline distT="0" distB="0" distL="0" distR="0">
            <wp:extent cx="4572000" cy="1466850"/>
            <wp:effectExtent l="19050" t="0" r="19050" b="0"/>
            <wp:docPr id="6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610225" cy="2400300"/>
            <wp:effectExtent l="19050" t="0" r="9525" b="0"/>
            <wp:docPr id="6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572125" cy="2609850"/>
            <wp:effectExtent l="19050" t="0" r="9525" b="0"/>
            <wp:docPr id="6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638800" cy="2647950"/>
            <wp:effectExtent l="19050" t="0" r="19050" b="0"/>
            <wp:docPr id="70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810250" cy="2647950"/>
            <wp:effectExtent l="19050" t="0" r="19050" b="0"/>
            <wp:docPr id="71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762625" cy="2724150"/>
            <wp:effectExtent l="19050" t="0" r="9525" b="0"/>
            <wp:docPr id="7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743575" cy="2628900"/>
            <wp:effectExtent l="19050" t="0" r="9525" b="0"/>
            <wp:docPr id="73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838825" cy="2790825"/>
            <wp:effectExtent l="19050" t="0" r="9525" b="0"/>
            <wp:docPr id="74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924550" cy="2676525"/>
            <wp:effectExtent l="19050" t="0" r="19050" b="0"/>
            <wp:docPr id="75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886450" cy="2990850"/>
            <wp:effectExtent l="19050" t="0" r="19050" b="0"/>
            <wp:docPr id="76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895975" cy="2790825"/>
            <wp:effectExtent l="19050" t="0" r="9525" b="0"/>
            <wp:docPr id="77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654DC0" w:rsidRPr="00A5412F" w:rsidRDefault="00654DC0" w:rsidP="00654DC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4DC0" w:rsidRPr="00A5412F" w:rsidRDefault="00654DC0" w:rsidP="007437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lastRenderedPageBreak/>
        <w:t>Ваши пожелания и комментарии (стиль и орфография авторов сохранены)</w:t>
      </w:r>
    </w:p>
    <w:tbl>
      <w:tblPr>
        <w:tblW w:w="9229" w:type="dxa"/>
        <w:tblInd w:w="93" w:type="dxa"/>
        <w:tblLook w:val="04A0"/>
      </w:tblPr>
      <w:tblGrid>
        <w:gridCol w:w="9229"/>
      </w:tblGrid>
      <w:tr w:rsidR="00654DC0" w:rsidRPr="00A5412F" w:rsidTr="00614E67">
        <w:trPr>
          <w:trHeight w:val="300"/>
        </w:trPr>
        <w:tc>
          <w:tcPr>
            <w:tcW w:w="9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приведите в порядок,  проблемы с проездными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уберите СРСП</w:t>
            </w:r>
          </w:p>
        </w:tc>
      </w:tr>
      <w:tr w:rsidR="00654DC0" w:rsidRPr="00A5412F" w:rsidTr="00614E67">
        <w:trPr>
          <w:trHeight w:val="6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перейти на старую систему обучения, давать студентам возможность проходить интернатуру, </w:t>
            </w:r>
            <w:proofErr w:type="spell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резидентуру</w:t>
            </w:r>
            <w:proofErr w:type="spell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, магистратуру за границу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заинтересованность преподавателей в проведении научных работ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по больше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информации хотим узнать по поводу интернатуры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в больнице все корпуса привести в порядок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полезные материалы, обеспечением информационными ресурсами</w:t>
            </w:r>
          </w:p>
        </w:tc>
      </w:tr>
      <w:tr w:rsidR="00654DC0" w:rsidRPr="00A5412F" w:rsidTr="00614E67">
        <w:trPr>
          <w:trHeight w:val="6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мы не проходим практику, хотим больше получать информацию о GPA баллах и о </w:t>
            </w:r>
            <w:proofErr w:type="spell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спец-х</w:t>
            </w:r>
            <w:proofErr w:type="spell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интернатуре, студенты дезинформированы</w:t>
            </w:r>
          </w:p>
        </w:tc>
      </w:tr>
      <w:tr w:rsidR="00654DC0" w:rsidRPr="00A5412F" w:rsidTr="00614E67">
        <w:trPr>
          <w:trHeight w:val="366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доступ к электронному журналу, хотелось бы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по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больше практических навыков</w:t>
            </w:r>
          </w:p>
        </w:tc>
      </w:tr>
      <w:tr w:rsidR="00654DC0" w:rsidRPr="00A5412F" w:rsidTr="00614E67">
        <w:trPr>
          <w:trHeight w:val="6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хотелось бы в библиотеке выдавали книги не по книжными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билетами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 карточками (электронными) 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прошу больше информации об академической мобильности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улучшить работу на кафедры </w:t>
            </w:r>
            <w:r w:rsidR="001558E2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ревматологии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</w:tr>
      <w:tr w:rsidR="00654DC0" w:rsidRPr="00A5412F" w:rsidTr="00614E67">
        <w:trPr>
          <w:trHeight w:val="6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улучшить и проверить работу на кафедре онкологии учебный процесс, что бы преподаватели хоть чуть-чуть давали нам знания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обеспечить кабинеты и проверить преподавателей</w:t>
            </w:r>
          </w:p>
        </w:tc>
      </w:tr>
      <w:tr w:rsidR="00654DC0" w:rsidRPr="00A5412F" w:rsidTr="00614E67">
        <w:trPr>
          <w:trHeight w:val="6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работа деканата не удовлетворительная, не знаем расписания некоторых навы</w:t>
            </w:r>
            <w:r w:rsidR="001558E2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ков, выбор </w:t>
            </w:r>
            <w:proofErr w:type="spellStart"/>
            <w:r w:rsidR="001558E2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электива</w:t>
            </w:r>
            <w:proofErr w:type="spellEnd"/>
            <w:r w:rsidR="001558E2"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был не компе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тентен</w:t>
            </w:r>
          </w:p>
        </w:tc>
      </w:tr>
      <w:tr w:rsidR="00654DC0" w:rsidRPr="00A5412F" w:rsidTr="00614E67">
        <w:trPr>
          <w:trHeight w:val="353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очень скучно, пустая трата времени во всех кафедрах</w:t>
            </w:r>
          </w:p>
        </w:tc>
      </w:tr>
      <w:tr w:rsidR="00654DC0" w:rsidRPr="00A5412F" w:rsidTr="00614E67">
        <w:trPr>
          <w:trHeight w:val="300"/>
        </w:trPr>
        <w:tc>
          <w:tcPr>
            <w:tcW w:w="9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DC0" w:rsidRPr="00A5412F" w:rsidRDefault="00654DC0" w:rsidP="00614E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уделя</w:t>
            </w:r>
            <w:proofErr w:type="spellEnd"/>
            <w:r w:rsidRPr="00A5412F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t>й</w:t>
            </w: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те по больше времени на </w:t>
            </w: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научно-практические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исследование</w:t>
            </w:r>
          </w:p>
        </w:tc>
      </w:tr>
    </w:tbl>
    <w:p w:rsidR="00654DC0" w:rsidRPr="00A5412F" w:rsidRDefault="00654DC0" w:rsidP="00654DC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3F004B" w:rsidRPr="00A5412F" w:rsidRDefault="003F004B" w:rsidP="00654DC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26CD1" w:rsidRPr="00A5412F" w:rsidRDefault="00126CD1" w:rsidP="006D765B">
      <w:pPr>
        <w:shd w:val="clear" w:color="auto" w:fill="F2F2F2" w:themeFill="background1" w:themeFillShade="F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 xml:space="preserve">Заключение по результатам анкетирования студентов </w:t>
      </w:r>
    </w:p>
    <w:p w:rsidR="00126CD1" w:rsidRPr="00A5412F" w:rsidRDefault="00126CD1" w:rsidP="006D765B">
      <w:pPr>
        <w:shd w:val="clear" w:color="auto" w:fill="F2F2F2" w:themeFill="background1" w:themeFillShade="F2"/>
        <w:spacing w:after="0"/>
        <w:jc w:val="center"/>
      </w:pPr>
      <w:r w:rsidRPr="00A5412F">
        <w:rPr>
          <w:rFonts w:ascii="Times New Roman" w:hAnsi="Times New Roman" w:cs="Times New Roman"/>
          <w:b/>
          <w:sz w:val="24"/>
          <w:szCs w:val="24"/>
        </w:rPr>
        <w:t>4 курса факультета Общая медицина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Качественный показатель  удовлетворенности </w:t>
      </w:r>
      <w:r w:rsidR="00493E22" w:rsidRPr="00A5412F">
        <w:rPr>
          <w:rFonts w:ascii="Times New Roman" w:hAnsi="Times New Roman" w:cs="Times New Roman"/>
          <w:sz w:val="24"/>
          <w:szCs w:val="24"/>
        </w:rPr>
        <w:t>студентов 4 курса</w:t>
      </w:r>
      <w:r w:rsidR="001C32FF" w:rsidRPr="00A5412F">
        <w:rPr>
          <w:rFonts w:ascii="Times New Roman" w:hAnsi="Times New Roman" w:cs="Times New Roman"/>
          <w:sz w:val="24"/>
          <w:szCs w:val="24"/>
        </w:rPr>
        <w:t xml:space="preserve">  работой  деканата ОМ – 85%, что несколько ниже показателей студентов 1-3 курса</w:t>
      </w:r>
      <w:r w:rsidR="00C8685D" w:rsidRPr="00A5412F">
        <w:rPr>
          <w:rFonts w:ascii="Times New Roman" w:hAnsi="Times New Roman" w:cs="Times New Roman"/>
          <w:sz w:val="24"/>
          <w:szCs w:val="24"/>
        </w:rPr>
        <w:t>, при этом полностью удовлетворены 61% респондентов.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sz w:val="24"/>
          <w:szCs w:val="24"/>
        </w:rPr>
        <w:t>Качественный показатель  удовлетворенности  отношени</w:t>
      </w:r>
      <w:r w:rsidR="00AA290A" w:rsidRPr="00A5412F">
        <w:rPr>
          <w:rFonts w:ascii="Times New Roman" w:hAnsi="Times New Roman" w:cs="Times New Roman"/>
          <w:sz w:val="24"/>
          <w:szCs w:val="24"/>
        </w:rPr>
        <w:t>я преподавателей к студенту - 96</w:t>
      </w:r>
      <w:r w:rsidRPr="00A5412F">
        <w:rPr>
          <w:rFonts w:ascii="Times New Roman" w:hAnsi="Times New Roman" w:cs="Times New Roman"/>
          <w:sz w:val="24"/>
          <w:szCs w:val="24"/>
        </w:rPr>
        <w:t>%.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Большинство</w:t>
      </w:r>
      <w:r w:rsidR="003F004B" w:rsidRPr="00A5412F">
        <w:rPr>
          <w:rFonts w:ascii="Times New Roman" w:hAnsi="Times New Roman" w:cs="Times New Roman"/>
          <w:sz w:val="24"/>
          <w:szCs w:val="24"/>
        </w:rPr>
        <w:t xml:space="preserve"> респондентов</w:t>
      </w:r>
      <w:r w:rsidR="00AA290A" w:rsidRPr="00A5412F">
        <w:rPr>
          <w:rFonts w:ascii="Times New Roman" w:hAnsi="Times New Roman" w:cs="Times New Roman"/>
          <w:sz w:val="24"/>
          <w:szCs w:val="24"/>
        </w:rPr>
        <w:t xml:space="preserve"> (96</w:t>
      </w:r>
      <w:r w:rsidRPr="00A5412F">
        <w:rPr>
          <w:rFonts w:ascii="Times New Roman" w:hAnsi="Times New Roman" w:cs="Times New Roman"/>
          <w:sz w:val="24"/>
          <w:szCs w:val="24"/>
        </w:rPr>
        <w:t xml:space="preserve">%)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удовлетворены</w:t>
      </w:r>
      <w:proofErr w:type="gramEnd"/>
      <w:r w:rsidRPr="00A5412F">
        <w:rPr>
          <w:rFonts w:ascii="Times New Roman" w:hAnsi="Times New Roman" w:cs="Times New Roman"/>
          <w:sz w:val="24"/>
          <w:szCs w:val="24"/>
        </w:rPr>
        <w:t xml:space="preserve">  организацией практических занятий на кафедрах в текущем учебном году, однако </w:t>
      </w:r>
      <w:r w:rsidR="00AA290A" w:rsidRPr="00A5412F">
        <w:rPr>
          <w:rFonts w:ascii="Times New Roman" w:hAnsi="Times New Roman" w:cs="Times New Roman"/>
          <w:sz w:val="24"/>
          <w:szCs w:val="24"/>
        </w:rPr>
        <w:t>24</w:t>
      </w:r>
      <w:r w:rsidRPr="00A5412F">
        <w:rPr>
          <w:rFonts w:ascii="Times New Roman" w:hAnsi="Times New Roman" w:cs="Times New Roman"/>
          <w:sz w:val="24"/>
          <w:szCs w:val="24"/>
        </w:rPr>
        <w:t>% опрошенных с</w:t>
      </w:r>
      <w:r w:rsidR="00AA290A" w:rsidRPr="00A5412F">
        <w:rPr>
          <w:rFonts w:ascii="Times New Roman" w:hAnsi="Times New Roman" w:cs="Times New Roman"/>
          <w:sz w:val="24"/>
          <w:szCs w:val="24"/>
        </w:rPr>
        <w:t xml:space="preserve">читают, что </w:t>
      </w:r>
      <w:r w:rsidR="00C56EAC" w:rsidRPr="00A5412F">
        <w:rPr>
          <w:rFonts w:ascii="Times New Roman" w:hAnsi="Times New Roman" w:cs="Times New Roman"/>
          <w:sz w:val="24"/>
          <w:szCs w:val="24"/>
        </w:rPr>
        <w:t>удовлетворительная организация практических занятий на половине кафедр</w:t>
      </w:r>
      <w:r w:rsidRPr="00A5412F">
        <w:rPr>
          <w:rFonts w:ascii="Times New Roman" w:hAnsi="Times New Roman" w:cs="Times New Roman"/>
          <w:sz w:val="24"/>
          <w:szCs w:val="24"/>
        </w:rPr>
        <w:t>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По обеспечению обучающихся учебными материалами на кафедрах опрос студентов показал, что </w:t>
      </w:r>
      <w:proofErr w:type="spellStart"/>
      <w:r w:rsidRPr="00A5412F">
        <w:rPr>
          <w:rFonts w:ascii="Times New Roman" w:hAnsi="Times New Roman" w:cs="Times New Roman"/>
          <w:sz w:val="24"/>
          <w:szCs w:val="24"/>
        </w:rPr>
        <w:t>силлабусы</w:t>
      </w:r>
      <w:proofErr w:type="spellEnd"/>
      <w:r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C56EAC" w:rsidRPr="00A5412F">
        <w:rPr>
          <w:rFonts w:ascii="Times New Roman" w:hAnsi="Times New Roman" w:cs="Times New Roman"/>
          <w:sz w:val="24"/>
          <w:szCs w:val="24"/>
        </w:rPr>
        <w:t xml:space="preserve">постоянно </w:t>
      </w:r>
      <w:r w:rsidRPr="00A5412F">
        <w:rPr>
          <w:rFonts w:ascii="Times New Roman" w:hAnsi="Times New Roman" w:cs="Times New Roman"/>
          <w:sz w:val="24"/>
          <w:szCs w:val="24"/>
        </w:rPr>
        <w:t>выдаются большинству студентов (8</w:t>
      </w:r>
      <w:r w:rsidR="00C56EAC" w:rsidRPr="00A5412F">
        <w:rPr>
          <w:rFonts w:ascii="Times New Roman" w:hAnsi="Times New Roman" w:cs="Times New Roman"/>
          <w:sz w:val="24"/>
          <w:szCs w:val="24"/>
        </w:rPr>
        <w:t>8</w:t>
      </w:r>
      <w:r w:rsidRPr="00A5412F">
        <w:rPr>
          <w:rFonts w:ascii="Times New Roman" w:hAnsi="Times New Roman" w:cs="Times New Roman"/>
          <w:sz w:val="24"/>
          <w:szCs w:val="24"/>
        </w:rPr>
        <w:t xml:space="preserve">%), тесты получают </w:t>
      </w:r>
      <w:r w:rsidR="00C56EAC" w:rsidRPr="00A5412F">
        <w:rPr>
          <w:rFonts w:ascii="Times New Roman" w:hAnsi="Times New Roman" w:cs="Times New Roman"/>
          <w:sz w:val="24"/>
          <w:szCs w:val="24"/>
        </w:rPr>
        <w:t>постоянно 60% и иногда 40</w:t>
      </w:r>
      <w:r w:rsidRPr="00A5412F">
        <w:rPr>
          <w:rFonts w:ascii="Times New Roman" w:hAnsi="Times New Roman" w:cs="Times New Roman"/>
          <w:sz w:val="24"/>
          <w:szCs w:val="24"/>
        </w:rPr>
        <w:t xml:space="preserve">% опрошенных,  ситуационными заданиями и иллюстративным материалом  обеспечиваются </w:t>
      </w:r>
      <w:r w:rsidR="00F4442A" w:rsidRPr="00A5412F">
        <w:rPr>
          <w:rFonts w:ascii="Times New Roman" w:hAnsi="Times New Roman" w:cs="Times New Roman"/>
          <w:sz w:val="24"/>
          <w:szCs w:val="24"/>
        </w:rPr>
        <w:t>постоянно 6</w:t>
      </w:r>
      <w:r w:rsidRPr="00A5412F">
        <w:rPr>
          <w:rFonts w:ascii="Times New Roman" w:hAnsi="Times New Roman" w:cs="Times New Roman"/>
          <w:sz w:val="24"/>
          <w:szCs w:val="24"/>
        </w:rPr>
        <w:t xml:space="preserve">0% и </w:t>
      </w:r>
      <w:r w:rsidR="00F4442A" w:rsidRPr="00A5412F">
        <w:rPr>
          <w:rFonts w:ascii="Times New Roman" w:hAnsi="Times New Roman" w:cs="Times New Roman"/>
          <w:sz w:val="24"/>
          <w:szCs w:val="24"/>
        </w:rPr>
        <w:t>50</w:t>
      </w:r>
      <w:r w:rsidRPr="00A5412F">
        <w:rPr>
          <w:rFonts w:ascii="Times New Roman" w:hAnsi="Times New Roman" w:cs="Times New Roman"/>
          <w:sz w:val="24"/>
          <w:szCs w:val="24"/>
        </w:rPr>
        <w:t>% соответственно.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Считают поле</w:t>
      </w:r>
      <w:r w:rsidR="00F4442A" w:rsidRPr="00A5412F">
        <w:rPr>
          <w:rFonts w:ascii="Times New Roman" w:hAnsi="Times New Roman" w:cs="Times New Roman"/>
          <w:sz w:val="24"/>
          <w:szCs w:val="24"/>
        </w:rPr>
        <w:t xml:space="preserve">зным для себя лично  </w:t>
      </w:r>
      <w:proofErr w:type="spellStart"/>
      <w:r w:rsidR="00F4442A" w:rsidRPr="00A5412F">
        <w:rPr>
          <w:rFonts w:ascii="Times New Roman" w:hAnsi="Times New Roman" w:cs="Times New Roman"/>
          <w:sz w:val="24"/>
          <w:szCs w:val="24"/>
        </w:rPr>
        <w:t>силлабус</w:t>
      </w:r>
      <w:proofErr w:type="spellEnd"/>
      <w:r w:rsidR="00F4442A" w:rsidRPr="00A5412F">
        <w:rPr>
          <w:rFonts w:ascii="Times New Roman" w:hAnsi="Times New Roman" w:cs="Times New Roman"/>
          <w:sz w:val="24"/>
          <w:szCs w:val="24"/>
        </w:rPr>
        <w:t xml:space="preserve"> 91</w:t>
      </w:r>
      <w:r w:rsidRPr="00A5412F">
        <w:rPr>
          <w:rFonts w:ascii="Times New Roman" w:hAnsi="Times New Roman" w:cs="Times New Roman"/>
          <w:sz w:val="24"/>
          <w:szCs w:val="24"/>
        </w:rPr>
        <w:t>% респондентов.</w:t>
      </w:r>
    </w:p>
    <w:p w:rsidR="002E5B34" w:rsidRPr="00A5412F" w:rsidRDefault="00F4442A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По мнению 84</w:t>
      </w:r>
      <w:r w:rsidR="002E5B34" w:rsidRPr="00A5412F">
        <w:rPr>
          <w:rFonts w:ascii="Times New Roman" w:hAnsi="Times New Roman" w:cs="Times New Roman"/>
          <w:sz w:val="24"/>
          <w:szCs w:val="24"/>
        </w:rPr>
        <w:t>% респондентов  кафедры университета с  той или иной регулярностью применяют активные и интерактивные методы  обучения.</w:t>
      </w:r>
    </w:p>
    <w:p w:rsidR="003F004B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Наиболее значимым для себя лично видом обучения студенты считают конта</w:t>
      </w:r>
      <w:r w:rsidR="000A2FB7" w:rsidRPr="00A5412F">
        <w:rPr>
          <w:rFonts w:ascii="Times New Roman" w:hAnsi="Times New Roman" w:cs="Times New Roman"/>
          <w:sz w:val="24"/>
          <w:szCs w:val="24"/>
        </w:rPr>
        <w:t>ктные часы с  преподавателем (46</w:t>
      </w:r>
      <w:r w:rsidRPr="00A5412F">
        <w:rPr>
          <w:rFonts w:ascii="Times New Roman" w:hAnsi="Times New Roman" w:cs="Times New Roman"/>
          <w:sz w:val="24"/>
          <w:szCs w:val="24"/>
        </w:rPr>
        <w:t>%).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lastRenderedPageBreak/>
        <w:t>Большинство респондентов (9</w:t>
      </w:r>
      <w:r w:rsidR="000A2FB7" w:rsidRPr="00A5412F">
        <w:rPr>
          <w:rFonts w:ascii="Times New Roman" w:hAnsi="Times New Roman" w:cs="Times New Roman"/>
          <w:sz w:val="24"/>
          <w:szCs w:val="24"/>
        </w:rPr>
        <w:t>0</w:t>
      </w:r>
      <w:r w:rsidRPr="00A5412F">
        <w:rPr>
          <w:rFonts w:ascii="Times New Roman" w:hAnsi="Times New Roman" w:cs="Times New Roman"/>
          <w:sz w:val="24"/>
          <w:szCs w:val="24"/>
        </w:rPr>
        <w:t>%) считают, что преподаватели в течение года объектив</w:t>
      </w:r>
      <w:r w:rsidR="000A2FB7" w:rsidRPr="00A5412F">
        <w:rPr>
          <w:rFonts w:ascii="Times New Roman" w:hAnsi="Times New Roman" w:cs="Times New Roman"/>
          <w:sz w:val="24"/>
          <w:szCs w:val="24"/>
        </w:rPr>
        <w:t>но оценивают их знания, однако 15</w:t>
      </w:r>
      <w:r w:rsidRPr="00A5412F">
        <w:rPr>
          <w:rFonts w:ascii="Times New Roman" w:hAnsi="Times New Roman" w:cs="Times New Roman"/>
          <w:sz w:val="24"/>
          <w:szCs w:val="24"/>
        </w:rPr>
        <w:t>% из этого числа считают, что это происходит примерно на половине кафедр, где они занимались в учебном году.</w:t>
      </w:r>
    </w:p>
    <w:p w:rsidR="002E5B34" w:rsidRPr="00A5412F" w:rsidRDefault="009A2869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Высоко оценена (на 4 и 5)  94</w:t>
      </w:r>
      <w:r w:rsidR="002E5B34" w:rsidRPr="00A5412F">
        <w:rPr>
          <w:rFonts w:ascii="Times New Roman" w:hAnsi="Times New Roman" w:cs="Times New Roman"/>
          <w:sz w:val="24"/>
          <w:szCs w:val="24"/>
        </w:rPr>
        <w:t>% студентами организация практики в учебном году.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412F">
        <w:rPr>
          <w:rFonts w:ascii="Times New Roman" w:hAnsi="Times New Roman" w:cs="Times New Roman"/>
          <w:sz w:val="24"/>
          <w:szCs w:val="24"/>
        </w:rPr>
        <w:t>Уровнем полученных  в учебном году зна</w:t>
      </w:r>
      <w:r w:rsidR="009A2869" w:rsidRPr="00A5412F">
        <w:rPr>
          <w:rFonts w:ascii="Times New Roman" w:hAnsi="Times New Roman" w:cs="Times New Roman"/>
          <w:sz w:val="24"/>
          <w:szCs w:val="24"/>
        </w:rPr>
        <w:t>ний и навыков  удовлетворены  96</w:t>
      </w:r>
      <w:r w:rsidRPr="00A5412F">
        <w:rPr>
          <w:rFonts w:ascii="Times New Roman" w:hAnsi="Times New Roman" w:cs="Times New Roman"/>
          <w:sz w:val="24"/>
          <w:szCs w:val="24"/>
        </w:rPr>
        <w:t>% респондентов, о</w:t>
      </w:r>
      <w:r w:rsidR="009A2869" w:rsidRPr="00A5412F">
        <w:rPr>
          <w:rFonts w:ascii="Times New Roman" w:hAnsi="Times New Roman" w:cs="Times New Roman"/>
          <w:sz w:val="24"/>
          <w:szCs w:val="24"/>
        </w:rPr>
        <w:t>днако только половина из них (52</w:t>
      </w:r>
      <w:r w:rsidRPr="00A5412F">
        <w:rPr>
          <w:rFonts w:ascii="Times New Roman" w:hAnsi="Times New Roman" w:cs="Times New Roman"/>
          <w:sz w:val="24"/>
          <w:szCs w:val="24"/>
        </w:rPr>
        <w:t>%) удовлетворены полностью.</w:t>
      </w:r>
      <w:proofErr w:type="gramEnd"/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Удовлетворены </w:t>
      </w:r>
      <w:r w:rsidR="002331A5" w:rsidRPr="00A5412F">
        <w:rPr>
          <w:rFonts w:ascii="Times New Roman" w:hAnsi="Times New Roman" w:cs="Times New Roman"/>
          <w:sz w:val="24"/>
          <w:szCs w:val="24"/>
        </w:rPr>
        <w:t xml:space="preserve">обеспеченностью информационными ресурсами библиотеки </w:t>
      </w:r>
      <w:r w:rsidR="00974AB0" w:rsidRPr="00A5412F">
        <w:rPr>
          <w:rFonts w:ascii="Times New Roman" w:hAnsi="Times New Roman" w:cs="Times New Roman"/>
          <w:sz w:val="24"/>
          <w:szCs w:val="24"/>
        </w:rPr>
        <w:t xml:space="preserve"> 90</w:t>
      </w:r>
      <w:r w:rsidR="002331A5" w:rsidRPr="00A5412F">
        <w:rPr>
          <w:rFonts w:ascii="Times New Roman" w:hAnsi="Times New Roman" w:cs="Times New Roman"/>
          <w:sz w:val="24"/>
          <w:szCs w:val="24"/>
        </w:rPr>
        <w:t xml:space="preserve">% </w:t>
      </w:r>
      <w:r w:rsidR="008E501E" w:rsidRPr="00A5412F">
        <w:rPr>
          <w:rFonts w:ascii="Times New Roman" w:hAnsi="Times New Roman" w:cs="Times New Roman"/>
          <w:sz w:val="24"/>
          <w:szCs w:val="24"/>
        </w:rPr>
        <w:t>опрошенных студентов 4-го курса</w:t>
      </w:r>
      <w:r w:rsidR="00974AB0" w:rsidRPr="00A5412F">
        <w:rPr>
          <w:rFonts w:ascii="Times New Roman" w:hAnsi="Times New Roman" w:cs="Times New Roman"/>
          <w:sz w:val="24"/>
          <w:szCs w:val="24"/>
        </w:rPr>
        <w:t>.</w:t>
      </w:r>
      <w:r w:rsidR="008E501E" w:rsidRPr="00A5412F">
        <w:rPr>
          <w:rFonts w:ascii="Times New Roman" w:hAnsi="Times New Roman" w:cs="Times New Roman"/>
          <w:sz w:val="24"/>
          <w:szCs w:val="24"/>
        </w:rPr>
        <w:t xml:space="preserve"> При этом </w:t>
      </w:r>
      <w:r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974AB0" w:rsidRPr="00A5412F">
        <w:rPr>
          <w:rFonts w:ascii="Times New Roman" w:hAnsi="Times New Roman" w:cs="Times New Roman"/>
          <w:sz w:val="24"/>
          <w:szCs w:val="24"/>
        </w:rPr>
        <w:t>68</w:t>
      </w:r>
      <w:r w:rsidR="00075B8C" w:rsidRPr="00A5412F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="00075B8C" w:rsidRPr="00A5412F">
        <w:rPr>
          <w:rFonts w:ascii="Times New Roman" w:hAnsi="Times New Roman" w:cs="Times New Roman"/>
          <w:sz w:val="24"/>
          <w:szCs w:val="24"/>
        </w:rPr>
        <w:t>удовлетворены</w:t>
      </w:r>
      <w:proofErr w:type="gramEnd"/>
      <w:r w:rsidR="00075B8C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Pr="00A5412F">
        <w:rPr>
          <w:rFonts w:ascii="Times New Roman" w:hAnsi="Times New Roman" w:cs="Times New Roman"/>
          <w:sz w:val="24"/>
          <w:szCs w:val="24"/>
        </w:rPr>
        <w:t>по большинству позиций.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Доступны компьютеры на кафедрах университета </w:t>
      </w:r>
      <w:r w:rsidR="00974AB0" w:rsidRPr="00A5412F">
        <w:rPr>
          <w:rFonts w:ascii="Times New Roman" w:hAnsi="Times New Roman" w:cs="Times New Roman"/>
          <w:sz w:val="24"/>
          <w:szCs w:val="24"/>
        </w:rPr>
        <w:t>6</w:t>
      </w:r>
      <w:r w:rsidRPr="00A5412F">
        <w:rPr>
          <w:rFonts w:ascii="Times New Roman" w:hAnsi="Times New Roman" w:cs="Times New Roman"/>
          <w:sz w:val="24"/>
          <w:szCs w:val="24"/>
        </w:rPr>
        <w:t>1% анкетированны</w:t>
      </w:r>
      <w:r w:rsidR="002C0841" w:rsidRPr="00A5412F">
        <w:rPr>
          <w:rFonts w:ascii="Times New Roman" w:hAnsi="Times New Roman" w:cs="Times New Roman"/>
          <w:sz w:val="24"/>
          <w:szCs w:val="24"/>
        </w:rPr>
        <w:t>х</w:t>
      </w:r>
      <w:r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2C0841" w:rsidRPr="00A5412F">
        <w:rPr>
          <w:rFonts w:ascii="Times New Roman" w:hAnsi="Times New Roman" w:cs="Times New Roman"/>
          <w:sz w:val="24"/>
          <w:szCs w:val="24"/>
        </w:rPr>
        <w:t>студентов 4-го курса, что значительно меньше аналогичного показателя  студентов 1-3 курсов (около 90%).</w:t>
      </w:r>
      <w:r w:rsidR="004834D4" w:rsidRPr="00A5412F">
        <w:rPr>
          <w:rFonts w:ascii="Times New Roman" w:hAnsi="Times New Roman" w:cs="Times New Roman"/>
          <w:sz w:val="24"/>
          <w:szCs w:val="24"/>
        </w:rPr>
        <w:t xml:space="preserve"> При этом только 20% считают, что компьютеры доступны на большинстве кафедр, где студенты обучались в текущем учебном году.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Наиболее интересную и продуктивную организацию СРС и СРСП опрошенные  студенты отметили на кафедрах </w:t>
      </w:r>
      <w:r w:rsidR="00236E4C" w:rsidRPr="00A5412F">
        <w:rPr>
          <w:rFonts w:ascii="Times New Roman" w:hAnsi="Times New Roman" w:cs="Times New Roman"/>
          <w:sz w:val="24"/>
          <w:szCs w:val="24"/>
        </w:rPr>
        <w:t xml:space="preserve">  акушерства и гинекологии, детских болезней (на базе НЦ педиатрии и </w:t>
      </w:r>
      <w:proofErr w:type="spellStart"/>
      <w:r w:rsidR="00236E4C" w:rsidRPr="00A5412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236E4C" w:rsidRPr="00A5412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36E4C" w:rsidRPr="00A5412F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236E4C" w:rsidRPr="00A5412F">
        <w:rPr>
          <w:rFonts w:ascii="Times New Roman" w:hAnsi="Times New Roman" w:cs="Times New Roman"/>
          <w:sz w:val="24"/>
          <w:szCs w:val="24"/>
        </w:rPr>
        <w:t>), общей хирургии, детских инфекционных болезнях, внутренних болезнях</w:t>
      </w:r>
      <w:r w:rsidR="00ED45E0" w:rsidRPr="00A5412F">
        <w:rPr>
          <w:rFonts w:ascii="Times New Roman" w:hAnsi="Times New Roman" w:cs="Times New Roman"/>
          <w:sz w:val="24"/>
          <w:szCs w:val="24"/>
        </w:rPr>
        <w:t>, урологии.</w:t>
      </w:r>
    </w:p>
    <w:p w:rsidR="002E5B34" w:rsidRPr="00A5412F" w:rsidRDefault="002E5B34" w:rsidP="002E5B3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Опрошенные студены, считают, что все виды воспитательной, научной, общественной и социальной работы,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организуемых</w:t>
      </w:r>
      <w:proofErr w:type="gramEnd"/>
      <w:r w:rsidRPr="00A5412F">
        <w:rPr>
          <w:rFonts w:ascii="Times New Roman" w:hAnsi="Times New Roman" w:cs="Times New Roman"/>
          <w:sz w:val="24"/>
          <w:szCs w:val="24"/>
        </w:rPr>
        <w:t xml:space="preserve"> в университете полезны для их профессионального и личностного роста. Но наиболее полезной считают научную работу (</w:t>
      </w:r>
      <w:r w:rsidR="00ED45E0" w:rsidRPr="00A5412F">
        <w:rPr>
          <w:rFonts w:ascii="Times New Roman" w:hAnsi="Times New Roman" w:cs="Times New Roman"/>
          <w:sz w:val="24"/>
          <w:szCs w:val="24"/>
        </w:rPr>
        <w:t>6</w:t>
      </w:r>
      <w:r w:rsidRPr="00A5412F">
        <w:rPr>
          <w:rFonts w:ascii="Times New Roman" w:hAnsi="Times New Roman" w:cs="Times New Roman"/>
          <w:sz w:val="24"/>
          <w:szCs w:val="24"/>
        </w:rPr>
        <w:t xml:space="preserve">9%), </w:t>
      </w:r>
      <w:r w:rsidR="00ED45E0" w:rsidRPr="00A5412F">
        <w:rPr>
          <w:rFonts w:ascii="Times New Roman" w:hAnsi="Times New Roman" w:cs="Times New Roman"/>
          <w:sz w:val="24"/>
          <w:szCs w:val="24"/>
        </w:rPr>
        <w:t xml:space="preserve">общественную (52%), </w:t>
      </w:r>
      <w:r w:rsidRPr="00A5412F">
        <w:rPr>
          <w:rFonts w:ascii="Times New Roman" w:hAnsi="Times New Roman" w:cs="Times New Roman"/>
          <w:sz w:val="24"/>
          <w:szCs w:val="24"/>
        </w:rPr>
        <w:t>культурно-массовые мероприятия (</w:t>
      </w:r>
      <w:r w:rsidR="00ED45E0" w:rsidRPr="00A5412F">
        <w:rPr>
          <w:rFonts w:ascii="Times New Roman" w:hAnsi="Times New Roman" w:cs="Times New Roman"/>
          <w:sz w:val="24"/>
          <w:szCs w:val="24"/>
        </w:rPr>
        <w:t>49</w:t>
      </w:r>
      <w:r w:rsidRPr="00A5412F">
        <w:rPr>
          <w:rFonts w:ascii="Times New Roman" w:hAnsi="Times New Roman" w:cs="Times New Roman"/>
          <w:sz w:val="24"/>
          <w:szCs w:val="24"/>
        </w:rPr>
        <w:t>%)</w:t>
      </w:r>
      <w:r w:rsidR="00ED45E0" w:rsidRPr="00A5412F">
        <w:rPr>
          <w:rFonts w:ascii="Times New Roman" w:hAnsi="Times New Roman" w:cs="Times New Roman"/>
          <w:sz w:val="24"/>
          <w:szCs w:val="24"/>
        </w:rPr>
        <w:t>.</w:t>
      </w:r>
    </w:p>
    <w:p w:rsidR="002E5B34" w:rsidRPr="00A5412F" w:rsidRDefault="002E5B34" w:rsidP="00654DC0"/>
    <w:p w:rsidR="003B4A7B" w:rsidRPr="00A5412F" w:rsidRDefault="006D765B" w:rsidP="006D765B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>5 курс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41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4A7B" w:rsidRPr="00A5412F">
        <w:rPr>
          <w:rFonts w:ascii="Times New Roman" w:hAnsi="Times New Roman" w:cs="Times New Roman"/>
          <w:b/>
          <w:sz w:val="24"/>
          <w:szCs w:val="24"/>
        </w:rPr>
        <w:t xml:space="preserve">ФАКУЛЬТЕТ </w:t>
      </w:r>
      <w:r w:rsidR="003B4A7B" w:rsidRPr="00A5412F">
        <w:rPr>
          <w:rFonts w:ascii="Times New Roman" w:hAnsi="Times New Roman" w:cs="Times New Roman"/>
          <w:b/>
          <w:sz w:val="24"/>
          <w:szCs w:val="24"/>
          <w:lang w:val="kk-KZ"/>
        </w:rPr>
        <w:t>ОБЩАЯ МЕДИЦИНА</w:t>
      </w:r>
    </w:p>
    <w:p w:rsidR="003B4A7B" w:rsidRPr="00A5412F" w:rsidRDefault="003B4A7B" w:rsidP="003B4A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A7B" w:rsidRPr="00A5412F" w:rsidRDefault="006D765B" w:rsidP="006D76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4A7B" w:rsidRPr="00A5412F">
        <w:rPr>
          <w:rFonts w:ascii="Times New Roman" w:hAnsi="Times New Roman" w:cs="Times New Roman"/>
          <w:sz w:val="24"/>
          <w:szCs w:val="24"/>
        </w:rPr>
        <w:t>Количество</w:t>
      </w:r>
      <w:r w:rsidR="003B4A7B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B4A7B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3B4A7B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проанкетированных </w:t>
      </w:r>
      <w:r w:rsidR="003B4A7B" w:rsidRPr="00A5412F">
        <w:rPr>
          <w:rFonts w:ascii="Times New Roman" w:hAnsi="Times New Roman" w:cs="Times New Roman"/>
          <w:sz w:val="24"/>
          <w:szCs w:val="24"/>
        </w:rPr>
        <w:t>студентов</w:t>
      </w:r>
      <w:r w:rsidR="003B4A7B" w:rsidRPr="00A5412F">
        <w:rPr>
          <w:rFonts w:ascii="Times New Roman" w:hAnsi="Times New Roman" w:cs="Times New Roman"/>
          <w:sz w:val="24"/>
          <w:szCs w:val="24"/>
          <w:lang w:val="kk-KZ"/>
        </w:rPr>
        <w:t xml:space="preserve"> – 20</w:t>
      </w:r>
      <w:r w:rsidR="003B4A7B" w:rsidRPr="00A5412F">
        <w:rPr>
          <w:rFonts w:ascii="Times New Roman" w:hAnsi="Times New Roman" w:cs="Times New Roman"/>
          <w:sz w:val="24"/>
          <w:szCs w:val="24"/>
        </w:rPr>
        <w:t>0.</w:t>
      </w:r>
    </w:p>
    <w:p w:rsidR="003B4A7B" w:rsidRPr="00A5412F" w:rsidRDefault="003B4A7B" w:rsidP="003B4A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617210" cy="2924175"/>
            <wp:effectExtent l="19050" t="0" r="21590" b="0"/>
            <wp:docPr id="8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B4A7B" w:rsidRPr="00A5412F" w:rsidRDefault="003B4A7B" w:rsidP="003B4A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4A7B" w:rsidRPr="00A5412F" w:rsidRDefault="003B4A7B" w:rsidP="003B4A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4A7B" w:rsidRPr="00A5412F" w:rsidRDefault="003B4A7B" w:rsidP="003B4A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572125" cy="2628900"/>
            <wp:effectExtent l="19050" t="0" r="9525" b="0"/>
            <wp:docPr id="8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3B4A7B" w:rsidRPr="00A5412F" w:rsidRDefault="003B4A7B" w:rsidP="003B4A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4A7B" w:rsidRPr="00A5412F" w:rsidRDefault="003B4A7B" w:rsidP="003B4A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940425" cy="2609850"/>
            <wp:effectExtent l="19050" t="0" r="22225" b="0"/>
            <wp:docPr id="8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3B4A7B" w:rsidRPr="00A5412F" w:rsidRDefault="00D86AB6" w:rsidP="003B4A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9" type="#_x0000_t202" style="position:absolute;margin-left:1.95pt;margin-top:20.1pt;width:480pt;height:33.75pt;z-index:251675648" fillcolor="white [3201]" strokecolor="#f79646 [3209]" strokeweight="1pt">
            <v:stroke dashstyle="dash"/>
            <v:shadow color="#868686"/>
            <v:textbox style="mso-next-textbox:#_x0000_s1039">
              <w:txbxContent>
                <w:p w:rsidR="00A33174" w:rsidRPr="004969DC" w:rsidRDefault="00A33174" w:rsidP="003B4A7B">
                  <w:pPr>
                    <w:jc w:val="center"/>
                    <w:rPr>
                      <w:rFonts w:ascii="Times New Roman" w:hAnsi="Times New Roman" w:cs="Times New Roman"/>
                      <w:lang w:val="kk-KZ"/>
                    </w:rPr>
                  </w:pPr>
                  <w:r w:rsidRPr="004969DC">
                    <w:rPr>
                      <w:rFonts w:ascii="Times New Roman" w:hAnsi="Times New Roman" w:cs="Times New Roman"/>
                    </w:rPr>
                    <w:t>Отметьте, какими методическими материалами преподаватели обеспечивали Вас  на занятиях в текущем учебном году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?</w:t>
                  </w:r>
                </w:p>
              </w:txbxContent>
            </v:textbox>
          </v:shape>
        </w:pict>
      </w:r>
      <w:r w:rsidR="003B4A7B" w:rsidRPr="00A5412F">
        <w:rPr>
          <w:rFonts w:ascii="Times New Roman" w:hAnsi="Times New Roman" w:cs="Times New Roman"/>
          <w:b/>
          <w:sz w:val="24"/>
          <w:szCs w:val="24"/>
        </w:rPr>
        <w:t>4 вопрос.</w:t>
      </w:r>
    </w:p>
    <w:p w:rsidR="003B4A7B" w:rsidRPr="00A5412F" w:rsidRDefault="003B4A7B" w:rsidP="003B4A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4A7B" w:rsidRPr="00A5412F" w:rsidRDefault="003B4A7B" w:rsidP="003B4A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B4A7B" w:rsidRPr="00A5412F" w:rsidRDefault="003B4A7B" w:rsidP="003B4A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4552950" cy="1790700"/>
            <wp:effectExtent l="19050" t="0" r="19050" b="0"/>
            <wp:docPr id="8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4552950" cy="1381125"/>
            <wp:effectExtent l="19050" t="0" r="19050" b="0"/>
            <wp:docPr id="8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 w:rsidR="0053496A" w:rsidRPr="00A541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2950" cy="1514475"/>
            <wp:effectExtent l="19050" t="0" r="19050" b="0"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4552950" cy="1647825"/>
            <wp:effectExtent l="19050" t="0" r="19050" b="0"/>
            <wp:docPr id="8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408295" cy="1914525"/>
            <wp:effectExtent l="19050" t="0" r="20955" b="0"/>
            <wp:docPr id="8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943600" cy="2314575"/>
            <wp:effectExtent l="19050" t="0" r="19050" b="0"/>
            <wp:docPr id="8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981700" cy="2771775"/>
            <wp:effectExtent l="19050" t="0" r="19050" b="0"/>
            <wp:docPr id="9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705475" cy="2543175"/>
            <wp:effectExtent l="19050" t="0" r="9525" b="0"/>
            <wp:docPr id="9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noProof/>
          <w:lang w:eastAsia="ru-RU"/>
        </w:rPr>
        <w:drawing>
          <wp:inline distT="0" distB="0" distL="0" distR="0">
            <wp:extent cx="5895975" cy="2667000"/>
            <wp:effectExtent l="19050" t="0" r="9525" b="0"/>
            <wp:docPr id="9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905500" cy="2609850"/>
            <wp:effectExtent l="19050" t="0" r="19050" b="0"/>
            <wp:docPr id="9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noProof/>
          <w:lang w:eastAsia="ru-RU"/>
        </w:rPr>
        <w:drawing>
          <wp:inline distT="0" distB="0" distL="0" distR="0">
            <wp:extent cx="5943600" cy="2543175"/>
            <wp:effectExtent l="19050" t="0" r="19050" b="0"/>
            <wp:docPr id="9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drawing>
          <wp:inline distT="0" distB="0" distL="0" distR="0">
            <wp:extent cx="5629275" cy="2571750"/>
            <wp:effectExtent l="19050" t="0" r="9525" b="0"/>
            <wp:docPr id="9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3B4A7B" w:rsidRPr="00A5412F" w:rsidRDefault="003B4A7B" w:rsidP="003B4A7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412F">
        <w:rPr>
          <w:noProof/>
          <w:lang w:eastAsia="ru-RU"/>
        </w:rPr>
        <w:lastRenderedPageBreak/>
        <w:drawing>
          <wp:inline distT="0" distB="0" distL="0" distR="0">
            <wp:extent cx="5657850" cy="2543175"/>
            <wp:effectExtent l="19050" t="0" r="19050" b="0"/>
            <wp:docPr id="9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3B4A7B" w:rsidRPr="00A5412F" w:rsidRDefault="002E5B34" w:rsidP="001F0888">
      <w:pPr>
        <w:ind w:left="42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4A7B" w:rsidRPr="00A5412F">
        <w:rPr>
          <w:rFonts w:ascii="Times New Roman" w:hAnsi="Times New Roman" w:cs="Times New Roman"/>
          <w:b/>
          <w:sz w:val="24"/>
          <w:szCs w:val="24"/>
        </w:rPr>
        <w:t>Ваши пожелания и комментарии (стиль и орфография авторов сохранены)</w:t>
      </w:r>
    </w:p>
    <w:tbl>
      <w:tblPr>
        <w:tblW w:w="8237" w:type="dxa"/>
        <w:tblInd w:w="534" w:type="dxa"/>
        <w:tblLook w:val="04A0"/>
      </w:tblPr>
      <w:tblGrid>
        <w:gridCol w:w="8237"/>
      </w:tblGrid>
      <w:tr w:rsidR="003B4A7B" w:rsidRPr="00A5412F" w:rsidTr="00D97280">
        <w:trPr>
          <w:trHeight w:val="340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7B" w:rsidRPr="00A5412F" w:rsidRDefault="003B4A7B" w:rsidP="00D97280">
            <w:pPr>
              <w:spacing w:after="0" w:line="240" w:lineRule="auto"/>
              <w:ind w:firstLine="47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в деканате делят студентов, так нельзя</w:t>
            </w:r>
          </w:p>
        </w:tc>
      </w:tr>
      <w:tr w:rsidR="003B4A7B" w:rsidRPr="00A5412F" w:rsidTr="00D97280">
        <w:trPr>
          <w:trHeight w:val="416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7B" w:rsidRPr="00A5412F" w:rsidRDefault="003B4A7B" w:rsidP="00D97280">
            <w:pPr>
              <w:spacing w:after="0" w:line="240" w:lineRule="auto"/>
              <w:ind w:firstLine="47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улучшить условия - столовой, </w:t>
            </w:r>
            <w:proofErr w:type="spell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уч</w:t>
            </w:r>
            <w:proofErr w:type="spell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. комнаты, интернет, общежития</w:t>
            </w:r>
          </w:p>
        </w:tc>
      </w:tr>
      <w:tr w:rsidR="003B4A7B" w:rsidRPr="00A5412F" w:rsidTr="00D97280">
        <w:trPr>
          <w:trHeight w:val="407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7B" w:rsidRPr="00A5412F" w:rsidRDefault="003B4A7B" w:rsidP="00D97280">
            <w:pPr>
              <w:spacing w:after="0" w:line="240" w:lineRule="auto"/>
              <w:ind w:firstLine="47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>по</w:t>
            </w:r>
            <w:proofErr w:type="gramEnd"/>
            <w:r w:rsidRPr="00A5412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больше ресурсов для развития практических навыков</w:t>
            </w:r>
          </w:p>
        </w:tc>
      </w:tr>
    </w:tbl>
    <w:p w:rsidR="003B4A7B" w:rsidRPr="00A5412F" w:rsidRDefault="003B4A7B" w:rsidP="003B4A7B"/>
    <w:p w:rsidR="00126CD1" w:rsidRPr="00A5412F" w:rsidRDefault="00126CD1" w:rsidP="001F0888">
      <w:pPr>
        <w:shd w:val="clear" w:color="auto" w:fill="F2F2F2" w:themeFill="background1" w:themeFillShade="F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 xml:space="preserve">Заключение по результатам анкетирования студентов </w:t>
      </w:r>
    </w:p>
    <w:p w:rsidR="00126CD1" w:rsidRPr="00A5412F" w:rsidRDefault="00126CD1" w:rsidP="001F0888">
      <w:pPr>
        <w:shd w:val="clear" w:color="auto" w:fill="F2F2F2" w:themeFill="background1" w:themeFillShade="F2"/>
        <w:spacing w:after="0"/>
        <w:jc w:val="center"/>
      </w:pPr>
      <w:r w:rsidRPr="00A5412F">
        <w:rPr>
          <w:rFonts w:ascii="Times New Roman" w:hAnsi="Times New Roman" w:cs="Times New Roman"/>
          <w:b/>
          <w:sz w:val="24"/>
          <w:szCs w:val="24"/>
        </w:rPr>
        <w:t>5 курса факультета Общая медицина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Качественный показатель  удовлетворенности </w:t>
      </w:r>
      <w:r w:rsidR="00C511B9" w:rsidRPr="00A5412F">
        <w:rPr>
          <w:rFonts w:ascii="Times New Roman" w:hAnsi="Times New Roman" w:cs="Times New Roman"/>
          <w:sz w:val="24"/>
          <w:szCs w:val="24"/>
        </w:rPr>
        <w:t>студентов 5-го курса работой  деканата ОМ – 95</w:t>
      </w:r>
      <w:r w:rsidRPr="00A5412F">
        <w:rPr>
          <w:rFonts w:ascii="Times New Roman" w:hAnsi="Times New Roman" w:cs="Times New Roman"/>
          <w:sz w:val="24"/>
          <w:szCs w:val="24"/>
        </w:rPr>
        <w:t>%.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12F">
        <w:rPr>
          <w:rFonts w:ascii="Times New Roman" w:hAnsi="Times New Roman" w:cs="Times New Roman"/>
          <w:sz w:val="24"/>
          <w:szCs w:val="24"/>
        </w:rPr>
        <w:t>Качественный показатель  удовлетворенности  отношения преподавателей к студенту - 9</w:t>
      </w:r>
      <w:r w:rsidR="00C511B9" w:rsidRPr="00A5412F">
        <w:rPr>
          <w:rFonts w:ascii="Times New Roman" w:hAnsi="Times New Roman" w:cs="Times New Roman"/>
          <w:sz w:val="24"/>
          <w:szCs w:val="24"/>
        </w:rPr>
        <w:t>8</w:t>
      </w:r>
      <w:r w:rsidRPr="00A5412F">
        <w:rPr>
          <w:rFonts w:ascii="Times New Roman" w:hAnsi="Times New Roman" w:cs="Times New Roman"/>
          <w:sz w:val="24"/>
          <w:szCs w:val="24"/>
        </w:rPr>
        <w:t>%.</w:t>
      </w:r>
    </w:p>
    <w:p w:rsidR="002E5B34" w:rsidRPr="00A5412F" w:rsidRDefault="00C511B9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Большинство респондентов</w:t>
      </w:r>
      <w:r w:rsidR="00BB051B" w:rsidRPr="00A5412F">
        <w:rPr>
          <w:rFonts w:ascii="Times New Roman" w:hAnsi="Times New Roman" w:cs="Times New Roman"/>
          <w:sz w:val="24"/>
          <w:szCs w:val="24"/>
        </w:rPr>
        <w:t xml:space="preserve"> (9</w:t>
      </w:r>
      <w:r w:rsidR="002E5B34" w:rsidRPr="00A5412F">
        <w:rPr>
          <w:rFonts w:ascii="Times New Roman" w:hAnsi="Times New Roman" w:cs="Times New Roman"/>
          <w:sz w:val="24"/>
          <w:szCs w:val="24"/>
        </w:rPr>
        <w:t xml:space="preserve">4%) </w:t>
      </w:r>
      <w:proofErr w:type="gramStart"/>
      <w:r w:rsidR="002E5B34" w:rsidRPr="00A5412F">
        <w:rPr>
          <w:rFonts w:ascii="Times New Roman" w:hAnsi="Times New Roman" w:cs="Times New Roman"/>
          <w:sz w:val="24"/>
          <w:szCs w:val="24"/>
        </w:rPr>
        <w:t>удовлетворены</w:t>
      </w:r>
      <w:proofErr w:type="gramEnd"/>
      <w:r w:rsidR="002E5B34" w:rsidRPr="00A5412F">
        <w:rPr>
          <w:rFonts w:ascii="Times New Roman" w:hAnsi="Times New Roman" w:cs="Times New Roman"/>
          <w:sz w:val="24"/>
          <w:szCs w:val="24"/>
        </w:rPr>
        <w:t xml:space="preserve">  организацией практических занятий на кафедрах </w:t>
      </w:r>
      <w:r w:rsidR="00BB051B" w:rsidRPr="00A5412F">
        <w:rPr>
          <w:rFonts w:ascii="Times New Roman" w:hAnsi="Times New Roman" w:cs="Times New Roman"/>
          <w:sz w:val="24"/>
          <w:szCs w:val="24"/>
        </w:rPr>
        <w:t xml:space="preserve">в текущем учебном году, однако </w:t>
      </w:r>
      <w:r w:rsidR="002E5B34" w:rsidRPr="00A5412F">
        <w:rPr>
          <w:rFonts w:ascii="Times New Roman" w:hAnsi="Times New Roman" w:cs="Times New Roman"/>
          <w:sz w:val="24"/>
          <w:szCs w:val="24"/>
        </w:rPr>
        <w:t>6% опрошенных склоняются к отрицательной оценке.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По обеспечению обучающихся учебными материалами на кафедрах опрос студентов показал, что </w:t>
      </w:r>
      <w:proofErr w:type="spellStart"/>
      <w:r w:rsidRPr="00A5412F">
        <w:rPr>
          <w:rFonts w:ascii="Times New Roman" w:hAnsi="Times New Roman" w:cs="Times New Roman"/>
          <w:sz w:val="24"/>
          <w:szCs w:val="24"/>
        </w:rPr>
        <w:t>силлабусы</w:t>
      </w:r>
      <w:proofErr w:type="spellEnd"/>
      <w:r w:rsidRPr="00A5412F">
        <w:rPr>
          <w:rFonts w:ascii="Times New Roman" w:hAnsi="Times New Roman" w:cs="Times New Roman"/>
          <w:sz w:val="24"/>
          <w:szCs w:val="24"/>
        </w:rPr>
        <w:t xml:space="preserve"> выдаются большинству студентов</w:t>
      </w:r>
      <w:r w:rsidR="00BB051B" w:rsidRPr="00A5412F">
        <w:rPr>
          <w:rFonts w:ascii="Times New Roman" w:hAnsi="Times New Roman" w:cs="Times New Roman"/>
          <w:sz w:val="24"/>
          <w:szCs w:val="24"/>
        </w:rPr>
        <w:t xml:space="preserve"> постоянно</w:t>
      </w:r>
      <w:r w:rsidRPr="00A5412F">
        <w:rPr>
          <w:rFonts w:ascii="Times New Roman" w:hAnsi="Times New Roman" w:cs="Times New Roman"/>
          <w:sz w:val="24"/>
          <w:szCs w:val="24"/>
        </w:rPr>
        <w:t xml:space="preserve"> (</w:t>
      </w:r>
      <w:r w:rsidR="00BB051B" w:rsidRPr="00A5412F">
        <w:rPr>
          <w:rFonts w:ascii="Times New Roman" w:hAnsi="Times New Roman" w:cs="Times New Roman"/>
          <w:sz w:val="24"/>
          <w:szCs w:val="24"/>
        </w:rPr>
        <w:t>65%), тесты получают 99</w:t>
      </w:r>
      <w:r w:rsidRPr="00A5412F">
        <w:rPr>
          <w:rFonts w:ascii="Times New Roman" w:hAnsi="Times New Roman" w:cs="Times New Roman"/>
          <w:sz w:val="24"/>
          <w:szCs w:val="24"/>
        </w:rPr>
        <w:t>% опрошенных,</w:t>
      </w:r>
      <w:r w:rsidR="00BB051B" w:rsidRPr="00A5412F">
        <w:rPr>
          <w:rFonts w:ascii="Times New Roman" w:hAnsi="Times New Roman" w:cs="Times New Roman"/>
          <w:sz w:val="24"/>
          <w:szCs w:val="24"/>
        </w:rPr>
        <w:t xml:space="preserve"> в т</w:t>
      </w:r>
      <w:r w:rsidR="00B20AB2" w:rsidRPr="00A5412F">
        <w:rPr>
          <w:rFonts w:ascii="Times New Roman" w:hAnsi="Times New Roman" w:cs="Times New Roman"/>
          <w:sz w:val="24"/>
          <w:szCs w:val="24"/>
        </w:rPr>
        <w:t>.</w:t>
      </w:r>
      <w:r w:rsidR="00BB051B" w:rsidRPr="00A5412F">
        <w:rPr>
          <w:rFonts w:ascii="Times New Roman" w:hAnsi="Times New Roman" w:cs="Times New Roman"/>
          <w:sz w:val="24"/>
          <w:szCs w:val="24"/>
        </w:rPr>
        <w:t xml:space="preserve">ч. </w:t>
      </w:r>
      <w:r w:rsidR="00B20AB2" w:rsidRPr="00A5412F">
        <w:rPr>
          <w:rFonts w:ascii="Times New Roman" w:hAnsi="Times New Roman" w:cs="Times New Roman"/>
          <w:sz w:val="24"/>
          <w:szCs w:val="24"/>
        </w:rPr>
        <w:t>п</w:t>
      </w:r>
      <w:r w:rsidR="00BB051B" w:rsidRPr="00A5412F">
        <w:rPr>
          <w:rFonts w:ascii="Times New Roman" w:hAnsi="Times New Roman" w:cs="Times New Roman"/>
          <w:sz w:val="24"/>
          <w:szCs w:val="24"/>
        </w:rPr>
        <w:t>остоянно 67%</w:t>
      </w:r>
      <w:r w:rsidR="00B20AB2" w:rsidRPr="00A5412F">
        <w:rPr>
          <w:rFonts w:ascii="Times New Roman" w:hAnsi="Times New Roman" w:cs="Times New Roman"/>
          <w:sz w:val="24"/>
          <w:szCs w:val="24"/>
        </w:rPr>
        <w:t xml:space="preserve">. </w:t>
      </w:r>
      <w:r w:rsidRPr="00A5412F">
        <w:rPr>
          <w:rFonts w:ascii="Times New Roman" w:hAnsi="Times New Roman" w:cs="Times New Roman"/>
          <w:sz w:val="24"/>
          <w:szCs w:val="24"/>
        </w:rPr>
        <w:t xml:space="preserve">  </w:t>
      </w:r>
      <w:r w:rsidR="00B20AB2" w:rsidRPr="00A5412F">
        <w:rPr>
          <w:rFonts w:ascii="Times New Roman" w:hAnsi="Times New Roman" w:cs="Times New Roman"/>
          <w:sz w:val="24"/>
          <w:szCs w:val="24"/>
        </w:rPr>
        <w:t>С</w:t>
      </w:r>
      <w:r w:rsidRPr="00A5412F">
        <w:rPr>
          <w:rFonts w:ascii="Times New Roman" w:hAnsi="Times New Roman" w:cs="Times New Roman"/>
          <w:sz w:val="24"/>
          <w:szCs w:val="24"/>
        </w:rPr>
        <w:t>итуационными заданиями и иллюстративным материалом  обес</w:t>
      </w:r>
      <w:r w:rsidR="00B20AB2" w:rsidRPr="00A5412F">
        <w:rPr>
          <w:rFonts w:ascii="Times New Roman" w:hAnsi="Times New Roman" w:cs="Times New Roman"/>
          <w:sz w:val="24"/>
          <w:szCs w:val="24"/>
        </w:rPr>
        <w:t>печиваются также большинство (98% и 95</w:t>
      </w:r>
      <w:r w:rsidRPr="00A5412F">
        <w:rPr>
          <w:rFonts w:ascii="Times New Roman" w:hAnsi="Times New Roman" w:cs="Times New Roman"/>
          <w:sz w:val="24"/>
          <w:szCs w:val="24"/>
        </w:rPr>
        <w:t>% соответственно).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Считают поле</w:t>
      </w:r>
      <w:r w:rsidR="00B20AB2" w:rsidRPr="00A5412F">
        <w:rPr>
          <w:rFonts w:ascii="Times New Roman" w:hAnsi="Times New Roman" w:cs="Times New Roman"/>
          <w:sz w:val="24"/>
          <w:szCs w:val="24"/>
        </w:rPr>
        <w:t xml:space="preserve">зным для себя лично  </w:t>
      </w:r>
      <w:proofErr w:type="spellStart"/>
      <w:r w:rsidR="00B20AB2" w:rsidRPr="00A5412F">
        <w:rPr>
          <w:rFonts w:ascii="Times New Roman" w:hAnsi="Times New Roman" w:cs="Times New Roman"/>
          <w:sz w:val="24"/>
          <w:szCs w:val="24"/>
        </w:rPr>
        <w:t>силлабус</w:t>
      </w:r>
      <w:proofErr w:type="spellEnd"/>
      <w:r w:rsidR="00B20AB2" w:rsidRPr="00A5412F">
        <w:rPr>
          <w:rFonts w:ascii="Times New Roman" w:hAnsi="Times New Roman" w:cs="Times New Roman"/>
          <w:sz w:val="24"/>
          <w:szCs w:val="24"/>
        </w:rPr>
        <w:t xml:space="preserve"> 92</w:t>
      </w:r>
      <w:r w:rsidRPr="00A5412F">
        <w:rPr>
          <w:rFonts w:ascii="Times New Roman" w:hAnsi="Times New Roman" w:cs="Times New Roman"/>
          <w:sz w:val="24"/>
          <w:szCs w:val="24"/>
        </w:rPr>
        <w:t>% респондентов</w:t>
      </w:r>
      <w:r w:rsidR="00D56D41" w:rsidRPr="00A5412F">
        <w:rPr>
          <w:rFonts w:ascii="Times New Roman" w:hAnsi="Times New Roman" w:cs="Times New Roman"/>
          <w:sz w:val="24"/>
          <w:szCs w:val="24"/>
        </w:rPr>
        <w:t xml:space="preserve">, при этом половина (52%) пользуются </w:t>
      </w:r>
      <w:proofErr w:type="spellStart"/>
      <w:r w:rsidR="00D56D41" w:rsidRPr="00A5412F">
        <w:rPr>
          <w:rFonts w:ascii="Times New Roman" w:hAnsi="Times New Roman" w:cs="Times New Roman"/>
          <w:sz w:val="24"/>
          <w:szCs w:val="24"/>
        </w:rPr>
        <w:t>силлабусом</w:t>
      </w:r>
      <w:proofErr w:type="spellEnd"/>
      <w:r w:rsidR="00D56D41" w:rsidRPr="00A5412F">
        <w:rPr>
          <w:rFonts w:ascii="Times New Roman" w:hAnsi="Times New Roman" w:cs="Times New Roman"/>
          <w:sz w:val="24"/>
          <w:szCs w:val="24"/>
        </w:rPr>
        <w:t xml:space="preserve"> пос</w:t>
      </w:r>
      <w:r w:rsidR="00A5412F" w:rsidRPr="00A5412F">
        <w:rPr>
          <w:rFonts w:ascii="Times New Roman" w:hAnsi="Times New Roman" w:cs="Times New Roman"/>
          <w:sz w:val="24"/>
          <w:szCs w:val="24"/>
        </w:rPr>
        <w:t>т</w:t>
      </w:r>
      <w:r w:rsidR="00D56D41" w:rsidRPr="00A5412F">
        <w:rPr>
          <w:rFonts w:ascii="Times New Roman" w:hAnsi="Times New Roman" w:cs="Times New Roman"/>
          <w:sz w:val="24"/>
          <w:szCs w:val="24"/>
        </w:rPr>
        <w:t>оянно</w:t>
      </w:r>
      <w:r w:rsidRPr="00A5412F">
        <w:rPr>
          <w:rFonts w:ascii="Times New Roman" w:hAnsi="Times New Roman" w:cs="Times New Roman"/>
          <w:sz w:val="24"/>
          <w:szCs w:val="24"/>
        </w:rPr>
        <w:t>.</w:t>
      </w:r>
    </w:p>
    <w:p w:rsidR="002E5B34" w:rsidRPr="00A5412F" w:rsidRDefault="00D56D41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По мнению 89</w:t>
      </w:r>
      <w:r w:rsidR="002E5B34" w:rsidRPr="00A5412F">
        <w:rPr>
          <w:rFonts w:ascii="Times New Roman" w:hAnsi="Times New Roman" w:cs="Times New Roman"/>
          <w:sz w:val="24"/>
          <w:szCs w:val="24"/>
        </w:rPr>
        <w:t>% респондентов  кафедры университета с  той или иной регулярностью применяют активные и интерактивные методы  обучения.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Наиболее значимым для себя лично видом обучения студенты </w:t>
      </w:r>
      <w:r w:rsidR="00C87567" w:rsidRPr="00A5412F">
        <w:rPr>
          <w:rFonts w:ascii="Times New Roman" w:hAnsi="Times New Roman" w:cs="Times New Roman"/>
          <w:sz w:val="24"/>
          <w:szCs w:val="24"/>
        </w:rPr>
        <w:t xml:space="preserve">5-го курса </w:t>
      </w:r>
      <w:r w:rsidRPr="00A5412F">
        <w:rPr>
          <w:rFonts w:ascii="Times New Roman" w:hAnsi="Times New Roman" w:cs="Times New Roman"/>
          <w:sz w:val="24"/>
          <w:szCs w:val="24"/>
        </w:rPr>
        <w:t>считают конта</w:t>
      </w:r>
      <w:r w:rsidR="007423FC" w:rsidRPr="00A5412F">
        <w:rPr>
          <w:rFonts w:ascii="Times New Roman" w:hAnsi="Times New Roman" w:cs="Times New Roman"/>
          <w:sz w:val="24"/>
          <w:szCs w:val="24"/>
        </w:rPr>
        <w:t>ктные часы с  преподавателем (61</w:t>
      </w:r>
      <w:r w:rsidRPr="00A5412F">
        <w:rPr>
          <w:rFonts w:ascii="Times New Roman" w:hAnsi="Times New Roman" w:cs="Times New Roman"/>
          <w:sz w:val="24"/>
          <w:szCs w:val="24"/>
        </w:rPr>
        <w:t>%).</w:t>
      </w:r>
    </w:p>
    <w:p w:rsidR="002E5B34" w:rsidRPr="00A5412F" w:rsidRDefault="007423FC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Большинство респондентов (97</w:t>
      </w:r>
      <w:r w:rsidR="002E5B34" w:rsidRPr="00A5412F">
        <w:rPr>
          <w:rFonts w:ascii="Times New Roman" w:hAnsi="Times New Roman" w:cs="Times New Roman"/>
          <w:sz w:val="24"/>
          <w:szCs w:val="24"/>
        </w:rPr>
        <w:t xml:space="preserve">%) считают, что преподаватели в течение года объективно оценивают их знания, однако </w:t>
      </w:r>
      <w:r w:rsidRPr="00A5412F">
        <w:rPr>
          <w:rFonts w:ascii="Times New Roman" w:hAnsi="Times New Roman" w:cs="Times New Roman"/>
          <w:sz w:val="24"/>
          <w:szCs w:val="24"/>
        </w:rPr>
        <w:t>10</w:t>
      </w:r>
      <w:r w:rsidR="002E5B34" w:rsidRPr="00A5412F">
        <w:rPr>
          <w:rFonts w:ascii="Times New Roman" w:hAnsi="Times New Roman" w:cs="Times New Roman"/>
          <w:sz w:val="24"/>
          <w:szCs w:val="24"/>
        </w:rPr>
        <w:t>% из этого числа считают, что это происходит примерно на половине кафедр, где они занимались в учебном году.</w:t>
      </w:r>
    </w:p>
    <w:p w:rsidR="002E5B34" w:rsidRPr="00A5412F" w:rsidRDefault="007423FC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Высоко оценена (на 4 и 5)  84</w:t>
      </w:r>
      <w:r w:rsidR="002E5B34" w:rsidRPr="00A5412F">
        <w:rPr>
          <w:rFonts w:ascii="Times New Roman" w:hAnsi="Times New Roman" w:cs="Times New Roman"/>
          <w:sz w:val="24"/>
          <w:szCs w:val="24"/>
        </w:rPr>
        <w:t>% студентами организация практики в учебном году.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lastRenderedPageBreak/>
        <w:t>Уровнем полученных  в учебном году зна</w:t>
      </w:r>
      <w:r w:rsidR="007F5EA2" w:rsidRPr="00A5412F">
        <w:rPr>
          <w:rFonts w:ascii="Times New Roman" w:hAnsi="Times New Roman" w:cs="Times New Roman"/>
          <w:sz w:val="24"/>
          <w:szCs w:val="24"/>
        </w:rPr>
        <w:t>ний и навыков  удовлетворены  95</w:t>
      </w:r>
      <w:r w:rsidRPr="00A5412F">
        <w:rPr>
          <w:rFonts w:ascii="Times New Roman" w:hAnsi="Times New Roman" w:cs="Times New Roman"/>
          <w:sz w:val="24"/>
          <w:szCs w:val="24"/>
        </w:rPr>
        <w:t>% респондентов, о</w:t>
      </w:r>
      <w:r w:rsidR="007F5EA2" w:rsidRPr="00A5412F">
        <w:rPr>
          <w:rFonts w:ascii="Times New Roman" w:hAnsi="Times New Roman" w:cs="Times New Roman"/>
          <w:sz w:val="24"/>
          <w:szCs w:val="24"/>
        </w:rPr>
        <w:t>днако меньше половины из них (44</w:t>
      </w:r>
      <w:r w:rsidRPr="00A5412F">
        <w:rPr>
          <w:rFonts w:ascii="Times New Roman" w:hAnsi="Times New Roman" w:cs="Times New Roman"/>
          <w:sz w:val="24"/>
          <w:szCs w:val="24"/>
        </w:rPr>
        <w:t>%) удовлетворены полностью.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Удовлетворены работой библиотеки </w:t>
      </w:r>
      <w:r w:rsidR="00C87567" w:rsidRPr="00A5412F">
        <w:rPr>
          <w:rFonts w:ascii="Times New Roman" w:hAnsi="Times New Roman" w:cs="Times New Roman"/>
          <w:sz w:val="24"/>
          <w:szCs w:val="24"/>
        </w:rPr>
        <w:t>89</w:t>
      </w:r>
      <w:r w:rsidRPr="00A5412F">
        <w:rPr>
          <w:rFonts w:ascii="Times New Roman" w:hAnsi="Times New Roman" w:cs="Times New Roman"/>
          <w:sz w:val="24"/>
          <w:szCs w:val="24"/>
        </w:rPr>
        <w:t>% опрошенных, больше половины из них</w:t>
      </w:r>
      <w:r w:rsidR="00C87567" w:rsidRPr="00A5412F">
        <w:rPr>
          <w:rFonts w:ascii="Times New Roman" w:hAnsi="Times New Roman" w:cs="Times New Roman"/>
          <w:sz w:val="24"/>
          <w:szCs w:val="24"/>
        </w:rPr>
        <w:t xml:space="preserve"> (75%)</w:t>
      </w:r>
      <w:r w:rsidRPr="00A5412F">
        <w:rPr>
          <w:rFonts w:ascii="Times New Roman" w:hAnsi="Times New Roman" w:cs="Times New Roman"/>
          <w:sz w:val="24"/>
          <w:szCs w:val="24"/>
        </w:rPr>
        <w:t xml:space="preserve"> по большинству позиций.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Доступны компь</w:t>
      </w:r>
      <w:r w:rsidR="007F5EA2" w:rsidRPr="00A5412F">
        <w:rPr>
          <w:rFonts w:ascii="Times New Roman" w:hAnsi="Times New Roman" w:cs="Times New Roman"/>
          <w:sz w:val="24"/>
          <w:szCs w:val="24"/>
        </w:rPr>
        <w:t xml:space="preserve">ютеры на кафедрах университета </w:t>
      </w:r>
      <w:r w:rsidR="00235C5D" w:rsidRPr="00A5412F">
        <w:rPr>
          <w:rFonts w:ascii="Times New Roman" w:hAnsi="Times New Roman" w:cs="Times New Roman"/>
          <w:sz w:val="24"/>
          <w:szCs w:val="24"/>
        </w:rPr>
        <w:t>74</w:t>
      </w:r>
      <w:r w:rsidRPr="00A5412F">
        <w:rPr>
          <w:rFonts w:ascii="Times New Roman" w:hAnsi="Times New Roman" w:cs="Times New Roman"/>
          <w:sz w:val="24"/>
          <w:szCs w:val="24"/>
        </w:rPr>
        <w:t xml:space="preserve">% анкетированных </w:t>
      </w:r>
      <w:r w:rsidR="007F5EA2" w:rsidRPr="00A5412F">
        <w:rPr>
          <w:rFonts w:ascii="Times New Roman" w:hAnsi="Times New Roman" w:cs="Times New Roman"/>
          <w:sz w:val="24"/>
          <w:szCs w:val="24"/>
        </w:rPr>
        <w:t>студентов 5 курса.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Наиболее интересную и продуктивную организацию СРС и СРСП опрошенные  студенты отметили на кафедрах </w:t>
      </w:r>
      <w:r w:rsidR="00235C5D" w:rsidRPr="00A5412F">
        <w:rPr>
          <w:rFonts w:ascii="Times New Roman" w:hAnsi="Times New Roman" w:cs="Times New Roman"/>
          <w:sz w:val="24"/>
          <w:szCs w:val="24"/>
        </w:rPr>
        <w:t xml:space="preserve"> АПП, СНМП, хирургии, акушерство и гинекология, психиатрия.</w:t>
      </w:r>
    </w:p>
    <w:p w:rsidR="002E5B34" w:rsidRPr="00A5412F" w:rsidRDefault="002E5B34" w:rsidP="002E5B3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Опрошенные студены, считают, что все виды воспитательной, научной, общественной и социальной работы, организуем</w:t>
      </w:r>
      <w:r w:rsidR="00911769" w:rsidRPr="00A5412F">
        <w:rPr>
          <w:rFonts w:ascii="Times New Roman" w:hAnsi="Times New Roman" w:cs="Times New Roman"/>
          <w:sz w:val="24"/>
          <w:szCs w:val="24"/>
        </w:rPr>
        <w:t>ой</w:t>
      </w:r>
      <w:r w:rsidRPr="00A5412F">
        <w:rPr>
          <w:rFonts w:ascii="Times New Roman" w:hAnsi="Times New Roman" w:cs="Times New Roman"/>
          <w:sz w:val="24"/>
          <w:szCs w:val="24"/>
        </w:rPr>
        <w:t xml:space="preserve"> в университете полезны для их профессионального и личностного роста. Но наиболее </w:t>
      </w:r>
      <w:proofErr w:type="gramStart"/>
      <w:r w:rsidRPr="00A5412F">
        <w:rPr>
          <w:rFonts w:ascii="Times New Roman" w:hAnsi="Times New Roman" w:cs="Times New Roman"/>
          <w:sz w:val="24"/>
          <w:szCs w:val="24"/>
        </w:rPr>
        <w:t>по</w:t>
      </w:r>
      <w:r w:rsidR="00235C5D" w:rsidRPr="00A5412F">
        <w:rPr>
          <w:rFonts w:ascii="Times New Roman" w:hAnsi="Times New Roman" w:cs="Times New Roman"/>
          <w:sz w:val="24"/>
          <w:szCs w:val="24"/>
        </w:rPr>
        <w:t>лезной</w:t>
      </w:r>
      <w:proofErr w:type="gramEnd"/>
      <w:r w:rsidR="00235C5D" w:rsidRPr="00A5412F">
        <w:rPr>
          <w:rFonts w:ascii="Times New Roman" w:hAnsi="Times New Roman" w:cs="Times New Roman"/>
          <w:sz w:val="24"/>
          <w:szCs w:val="24"/>
        </w:rPr>
        <w:t xml:space="preserve"> считают научную работу (68</w:t>
      </w:r>
      <w:r w:rsidRPr="00A5412F">
        <w:rPr>
          <w:rFonts w:ascii="Times New Roman" w:hAnsi="Times New Roman" w:cs="Times New Roman"/>
          <w:sz w:val="24"/>
          <w:szCs w:val="24"/>
        </w:rPr>
        <w:t xml:space="preserve">%), </w:t>
      </w:r>
      <w:r w:rsidR="00235C5D" w:rsidRPr="00A5412F">
        <w:rPr>
          <w:rFonts w:ascii="Times New Roman" w:hAnsi="Times New Roman" w:cs="Times New Roman"/>
          <w:sz w:val="24"/>
          <w:szCs w:val="24"/>
        </w:rPr>
        <w:t xml:space="preserve">общественная (67%), </w:t>
      </w:r>
      <w:r w:rsidRPr="00A5412F">
        <w:rPr>
          <w:rFonts w:ascii="Times New Roman" w:hAnsi="Times New Roman" w:cs="Times New Roman"/>
          <w:sz w:val="24"/>
          <w:szCs w:val="24"/>
        </w:rPr>
        <w:t>к</w:t>
      </w:r>
      <w:r w:rsidR="00AC5EDD" w:rsidRPr="00A5412F">
        <w:rPr>
          <w:rFonts w:ascii="Times New Roman" w:hAnsi="Times New Roman" w:cs="Times New Roman"/>
          <w:sz w:val="24"/>
          <w:szCs w:val="24"/>
        </w:rPr>
        <w:t>ультурно-массовые мероприятия (66</w:t>
      </w:r>
      <w:r w:rsidRPr="00A5412F">
        <w:rPr>
          <w:rFonts w:ascii="Times New Roman" w:hAnsi="Times New Roman" w:cs="Times New Roman"/>
          <w:sz w:val="24"/>
          <w:szCs w:val="24"/>
        </w:rPr>
        <w:t>%),  патриотические (3</w:t>
      </w:r>
      <w:r w:rsidR="00AC5EDD" w:rsidRPr="00A5412F">
        <w:rPr>
          <w:rFonts w:ascii="Times New Roman" w:hAnsi="Times New Roman" w:cs="Times New Roman"/>
          <w:sz w:val="24"/>
          <w:szCs w:val="24"/>
        </w:rPr>
        <w:t>1</w:t>
      </w:r>
      <w:r w:rsidRPr="00A5412F">
        <w:rPr>
          <w:rFonts w:ascii="Times New Roman" w:hAnsi="Times New Roman" w:cs="Times New Roman"/>
          <w:sz w:val="24"/>
          <w:szCs w:val="24"/>
        </w:rPr>
        <w:t>%), спортивные (</w:t>
      </w:r>
      <w:r w:rsidR="00AC5EDD" w:rsidRPr="00A5412F">
        <w:rPr>
          <w:rFonts w:ascii="Times New Roman" w:hAnsi="Times New Roman" w:cs="Times New Roman"/>
          <w:sz w:val="24"/>
          <w:szCs w:val="24"/>
        </w:rPr>
        <w:t>3</w:t>
      </w:r>
      <w:r w:rsidRPr="00A5412F">
        <w:rPr>
          <w:rFonts w:ascii="Times New Roman" w:hAnsi="Times New Roman" w:cs="Times New Roman"/>
          <w:sz w:val="24"/>
          <w:szCs w:val="24"/>
        </w:rPr>
        <w:t xml:space="preserve">2%). </w:t>
      </w:r>
    </w:p>
    <w:p w:rsidR="0004146D" w:rsidRPr="00A5412F" w:rsidRDefault="0004146D" w:rsidP="0004146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4146D" w:rsidRPr="00A5412F" w:rsidRDefault="0004146D" w:rsidP="0004146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2F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9622E" w:rsidRPr="00A5412F" w:rsidRDefault="00F9622E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Опрошен</w:t>
      </w:r>
      <w:r w:rsidR="0004146D" w:rsidRPr="00A5412F">
        <w:rPr>
          <w:rFonts w:ascii="Times New Roman" w:hAnsi="Times New Roman" w:cs="Times New Roman"/>
          <w:sz w:val="24"/>
          <w:szCs w:val="24"/>
        </w:rPr>
        <w:t>н</w:t>
      </w:r>
      <w:r w:rsidRPr="00A5412F">
        <w:rPr>
          <w:rFonts w:ascii="Times New Roman" w:hAnsi="Times New Roman" w:cs="Times New Roman"/>
          <w:sz w:val="24"/>
          <w:szCs w:val="24"/>
        </w:rPr>
        <w:t>ые студенты 1-5 курса факультета «Общая медицина»</w:t>
      </w:r>
      <w:r w:rsidR="0004146D" w:rsidRPr="00A5412F">
        <w:rPr>
          <w:rFonts w:ascii="Times New Roman" w:hAnsi="Times New Roman" w:cs="Times New Roman"/>
          <w:sz w:val="24"/>
          <w:szCs w:val="24"/>
        </w:rPr>
        <w:t xml:space="preserve">  высоко оценивают работу своего деканата и отношение преподавателей к студентам  на кафедрах университета.</w:t>
      </w:r>
    </w:p>
    <w:p w:rsidR="00AF090A" w:rsidRPr="00A5412F" w:rsidRDefault="00AF090A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В целом организация практических занятий и обеспеченность студентов необходимыми методическими ресурсами (задачи, тесты, иллюстрации и др.) </w:t>
      </w:r>
      <w:r w:rsidR="0097388E" w:rsidRPr="00A5412F">
        <w:rPr>
          <w:rFonts w:ascii="Times New Roman" w:hAnsi="Times New Roman" w:cs="Times New Roman"/>
          <w:sz w:val="24"/>
          <w:szCs w:val="24"/>
        </w:rPr>
        <w:t>соответствуют</w:t>
      </w:r>
      <w:r w:rsidRPr="00A5412F">
        <w:rPr>
          <w:rFonts w:ascii="Times New Roman" w:hAnsi="Times New Roman" w:cs="Times New Roman"/>
          <w:sz w:val="24"/>
          <w:szCs w:val="24"/>
        </w:rPr>
        <w:t xml:space="preserve"> ожиданиям студентов.</w:t>
      </w:r>
    </w:p>
    <w:p w:rsidR="0097388E" w:rsidRPr="00A5412F" w:rsidRDefault="0097388E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Многие кафедры университета организуют занятия интересно, достаточно часто применяют интерактивные и активные методы обучения и преподавания.</w:t>
      </w:r>
    </w:p>
    <w:p w:rsidR="0097388E" w:rsidRPr="00A5412F" w:rsidRDefault="0097388E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По мере взросления, перемещаются приоритеты в </w:t>
      </w:r>
      <w:r w:rsidR="004D1EB3" w:rsidRPr="00A5412F">
        <w:rPr>
          <w:rFonts w:ascii="Times New Roman" w:hAnsi="Times New Roman" w:cs="Times New Roman"/>
          <w:sz w:val="24"/>
          <w:szCs w:val="24"/>
        </w:rPr>
        <w:t xml:space="preserve">структуре практического занятия, так студенты младших курсах считают наиболее </w:t>
      </w:r>
      <w:r w:rsidR="00875477" w:rsidRPr="00A5412F">
        <w:rPr>
          <w:rFonts w:ascii="Times New Roman" w:hAnsi="Times New Roman" w:cs="Times New Roman"/>
          <w:sz w:val="24"/>
          <w:szCs w:val="24"/>
        </w:rPr>
        <w:t>важным и полезным</w:t>
      </w:r>
      <w:r w:rsidR="004D1EB3" w:rsidRPr="00A5412F">
        <w:rPr>
          <w:rFonts w:ascii="Times New Roman" w:hAnsi="Times New Roman" w:cs="Times New Roman"/>
          <w:sz w:val="24"/>
          <w:szCs w:val="24"/>
        </w:rPr>
        <w:t xml:space="preserve"> для себя </w:t>
      </w:r>
      <w:r w:rsidR="00875477" w:rsidRPr="00A5412F">
        <w:rPr>
          <w:rFonts w:ascii="Times New Roman" w:hAnsi="Times New Roman" w:cs="Times New Roman"/>
          <w:sz w:val="24"/>
          <w:szCs w:val="24"/>
        </w:rPr>
        <w:t xml:space="preserve"> СРС и СРСП, а студенты старших курсов (4,5) контактн</w:t>
      </w:r>
      <w:r w:rsidR="005F443E" w:rsidRPr="00A5412F">
        <w:rPr>
          <w:rFonts w:ascii="Times New Roman" w:hAnsi="Times New Roman" w:cs="Times New Roman"/>
          <w:sz w:val="24"/>
          <w:szCs w:val="24"/>
        </w:rPr>
        <w:t>ы</w:t>
      </w:r>
      <w:r w:rsidR="00875477" w:rsidRPr="00A5412F">
        <w:rPr>
          <w:rFonts w:ascii="Times New Roman" w:hAnsi="Times New Roman" w:cs="Times New Roman"/>
          <w:sz w:val="24"/>
          <w:szCs w:val="24"/>
        </w:rPr>
        <w:t>е часы с преподавателем</w:t>
      </w:r>
      <w:r w:rsidR="005F443E" w:rsidRPr="00A5412F">
        <w:rPr>
          <w:rFonts w:ascii="Times New Roman" w:hAnsi="Times New Roman" w:cs="Times New Roman"/>
          <w:sz w:val="24"/>
          <w:szCs w:val="24"/>
        </w:rPr>
        <w:t xml:space="preserve"> и СРСП.</w:t>
      </w:r>
    </w:p>
    <w:p w:rsidR="005F443E" w:rsidRPr="00A5412F" w:rsidRDefault="005F443E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Студенты всех курсов факультета ОМ считают, что большин</w:t>
      </w:r>
      <w:r w:rsidR="002B1EF3" w:rsidRPr="00A5412F">
        <w:rPr>
          <w:rFonts w:ascii="Times New Roman" w:hAnsi="Times New Roman" w:cs="Times New Roman"/>
          <w:sz w:val="24"/>
          <w:szCs w:val="24"/>
        </w:rPr>
        <w:t>с</w:t>
      </w:r>
      <w:r w:rsidRPr="00A5412F">
        <w:rPr>
          <w:rFonts w:ascii="Times New Roman" w:hAnsi="Times New Roman" w:cs="Times New Roman"/>
          <w:sz w:val="24"/>
          <w:szCs w:val="24"/>
        </w:rPr>
        <w:t>тво преподавателей в течение данного</w:t>
      </w:r>
      <w:r w:rsidR="002B1EF3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Pr="00A5412F">
        <w:rPr>
          <w:rFonts w:ascii="Times New Roman" w:hAnsi="Times New Roman" w:cs="Times New Roman"/>
          <w:sz w:val="24"/>
          <w:szCs w:val="24"/>
        </w:rPr>
        <w:t>учебного года объективно оценивали их знания и навык</w:t>
      </w:r>
      <w:r w:rsidR="002B1EF3" w:rsidRPr="00A5412F">
        <w:rPr>
          <w:rFonts w:ascii="Times New Roman" w:hAnsi="Times New Roman" w:cs="Times New Roman"/>
          <w:sz w:val="24"/>
          <w:szCs w:val="24"/>
        </w:rPr>
        <w:t xml:space="preserve">и </w:t>
      </w:r>
      <w:r w:rsidRPr="00A5412F">
        <w:rPr>
          <w:rFonts w:ascii="Times New Roman" w:hAnsi="Times New Roman" w:cs="Times New Roman"/>
          <w:sz w:val="24"/>
          <w:szCs w:val="24"/>
        </w:rPr>
        <w:t xml:space="preserve"> как</w:t>
      </w:r>
      <w:r w:rsidR="002B1EF3" w:rsidRPr="00A5412F">
        <w:rPr>
          <w:rFonts w:ascii="Times New Roman" w:hAnsi="Times New Roman" w:cs="Times New Roman"/>
          <w:sz w:val="24"/>
          <w:szCs w:val="24"/>
        </w:rPr>
        <w:t xml:space="preserve"> во время текущего контроля, так и на экзаменах.</w:t>
      </w:r>
    </w:p>
    <w:p w:rsidR="002B1EF3" w:rsidRPr="00A5412F" w:rsidRDefault="002B1EF3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Уровнем полученных знаний удовлетворенно большинство опрошенных студентов всех курсов обучения.</w:t>
      </w:r>
    </w:p>
    <w:p w:rsidR="002B1EF3" w:rsidRPr="00A5412F" w:rsidRDefault="006314EB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Удовлетворяет обеспеченность библиотеки КазНМУ большее количество студентов 1-3 курсов. </w:t>
      </w:r>
    </w:p>
    <w:p w:rsidR="006314EB" w:rsidRPr="00A5412F" w:rsidRDefault="006314EB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 xml:space="preserve">По мере </w:t>
      </w:r>
      <w:r w:rsidR="00F80197" w:rsidRPr="00A5412F">
        <w:rPr>
          <w:rFonts w:ascii="Times New Roman" w:hAnsi="Times New Roman" w:cs="Times New Roman"/>
          <w:sz w:val="24"/>
          <w:szCs w:val="24"/>
        </w:rPr>
        <w:t xml:space="preserve">перехода с </w:t>
      </w:r>
      <w:proofErr w:type="gramStart"/>
      <w:r w:rsidR="00F80197" w:rsidRPr="00A5412F">
        <w:rPr>
          <w:rFonts w:ascii="Times New Roman" w:hAnsi="Times New Roman" w:cs="Times New Roman"/>
          <w:sz w:val="24"/>
          <w:szCs w:val="24"/>
        </w:rPr>
        <w:t>1-го</w:t>
      </w:r>
      <w:proofErr w:type="gramEnd"/>
      <w:r w:rsidR="00F80197" w:rsidRPr="00A5412F">
        <w:rPr>
          <w:rFonts w:ascii="Times New Roman" w:hAnsi="Times New Roman" w:cs="Times New Roman"/>
          <w:sz w:val="24"/>
          <w:szCs w:val="24"/>
        </w:rPr>
        <w:t xml:space="preserve"> а 5-й курсы обучения, уменьшается доступность студентов к компьютерам на кафедрах университета. Тем не менее</w:t>
      </w:r>
      <w:r w:rsidR="00911769" w:rsidRPr="00A5412F">
        <w:rPr>
          <w:rFonts w:ascii="Times New Roman" w:hAnsi="Times New Roman" w:cs="Times New Roman"/>
          <w:sz w:val="24"/>
          <w:szCs w:val="24"/>
        </w:rPr>
        <w:t>,</w:t>
      </w:r>
      <w:r w:rsidR="00F80197" w:rsidRPr="00A5412F">
        <w:rPr>
          <w:rFonts w:ascii="Times New Roman" w:hAnsi="Times New Roman" w:cs="Times New Roman"/>
          <w:sz w:val="24"/>
          <w:szCs w:val="24"/>
        </w:rPr>
        <w:t xml:space="preserve"> по мнению большинства опрошенных </w:t>
      </w:r>
      <w:r w:rsidR="00911769" w:rsidRPr="00A5412F">
        <w:rPr>
          <w:rFonts w:ascii="Times New Roman" w:hAnsi="Times New Roman" w:cs="Times New Roman"/>
          <w:sz w:val="24"/>
          <w:szCs w:val="24"/>
        </w:rPr>
        <w:t xml:space="preserve">студентов </w:t>
      </w:r>
      <w:r w:rsidR="00F80197" w:rsidRPr="00A5412F">
        <w:rPr>
          <w:rFonts w:ascii="Times New Roman" w:hAnsi="Times New Roman" w:cs="Times New Roman"/>
          <w:sz w:val="24"/>
          <w:szCs w:val="24"/>
        </w:rPr>
        <w:t xml:space="preserve">всех курсов ОМ доступность к компьютерам </w:t>
      </w:r>
      <w:r w:rsidR="00911769" w:rsidRPr="00A5412F"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="00F80197" w:rsidRPr="00A5412F">
        <w:rPr>
          <w:rFonts w:ascii="Times New Roman" w:hAnsi="Times New Roman" w:cs="Times New Roman"/>
          <w:sz w:val="24"/>
          <w:szCs w:val="24"/>
        </w:rPr>
        <w:t xml:space="preserve"> на многих кафедрах. </w:t>
      </w:r>
    </w:p>
    <w:p w:rsidR="00911769" w:rsidRPr="00A5412F" w:rsidRDefault="004879EC" w:rsidP="0004146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12F">
        <w:rPr>
          <w:rFonts w:ascii="Times New Roman" w:hAnsi="Times New Roman" w:cs="Times New Roman"/>
          <w:sz w:val="24"/>
          <w:szCs w:val="24"/>
        </w:rPr>
        <w:t>Ст</w:t>
      </w:r>
      <w:r w:rsidR="00911769" w:rsidRPr="00A5412F">
        <w:rPr>
          <w:rFonts w:ascii="Times New Roman" w:hAnsi="Times New Roman" w:cs="Times New Roman"/>
          <w:sz w:val="24"/>
          <w:szCs w:val="24"/>
        </w:rPr>
        <w:t xml:space="preserve">уденты считают, что все формы </w:t>
      </w:r>
      <w:r w:rsidRPr="00A5412F">
        <w:rPr>
          <w:rFonts w:ascii="Times New Roman" w:hAnsi="Times New Roman" w:cs="Times New Roman"/>
          <w:sz w:val="24"/>
          <w:szCs w:val="24"/>
        </w:rPr>
        <w:t>воспитательной</w:t>
      </w:r>
      <w:r w:rsidR="00911769"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Pr="00A5412F">
        <w:rPr>
          <w:rFonts w:ascii="Times New Roman" w:hAnsi="Times New Roman" w:cs="Times New Roman"/>
          <w:sz w:val="24"/>
          <w:szCs w:val="24"/>
        </w:rPr>
        <w:t xml:space="preserve"> </w:t>
      </w:r>
      <w:r w:rsidR="00911769" w:rsidRPr="00A5412F">
        <w:rPr>
          <w:rFonts w:ascii="Times New Roman" w:hAnsi="Times New Roman" w:cs="Times New Roman"/>
          <w:sz w:val="24"/>
          <w:szCs w:val="24"/>
        </w:rPr>
        <w:t>ра</w:t>
      </w:r>
      <w:r w:rsidRPr="00A5412F">
        <w:rPr>
          <w:rFonts w:ascii="Times New Roman" w:hAnsi="Times New Roman" w:cs="Times New Roman"/>
          <w:sz w:val="24"/>
          <w:szCs w:val="24"/>
        </w:rPr>
        <w:t>б</w:t>
      </w:r>
      <w:r w:rsidR="00911769" w:rsidRPr="00A5412F">
        <w:rPr>
          <w:rFonts w:ascii="Times New Roman" w:hAnsi="Times New Roman" w:cs="Times New Roman"/>
          <w:sz w:val="24"/>
          <w:szCs w:val="24"/>
        </w:rPr>
        <w:t xml:space="preserve">оты </w:t>
      </w:r>
      <w:r w:rsidRPr="00A5412F">
        <w:rPr>
          <w:rFonts w:ascii="Times New Roman" w:hAnsi="Times New Roman" w:cs="Times New Roman"/>
          <w:sz w:val="24"/>
          <w:szCs w:val="24"/>
        </w:rPr>
        <w:t>в университете полезны и эффективны.</w:t>
      </w:r>
    </w:p>
    <w:p w:rsidR="0004146D" w:rsidRDefault="0004146D" w:rsidP="0004146D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6DA4" w:rsidRDefault="00D66DA4" w:rsidP="0004146D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6DA4" w:rsidRDefault="00D66DA4" w:rsidP="0004146D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6DA4" w:rsidRDefault="00D66DA4" w:rsidP="0004146D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4824" w:rsidRPr="00916318" w:rsidRDefault="00764824" w:rsidP="00C7494C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764824" w:rsidRPr="003749EA" w:rsidRDefault="00764824" w:rsidP="00764824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64824" w:rsidRDefault="00764824" w:rsidP="009952D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52DC" w:rsidRPr="00B52A1C" w:rsidRDefault="00764824" w:rsidP="00764824">
      <w:pPr>
        <w:shd w:val="clear" w:color="auto" w:fill="EEECE1" w:themeFill="background2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A1C">
        <w:rPr>
          <w:rFonts w:ascii="Times New Roman" w:hAnsi="Times New Roman" w:cs="Times New Roman"/>
          <w:b/>
          <w:sz w:val="24"/>
          <w:szCs w:val="24"/>
        </w:rPr>
        <w:t xml:space="preserve">РЕКОМЕНДАЦИИ ПО УЛУЧШЕНИЮ ОРГАНИЗАЦИИ ОБРАЗОВАТЕЛЬНОГО ПРОЦЕССА </w:t>
      </w:r>
      <w:r>
        <w:rPr>
          <w:rFonts w:ascii="Times New Roman" w:hAnsi="Times New Roman" w:cs="Times New Roman"/>
          <w:b/>
          <w:sz w:val="24"/>
          <w:szCs w:val="24"/>
        </w:rPr>
        <w:t>В УНИВЕРСИТЕТЕ</w:t>
      </w:r>
      <w:r w:rsidRPr="00B52A1C">
        <w:rPr>
          <w:rFonts w:ascii="Times New Roman" w:hAnsi="Times New Roman" w:cs="Times New Roman"/>
          <w:b/>
          <w:sz w:val="24"/>
          <w:szCs w:val="24"/>
        </w:rPr>
        <w:t>:</w:t>
      </w:r>
    </w:p>
    <w:p w:rsidR="009952DC" w:rsidRPr="00B52A1C" w:rsidRDefault="00A33174" w:rsidP="009952D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Сотрудникам кафедр и модулей обратить внимание на мнение опрошенных студентов об обе</w:t>
      </w:r>
      <w:r w:rsidR="00F41C09">
        <w:rPr>
          <w:rFonts w:ascii="Times New Roman" w:hAnsi="Times New Roman" w:cs="Times New Roman"/>
          <w:sz w:val="24"/>
          <w:szCs w:val="24"/>
        </w:rPr>
        <w:t xml:space="preserve">спечении обучающихся </w:t>
      </w:r>
      <w:proofErr w:type="spellStart"/>
      <w:r w:rsidR="00F41C09">
        <w:rPr>
          <w:rFonts w:ascii="Times New Roman" w:hAnsi="Times New Roman" w:cs="Times New Roman"/>
          <w:sz w:val="24"/>
          <w:szCs w:val="24"/>
        </w:rPr>
        <w:t>силлабусами</w:t>
      </w:r>
      <w:proofErr w:type="spellEnd"/>
      <w:r w:rsidR="00F41C09">
        <w:rPr>
          <w:rFonts w:ascii="Times New Roman" w:hAnsi="Times New Roman" w:cs="Times New Roman"/>
          <w:sz w:val="24"/>
          <w:szCs w:val="24"/>
        </w:rPr>
        <w:t>, и</w:t>
      </w:r>
      <w:r>
        <w:rPr>
          <w:rFonts w:ascii="Times New Roman" w:hAnsi="Times New Roman" w:cs="Times New Roman"/>
          <w:sz w:val="24"/>
          <w:szCs w:val="24"/>
        </w:rPr>
        <w:t>ллюстратив</w:t>
      </w:r>
      <w:r w:rsidR="00F41C09">
        <w:rPr>
          <w:rFonts w:ascii="Times New Roman" w:hAnsi="Times New Roman" w:cs="Times New Roman"/>
          <w:sz w:val="24"/>
          <w:szCs w:val="24"/>
        </w:rPr>
        <w:t>ным материало</w:t>
      </w:r>
      <w:r w:rsidR="002E6ABA">
        <w:rPr>
          <w:rFonts w:ascii="Times New Roman" w:hAnsi="Times New Roman" w:cs="Times New Roman"/>
          <w:sz w:val="24"/>
          <w:szCs w:val="24"/>
        </w:rPr>
        <w:t>м</w:t>
      </w:r>
      <w:r w:rsidR="00F41C09">
        <w:rPr>
          <w:rFonts w:ascii="Times New Roman" w:hAnsi="Times New Roman" w:cs="Times New Roman"/>
          <w:sz w:val="24"/>
          <w:szCs w:val="24"/>
        </w:rPr>
        <w:t>, т</w:t>
      </w:r>
      <w:r>
        <w:rPr>
          <w:rFonts w:ascii="Times New Roman" w:hAnsi="Times New Roman" w:cs="Times New Roman"/>
          <w:sz w:val="24"/>
          <w:szCs w:val="24"/>
        </w:rPr>
        <w:t>естами</w:t>
      </w:r>
      <w:r w:rsidR="00F41C09">
        <w:rPr>
          <w:rFonts w:ascii="Times New Roman" w:hAnsi="Times New Roman" w:cs="Times New Roman"/>
          <w:sz w:val="24"/>
          <w:szCs w:val="24"/>
        </w:rPr>
        <w:t xml:space="preserve"> и ситуационными задачам,  что обосновывает необходимость  </w:t>
      </w:r>
      <w:r w:rsidR="009952DC" w:rsidRPr="00B52A1C">
        <w:rPr>
          <w:rFonts w:ascii="Times New Roman" w:hAnsi="Times New Roman" w:cs="Times New Roman"/>
          <w:sz w:val="24"/>
          <w:szCs w:val="24"/>
        </w:rPr>
        <w:t>улучш</w:t>
      </w:r>
      <w:r w:rsidR="00D271CD">
        <w:rPr>
          <w:rFonts w:ascii="Times New Roman" w:hAnsi="Times New Roman" w:cs="Times New Roman"/>
          <w:sz w:val="24"/>
          <w:szCs w:val="24"/>
        </w:rPr>
        <w:t xml:space="preserve">ения </w:t>
      </w:r>
      <w:r w:rsidR="009952DC" w:rsidRPr="00B52A1C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D271CD">
        <w:rPr>
          <w:rFonts w:ascii="Times New Roman" w:hAnsi="Times New Roman" w:cs="Times New Roman"/>
          <w:sz w:val="24"/>
          <w:szCs w:val="24"/>
        </w:rPr>
        <w:t>а подготовки</w:t>
      </w:r>
      <w:r w:rsidR="009952DC" w:rsidRPr="00B52A1C">
        <w:rPr>
          <w:rFonts w:ascii="Times New Roman" w:hAnsi="Times New Roman" w:cs="Times New Roman"/>
          <w:sz w:val="24"/>
          <w:szCs w:val="24"/>
        </w:rPr>
        <w:t xml:space="preserve"> методических материалов</w:t>
      </w:r>
      <w:r w:rsidR="00D271CD">
        <w:rPr>
          <w:rFonts w:ascii="Times New Roman" w:hAnsi="Times New Roman" w:cs="Times New Roman"/>
          <w:sz w:val="24"/>
          <w:szCs w:val="24"/>
        </w:rPr>
        <w:t>.</w:t>
      </w:r>
    </w:p>
    <w:p w:rsidR="009952DC" w:rsidRPr="00CC63D8" w:rsidRDefault="00D271CD" w:rsidP="00CC63D8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3D8">
        <w:rPr>
          <w:rFonts w:ascii="Times New Roman" w:hAnsi="Times New Roman" w:cs="Times New Roman"/>
          <w:sz w:val="24"/>
          <w:szCs w:val="24"/>
        </w:rPr>
        <w:t xml:space="preserve">Преподавателям принять к сведению </w:t>
      </w:r>
      <w:r w:rsidR="00B31EF1" w:rsidRPr="00CC63D8">
        <w:rPr>
          <w:rFonts w:ascii="Times New Roman" w:hAnsi="Times New Roman" w:cs="Times New Roman"/>
          <w:sz w:val="24"/>
          <w:szCs w:val="24"/>
        </w:rPr>
        <w:t>данные опроса студентов о применении активных и интерактивн</w:t>
      </w:r>
      <w:r w:rsidR="00CC63D8" w:rsidRPr="00CC63D8">
        <w:rPr>
          <w:rFonts w:ascii="Times New Roman" w:hAnsi="Times New Roman" w:cs="Times New Roman"/>
          <w:sz w:val="24"/>
          <w:szCs w:val="24"/>
        </w:rPr>
        <w:t>ы</w:t>
      </w:r>
      <w:r w:rsidR="00B31EF1" w:rsidRPr="00CC63D8">
        <w:rPr>
          <w:rFonts w:ascii="Times New Roman" w:hAnsi="Times New Roman" w:cs="Times New Roman"/>
          <w:sz w:val="24"/>
          <w:szCs w:val="24"/>
        </w:rPr>
        <w:t>х методов обучения на кафедрах университета, что обосновывает необходимость широкого пр</w:t>
      </w:r>
      <w:r w:rsidR="009952DC" w:rsidRPr="00CC63D8">
        <w:rPr>
          <w:rFonts w:ascii="Times New Roman" w:hAnsi="Times New Roman" w:cs="Times New Roman"/>
          <w:sz w:val="24"/>
          <w:szCs w:val="24"/>
        </w:rPr>
        <w:t>именени</w:t>
      </w:r>
      <w:r w:rsidR="00B31EF1" w:rsidRPr="00CC63D8">
        <w:rPr>
          <w:rFonts w:ascii="Times New Roman" w:hAnsi="Times New Roman" w:cs="Times New Roman"/>
          <w:sz w:val="24"/>
          <w:szCs w:val="24"/>
        </w:rPr>
        <w:t>я</w:t>
      </w:r>
      <w:r w:rsidR="009952DC" w:rsidRPr="00CC63D8">
        <w:rPr>
          <w:rFonts w:ascii="Times New Roman" w:hAnsi="Times New Roman" w:cs="Times New Roman"/>
          <w:sz w:val="24"/>
          <w:szCs w:val="24"/>
        </w:rPr>
        <w:t xml:space="preserve"> </w:t>
      </w:r>
      <w:r w:rsidR="00CC63D8">
        <w:rPr>
          <w:rFonts w:ascii="Times New Roman" w:hAnsi="Times New Roman" w:cs="Times New Roman"/>
          <w:sz w:val="24"/>
          <w:szCs w:val="24"/>
        </w:rPr>
        <w:t>таких</w:t>
      </w:r>
      <w:r w:rsidR="009952DC" w:rsidRPr="00CC63D8">
        <w:rPr>
          <w:rFonts w:ascii="Times New Roman" w:hAnsi="Times New Roman" w:cs="Times New Roman"/>
          <w:sz w:val="24"/>
          <w:szCs w:val="24"/>
        </w:rPr>
        <w:t xml:space="preserve"> методов обучения, особенно на старших курсах</w:t>
      </w:r>
    </w:p>
    <w:p w:rsidR="009952DC" w:rsidRPr="00B52A1C" w:rsidRDefault="00CC63D8" w:rsidP="009952D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 проводить </w:t>
      </w:r>
      <w:r w:rsidR="00B31B99">
        <w:rPr>
          <w:rFonts w:ascii="Times New Roman" w:hAnsi="Times New Roman" w:cs="Times New Roman"/>
          <w:sz w:val="24"/>
          <w:szCs w:val="24"/>
        </w:rPr>
        <w:t>со студентами р</w:t>
      </w:r>
      <w:r>
        <w:rPr>
          <w:rFonts w:ascii="Times New Roman" w:hAnsi="Times New Roman" w:cs="Times New Roman"/>
          <w:sz w:val="24"/>
          <w:szCs w:val="24"/>
        </w:rPr>
        <w:t>азъяснительные</w:t>
      </w:r>
      <w:r w:rsidR="00B31B99">
        <w:rPr>
          <w:rFonts w:ascii="Times New Roman" w:hAnsi="Times New Roman" w:cs="Times New Roman"/>
          <w:sz w:val="24"/>
          <w:szCs w:val="24"/>
        </w:rPr>
        <w:t xml:space="preserve"> мероприятия  по </w:t>
      </w:r>
      <w:r w:rsidR="009952DC" w:rsidRPr="00B52A1C">
        <w:rPr>
          <w:rFonts w:ascii="Times New Roman" w:hAnsi="Times New Roman" w:cs="Times New Roman"/>
          <w:sz w:val="24"/>
          <w:szCs w:val="24"/>
        </w:rPr>
        <w:t>оценк</w:t>
      </w:r>
      <w:r w:rsidR="00B31B99">
        <w:rPr>
          <w:rFonts w:ascii="Times New Roman" w:hAnsi="Times New Roman" w:cs="Times New Roman"/>
          <w:sz w:val="24"/>
          <w:szCs w:val="24"/>
        </w:rPr>
        <w:t>е ключевых компонентов</w:t>
      </w:r>
      <w:r w:rsidR="009952DC" w:rsidRPr="00B52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2DC" w:rsidRPr="00B52A1C">
        <w:rPr>
          <w:rFonts w:ascii="Times New Roman" w:hAnsi="Times New Roman" w:cs="Times New Roman"/>
          <w:sz w:val="24"/>
          <w:szCs w:val="24"/>
        </w:rPr>
        <w:t>компетен</w:t>
      </w:r>
      <w:r w:rsidR="00B31B99">
        <w:rPr>
          <w:rFonts w:ascii="Times New Roman" w:hAnsi="Times New Roman" w:cs="Times New Roman"/>
          <w:sz w:val="24"/>
          <w:szCs w:val="24"/>
        </w:rPr>
        <w:t>тностой</w:t>
      </w:r>
      <w:proofErr w:type="spellEnd"/>
      <w:r w:rsidR="00B31B99">
        <w:rPr>
          <w:rFonts w:ascii="Times New Roman" w:hAnsi="Times New Roman" w:cs="Times New Roman"/>
          <w:sz w:val="24"/>
          <w:szCs w:val="24"/>
        </w:rPr>
        <w:t xml:space="preserve"> модели медицинского </w:t>
      </w:r>
      <w:r w:rsidR="00F47CA6">
        <w:rPr>
          <w:rFonts w:ascii="Times New Roman" w:hAnsi="Times New Roman" w:cs="Times New Roman"/>
          <w:sz w:val="24"/>
          <w:szCs w:val="24"/>
        </w:rPr>
        <w:t>о</w:t>
      </w:r>
      <w:r w:rsidR="00B31B99">
        <w:rPr>
          <w:rFonts w:ascii="Times New Roman" w:hAnsi="Times New Roman" w:cs="Times New Roman"/>
          <w:sz w:val="24"/>
          <w:szCs w:val="24"/>
        </w:rPr>
        <w:t>бразования КазНМУ.</w:t>
      </w:r>
    </w:p>
    <w:p w:rsidR="009952DC" w:rsidRPr="00B52A1C" w:rsidRDefault="00F47CA6" w:rsidP="009952D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</w:t>
      </w:r>
      <w:r w:rsidR="009952DC" w:rsidRPr="00B52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2DC" w:rsidRPr="00B52A1C">
        <w:rPr>
          <w:rFonts w:ascii="Times New Roman" w:hAnsi="Times New Roman" w:cs="Times New Roman"/>
          <w:sz w:val="24"/>
          <w:szCs w:val="24"/>
        </w:rPr>
        <w:t>профориентационн</w:t>
      </w:r>
      <w:r>
        <w:rPr>
          <w:rFonts w:ascii="Times New Roman" w:hAnsi="Times New Roman" w:cs="Times New Roman"/>
          <w:sz w:val="24"/>
          <w:szCs w:val="24"/>
        </w:rPr>
        <w:t>ую</w:t>
      </w:r>
      <w:proofErr w:type="spellEnd"/>
      <w:r w:rsidR="009952DC" w:rsidRPr="00B52A1C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952DC" w:rsidRPr="00B52A1C">
        <w:rPr>
          <w:rFonts w:ascii="Times New Roman" w:hAnsi="Times New Roman" w:cs="Times New Roman"/>
          <w:sz w:val="24"/>
          <w:szCs w:val="24"/>
        </w:rPr>
        <w:t xml:space="preserve"> среди студентов</w:t>
      </w:r>
      <w:r>
        <w:rPr>
          <w:rFonts w:ascii="Times New Roman" w:hAnsi="Times New Roman" w:cs="Times New Roman"/>
          <w:sz w:val="24"/>
          <w:szCs w:val="24"/>
        </w:rPr>
        <w:t xml:space="preserve"> с целью выбора будуще</w:t>
      </w:r>
      <w:r w:rsidR="003433ED">
        <w:rPr>
          <w:rFonts w:ascii="Times New Roman" w:hAnsi="Times New Roman" w:cs="Times New Roman"/>
          <w:sz w:val="24"/>
          <w:szCs w:val="24"/>
        </w:rPr>
        <w:t xml:space="preserve">го направления подготовки в интернатуре и резидентуре. </w:t>
      </w:r>
    </w:p>
    <w:p w:rsidR="009952DC" w:rsidRPr="00B52A1C" w:rsidRDefault="003433ED" w:rsidP="009952D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Деканату и  кафедрам </w:t>
      </w:r>
      <w:r w:rsidR="009952DC" w:rsidRPr="00B52A1C">
        <w:rPr>
          <w:rFonts w:ascii="Times New Roman" w:hAnsi="Times New Roman" w:cs="Times New Roman"/>
          <w:sz w:val="24"/>
          <w:szCs w:val="24"/>
        </w:rPr>
        <w:t>постоянно информировать студентов о преобразованиях, происходящих в университете и их роль в этих процессах</w:t>
      </w:r>
    </w:p>
    <w:p w:rsidR="009952DC" w:rsidRDefault="003433ED" w:rsidP="009952D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952DC" w:rsidRPr="00B52A1C">
        <w:rPr>
          <w:rFonts w:ascii="Times New Roman" w:hAnsi="Times New Roman" w:cs="Times New Roman"/>
          <w:sz w:val="24"/>
          <w:szCs w:val="24"/>
        </w:rPr>
        <w:t xml:space="preserve">овершенствовать материально-техническую базу формирования практических навыков у </w:t>
      </w:r>
      <w:r w:rsidR="00287458">
        <w:rPr>
          <w:rFonts w:ascii="Times New Roman" w:hAnsi="Times New Roman" w:cs="Times New Roman"/>
          <w:sz w:val="24"/>
          <w:szCs w:val="24"/>
        </w:rPr>
        <w:t>выпускников университета</w:t>
      </w:r>
      <w:r w:rsidR="002E6ABA">
        <w:rPr>
          <w:rFonts w:ascii="Times New Roman" w:hAnsi="Times New Roman" w:cs="Times New Roman"/>
          <w:sz w:val="24"/>
          <w:szCs w:val="24"/>
        </w:rPr>
        <w:t>, особенно факультета фармации</w:t>
      </w:r>
      <w:r w:rsidR="00287458">
        <w:rPr>
          <w:rFonts w:ascii="Times New Roman" w:hAnsi="Times New Roman" w:cs="Times New Roman"/>
          <w:sz w:val="24"/>
          <w:szCs w:val="24"/>
        </w:rPr>
        <w:t>.</w:t>
      </w:r>
    </w:p>
    <w:p w:rsidR="003433ED" w:rsidRDefault="003433ED" w:rsidP="009952D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Преподавателям кафедр/модулей, деканатам </w:t>
      </w:r>
      <w:r w:rsidR="0002760A">
        <w:rPr>
          <w:rFonts w:ascii="Times New Roman" w:hAnsi="Times New Roman" w:cs="Times New Roman"/>
          <w:sz w:val="24"/>
          <w:szCs w:val="24"/>
        </w:rPr>
        <w:t xml:space="preserve"> приять к сведению результаты опроса студентов об </w:t>
      </w:r>
      <w:r w:rsidR="003B7DD7">
        <w:rPr>
          <w:rFonts w:ascii="Times New Roman" w:hAnsi="Times New Roman" w:cs="Times New Roman"/>
          <w:sz w:val="24"/>
          <w:szCs w:val="24"/>
        </w:rPr>
        <w:t>о</w:t>
      </w:r>
      <w:r w:rsidR="0002760A">
        <w:rPr>
          <w:rFonts w:ascii="Times New Roman" w:hAnsi="Times New Roman" w:cs="Times New Roman"/>
          <w:sz w:val="24"/>
          <w:szCs w:val="24"/>
        </w:rPr>
        <w:t>тношени</w:t>
      </w:r>
      <w:r w:rsidR="00695347">
        <w:rPr>
          <w:rFonts w:ascii="Times New Roman" w:hAnsi="Times New Roman" w:cs="Times New Roman"/>
          <w:sz w:val="24"/>
          <w:szCs w:val="24"/>
        </w:rPr>
        <w:t xml:space="preserve">и </w:t>
      </w:r>
      <w:r w:rsidR="0002760A">
        <w:rPr>
          <w:rFonts w:ascii="Times New Roman" w:hAnsi="Times New Roman" w:cs="Times New Roman"/>
          <w:sz w:val="24"/>
          <w:szCs w:val="24"/>
        </w:rPr>
        <w:t xml:space="preserve">преподавателей </w:t>
      </w:r>
      <w:proofErr w:type="gramStart"/>
      <w:r w:rsidR="0002760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02760A">
        <w:rPr>
          <w:rFonts w:ascii="Times New Roman" w:hAnsi="Times New Roman" w:cs="Times New Roman"/>
          <w:sz w:val="24"/>
          <w:szCs w:val="24"/>
        </w:rPr>
        <w:t xml:space="preserve"> обучаю</w:t>
      </w:r>
      <w:r w:rsidR="003B7DD7">
        <w:rPr>
          <w:rFonts w:ascii="Times New Roman" w:hAnsi="Times New Roman" w:cs="Times New Roman"/>
          <w:sz w:val="24"/>
          <w:szCs w:val="24"/>
        </w:rPr>
        <w:t>щ</w:t>
      </w:r>
      <w:r w:rsidR="0002760A">
        <w:rPr>
          <w:rFonts w:ascii="Times New Roman" w:hAnsi="Times New Roman" w:cs="Times New Roman"/>
          <w:sz w:val="24"/>
          <w:szCs w:val="24"/>
        </w:rPr>
        <w:t>им</w:t>
      </w:r>
      <w:r w:rsidR="003B7DD7">
        <w:rPr>
          <w:rFonts w:ascii="Times New Roman" w:hAnsi="Times New Roman" w:cs="Times New Roman"/>
          <w:sz w:val="24"/>
          <w:szCs w:val="24"/>
        </w:rPr>
        <w:t>с</w:t>
      </w:r>
      <w:r w:rsidR="0002760A">
        <w:rPr>
          <w:rFonts w:ascii="Times New Roman" w:hAnsi="Times New Roman" w:cs="Times New Roman"/>
          <w:sz w:val="24"/>
          <w:szCs w:val="24"/>
        </w:rPr>
        <w:t xml:space="preserve">я и </w:t>
      </w:r>
      <w:r w:rsidR="003B7DD7">
        <w:rPr>
          <w:rFonts w:ascii="Times New Roman" w:hAnsi="Times New Roman" w:cs="Times New Roman"/>
          <w:sz w:val="24"/>
          <w:szCs w:val="24"/>
        </w:rPr>
        <w:t xml:space="preserve">уровне </w:t>
      </w:r>
      <w:r w:rsidR="0002760A">
        <w:rPr>
          <w:rFonts w:ascii="Times New Roman" w:hAnsi="Times New Roman" w:cs="Times New Roman"/>
          <w:sz w:val="24"/>
          <w:szCs w:val="24"/>
        </w:rPr>
        <w:t>коммуникативных навык</w:t>
      </w:r>
      <w:r w:rsidR="003B7DD7">
        <w:rPr>
          <w:rFonts w:ascii="Times New Roman" w:hAnsi="Times New Roman" w:cs="Times New Roman"/>
          <w:sz w:val="24"/>
          <w:szCs w:val="24"/>
        </w:rPr>
        <w:t>ов</w:t>
      </w:r>
      <w:r w:rsidR="0002760A">
        <w:rPr>
          <w:rFonts w:ascii="Times New Roman" w:hAnsi="Times New Roman" w:cs="Times New Roman"/>
          <w:sz w:val="24"/>
          <w:szCs w:val="24"/>
        </w:rPr>
        <w:t xml:space="preserve"> сотрудников деканатов</w:t>
      </w:r>
      <w:r w:rsidR="003B7DD7">
        <w:rPr>
          <w:rFonts w:ascii="Times New Roman" w:hAnsi="Times New Roman" w:cs="Times New Roman"/>
          <w:sz w:val="24"/>
          <w:szCs w:val="24"/>
        </w:rPr>
        <w:t xml:space="preserve">. </w:t>
      </w:r>
      <w:r w:rsidR="008C08F0">
        <w:rPr>
          <w:rFonts w:ascii="Times New Roman" w:hAnsi="Times New Roman" w:cs="Times New Roman"/>
          <w:sz w:val="24"/>
          <w:szCs w:val="24"/>
        </w:rPr>
        <w:t>По этому поводу с</w:t>
      </w:r>
      <w:r w:rsidR="003B7DD7">
        <w:rPr>
          <w:rFonts w:ascii="Times New Roman" w:hAnsi="Times New Roman" w:cs="Times New Roman"/>
          <w:sz w:val="24"/>
          <w:szCs w:val="24"/>
        </w:rPr>
        <w:t>ледует п</w:t>
      </w:r>
      <w:r w:rsidR="0002760A">
        <w:rPr>
          <w:rFonts w:ascii="Times New Roman" w:hAnsi="Times New Roman" w:cs="Times New Roman"/>
          <w:sz w:val="24"/>
          <w:szCs w:val="24"/>
        </w:rPr>
        <w:t xml:space="preserve">ровести </w:t>
      </w:r>
      <w:r w:rsidR="003B7DD7">
        <w:rPr>
          <w:rFonts w:ascii="Times New Roman" w:hAnsi="Times New Roman" w:cs="Times New Roman"/>
          <w:sz w:val="24"/>
          <w:szCs w:val="24"/>
        </w:rPr>
        <w:t xml:space="preserve">разъяснительную работу с </w:t>
      </w:r>
      <w:r w:rsidR="008C08F0">
        <w:rPr>
          <w:rFonts w:ascii="Times New Roman" w:hAnsi="Times New Roman" w:cs="Times New Roman"/>
          <w:sz w:val="24"/>
          <w:szCs w:val="24"/>
        </w:rPr>
        <w:t xml:space="preserve"> сотрудниками кафедр</w:t>
      </w:r>
      <w:r w:rsidR="00695347">
        <w:rPr>
          <w:rFonts w:ascii="Times New Roman" w:hAnsi="Times New Roman" w:cs="Times New Roman"/>
          <w:sz w:val="24"/>
          <w:szCs w:val="24"/>
        </w:rPr>
        <w:t>/модулей</w:t>
      </w:r>
      <w:r w:rsidR="008C08F0">
        <w:rPr>
          <w:rFonts w:ascii="Times New Roman" w:hAnsi="Times New Roman" w:cs="Times New Roman"/>
          <w:sz w:val="24"/>
          <w:szCs w:val="24"/>
        </w:rPr>
        <w:t xml:space="preserve"> и деканатов. </w:t>
      </w:r>
    </w:p>
    <w:p w:rsidR="00695347" w:rsidRPr="00B52A1C" w:rsidRDefault="00695347" w:rsidP="009952D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афедрами и руководителям мод</w:t>
      </w:r>
      <w:r w:rsidR="008208F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лей двести до сведения св</w:t>
      </w:r>
      <w:r w:rsidR="008208F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их сотрудников </w:t>
      </w:r>
      <w:r w:rsidR="008208FE">
        <w:rPr>
          <w:rFonts w:ascii="Times New Roman" w:hAnsi="Times New Roman" w:cs="Times New Roman"/>
          <w:sz w:val="24"/>
          <w:szCs w:val="24"/>
        </w:rPr>
        <w:t xml:space="preserve">результаты  анкетирования </w:t>
      </w:r>
      <w:r>
        <w:rPr>
          <w:rFonts w:ascii="Times New Roman" w:hAnsi="Times New Roman" w:cs="Times New Roman"/>
          <w:sz w:val="24"/>
          <w:szCs w:val="24"/>
        </w:rPr>
        <w:t>студентов Ка</w:t>
      </w:r>
      <w:r w:rsidR="008208FE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НМУ.</w:t>
      </w:r>
    </w:p>
    <w:p w:rsidR="009952DC" w:rsidRPr="00B52A1C" w:rsidRDefault="009952DC" w:rsidP="009952DC">
      <w:pPr>
        <w:spacing w:after="0"/>
        <w:ind w:left="344"/>
        <w:jc w:val="both"/>
        <w:rPr>
          <w:rFonts w:ascii="Times New Roman" w:hAnsi="Times New Roman" w:cs="Times New Roman"/>
          <w:sz w:val="24"/>
          <w:szCs w:val="24"/>
        </w:rPr>
      </w:pPr>
    </w:p>
    <w:p w:rsidR="005B36D5" w:rsidRDefault="009952DC" w:rsidP="008208FE">
      <w:pPr>
        <w:spacing w:after="0"/>
        <w:ind w:left="3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87458" w:rsidRDefault="00287458" w:rsidP="00287458">
      <w:pPr>
        <w:ind w:firstLine="708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Группа исследователей</w:t>
      </w:r>
      <w:r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b/>
          <w:lang w:val="kk-KZ"/>
        </w:rPr>
        <w:t>Центра МАКОиНСРМО:</w:t>
      </w:r>
    </w:p>
    <w:p w:rsidR="00287458" w:rsidRDefault="008208FE" w:rsidP="00287458">
      <w:pPr>
        <w:ind w:firstLine="708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Директор, д.м.н.</w:t>
      </w:r>
      <w:r w:rsidR="00287458">
        <w:rPr>
          <w:rFonts w:ascii="Times New Roman" w:hAnsi="Times New Roman" w:cs="Times New Roman"/>
          <w:lang w:val="kk-KZ"/>
        </w:rPr>
        <w:t xml:space="preserve">  Сарсенбаева С.С.</w:t>
      </w:r>
    </w:p>
    <w:p w:rsidR="00287458" w:rsidRDefault="00287458" w:rsidP="00287458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Эксперт, магистр социологии   Килыбаев Т.Б. </w:t>
      </w:r>
    </w:p>
    <w:p w:rsidR="00287458" w:rsidRDefault="00287458" w:rsidP="00287458">
      <w:pPr>
        <w:ind w:firstLine="708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Старший методист  Умарова М.А.</w:t>
      </w:r>
    </w:p>
    <w:p w:rsidR="005B36D5" w:rsidRPr="00287458" w:rsidRDefault="005B36D5" w:rsidP="0004146D">
      <w:pPr>
        <w:pStyle w:val="a6"/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5B36D5" w:rsidRPr="00287458" w:rsidSect="00141334">
      <w:footerReference w:type="default" r:id="rId88"/>
      <w:pgSz w:w="11906" w:h="16838"/>
      <w:pgMar w:top="1134" w:right="850" w:bottom="1134" w:left="1701" w:header="720" w:footer="39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3E0" w:rsidRDefault="00F563E0" w:rsidP="00141334">
      <w:pPr>
        <w:spacing w:after="0" w:line="240" w:lineRule="auto"/>
      </w:pPr>
      <w:r>
        <w:separator/>
      </w:r>
    </w:p>
  </w:endnote>
  <w:endnote w:type="continuationSeparator" w:id="0">
    <w:p w:rsidR="00F563E0" w:rsidRDefault="00F563E0" w:rsidP="00141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4831235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4"/>
            <w:szCs w:val="24"/>
          </w:rPr>
          <w:id w:val="43076292"/>
          <w:docPartObj>
            <w:docPartGallery w:val="Page Numbers (Top of Page)"/>
            <w:docPartUnique/>
          </w:docPartObj>
        </w:sdtPr>
        <w:sdtContent>
          <w:p w:rsidR="00A33174" w:rsidRPr="00141334" w:rsidRDefault="00A33174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1334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  <w:r w:rsidR="00D86AB6" w:rsidRPr="0014133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141334">
              <w:rPr>
                <w:rFonts w:ascii="Times New Roman" w:hAnsi="Times New Roman" w:cs="Times New Roman"/>
                <w:sz w:val="24"/>
                <w:szCs w:val="24"/>
              </w:rPr>
              <w:instrText>PAGE</w:instrText>
            </w:r>
            <w:r w:rsidR="00D86AB6" w:rsidRPr="0014133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7494C"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  <w:r w:rsidR="00D86AB6" w:rsidRPr="001413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141334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="00D86AB6" w:rsidRPr="0014133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141334">
              <w:rPr>
                <w:rFonts w:ascii="Times New Roman" w:hAnsi="Times New Roman" w:cs="Times New Roman"/>
                <w:sz w:val="24"/>
                <w:szCs w:val="24"/>
              </w:rPr>
              <w:instrText>NUMPAGES</w:instrText>
            </w:r>
            <w:r w:rsidR="00D86AB6" w:rsidRPr="0014133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7494C"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  <w:r w:rsidR="00D86AB6" w:rsidRPr="001413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  <w:p w:rsidR="00A33174" w:rsidRDefault="00A3317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3E0" w:rsidRDefault="00F563E0" w:rsidP="00141334">
      <w:pPr>
        <w:spacing w:after="0" w:line="240" w:lineRule="auto"/>
      </w:pPr>
      <w:r>
        <w:separator/>
      </w:r>
    </w:p>
  </w:footnote>
  <w:footnote w:type="continuationSeparator" w:id="0">
    <w:p w:rsidR="00F563E0" w:rsidRDefault="00F563E0" w:rsidP="00141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8DC"/>
    <w:multiLevelType w:val="hybridMultilevel"/>
    <w:tmpl w:val="E37EF03A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ED82122"/>
    <w:multiLevelType w:val="hybridMultilevel"/>
    <w:tmpl w:val="A434FB4E"/>
    <w:lvl w:ilvl="0" w:tplc="42F890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EA3DC4"/>
    <w:multiLevelType w:val="hybridMultilevel"/>
    <w:tmpl w:val="8CDE8ED0"/>
    <w:lvl w:ilvl="0" w:tplc="1B7E2E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87D8E"/>
    <w:multiLevelType w:val="hybridMultilevel"/>
    <w:tmpl w:val="69FA06AE"/>
    <w:lvl w:ilvl="0" w:tplc="8B026D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6625D"/>
    <w:multiLevelType w:val="hybridMultilevel"/>
    <w:tmpl w:val="98FED66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2ED105F"/>
    <w:multiLevelType w:val="hybridMultilevel"/>
    <w:tmpl w:val="7890B9C0"/>
    <w:lvl w:ilvl="0" w:tplc="1B7E2EC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A03218"/>
    <w:multiLevelType w:val="hybridMultilevel"/>
    <w:tmpl w:val="69FA06AE"/>
    <w:lvl w:ilvl="0" w:tplc="8B026D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D267E"/>
    <w:multiLevelType w:val="hybridMultilevel"/>
    <w:tmpl w:val="C7EC2C6C"/>
    <w:lvl w:ilvl="0" w:tplc="B3CE60D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734B4"/>
    <w:multiLevelType w:val="hybridMultilevel"/>
    <w:tmpl w:val="5C0835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563E81"/>
    <w:multiLevelType w:val="hybridMultilevel"/>
    <w:tmpl w:val="55668AA4"/>
    <w:lvl w:ilvl="0" w:tplc="52A4B6E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05B6F"/>
    <w:multiLevelType w:val="hybridMultilevel"/>
    <w:tmpl w:val="DDE41C84"/>
    <w:lvl w:ilvl="0" w:tplc="1B7E2EC2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3D243DF0"/>
    <w:multiLevelType w:val="hybridMultilevel"/>
    <w:tmpl w:val="1AA47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7D0B93"/>
    <w:multiLevelType w:val="hybridMultilevel"/>
    <w:tmpl w:val="EE2C8D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F06A9"/>
    <w:multiLevelType w:val="hybridMultilevel"/>
    <w:tmpl w:val="7BC83C8E"/>
    <w:lvl w:ilvl="0" w:tplc="1B7E2E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740C39"/>
    <w:multiLevelType w:val="hybridMultilevel"/>
    <w:tmpl w:val="F1C6C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D17BB"/>
    <w:multiLevelType w:val="hybridMultilevel"/>
    <w:tmpl w:val="FAFC1C84"/>
    <w:lvl w:ilvl="0" w:tplc="6628A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D11A37"/>
    <w:multiLevelType w:val="hybridMultilevel"/>
    <w:tmpl w:val="C0C62278"/>
    <w:lvl w:ilvl="0" w:tplc="1B7E2EC2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>
    <w:nsid w:val="4E927FF8"/>
    <w:multiLevelType w:val="hybridMultilevel"/>
    <w:tmpl w:val="3D4C0E1E"/>
    <w:lvl w:ilvl="0" w:tplc="0DCEDD66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8">
    <w:nsid w:val="54EE03BE"/>
    <w:multiLevelType w:val="hybridMultilevel"/>
    <w:tmpl w:val="F1C6C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334EF7"/>
    <w:multiLevelType w:val="hybridMultilevel"/>
    <w:tmpl w:val="5AEC7A4C"/>
    <w:lvl w:ilvl="0" w:tplc="1B7E2E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5A7315"/>
    <w:multiLevelType w:val="hybridMultilevel"/>
    <w:tmpl w:val="700CFBB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3A01D5B"/>
    <w:multiLevelType w:val="hybridMultilevel"/>
    <w:tmpl w:val="3B80EFEC"/>
    <w:lvl w:ilvl="0" w:tplc="1B7E2E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F6129E"/>
    <w:multiLevelType w:val="hybridMultilevel"/>
    <w:tmpl w:val="69FA06AE"/>
    <w:lvl w:ilvl="0" w:tplc="8B026D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310194"/>
    <w:multiLevelType w:val="multilevel"/>
    <w:tmpl w:val="609A6E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24">
    <w:nsid w:val="7BEF4EBE"/>
    <w:multiLevelType w:val="hybridMultilevel"/>
    <w:tmpl w:val="69FA06AE"/>
    <w:lvl w:ilvl="0" w:tplc="8B026D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4D1210"/>
    <w:multiLevelType w:val="hybridMultilevel"/>
    <w:tmpl w:val="69FA06AE"/>
    <w:lvl w:ilvl="0" w:tplc="8B026D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4"/>
  </w:num>
  <w:num w:numId="3">
    <w:abstractNumId w:val="25"/>
  </w:num>
  <w:num w:numId="4">
    <w:abstractNumId w:val="3"/>
  </w:num>
  <w:num w:numId="5">
    <w:abstractNumId w:val="22"/>
  </w:num>
  <w:num w:numId="6">
    <w:abstractNumId w:val="6"/>
  </w:num>
  <w:num w:numId="7">
    <w:abstractNumId w:val="12"/>
  </w:num>
  <w:num w:numId="8">
    <w:abstractNumId w:val="1"/>
  </w:num>
  <w:num w:numId="9">
    <w:abstractNumId w:val="18"/>
  </w:num>
  <w:num w:numId="10">
    <w:abstractNumId w:val="17"/>
  </w:num>
  <w:num w:numId="11">
    <w:abstractNumId w:val="7"/>
  </w:num>
  <w:num w:numId="12">
    <w:abstractNumId w:val="16"/>
  </w:num>
  <w:num w:numId="13">
    <w:abstractNumId w:val="10"/>
  </w:num>
  <w:num w:numId="14">
    <w:abstractNumId w:val="5"/>
  </w:num>
  <w:num w:numId="15">
    <w:abstractNumId w:val="23"/>
  </w:num>
  <w:num w:numId="16">
    <w:abstractNumId w:val="2"/>
  </w:num>
  <w:num w:numId="17">
    <w:abstractNumId w:val="20"/>
  </w:num>
  <w:num w:numId="18">
    <w:abstractNumId w:val="13"/>
  </w:num>
  <w:num w:numId="19">
    <w:abstractNumId w:val="11"/>
  </w:num>
  <w:num w:numId="20">
    <w:abstractNumId w:val="9"/>
  </w:num>
  <w:num w:numId="21">
    <w:abstractNumId w:val="4"/>
  </w:num>
  <w:num w:numId="22">
    <w:abstractNumId w:val="21"/>
  </w:num>
  <w:num w:numId="23">
    <w:abstractNumId w:val="8"/>
  </w:num>
  <w:num w:numId="24">
    <w:abstractNumId w:val="0"/>
  </w:num>
  <w:num w:numId="25">
    <w:abstractNumId w:val="15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313C"/>
    <w:rsid w:val="000174AF"/>
    <w:rsid w:val="0002760A"/>
    <w:rsid w:val="0004146D"/>
    <w:rsid w:val="00075B8C"/>
    <w:rsid w:val="00095163"/>
    <w:rsid w:val="000A2FB7"/>
    <w:rsid w:val="000D3D8C"/>
    <w:rsid w:val="00115573"/>
    <w:rsid w:val="00126CD1"/>
    <w:rsid w:val="00141334"/>
    <w:rsid w:val="001419D6"/>
    <w:rsid w:val="00146B05"/>
    <w:rsid w:val="001558E2"/>
    <w:rsid w:val="001778AF"/>
    <w:rsid w:val="00181F53"/>
    <w:rsid w:val="00185891"/>
    <w:rsid w:val="00187297"/>
    <w:rsid w:val="00196A79"/>
    <w:rsid w:val="00196DB0"/>
    <w:rsid w:val="001C32FF"/>
    <w:rsid w:val="001C5229"/>
    <w:rsid w:val="001F0888"/>
    <w:rsid w:val="001F09EC"/>
    <w:rsid w:val="001F7D12"/>
    <w:rsid w:val="00216514"/>
    <w:rsid w:val="002331A5"/>
    <w:rsid w:val="00235C5D"/>
    <w:rsid w:val="00236E4C"/>
    <w:rsid w:val="00256934"/>
    <w:rsid w:val="00287458"/>
    <w:rsid w:val="002A690D"/>
    <w:rsid w:val="002B1EF3"/>
    <w:rsid w:val="002C0841"/>
    <w:rsid w:val="002E04A1"/>
    <w:rsid w:val="002E5B34"/>
    <w:rsid w:val="002E6ABA"/>
    <w:rsid w:val="002F6800"/>
    <w:rsid w:val="003068BF"/>
    <w:rsid w:val="003433ED"/>
    <w:rsid w:val="00344250"/>
    <w:rsid w:val="00344965"/>
    <w:rsid w:val="0036567B"/>
    <w:rsid w:val="003A1E46"/>
    <w:rsid w:val="003B44A3"/>
    <w:rsid w:val="003B4A7B"/>
    <w:rsid w:val="003B7DD7"/>
    <w:rsid w:val="003C5C4F"/>
    <w:rsid w:val="003D7855"/>
    <w:rsid w:val="003F004B"/>
    <w:rsid w:val="00407C4E"/>
    <w:rsid w:val="004229A5"/>
    <w:rsid w:val="00423FDF"/>
    <w:rsid w:val="00463D3E"/>
    <w:rsid w:val="00471BD6"/>
    <w:rsid w:val="004752B7"/>
    <w:rsid w:val="004834D4"/>
    <w:rsid w:val="004879EC"/>
    <w:rsid w:val="00493E22"/>
    <w:rsid w:val="00496662"/>
    <w:rsid w:val="004969DC"/>
    <w:rsid w:val="004D1EB3"/>
    <w:rsid w:val="004D41F3"/>
    <w:rsid w:val="004D7B92"/>
    <w:rsid w:val="004E556F"/>
    <w:rsid w:val="004F5D5C"/>
    <w:rsid w:val="005022D8"/>
    <w:rsid w:val="00522FAD"/>
    <w:rsid w:val="0053496A"/>
    <w:rsid w:val="005718E9"/>
    <w:rsid w:val="00572C05"/>
    <w:rsid w:val="005B36D5"/>
    <w:rsid w:val="005F443E"/>
    <w:rsid w:val="00614E67"/>
    <w:rsid w:val="00615827"/>
    <w:rsid w:val="00630ACB"/>
    <w:rsid w:val="006314EB"/>
    <w:rsid w:val="00654DC0"/>
    <w:rsid w:val="006571ED"/>
    <w:rsid w:val="006628E8"/>
    <w:rsid w:val="0068280E"/>
    <w:rsid w:val="00695347"/>
    <w:rsid w:val="006C27B2"/>
    <w:rsid w:val="006C2AB9"/>
    <w:rsid w:val="006D765B"/>
    <w:rsid w:val="006E36C4"/>
    <w:rsid w:val="006F2515"/>
    <w:rsid w:val="00700D8F"/>
    <w:rsid w:val="00710924"/>
    <w:rsid w:val="007423FC"/>
    <w:rsid w:val="0074379E"/>
    <w:rsid w:val="00744FF9"/>
    <w:rsid w:val="00745CA6"/>
    <w:rsid w:val="0076145D"/>
    <w:rsid w:val="00764824"/>
    <w:rsid w:val="007743B1"/>
    <w:rsid w:val="007830B1"/>
    <w:rsid w:val="007A39CC"/>
    <w:rsid w:val="007E581D"/>
    <w:rsid w:val="007F5EA2"/>
    <w:rsid w:val="008208FE"/>
    <w:rsid w:val="0082682A"/>
    <w:rsid w:val="00871893"/>
    <w:rsid w:val="00875477"/>
    <w:rsid w:val="008923B4"/>
    <w:rsid w:val="00892586"/>
    <w:rsid w:val="008A21F0"/>
    <w:rsid w:val="008B1D12"/>
    <w:rsid w:val="008C08F0"/>
    <w:rsid w:val="008E31B1"/>
    <w:rsid w:val="008E501E"/>
    <w:rsid w:val="008E6618"/>
    <w:rsid w:val="00911769"/>
    <w:rsid w:val="00930DBE"/>
    <w:rsid w:val="00936300"/>
    <w:rsid w:val="0097388E"/>
    <w:rsid w:val="00974AB0"/>
    <w:rsid w:val="00991FED"/>
    <w:rsid w:val="009952DC"/>
    <w:rsid w:val="009A2869"/>
    <w:rsid w:val="009C75C5"/>
    <w:rsid w:val="009F3445"/>
    <w:rsid w:val="00A12CFA"/>
    <w:rsid w:val="00A23301"/>
    <w:rsid w:val="00A33174"/>
    <w:rsid w:val="00A34CB7"/>
    <w:rsid w:val="00A35B1C"/>
    <w:rsid w:val="00A5412F"/>
    <w:rsid w:val="00A72D0F"/>
    <w:rsid w:val="00A95538"/>
    <w:rsid w:val="00AA290A"/>
    <w:rsid w:val="00AB4F7A"/>
    <w:rsid w:val="00AC5EDD"/>
    <w:rsid w:val="00AE00DC"/>
    <w:rsid w:val="00AE7BD4"/>
    <w:rsid w:val="00AF090A"/>
    <w:rsid w:val="00B05320"/>
    <w:rsid w:val="00B17F23"/>
    <w:rsid w:val="00B20AB2"/>
    <w:rsid w:val="00B22862"/>
    <w:rsid w:val="00B31B99"/>
    <w:rsid w:val="00B31EF1"/>
    <w:rsid w:val="00B4013E"/>
    <w:rsid w:val="00B40472"/>
    <w:rsid w:val="00B505D9"/>
    <w:rsid w:val="00B860E7"/>
    <w:rsid w:val="00BB051B"/>
    <w:rsid w:val="00BC384C"/>
    <w:rsid w:val="00BE3688"/>
    <w:rsid w:val="00BE4CAA"/>
    <w:rsid w:val="00BE796A"/>
    <w:rsid w:val="00C079B4"/>
    <w:rsid w:val="00C10321"/>
    <w:rsid w:val="00C13AFE"/>
    <w:rsid w:val="00C3313C"/>
    <w:rsid w:val="00C46C6F"/>
    <w:rsid w:val="00C511B9"/>
    <w:rsid w:val="00C56EAC"/>
    <w:rsid w:val="00C7494C"/>
    <w:rsid w:val="00C864B7"/>
    <w:rsid w:val="00C8685D"/>
    <w:rsid w:val="00C87567"/>
    <w:rsid w:val="00CB6B00"/>
    <w:rsid w:val="00CC2AEA"/>
    <w:rsid w:val="00CC63D8"/>
    <w:rsid w:val="00CD61AD"/>
    <w:rsid w:val="00CE437F"/>
    <w:rsid w:val="00D00061"/>
    <w:rsid w:val="00D029AB"/>
    <w:rsid w:val="00D271CD"/>
    <w:rsid w:val="00D3789A"/>
    <w:rsid w:val="00D55628"/>
    <w:rsid w:val="00D56D41"/>
    <w:rsid w:val="00D65F01"/>
    <w:rsid w:val="00D666E9"/>
    <w:rsid w:val="00D667F0"/>
    <w:rsid w:val="00D66DA4"/>
    <w:rsid w:val="00D70BED"/>
    <w:rsid w:val="00D811D3"/>
    <w:rsid w:val="00D86AB6"/>
    <w:rsid w:val="00D97280"/>
    <w:rsid w:val="00D97BE2"/>
    <w:rsid w:val="00DB57C2"/>
    <w:rsid w:val="00DD2E83"/>
    <w:rsid w:val="00DF3779"/>
    <w:rsid w:val="00EB4F34"/>
    <w:rsid w:val="00EC2DB5"/>
    <w:rsid w:val="00ED45E0"/>
    <w:rsid w:val="00F3471B"/>
    <w:rsid w:val="00F361EA"/>
    <w:rsid w:val="00F41C09"/>
    <w:rsid w:val="00F4442A"/>
    <w:rsid w:val="00F47CA6"/>
    <w:rsid w:val="00F520F5"/>
    <w:rsid w:val="00F555F4"/>
    <w:rsid w:val="00F563E0"/>
    <w:rsid w:val="00F57982"/>
    <w:rsid w:val="00F80197"/>
    <w:rsid w:val="00F96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1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51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9516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41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1334"/>
  </w:style>
  <w:style w:type="paragraph" w:styleId="a9">
    <w:name w:val="footer"/>
    <w:basedOn w:val="a"/>
    <w:link w:val="aa"/>
    <w:uiPriority w:val="99"/>
    <w:unhideWhenUsed/>
    <w:rsid w:val="00141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13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chart" Target="charts/chart41.xml"/><Relationship Id="rId50" Type="http://schemas.openxmlformats.org/officeDocument/2006/relationships/chart" Target="charts/chart44.xml"/><Relationship Id="rId55" Type="http://schemas.openxmlformats.org/officeDocument/2006/relationships/chart" Target="charts/chart49.xml"/><Relationship Id="rId63" Type="http://schemas.openxmlformats.org/officeDocument/2006/relationships/chart" Target="charts/chart57.xml"/><Relationship Id="rId68" Type="http://schemas.openxmlformats.org/officeDocument/2006/relationships/chart" Target="charts/chart62.xml"/><Relationship Id="rId76" Type="http://schemas.openxmlformats.org/officeDocument/2006/relationships/chart" Target="charts/chart70.xml"/><Relationship Id="rId84" Type="http://schemas.openxmlformats.org/officeDocument/2006/relationships/chart" Target="charts/chart78.xml"/><Relationship Id="rId89" Type="http://schemas.openxmlformats.org/officeDocument/2006/relationships/fontTable" Target="fontTable.xml"/><Relationship Id="rId7" Type="http://schemas.openxmlformats.org/officeDocument/2006/relationships/chart" Target="charts/chart1.xml"/><Relationship Id="rId71" Type="http://schemas.openxmlformats.org/officeDocument/2006/relationships/chart" Target="charts/chart65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9" Type="http://schemas.openxmlformats.org/officeDocument/2006/relationships/chart" Target="charts/chart23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53" Type="http://schemas.openxmlformats.org/officeDocument/2006/relationships/chart" Target="charts/chart47.xml"/><Relationship Id="rId58" Type="http://schemas.openxmlformats.org/officeDocument/2006/relationships/chart" Target="charts/chart52.xml"/><Relationship Id="rId66" Type="http://schemas.openxmlformats.org/officeDocument/2006/relationships/chart" Target="charts/chart60.xml"/><Relationship Id="rId74" Type="http://schemas.openxmlformats.org/officeDocument/2006/relationships/chart" Target="charts/chart68.xml"/><Relationship Id="rId79" Type="http://schemas.openxmlformats.org/officeDocument/2006/relationships/chart" Target="charts/chart73.xml"/><Relationship Id="rId87" Type="http://schemas.openxmlformats.org/officeDocument/2006/relationships/chart" Target="charts/chart81.xml"/><Relationship Id="rId5" Type="http://schemas.openxmlformats.org/officeDocument/2006/relationships/footnotes" Target="footnotes.xml"/><Relationship Id="rId61" Type="http://schemas.openxmlformats.org/officeDocument/2006/relationships/chart" Target="charts/chart55.xml"/><Relationship Id="rId82" Type="http://schemas.openxmlformats.org/officeDocument/2006/relationships/chart" Target="charts/chart76.xml"/><Relationship Id="rId90" Type="http://schemas.openxmlformats.org/officeDocument/2006/relationships/theme" Target="theme/theme1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56" Type="http://schemas.openxmlformats.org/officeDocument/2006/relationships/chart" Target="charts/chart50.xml"/><Relationship Id="rId64" Type="http://schemas.openxmlformats.org/officeDocument/2006/relationships/chart" Target="charts/chart58.xml"/><Relationship Id="rId69" Type="http://schemas.openxmlformats.org/officeDocument/2006/relationships/chart" Target="charts/chart63.xml"/><Relationship Id="rId77" Type="http://schemas.openxmlformats.org/officeDocument/2006/relationships/chart" Target="charts/chart71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72" Type="http://schemas.openxmlformats.org/officeDocument/2006/relationships/chart" Target="charts/chart66.xml"/><Relationship Id="rId80" Type="http://schemas.openxmlformats.org/officeDocument/2006/relationships/chart" Target="charts/chart74.xml"/><Relationship Id="rId85" Type="http://schemas.openxmlformats.org/officeDocument/2006/relationships/chart" Target="charts/chart79.xm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59" Type="http://schemas.openxmlformats.org/officeDocument/2006/relationships/chart" Target="charts/chart53.xml"/><Relationship Id="rId67" Type="http://schemas.openxmlformats.org/officeDocument/2006/relationships/chart" Target="charts/chart61.xml"/><Relationship Id="rId20" Type="http://schemas.openxmlformats.org/officeDocument/2006/relationships/chart" Target="charts/chart14.xml"/><Relationship Id="rId41" Type="http://schemas.openxmlformats.org/officeDocument/2006/relationships/chart" Target="charts/chart35.xml"/><Relationship Id="rId54" Type="http://schemas.openxmlformats.org/officeDocument/2006/relationships/chart" Target="charts/chart48.xml"/><Relationship Id="rId62" Type="http://schemas.openxmlformats.org/officeDocument/2006/relationships/chart" Target="charts/chart56.xml"/><Relationship Id="rId70" Type="http://schemas.openxmlformats.org/officeDocument/2006/relationships/chart" Target="charts/chart64.xml"/><Relationship Id="rId75" Type="http://schemas.openxmlformats.org/officeDocument/2006/relationships/chart" Target="charts/chart69.xml"/><Relationship Id="rId83" Type="http://schemas.openxmlformats.org/officeDocument/2006/relationships/chart" Target="charts/chart77.xml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chart" Target="charts/chart43.xml"/><Relationship Id="rId57" Type="http://schemas.openxmlformats.org/officeDocument/2006/relationships/chart" Target="charts/chart51.xml"/><Relationship Id="rId10" Type="http://schemas.openxmlformats.org/officeDocument/2006/relationships/chart" Target="charts/chart4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52" Type="http://schemas.openxmlformats.org/officeDocument/2006/relationships/chart" Target="charts/chart46.xml"/><Relationship Id="rId60" Type="http://schemas.openxmlformats.org/officeDocument/2006/relationships/chart" Target="charts/chart54.xml"/><Relationship Id="rId65" Type="http://schemas.openxmlformats.org/officeDocument/2006/relationships/chart" Target="charts/chart59.xml"/><Relationship Id="rId73" Type="http://schemas.openxmlformats.org/officeDocument/2006/relationships/chart" Target="charts/chart67.xml"/><Relationship Id="rId78" Type="http://schemas.openxmlformats.org/officeDocument/2006/relationships/chart" Target="charts/chart72.xml"/><Relationship Id="rId81" Type="http://schemas.openxmlformats.org/officeDocument/2006/relationships/chart" Target="charts/chart75.xml"/><Relationship Id="rId86" Type="http://schemas.openxmlformats.org/officeDocument/2006/relationships/chart" Target="charts/chart8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85;&#1082;&#1077;&#1090;&#1072;%20&#1059;&#1076;&#1086;&#1074;.%20&#1089;&#1090;&#1091;&#1076;.%20&#1054;&#1052;.2013-2014%20&#1088;&#1091;&#1089;&#108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1. Оцените работу Вашего деканата по "5" балльной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шкале?</a:t>
            </a:r>
            <a:endParaRPr lang="ru-RU" sz="1200"/>
          </a:p>
        </c:rich>
      </c:tx>
      <c:layout>
        <c:manualLayout>
          <c:xMode val="edge"/>
          <c:yMode val="edge"/>
          <c:x val="0.25895582329317268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1'!$B$8:$G$8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1'!$B$9:$G$9</c:f>
              <c:numCache>
                <c:formatCode>0%</c:formatCode>
                <c:ptCount val="6"/>
                <c:pt idx="0">
                  <c:v>0.82900000000000063</c:v>
                </c:pt>
                <c:pt idx="1">
                  <c:v>0.16000000000000009</c:v>
                </c:pt>
                <c:pt idx="2">
                  <c:v>9.0000000000000097E-3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78841088"/>
        <c:axId val="179458048"/>
      </c:barChart>
      <c:catAx>
        <c:axId val="17884108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9458048"/>
        <c:crosses val="autoZero"/>
        <c:auto val="1"/>
        <c:lblAlgn val="ctr"/>
        <c:lblOffset val="100"/>
      </c:catAx>
      <c:valAx>
        <c:axId val="17945804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78841088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7. Определите значимость ЛИЧНО ДЛЯ ВАС разделов учебного занятия, расставив в порядке убывания важности цифры от 1 до 3? </a:t>
            </a:r>
            <a:endParaRPr lang="ru-RU" sz="1200"/>
          </a:p>
        </c:rich>
      </c:tx>
      <c:layout>
        <c:manualLayout>
          <c:xMode val="edge"/>
          <c:yMode val="edge"/>
          <c:x val="0.23531627924499871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tx>
            <c:v>1</c:v>
          </c:tx>
          <c:dLbls>
            <c:dLbl>
              <c:idx val="1"/>
              <c:layout>
                <c:manualLayout>
                  <c:x val="-1.1990407673860927E-2"/>
                  <c:y val="9.272479826682376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2.3980815347721847E-3"/>
                  <c:y val="8.5992494871990205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1'!$L$70:$N$70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1'!$L$71:$N$71</c:f>
              <c:numCache>
                <c:formatCode>0%</c:formatCode>
                <c:ptCount val="3"/>
                <c:pt idx="0">
                  <c:v>0.40400000000000008</c:v>
                </c:pt>
                <c:pt idx="1">
                  <c:v>8.2000000000000003E-2</c:v>
                </c:pt>
                <c:pt idx="2">
                  <c:v>0.16</c:v>
                </c:pt>
              </c:numCache>
            </c:numRef>
          </c:val>
        </c:ser>
        <c:ser>
          <c:idx val="1"/>
          <c:order val="1"/>
          <c:tx>
            <c:v>2</c:v>
          </c:tx>
          <c:dLbls>
            <c:dLbl>
              <c:idx val="0"/>
              <c:layout>
                <c:manualLayout>
                  <c:x val="-1.1990407673860927E-2"/>
                  <c:y val="8.416407204761119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0.13307648907765926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1'!$L$70:$N$70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1'!$L$72:$N$72</c:f>
              <c:numCache>
                <c:formatCode>0%</c:formatCode>
                <c:ptCount val="3"/>
                <c:pt idx="0">
                  <c:v>8.2000000000000003E-2</c:v>
                </c:pt>
                <c:pt idx="1">
                  <c:v>0.39000000000000035</c:v>
                </c:pt>
                <c:pt idx="2">
                  <c:v>0.13100000000000001</c:v>
                </c:pt>
              </c:numCache>
            </c:numRef>
          </c:val>
        </c:ser>
        <c:ser>
          <c:idx val="2"/>
          <c:order val="2"/>
          <c:tx>
            <c:v>3</c:v>
          </c:tx>
          <c:dLbls>
            <c:dLbl>
              <c:idx val="0"/>
              <c:layout>
                <c:manualLayout>
                  <c:x val="-2.1982160128955518E-17"/>
                  <c:y val="0.14591757840647837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0.15875866773529718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1'!$L$70:$N$70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1'!$L$73:$N$73</c:f>
              <c:numCache>
                <c:formatCode>0%</c:formatCode>
                <c:ptCount val="3"/>
                <c:pt idx="0">
                  <c:v>0.224</c:v>
                </c:pt>
                <c:pt idx="1">
                  <c:v>0.23400000000000001</c:v>
                </c:pt>
                <c:pt idx="2">
                  <c:v>0.41400000000000026</c:v>
                </c:pt>
              </c:numCache>
            </c:numRef>
          </c:val>
        </c:ser>
        <c:ser>
          <c:idx val="3"/>
          <c:order val="3"/>
          <c:tx>
            <c:v>нет ответа</c:v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1'!$L$70:$N$70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1'!$L$74:$N$74</c:f>
              <c:numCache>
                <c:formatCode>0%</c:formatCode>
                <c:ptCount val="3"/>
                <c:pt idx="0">
                  <c:v>0.28700000000000025</c:v>
                </c:pt>
                <c:pt idx="1">
                  <c:v>0.29200000000000026</c:v>
                </c:pt>
                <c:pt idx="2">
                  <c:v>0.29200000000000026</c:v>
                </c:pt>
              </c:numCache>
            </c:numRef>
          </c:val>
        </c:ser>
        <c:gapWidth val="75"/>
        <c:overlap val="40"/>
        <c:axId val="187041664"/>
        <c:axId val="187043200"/>
      </c:barChart>
      <c:catAx>
        <c:axId val="1870416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7043200"/>
        <c:crosses val="autoZero"/>
        <c:auto val="1"/>
        <c:lblAlgn val="ctr"/>
        <c:lblOffset val="100"/>
      </c:catAx>
      <c:valAx>
        <c:axId val="18704320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7041664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8. Как Вы считаете,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обьективно ли оценивали преподаватели ЛИЧНО ВАШИ знания и навыки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1115747187550121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2"/>
              <c:layout>
                <c:manualLayout>
                  <c:x val="0"/>
                  <c:y val="1.5882507436860448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3.1202510133512391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1'!$BE$8:$BJ$8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нет, ни на одной кафедре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'обработка 1'!$BE$9:$BJ$9</c:f>
              <c:numCache>
                <c:formatCode>0%</c:formatCode>
                <c:ptCount val="6"/>
                <c:pt idx="0">
                  <c:v>0.42900000000000038</c:v>
                </c:pt>
                <c:pt idx="1">
                  <c:v>0.40900000000000031</c:v>
                </c:pt>
                <c:pt idx="2">
                  <c:v>8.2000000000000003E-2</c:v>
                </c:pt>
                <c:pt idx="3">
                  <c:v>5.3000000000000012E-2</c:v>
                </c:pt>
                <c:pt idx="4">
                  <c:v>1.4E-2</c:v>
                </c:pt>
                <c:pt idx="5">
                  <c:v>9.0000000000000028E-3</c:v>
                </c:pt>
              </c:numCache>
            </c:numRef>
          </c:val>
        </c:ser>
        <c:gapWidth val="75"/>
        <c:overlap val="40"/>
        <c:axId val="187211136"/>
        <c:axId val="187212928"/>
      </c:barChart>
      <c:catAx>
        <c:axId val="1872111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7212928"/>
        <c:crosses val="autoZero"/>
        <c:auto val="1"/>
        <c:lblAlgn val="ctr"/>
        <c:lblOffset val="100"/>
      </c:catAx>
      <c:valAx>
        <c:axId val="18721292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7211136"/>
        <c:crosses val="autoZero"/>
        <c:crossBetween val="between"/>
      </c:valAx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9. Оцените по "5" балльной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шкале организацию практики в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1406734366648883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>
        <c:manualLayout>
          <c:layoutTarget val="inner"/>
          <c:xMode val="edge"/>
          <c:yMode val="edge"/>
          <c:x val="8.8453311546655006E-2"/>
          <c:y val="0.23030083617729677"/>
          <c:w val="0.85964609096563394"/>
          <c:h val="0.47815826809040196"/>
        </c:manualLayout>
      </c:layout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1'!$BM$8:$BR$8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0 баллов (затрудняюсь ответить)</c:v>
                </c:pt>
                <c:pt idx="3">
                  <c:v>3 балла (удовлетворен (-а) частично)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1'!$BM$9:$BR$9</c:f>
              <c:numCache>
                <c:formatCode>0%</c:formatCode>
                <c:ptCount val="6"/>
                <c:pt idx="0">
                  <c:v>0.51700000000000002</c:v>
                </c:pt>
                <c:pt idx="1">
                  <c:v>0.34100000000000008</c:v>
                </c:pt>
                <c:pt idx="2">
                  <c:v>0.12100000000000002</c:v>
                </c:pt>
                <c:pt idx="3">
                  <c:v>1.4E-2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88375808"/>
        <c:axId val="188377344"/>
      </c:barChart>
      <c:catAx>
        <c:axId val="1883758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8377344"/>
        <c:crosses val="autoZero"/>
        <c:auto val="1"/>
        <c:lblAlgn val="ctr"/>
        <c:lblOffset val="100"/>
      </c:catAx>
      <c:valAx>
        <c:axId val="18837734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8375808"/>
        <c:crosses val="autoZero"/>
        <c:crossBetween val="between"/>
      </c:valAx>
    </c:plotArea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10. Оцените, насколько ЛИЧНО ВЫ удовлетворены знаниями и навыками,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полученными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8408779046159893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1'!$BU$8:$BZ$8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1'!$BU$9:$BZ$9</c:f>
              <c:numCache>
                <c:formatCode>0%</c:formatCode>
                <c:ptCount val="6"/>
                <c:pt idx="0">
                  <c:v>0.57500000000000062</c:v>
                </c:pt>
                <c:pt idx="1">
                  <c:v>0.34600000000000031</c:v>
                </c:pt>
                <c:pt idx="2">
                  <c:v>4.3000000000000003E-2</c:v>
                </c:pt>
                <c:pt idx="3">
                  <c:v>1.900000000000002E-2</c:v>
                </c:pt>
                <c:pt idx="4">
                  <c:v>9.0000000000000028E-3</c:v>
                </c:pt>
                <c:pt idx="5">
                  <c:v>4.0000000000000053E-3</c:v>
                </c:pt>
              </c:numCache>
            </c:numRef>
          </c:val>
        </c:ser>
        <c:gapWidth val="75"/>
        <c:overlap val="40"/>
        <c:axId val="188409728"/>
        <c:axId val="188411264"/>
      </c:barChart>
      <c:catAx>
        <c:axId val="1884097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8411264"/>
        <c:crosses val="autoZero"/>
        <c:auto val="1"/>
        <c:lblAlgn val="ctr"/>
        <c:lblOffset val="100"/>
      </c:catAx>
      <c:valAx>
        <c:axId val="18841126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8409728"/>
        <c:crosses val="autoZero"/>
        <c:crossBetween val="between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11. Оцените, насколько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ЛИЧНО ВЫ удовлетворены обеспечением информационными ресурсами библиотеки?</a:t>
            </a:r>
            <a:endParaRPr lang="ru-RU" sz="1200"/>
          </a:p>
        </c:rich>
      </c:tx>
      <c:layout>
        <c:manualLayout>
          <c:xMode val="edge"/>
          <c:yMode val="edge"/>
          <c:x val="0.25823560486001029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2"/>
              <c:layout>
                <c:manualLayout>
                  <c:x val="2.3010539551856155E-3"/>
                  <c:y val="2.7225398518716153E-4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1'!$CC$8:$CH$8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1'!$CC$9:$CH$9</c:f>
              <c:numCache>
                <c:formatCode>0%</c:formatCode>
                <c:ptCount val="6"/>
                <c:pt idx="0">
                  <c:v>0.58499999999999996</c:v>
                </c:pt>
                <c:pt idx="1">
                  <c:v>0.26300000000000001</c:v>
                </c:pt>
                <c:pt idx="2">
                  <c:v>9.2000000000000026E-2</c:v>
                </c:pt>
                <c:pt idx="3">
                  <c:v>2.9000000000000001E-2</c:v>
                </c:pt>
                <c:pt idx="4">
                  <c:v>1.900000000000002E-2</c:v>
                </c:pt>
                <c:pt idx="5">
                  <c:v>9.0000000000000028E-3</c:v>
                </c:pt>
              </c:numCache>
            </c:numRef>
          </c:val>
        </c:ser>
        <c:gapWidth val="75"/>
        <c:overlap val="40"/>
        <c:axId val="194493440"/>
        <c:axId val="194499328"/>
      </c:barChart>
      <c:catAx>
        <c:axId val="1944934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4499328"/>
        <c:crosses val="autoZero"/>
        <c:auto val="1"/>
        <c:lblAlgn val="ctr"/>
        <c:lblOffset val="100"/>
      </c:catAx>
      <c:valAx>
        <c:axId val="19449932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4493440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12. Имеете ли Вы доступ к работе в компьютерных классах на кафедрах университета?</a:t>
            </a:r>
            <a:endParaRPr lang="ru-RU" sz="1200"/>
          </a:p>
        </c:rich>
      </c:tx>
      <c:layout>
        <c:manualLayout>
          <c:xMode val="edge"/>
          <c:yMode val="edge"/>
          <c:x val="0.24082317452475527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2.004361827173596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1'!$CK$8:$CP$8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нет, ни на одной кафедре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'обработка 1'!$CK$9:$CP$9</c:f>
              <c:numCache>
                <c:formatCode>0%</c:formatCode>
                <c:ptCount val="6"/>
                <c:pt idx="0">
                  <c:v>0.41900000000000032</c:v>
                </c:pt>
                <c:pt idx="1">
                  <c:v>0.35600000000000032</c:v>
                </c:pt>
                <c:pt idx="2">
                  <c:v>0.13600000000000001</c:v>
                </c:pt>
                <c:pt idx="3">
                  <c:v>5.8000000000000003E-2</c:v>
                </c:pt>
                <c:pt idx="4">
                  <c:v>1.900000000000002E-2</c:v>
                </c:pt>
                <c:pt idx="5">
                  <c:v>9.0000000000000028E-3</c:v>
                </c:pt>
              </c:numCache>
            </c:numRef>
          </c:val>
        </c:ser>
        <c:gapWidth val="75"/>
        <c:overlap val="40"/>
        <c:axId val="196170112"/>
        <c:axId val="196171648"/>
      </c:barChart>
      <c:catAx>
        <c:axId val="1961701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6171648"/>
        <c:crosses val="autoZero"/>
        <c:auto val="1"/>
        <c:lblAlgn val="ctr"/>
        <c:lblOffset val="100"/>
      </c:catAx>
      <c:valAx>
        <c:axId val="19617164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6170112"/>
        <c:crosses val="autoZero"/>
        <c:crossBetween val="between"/>
      </c:valAx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13. На каких кафедрах в текущем учебном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году ЛИЧНО ВАМ больше всего понравилась организация СРСП и СРС?</a:t>
            </a:r>
            <a:endParaRPr lang="ru-RU" sz="1200"/>
          </a:p>
        </c:rich>
      </c:tx>
      <c:layout>
        <c:manualLayout>
          <c:xMode val="edge"/>
          <c:yMode val="edge"/>
          <c:x val="0.28522932145919572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1'!$Y$67:$AC$67</c:f>
              <c:strCache>
                <c:ptCount val="5"/>
                <c:pt idx="0">
                  <c:v> Молекулярная биология</c:v>
                </c:pt>
                <c:pt idx="1">
                  <c:v>Анатомия</c:v>
                </c:pt>
                <c:pt idx="2">
                  <c:v>Информатика</c:v>
                </c:pt>
                <c:pt idx="3">
                  <c:v>Химия</c:v>
                </c:pt>
                <c:pt idx="4">
                  <c:v>Биофизика</c:v>
                </c:pt>
              </c:strCache>
            </c:strRef>
          </c:cat>
          <c:val>
            <c:numRef>
              <c:f>'обработка 1'!$Y$68:$AC$68</c:f>
              <c:numCache>
                <c:formatCode>0%</c:formatCode>
                <c:ptCount val="5"/>
                <c:pt idx="0">
                  <c:v>0.22900000000000001</c:v>
                </c:pt>
                <c:pt idx="1">
                  <c:v>0.20400000000000001</c:v>
                </c:pt>
                <c:pt idx="2">
                  <c:v>0.19500000000000001</c:v>
                </c:pt>
                <c:pt idx="3">
                  <c:v>0.12100000000000002</c:v>
                </c:pt>
                <c:pt idx="4">
                  <c:v>9.2000000000000026E-2</c:v>
                </c:pt>
              </c:numCache>
            </c:numRef>
          </c:val>
        </c:ser>
        <c:gapWidth val="75"/>
        <c:overlap val="40"/>
        <c:axId val="196380160"/>
        <c:axId val="196381696"/>
      </c:barChart>
      <c:catAx>
        <c:axId val="1963801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6381696"/>
        <c:crosses val="autoZero"/>
        <c:auto val="1"/>
        <c:lblAlgn val="ctr"/>
        <c:lblOffset val="100"/>
      </c:catAx>
      <c:valAx>
        <c:axId val="19638169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6380160"/>
        <c:crosses val="autoZero"/>
        <c:crossBetween val="between"/>
      </c:valAx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1.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Оцените работу Вашего деканата по "5" балльной шкале?</a:t>
            </a:r>
            <a:endParaRPr lang="ru-RU" sz="1200"/>
          </a:p>
        </c:rich>
      </c:tx>
      <c:layout>
        <c:manualLayout>
          <c:xMode val="edge"/>
          <c:yMode val="edge"/>
          <c:x val="0.27205865764241438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2'!$B$8:$G$8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2'!$B$9:$G$9</c:f>
              <c:numCache>
                <c:formatCode>0%</c:formatCode>
                <c:ptCount val="6"/>
                <c:pt idx="0">
                  <c:v>0.65500000000000114</c:v>
                </c:pt>
                <c:pt idx="1">
                  <c:v>0.23600000000000004</c:v>
                </c:pt>
                <c:pt idx="2">
                  <c:v>7.3000000000000009E-2</c:v>
                </c:pt>
                <c:pt idx="3">
                  <c:v>2.4E-2</c:v>
                </c:pt>
                <c:pt idx="4">
                  <c:v>9.0000000000000028E-3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99027328"/>
        <c:axId val="197276032"/>
      </c:barChart>
      <c:catAx>
        <c:axId val="1990273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7276032"/>
        <c:crosses val="autoZero"/>
        <c:auto val="1"/>
        <c:lblAlgn val="ctr"/>
        <c:lblOffset val="100"/>
      </c:catAx>
      <c:valAx>
        <c:axId val="19727603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027328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2. Оцените отношение преподавателей университета ЛИЧНО К ВАМ?</a:t>
            </a:r>
            <a:endParaRPr lang="ru-RU" sz="1200"/>
          </a:p>
        </c:rich>
      </c:tx>
      <c:layout>
        <c:manualLayout>
          <c:xMode val="edge"/>
          <c:yMode val="edge"/>
          <c:x val="0.25064763889438429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2'!$I$8:$N$8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2'!$I$9:$N$9</c:f>
              <c:numCache>
                <c:formatCode>0%</c:formatCode>
                <c:ptCount val="6"/>
                <c:pt idx="0">
                  <c:v>0.58599999999999997</c:v>
                </c:pt>
                <c:pt idx="1">
                  <c:v>0.30000000000000032</c:v>
                </c:pt>
                <c:pt idx="2">
                  <c:v>8.3000000000000046E-2</c:v>
                </c:pt>
                <c:pt idx="3">
                  <c:v>1.9000000000000027E-2</c:v>
                </c:pt>
                <c:pt idx="4">
                  <c:v>9.0000000000000028E-3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97300224"/>
        <c:axId val="197301760"/>
      </c:barChart>
      <c:catAx>
        <c:axId val="1973002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7301760"/>
        <c:crosses val="autoZero"/>
        <c:auto val="1"/>
        <c:lblAlgn val="ctr"/>
        <c:lblOffset val="100"/>
      </c:catAx>
      <c:valAx>
        <c:axId val="19730176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7300224"/>
        <c:crosses val="autoZero"/>
        <c:crossBetween val="between"/>
      </c:valAx>
    </c:plotArea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3. Удовлетворены ли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Вы организацией практических занятий на кафедрах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3733218039924736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2'!$P$8:$U$8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нет, ни на одной кафедре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'обработка 2'!$P$9:$U$9</c:f>
              <c:numCache>
                <c:formatCode>0%</c:formatCode>
                <c:ptCount val="6"/>
                <c:pt idx="0">
                  <c:v>0.40300000000000002</c:v>
                </c:pt>
                <c:pt idx="1">
                  <c:v>0.37400000000000044</c:v>
                </c:pt>
                <c:pt idx="2">
                  <c:v>0.10800000000000011</c:v>
                </c:pt>
                <c:pt idx="3">
                  <c:v>8.8000000000000064E-2</c:v>
                </c:pt>
                <c:pt idx="4">
                  <c:v>1.4E-2</c:v>
                </c:pt>
                <c:pt idx="5">
                  <c:v>9.0000000000000028E-3</c:v>
                </c:pt>
              </c:numCache>
            </c:numRef>
          </c:val>
        </c:ser>
        <c:gapWidth val="75"/>
        <c:overlap val="40"/>
        <c:axId val="197313664"/>
        <c:axId val="197315200"/>
      </c:barChart>
      <c:catAx>
        <c:axId val="1973136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7315200"/>
        <c:crosses val="autoZero"/>
        <c:auto val="1"/>
        <c:lblAlgn val="ctr"/>
        <c:lblOffset val="100"/>
      </c:catAx>
      <c:valAx>
        <c:axId val="19731520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7313664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2. Оцените отношение преподавателей университета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ЛИЧНО К ВАМ?</a:t>
            </a:r>
            <a:endParaRPr lang="ru-RU" sz="1200"/>
          </a:p>
        </c:rich>
      </c:tx>
      <c:layout>
        <c:manualLayout>
          <c:xMode val="edge"/>
          <c:yMode val="edge"/>
          <c:x val="0.23282224145960706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1'!$I$8:$N$8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1'!$I$9:$N$9</c:f>
              <c:numCache>
                <c:formatCode>0%</c:formatCode>
                <c:ptCount val="6"/>
                <c:pt idx="0">
                  <c:v>0.56000000000000005</c:v>
                </c:pt>
                <c:pt idx="1">
                  <c:v>0.38000000000000039</c:v>
                </c:pt>
                <c:pt idx="2">
                  <c:v>5.8000000000000003E-2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82737536"/>
        <c:axId val="182745728"/>
      </c:barChart>
      <c:catAx>
        <c:axId val="1827375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2745728"/>
        <c:crosses val="autoZero"/>
        <c:auto val="1"/>
        <c:lblAlgn val="ctr"/>
        <c:lblOffset val="100"/>
      </c:catAx>
      <c:valAx>
        <c:axId val="18274572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2737536"/>
        <c:crosses val="autoZero"/>
        <c:crossBetween val="between"/>
      </c:valAx>
    </c:plotArea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Силлабусы</a:t>
            </a:r>
            <a:endParaRPr lang="ru-RU" sz="1400"/>
          </a:p>
        </c:rich>
      </c:tx>
      <c:layout>
        <c:manualLayout>
          <c:xMode val="edge"/>
          <c:yMode val="edge"/>
          <c:x val="0.79652077865266846"/>
          <c:y val="0"/>
        </c:manualLayout>
      </c:layout>
      <c:spPr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2'!$W$9:$Y$9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2'!$W$10:$Y$10</c:f>
              <c:numCache>
                <c:formatCode>0%</c:formatCode>
                <c:ptCount val="3"/>
                <c:pt idx="0">
                  <c:v>0.79300000000000004</c:v>
                </c:pt>
                <c:pt idx="1">
                  <c:v>0.192</c:v>
                </c:pt>
                <c:pt idx="2">
                  <c:v>1.4E-2</c:v>
                </c:pt>
              </c:numCache>
            </c:numRef>
          </c:val>
        </c:ser>
        <c:gapWidth val="75"/>
        <c:overlap val="40"/>
        <c:axId val="199014656"/>
        <c:axId val="199110656"/>
      </c:barChart>
      <c:catAx>
        <c:axId val="19901465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110656"/>
        <c:crosses val="autoZero"/>
        <c:auto val="1"/>
        <c:lblAlgn val="ctr"/>
        <c:lblOffset val="100"/>
      </c:catAx>
      <c:valAx>
        <c:axId val="19911065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014656"/>
        <c:crosses val="autoZero"/>
        <c:crossBetween val="between"/>
      </c:valAx>
    </c:plotArea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Тесты</a:t>
            </a:r>
            <a:endParaRPr lang="ru-RU" sz="1400"/>
          </a:p>
        </c:rich>
      </c:tx>
      <c:layout>
        <c:manualLayout>
          <c:xMode val="edge"/>
          <c:yMode val="edge"/>
          <c:x val="0.90104855643044723"/>
          <c:y val="0"/>
        </c:manualLayout>
      </c:layout>
      <c:spPr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2'!$AB$9:$AD$9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2'!$AB$10:$AD$10</c:f>
              <c:numCache>
                <c:formatCode>0%</c:formatCode>
                <c:ptCount val="3"/>
                <c:pt idx="0">
                  <c:v>0.54600000000000004</c:v>
                </c:pt>
                <c:pt idx="1">
                  <c:v>0.3790000000000005</c:v>
                </c:pt>
                <c:pt idx="2">
                  <c:v>7.3000000000000009E-2</c:v>
                </c:pt>
              </c:numCache>
            </c:numRef>
          </c:val>
        </c:ser>
        <c:gapWidth val="75"/>
        <c:overlap val="40"/>
        <c:axId val="199138688"/>
        <c:axId val="199148672"/>
      </c:barChart>
      <c:catAx>
        <c:axId val="19913868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148672"/>
        <c:crosses val="autoZero"/>
        <c:auto val="1"/>
        <c:lblAlgn val="ctr"/>
        <c:lblOffset val="100"/>
      </c:catAx>
      <c:valAx>
        <c:axId val="19914867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138688"/>
        <c:crosses val="autoZero"/>
        <c:crossBetween val="between"/>
      </c:valAx>
    </c:plotArea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Ситуационные задачи</a:t>
            </a:r>
            <a:endParaRPr lang="ru-RU" sz="1400"/>
          </a:p>
        </c:rich>
      </c:tx>
      <c:layout>
        <c:manualLayout>
          <c:xMode val="edge"/>
          <c:yMode val="edge"/>
          <c:x val="0.65822922134733164"/>
          <c:y val="0"/>
        </c:manualLayout>
      </c:layout>
      <c:spPr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2'!$AG$9:$AI$9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2'!$AG$10:$AI$10</c:f>
              <c:numCache>
                <c:formatCode>0%</c:formatCode>
                <c:ptCount val="3"/>
                <c:pt idx="0">
                  <c:v>0.62000000000000088</c:v>
                </c:pt>
                <c:pt idx="1">
                  <c:v>0.32000000000000051</c:v>
                </c:pt>
                <c:pt idx="2">
                  <c:v>5.900000000000008E-2</c:v>
                </c:pt>
              </c:numCache>
            </c:numRef>
          </c:val>
        </c:ser>
        <c:gapWidth val="75"/>
        <c:overlap val="40"/>
        <c:axId val="199168768"/>
        <c:axId val="199170304"/>
      </c:barChart>
      <c:catAx>
        <c:axId val="19916876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170304"/>
        <c:crosses val="autoZero"/>
        <c:auto val="1"/>
        <c:lblAlgn val="ctr"/>
        <c:lblOffset val="100"/>
      </c:catAx>
      <c:valAx>
        <c:axId val="19917030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168768"/>
        <c:crosses val="autoZero"/>
        <c:crossBetween val="between"/>
      </c:valAx>
    </c:plotArea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Иллюстративный</a:t>
            </a:r>
            <a:r>
              <a:rPr lang="ru-RU" sz="14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материал</a:t>
            </a:r>
            <a:endParaRPr lang="ru-RU" sz="1400"/>
          </a:p>
        </c:rich>
      </c:tx>
      <c:layout>
        <c:manualLayout>
          <c:xMode val="edge"/>
          <c:yMode val="edge"/>
          <c:x val="0.58373600174978058"/>
          <c:y val="0"/>
        </c:manualLayout>
      </c:layout>
      <c:spPr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2'!$AL$9:$AN$9</c:f>
              <c:strCache>
                <c:ptCount val="3"/>
                <c:pt idx="0">
                  <c:v>иногда</c:v>
                </c:pt>
                <c:pt idx="1">
                  <c:v>постоянно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2'!$AL$10:$AN$10</c:f>
              <c:numCache>
                <c:formatCode>0%</c:formatCode>
                <c:ptCount val="3"/>
                <c:pt idx="0">
                  <c:v>0.48200000000000032</c:v>
                </c:pt>
                <c:pt idx="1">
                  <c:v>0.38900000000000051</c:v>
                </c:pt>
                <c:pt idx="2">
                  <c:v>0.128</c:v>
                </c:pt>
              </c:numCache>
            </c:numRef>
          </c:val>
        </c:ser>
        <c:gapWidth val="75"/>
        <c:overlap val="40"/>
        <c:axId val="199186304"/>
        <c:axId val="199187840"/>
      </c:barChart>
      <c:catAx>
        <c:axId val="1991863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187840"/>
        <c:crosses val="autoZero"/>
        <c:auto val="1"/>
        <c:lblAlgn val="ctr"/>
        <c:lblOffset val="100"/>
      </c:catAx>
      <c:valAx>
        <c:axId val="1991878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186304"/>
        <c:crosses val="autoZero"/>
        <c:crossBetween val="between"/>
      </c:valAx>
    </c:plotArea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5. Оцените насколько ЛИЧНО ВАМ полезен силлабус для освоения учебного материала?</a:t>
            </a:r>
            <a:endParaRPr lang="ru-RU" sz="1200"/>
          </a:p>
        </c:rich>
      </c:tx>
      <c:layout>
        <c:manualLayout>
          <c:xMode val="edge"/>
          <c:yMode val="edge"/>
          <c:x val="0.19922002173970677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2'!$AQ$8:$AT$8</c:f>
              <c:strCache>
                <c:ptCount val="4"/>
                <c:pt idx="0">
                  <c:v>очень полезен</c:v>
                </c:pt>
                <c:pt idx="1">
                  <c:v>пользуюсь им  иногда</c:v>
                </c:pt>
                <c:pt idx="2">
                  <c:v>вообще не пользуюсь им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'обработка 2'!$AQ$9:$AT$9</c:f>
              <c:numCache>
                <c:formatCode>0%</c:formatCode>
                <c:ptCount val="4"/>
                <c:pt idx="0">
                  <c:v>0.60500000000000065</c:v>
                </c:pt>
                <c:pt idx="1">
                  <c:v>0.32000000000000051</c:v>
                </c:pt>
                <c:pt idx="2">
                  <c:v>6.4000000000000112E-2</c:v>
                </c:pt>
                <c:pt idx="3">
                  <c:v>9.0000000000000028E-3</c:v>
                </c:pt>
              </c:numCache>
            </c:numRef>
          </c:val>
        </c:ser>
        <c:gapWidth val="75"/>
        <c:overlap val="40"/>
        <c:axId val="199203840"/>
        <c:axId val="199222016"/>
      </c:barChart>
      <c:catAx>
        <c:axId val="1992038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222016"/>
        <c:crosses val="autoZero"/>
        <c:auto val="1"/>
        <c:lblAlgn val="ctr"/>
        <c:lblOffset val="100"/>
      </c:catAx>
      <c:valAx>
        <c:axId val="19922201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203840"/>
        <c:crosses val="autoZero"/>
        <c:crossBetween val="between"/>
      </c:valAx>
    </c:plotArea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6. Определите,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как часто Ваши преподаватели в текущем учебном году применяли активные и интерактивные методы обучения?</a:t>
            </a:r>
            <a:endParaRPr lang="ru-RU" sz="1200"/>
          </a:p>
        </c:rich>
      </c:tx>
      <c:layout>
        <c:manualLayout>
          <c:xMode val="edge"/>
          <c:yMode val="edge"/>
          <c:x val="0.21058337707786551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2'!$AW$8:$BB$8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да, на всех кафедрах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затрудняюсь ответить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2'!$AW$9:$BB$9</c:f>
              <c:numCache>
                <c:formatCode>0%</c:formatCode>
                <c:ptCount val="6"/>
                <c:pt idx="0">
                  <c:v>0.31000000000000044</c:v>
                </c:pt>
                <c:pt idx="1">
                  <c:v>0.29500000000000032</c:v>
                </c:pt>
                <c:pt idx="2">
                  <c:v>0.18200000000000022</c:v>
                </c:pt>
                <c:pt idx="3">
                  <c:v>9.300000000000018E-2</c:v>
                </c:pt>
                <c:pt idx="4">
                  <c:v>9.300000000000018E-2</c:v>
                </c:pt>
                <c:pt idx="5">
                  <c:v>2.4E-2</c:v>
                </c:pt>
              </c:numCache>
            </c:numRef>
          </c:val>
        </c:ser>
        <c:gapWidth val="75"/>
        <c:overlap val="40"/>
        <c:axId val="198189440"/>
        <c:axId val="198190976"/>
      </c:barChart>
      <c:catAx>
        <c:axId val="1981894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8190976"/>
        <c:crosses val="autoZero"/>
        <c:auto val="1"/>
        <c:lblAlgn val="ctr"/>
        <c:lblOffset val="100"/>
      </c:catAx>
      <c:valAx>
        <c:axId val="19819097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8189440"/>
        <c:crosses val="autoZero"/>
        <c:crossBetween val="between"/>
      </c:valAx>
    </c:plotArea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7. Определите значимость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ЛИЧНО ДЛЯ ВАС разделов учебного занятия, расставив в порядке убывания важности цифры от 1 до 3:</a:t>
            </a:r>
            <a:endParaRPr lang="ru-RU" sz="1200"/>
          </a:p>
        </c:rich>
      </c:tx>
      <c:layout>
        <c:manualLayout>
          <c:xMode val="edge"/>
          <c:yMode val="edge"/>
          <c:x val="0.20909740933546142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'обработка 2'!$B$73</c:f>
              <c:strCache>
                <c:ptCount val="1"/>
                <c:pt idx="0">
                  <c:v>1</c:v>
                </c:pt>
              </c:strCache>
            </c:strRef>
          </c:tx>
          <c:dLbls>
            <c:dLbl>
              <c:idx val="1"/>
              <c:layout>
                <c:manualLayout>
                  <c:x val="-6.8906109186703127E-3"/>
                  <c:y val="0.11614911709382345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2'!$C$72:$E$72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2'!$C$73:$E$73</c:f>
              <c:numCache>
                <c:formatCode>0%</c:formatCode>
                <c:ptCount val="3"/>
                <c:pt idx="0">
                  <c:v>0.45800000000000002</c:v>
                </c:pt>
                <c:pt idx="1">
                  <c:v>0.12300000000000011</c:v>
                </c:pt>
                <c:pt idx="2">
                  <c:v>0.33900000000000058</c:v>
                </c:pt>
              </c:numCache>
            </c:numRef>
          </c:val>
        </c:ser>
        <c:ser>
          <c:idx val="1"/>
          <c:order val="1"/>
          <c:tx>
            <c:strRef>
              <c:f>'обработка 2'!$B$74</c:f>
              <c:strCache>
                <c:ptCount val="1"/>
                <c:pt idx="0">
                  <c:v>2</c:v>
                </c:pt>
              </c:strCache>
            </c:strRef>
          </c:tx>
          <c:dLbls>
            <c:dLbl>
              <c:idx val="0"/>
              <c:layout>
                <c:manualLayout>
                  <c:x val="-6.8906109186703613E-3"/>
                  <c:y val="0.11781628737023869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2968703062234514E-3"/>
                  <c:y val="0.17429816548172364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4.5937406124469029E-3"/>
                  <c:y val="0.132628022622477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Val val="1"/>
          </c:dLbls>
          <c:cat>
            <c:strRef>
              <c:f>'обработка 2'!$C$72:$E$72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2'!$C$74:$E$74</c:f>
              <c:numCache>
                <c:formatCode>0%</c:formatCode>
                <c:ptCount val="3"/>
                <c:pt idx="0">
                  <c:v>0.12300000000000011</c:v>
                </c:pt>
                <c:pt idx="1">
                  <c:v>0.56599999999999995</c:v>
                </c:pt>
                <c:pt idx="2">
                  <c:v>0.15200000000000022</c:v>
                </c:pt>
              </c:numCache>
            </c:numRef>
          </c:val>
        </c:ser>
        <c:ser>
          <c:idx val="2"/>
          <c:order val="2"/>
          <c:tx>
            <c:strRef>
              <c:f>'обработка 2'!$B$75</c:f>
              <c:strCache>
                <c:ptCount val="1"/>
                <c:pt idx="0">
                  <c:v>3</c:v>
                </c:pt>
              </c:strCache>
            </c:strRef>
          </c:tx>
          <c:dLbls>
            <c:dLbl>
              <c:idx val="0"/>
              <c:layout>
                <c:manualLayout>
                  <c:x val="-4.5937406124469029E-3"/>
                  <c:y val="0.10279352678023736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2968703062234514E-3"/>
                  <c:y val="9.388979990451278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2'!$C$72:$E$72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2'!$C$75:$E$75</c:f>
              <c:numCache>
                <c:formatCode>0%</c:formatCode>
                <c:ptCount val="3"/>
                <c:pt idx="0">
                  <c:v>0.26100000000000001</c:v>
                </c:pt>
                <c:pt idx="1">
                  <c:v>0.19700000000000001</c:v>
                </c:pt>
                <c:pt idx="2">
                  <c:v>0.44800000000000001</c:v>
                </c:pt>
              </c:numCache>
            </c:numRef>
          </c:val>
        </c:ser>
        <c:ser>
          <c:idx val="3"/>
          <c:order val="3"/>
          <c:tx>
            <c:strRef>
              <c:f>'обработка 2'!$B$76</c:f>
              <c:strCache>
                <c:ptCount val="1"/>
                <c:pt idx="0">
                  <c:v>нет ответа</c:v>
                </c:pt>
              </c:strCache>
            </c:strRef>
          </c:tx>
          <c:dLbls>
            <c:dLbl>
              <c:idx val="2"/>
              <c:layout>
                <c:manualLayout>
                  <c:x val="2.2056790504256475E-3"/>
                  <c:y val="7.820416736482636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2'!$C$72:$E$72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2'!$C$76:$E$76</c:f>
              <c:numCache>
                <c:formatCode>0%</c:formatCode>
                <c:ptCount val="3"/>
                <c:pt idx="0">
                  <c:v>0.15700000000000025</c:v>
                </c:pt>
                <c:pt idx="1">
                  <c:v>0.113</c:v>
                </c:pt>
                <c:pt idx="2">
                  <c:v>5.900000000000008E-2</c:v>
                </c:pt>
              </c:numCache>
            </c:numRef>
          </c:val>
        </c:ser>
        <c:gapWidth val="75"/>
        <c:overlap val="40"/>
        <c:axId val="199365760"/>
        <c:axId val="199367296"/>
      </c:barChart>
      <c:catAx>
        <c:axId val="1993657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367296"/>
        <c:crosses val="autoZero"/>
        <c:auto val="1"/>
        <c:lblAlgn val="ctr"/>
        <c:lblOffset val="100"/>
      </c:catAx>
      <c:valAx>
        <c:axId val="19936729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365760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8. Как Вы считаете, обьективно ли оценивали преподаватели ЛИЧНО ВАШИ знания и навыки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7899344265135173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4"/>
              <c:layout>
                <c:manualLayout>
                  <c:x val="0"/>
                  <c:y val="1.105414569282144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2'!$BE$8:$BJ$8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да, на всех кафедрах университета</c:v>
                </c:pt>
                <c:pt idx="2">
                  <c:v>примерно на половине кафедр университета</c:v>
                </c:pt>
                <c:pt idx="3">
                  <c:v>затрудняюсь ответить</c:v>
                </c:pt>
                <c:pt idx="4">
                  <c:v>нет, на большинстве кафедр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2'!$BE$9:$BJ$9</c:f>
              <c:numCache>
                <c:formatCode>0%</c:formatCode>
                <c:ptCount val="6"/>
                <c:pt idx="0">
                  <c:v>0.39900000000000058</c:v>
                </c:pt>
                <c:pt idx="1">
                  <c:v>0.31000000000000044</c:v>
                </c:pt>
                <c:pt idx="2">
                  <c:v>0.15200000000000022</c:v>
                </c:pt>
                <c:pt idx="3">
                  <c:v>0.10299999999999998</c:v>
                </c:pt>
                <c:pt idx="4">
                  <c:v>3.4000000000000002E-2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99387776"/>
        <c:axId val="199393664"/>
      </c:barChart>
      <c:catAx>
        <c:axId val="1993877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393664"/>
        <c:crosses val="autoZero"/>
        <c:auto val="1"/>
        <c:lblAlgn val="ctr"/>
        <c:lblOffset val="100"/>
      </c:catAx>
      <c:valAx>
        <c:axId val="19939366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387776"/>
        <c:crosses val="autoZero"/>
        <c:crossBetween val="between"/>
      </c:valAx>
    </c:plotArea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 algn="ctr"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9. Оцените по "5" балльной шкале организацию практики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30360389290653517"/>
          <c:y val="2.7601928245025225E-3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2'!$BM$8:$BR$8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0 баллов (затрудняюсь ответить)</c:v>
                </c:pt>
                <c:pt idx="3">
                  <c:v>3 балла (удовлетворен (-а) частично)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2'!$BM$9:$BR$9</c:f>
              <c:numCache>
                <c:formatCode>0%</c:formatCode>
                <c:ptCount val="6"/>
                <c:pt idx="0">
                  <c:v>0.52700000000000002</c:v>
                </c:pt>
                <c:pt idx="1">
                  <c:v>0.30000000000000032</c:v>
                </c:pt>
                <c:pt idx="2">
                  <c:v>7.8000000000000014E-2</c:v>
                </c:pt>
                <c:pt idx="3">
                  <c:v>7.3000000000000009E-2</c:v>
                </c:pt>
                <c:pt idx="4">
                  <c:v>9.0000000000000028E-3</c:v>
                </c:pt>
                <c:pt idx="5">
                  <c:v>9.0000000000000028E-3</c:v>
                </c:pt>
              </c:numCache>
            </c:numRef>
          </c:val>
        </c:ser>
        <c:gapWidth val="75"/>
        <c:overlap val="40"/>
        <c:axId val="199421952"/>
        <c:axId val="199423488"/>
      </c:barChart>
      <c:catAx>
        <c:axId val="1994219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423488"/>
        <c:crosses val="autoZero"/>
        <c:auto val="1"/>
        <c:lblAlgn val="ctr"/>
        <c:lblOffset val="100"/>
      </c:catAx>
      <c:valAx>
        <c:axId val="19942348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421952"/>
        <c:crosses val="autoZero"/>
        <c:crossBetween val="between"/>
      </c:valAx>
    </c:plotArea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10. Оцените, насколько ЛИЧНО ВЫ удовлетворены знаниями и навыками, полученными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4534374379673163"/>
          <c:y val="4.7186828919112484E-4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2"/>
              <c:layout>
                <c:manualLayout>
                  <c:x val="0"/>
                  <c:y val="2.3881382360930872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1.1067999375426537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2'!$BU$8:$BZ$8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0 баллов (затрудняюсь ответить)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2'!$BU$9:$BZ$9</c:f>
              <c:numCache>
                <c:formatCode>0%</c:formatCode>
                <c:ptCount val="6"/>
                <c:pt idx="0">
                  <c:v>0.48200000000000032</c:v>
                </c:pt>
                <c:pt idx="1">
                  <c:v>0.36400000000000032</c:v>
                </c:pt>
                <c:pt idx="2">
                  <c:v>7.8000000000000014E-2</c:v>
                </c:pt>
                <c:pt idx="3">
                  <c:v>6.8000000000000019E-2</c:v>
                </c:pt>
                <c:pt idx="4">
                  <c:v>0</c:v>
                </c:pt>
                <c:pt idx="5">
                  <c:v>4.000000000000007E-3</c:v>
                </c:pt>
              </c:numCache>
            </c:numRef>
          </c:val>
        </c:ser>
        <c:gapWidth val="75"/>
        <c:overlap val="40"/>
        <c:axId val="199455872"/>
        <c:axId val="199457408"/>
      </c:barChart>
      <c:catAx>
        <c:axId val="19945587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457408"/>
        <c:crosses val="autoZero"/>
        <c:auto val="1"/>
        <c:lblAlgn val="ctr"/>
        <c:lblOffset val="100"/>
      </c:catAx>
      <c:valAx>
        <c:axId val="19945740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45587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3. Удовлетворены ли Вы организацией практических занятий на кафедрах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1971034710950757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2.4002989209682125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1'!$P$8:$U$8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затрудняюсь ответить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1'!$P$9:$U$9</c:f>
              <c:numCache>
                <c:formatCode>0%</c:formatCode>
                <c:ptCount val="6"/>
                <c:pt idx="0">
                  <c:v>0.44800000000000001</c:v>
                </c:pt>
                <c:pt idx="1">
                  <c:v>0.3900000000000004</c:v>
                </c:pt>
                <c:pt idx="2">
                  <c:v>0.10199999999999998</c:v>
                </c:pt>
                <c:pt idx="3">
                  <c:v>3.9000000000000014E-2</c:v>
                </c:pt>
                <c:pt idx="4">
                  <c:v>1.900000000000002E-2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85623296"/>
        <c:axId val="185625600"/>
      </c:barChart>
      <c:catAx>
        <c:axId val="1856232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5625600"/>
        <c:crosses val="autoZero"/>
        <c:auto val="1"/>
        <c:lblAlgn val="ctr"/>
        <c:lblOffset val="100"/>
      </c:catAx>
      <c:valAx>
        <c:axId val="18562560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5623296"/>
        <c:crosses val="autoZero"/>
        <c:crossBetween val="between"/>
      </c:valAx>
    </c:plotArea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11. Оцените, насколько ЛИЧНО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ВЫ удовлетворены обеспечением информационными ресурсами библиотеки?</a:t>
            </a:r>
            <a:endParaRPr lang="ru-RU" sz="1200"/>
          </a:p>
        </c:rich>
      </c:tx>
      <c:layout>
        <c:manualLayout>
          <c:xMode val="edge"/>
          <c:yMode val="edge"/>
          <c:x val="0.21954520244037762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2'!$CC$8:$CH$8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0 баллов (затрудняюсь ответить)</c:v>
                </c:pt>
                <c:pt idx="4">
                  <c:v>1 балл (не удовлетворен (-а) в большей степени)</c:v>
                </c:pt>
                <c:pt idx="5">
                  <c:v>2 балла (не удовлетворен (-а) в меньшей степени)</c:v>
                </c:pt>
              </c:strCache>
            </c:strRef>
          </c:cat>
          <c:val>
            <c:numRef>
              <c:f>'обработка 2'!$CC$9:$CH$9</c:f>
              <c:numCache>
                <c:formatCode>0%</c:formatCode>
                <c:ptCount val="6"/>
                <c:pt idx="0">
                  <c:v>0.54100000000000004</c:v>
                </c:pt>
                <c:pt idx="1">
                  <c:v>0.25600000000000001</c:v>
                </c:pt>
                <c:pt idx="2">
                  <c:v>8.3000000000000046E-2</c:v>
                </c:pt>
                <c:pt idx="3">
                  <c:v>8.3000000000000046E-2</c:v>
                </c:pt>
                <c:pt idx="4">
                  <c:v>1.9000000000000027E-2</c:v>
                </c:pt>
                <c:pt idx="5">
                  <c:v>1.4E-2</c:v>
                </c:pt>
              </c:numCache>
            </c:numRef>
          </c:val>
        </c:ser>
        <c:gapWidth val="75"/>
        <c:overlap val="40"/>
        <c:axId val="199469312"/>
        <c:axId val="199483392"/>
      </c:barChart>
      <c:catAx>
        <c:axId val="1994693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483392"/>
        <c:crosses val="autoZero"/>
        <c:auto val="1"/>
        <c:lblAlgn val="ctr"/>
        <c:lblOffset val="100"/>
      </c:catAx>
      <c:valAx>
        <c:axId val="19948339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469312"/>
        <c:crosses val="autoZero"/>
        <c:crossBetween val="between"/>
      </c:valAx>
    </c:plotArea>
    <c:plotVisOnly val="1"/>
    <c:dispBlanksAs val="gap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12. Имеете ли Вы доступ к работе в компьютерных классах на кафедрах университета?</a:t>
            </a:r>
            <a:endParaRPr lang="ru-RU" sz="1200"/>
          </a:p>
        </c:rich>
      </c:tx>
      <c:layout>
        <c:manualLayout>
          <c:xMode val="edge"/>
          <c:yMode val="edge"/>
          <c:x val="0.27394535320646696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2'!$CK$8:$CP$8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ни на одной кафедре</c:v>
                </c:pt>
                <c:pt idx="4">
                  <c:v>нет, на большинстве кафедр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'обработка 2'!$CK$9:$CP$9</c:f>
              <c:numCache>
                <c:formatCode>0%</c:formatCode>
                <c:ptCount val="6"/>
                <c:pt idx="0">
                  <c:v>0.27500000000000002</c:v>
                </c:pt>
                <c:pt idx="1">
                  <c:v>0.26600000000000001</c:v>
                </c:pt>
                <c:pt idx="2">
                  <c:v>0.16700000000000001</c:v>
                </c:pt>
                <c:pt idx="3">
                  <c:v>0.10299999999999998</c:v>
                </c:pt>
                <c:pt idx="4">
                  <c:v>9.300000000000018E-2</c:v>
                </c:pt>
                <c:pt idx="5">
                  <c:v>9.300000000000018E-2</c:v>
                </c:pt>
              </c:numCache>
            </c:numRef>
          </c:val>
        </c:ser>
        <c:gapWidth val="75"/>
        <c:overlap val="40"/>
        <c:axId val="199499136"/>
        <c:axId val="199505024"/>
      </c:barChart>
      <c:catAx>
        <c:axId val="1994991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505024"/>
        <c:crosses val="autoZero"/>
        <c:auto val="1"/>
        <c:lblAlgn val="ctr"/>
        <c:lblOffset val="100"/>
      </c:catAx>
      <c:valAx>
        <c:axId val="19950502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499136"/>
        <c:crosses val="autoZero"/>
        <c:crossBetween val="between"/>
      </c:valAx>
    </c:plotArea>
    <c:plotVisOnly val="1"/>
    <c:dispBlanksAs val="gap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13. На каких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кафедрах в текущем учебном году ЛИЧНО ВАМ больше всего понравилась организация СРСП и СРС</a:t>
            </a:r>
            <a:endParaRPr lang="ru-RU" sz="1200"/>
          </a:p>
        </c:rich>
      </c:tx>
      <c:layout>
        <c:manualLayout>
          <c:xMode val="edge"/>
          <c:yMode val="edge"/>
          <c:x val="0.25475438620432411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>
        <c:manualLayout>
          <c:layoutTarget val="inner"/>
          <c:xMode val="edge"/>
          <c:yMode val="edge"/>
          <c:x val="8.3479615048118946E-2"/>
          <c:y val="0.19900310044326039"/>
          <c:w val="0.89207594050743655"/>
          <c:h val="0.56397110482035651"/>
        </c:manualLayout>
      </c:layout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2'!$L$70:$P$70</c:f>
              <c:strCache>
                <c:ptCount val="5"/>
                <c:pt idx="0">
                  <c:v>биохимия</c:v>
                </c:pt>
                <c:pt idx="1">
                  <c:v>микробиология</c:v>
                </c:pt>
                <c:pt idx="2">
                  <c:v>фармакология</c:v>
                </c:pt>
                <c:pt idx="3">
                  <c:v>анатомия, патанатомия</c:v>
                </c:pt>
                <c:pt idx="4">
                  <c:v>патофизиология, физиология</c:v>
                </c:pt>
              </c:strCache>
            </c:strRef>
          </c:cat>
          <c:val>
            <c:numRef>
              <c:f>'обработка 2'!$L$71:$P$71</c:f>
              <c:numCache>
                <c:formatCode>0%</c:formatCode>
                <c:ptCount val="5"/>
                <c:pt idx="0">
                  <c:v>0.26100000000000001</c:v>
                </c:pt>
                <c:pt idx="1">
                  <c:v>0.26100000000000001</c:v>
                </c:pt>
                <c:pt idx="2">
                  <c:v>0.221</c:v>
                </c:pt>
                <c:pt idx="3">
                  <c:v>0.16200000000000001</c:v>
                </c:pt>
                <c:pt idx="4">
                  <c:v>0.16200000000000001</c:v>
                </c:pt>
              </c:numCache>
            </c:numRef>
          </c:val>
        </c:ser>
        <c:gapWidth val="75"/>
        <c:overlap val="40"/>
        <c:axId val="199533312"/>
        <c:axId val="199534848"/>
      </c:barChart>
      <c:catAx>
        <c:axId val="1995333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050" b="1" baseline="30000"/>
            </a:pPr>
            <a:endParaRPr lang="ru-RU"/>
          </a:p>
        </c:txPr>
        <c:crossAx val="199534848"/>
        <c:crosses val="autoZero"/>
        <c:auto val="1"/>
        <c:lblAlgn val="ctr"/>
        <c:lblOffset val="100"/>
      </c:catAx>
      <c:valAx>
        <c:axId val="19953484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533312"/>
        <c:crosses val="autoZero"/>
        <c:crossBetween val="between"/>
      </c:valAx>
    </c:plotArea>
    <c:plotVisOnly val="1"/>
    <c:dispBlanksAs val="gap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1.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Оцените работу Вашего деканата по "5" балльной шкале?</a:t>
            </a:r>
            <a:endParaRPr lang="ru-RU" sz="1200"/>
          </a:p>
        </c:rich>
      </c:tx>
      <c:layout>
        <c:manualLayout>
          <c:xMode val="edge"/>
          <c:yMode val="edge"/>
          <c:x val="0.2893980579160278"/>
          <c:y val="8.4166246895905721E-4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3'!$B$9:$G$9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3'!$B$10:$G$10</c:f>
              <c:numCache>
                <c:formatCode>0%</c:formatCode>
                <c:ptCount val="6"/>
                <c:pt idx="0">
                  <c:v>0.82500000000000062</c:v>
                </c:pt>
                <c:pt idx="1">
                  <c:v>0.11600000000000002</c:v>
                </c:pt>
                <c:pt idx="2">
                  <c:v>4.3000000000000003E-2</c:v>
                </c:pt>
                <c:pt idx="3">
                  <c:v>1.4E-2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99239552"/>
        <c:axId val="199241088"/>
      </c:barChart>
      <c:catAx>
        <c:axId val="1992395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241088"/>
        <c:crosses val="autoZero"/>
        <c:auto val="1"/>
        <c:lblAlgn val="ctr"/>
        <c:lblOffset val="100"/>
      </c:catAx>
      <c:valAx>
        <c:axId val="19924108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239552"/>
        <c:crosses val="autoZero"/>
        <c:crossBetween val="between"/>
      </c:valAx>
    </c:plotArea>
    <c:plotVisOnly val="1"/>
    <c:dispBlanksAs val="gap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2. Оцените отнощение преподавателей университета ЛИЧНО К ВАМ?</a:t>
            </a:r>
            <a:endParaRPr lang="ru-RU" sz="1200"/>
          </a:p>
        </c:rich>
      </c:tx>
      <c:layout>
        <c:manualLayout>
          <c:xMode val="edge"/>
          <c:yMode val="edge"/>
          <c:x val="0.26997812059789472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3'!$I$9:$N$9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0 баллов (затрудняюсь ответить)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3'!$I$10:$N$10</c:f>
              <c:numCache>
                <c:formatCode>0%</c:formatCode>
                <c:ptCount val="6"/>
                <c:pt idx="0">
                  <c:v>0.69899999999999995</c:v>
                </c:pt>
                <c:pt idx="1">
                  <c:v>0.20300000000000001</c:v>
                </c:pt>
                <c:pt idx="2">
                  <c:v>4.8000000000000001E-2</c:v>
                </c:pt>
                <c:pt idx="3">
                  <c:v>2.4E-2</c:v>
                </c:pt>
                <c:pt idx="4">
                  <c:v>1.9000000000000027E-2</c:v>
                </c:pt>
                <c:pt idx="5">
                  <c:v>4.000000000000007E-3</c:v>
                </c:pt>
              </c:numCache>
            </c:numRef>
          </c:val>
        </c:ser>
        <c:gapWidth val="75"/>
        <c:overlap val="40"/>
        <c:axId val="199261184"/>
        <c:axId val="199287552"/>
      </c:barChart>
      <c:catAx>
        <c:axId val="1992611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287552"/>
        <c:crosses val="autoZero"/>
        <c:auto val="1"/>
        <c:lblAlgn val="ctr"/>
        <c:lblOffset val="100"/>
      </c:catAx>
      <c:valAx>
        <c:axId val="19928755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261184"/>
        <c:crosses val="autoZero"/>
        <c:crossBetween val="between"/>
      </c:valAx>
    </c:plotArea>
    <c:plotVisOnly val="1"/>
    <c:dispBlanksAs val="gap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3. Удовлетворены ли Вы организацией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практических занятий на кафедрах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5515959285577106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3'!$P$9:$U$9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нет, ни на одной кафедре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'обработка 3'!$P$10:$U$10</c:f>
              <c:numCache>
                <c:formatCode>0%</c:formatCode>
                <c:ptCount val="6"/>
                <c:pt idx="0">
                  <c:v>0.46100000000000002</c:v>
                </c:pt>
                <c:pt idx="1">
                  <c:v>0.33000000000000057</c:v>
                </c:pt>
                <c:pt idx="2">
                  <c:v>9.7000000000000003E-2</c:v>
                </c:pt>
                <c:pt idx="3">
                  <c:v>6.3E-2</c:v>
                </c:pt>
                <c:pt idx="4">
                  <c:v>2.4E-2</c:v>
                </c:pt>
                <c:pt idx="5">
                  <c:v>2.4E-2</c:v>
                </c:pt>
              </c:numCache>
            </c:numRef>
          </c:val>
        </c:ser>
        <c:gapWidth val="75"/>
        <c:overlap val="40"/>
        <c:axId val="199307648"/>
        <c:axId val="199309184"/>
      </c:barChart>
      <c:catAx>
        <c:axId val="1993076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309184"/>
        <c:crosses val="autoZero"/>
        <c:auto val="1"/>
        <c:lblAlgn val="ctr"/>
        <c:lblOffset val="100"/>
      </c:catAx>
      <c:valAx>
        <c:axId val="19930918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307648"/>
        <c:crosses val="autoZero"/>
        <c:crossBetween val="between"/>
      </c:valAx>
    </c:plotArea>
    <c:plotVisOnly val="1"/>
    <c:dispBlanksAs val="gap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Силлабусы</a:t>
            </a:r>
            <a:endParaRPr lang="ru-RU" sz="1400"/>
          </a:p>
        </c:rich>
      </c:tx>
      <c:layout>
        <c:manualLayout>
          <c:xMode val="edge"/>
          <c:yMode val="edge"/>
          <c:x val="0.82359711286089332"/>
          <c:y val="0"/>
        </c:manualLayout>
      </c:layout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3'!$W$9:$Y$9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3'!$W$10:$Y$10</c:f>
              <c:numCache>
                <c:formatCode>0%</c:formatCode>
                <c:ptCount val="3"/>
                <c:pt idx="0">
                  <c:v>0.87300000000000089</c:v>
                </c:pt>
                <c:pt idx="1">
                  <c:v>8.2000000000000003E-2</c:v>
                </c:pt>
                <c:pt idx="2">
                  <c:v>4.0000000000000022E-2</c:v>
                </c:pt>
              </c:numCache>
            </c:numRef>
          </c:val>
        </c:ser>
        <c:gapWidth val="75"/>
        <c:overlap val="40"/>
        <c:axId val="199333376"/>
        <c:axId val="199334912"/>
      </c:barChart>
      <c:catAx>
        <c:axId val="1993333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334912"/>
        <c:crosses val="autoZero"/>
        <c:auto val="1"/>
        <c:lblAlgn val="ctr"/>
        <c:lblOffset val="100"/>
      </c:catAx>
      <c:valAx>
        <c:axId val="19933491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333376"/>
        <c:crosses val="autoZero"/>
        <c:crossBetween val="between"/>
      </c:valAx>
    </c:plotArea>
    <c:plotVisOnly val="1"/>
    <c:dispBlanksAs val="gap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Тесты</a:t>
            </a:r>
            <a:endParaRPr lang="ru-RU" sz="1400"/>
          </a:p>
        </c:rich>
      </c:tx>
      <c:layout>
        <c:manualLayout>
          <c:xMode val="edge"/>
          <c:yMode val="edge"/>
          <c:x val="0.90104855643044723"/>
          <c:y val="0"/>
        </c:manualLayout>
      </c:layout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3'!$AA$9:$AC$9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3'!$AA$10:$AC$10</c:f>
              <c:numCache>
                <c:formatCode>0%</c:formatCode>
                <c:ptCount val="3"/>
                <c:pt idx="0">
                  <c:v>0.70800000000000063</c:v>
                </c:pt>
                <c:pt idx="1">
                  <c:v>0.252</c:v>
                </c:pt>
                <c:pt idx="2">
                  <c:v>4.0000000000000022E-2</c:v>
                </c:pt>
              </c:numCache>
            </c:numRef>
          </c:val>
        </c:ser>
        <c:gapWidth val="75"/>
        <c:overlap val="40"/>
        <c:axId val="199350912"/>
        <c:axId val="199561600"/>
      </c:barChart>
      <c:catAx>
        <c:axId val="1993509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561600"/>
        <c:crosses val="autoZero"/>
        <c:auto val="1"/>
        <c:lblAlgn val="ctr"/>
        <c:lblOffset val="100"/>
      </c:catAx>
      <c:valAx>
        <c:axId val="19956160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350912"/>
        <c:crosses val="autoZero"/>
        <c:crossBetween val="between"/>
      </c:valAx>
    </c:plotArea>
    <c:plotVisOnly val="1"/>
    <c:dispBlanksAs val="gap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Ситуационные задачи</a:t>
            </a:r>
            <a:endParaRPr lang="ru-RU" sz="1400"/>
          </a:p>
        </c:rich>
      </c:tx>
      <c:layout>
        <c:manualLayout>
          <c:xMode val="edge"/>
          <c:yMode val="edge"/>
          <c:x val="0.65384874313391372"/>
          <c:y val="0"/>
        </c:manualLayout>
      </c:layout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3'!$AE$9:$AG$9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3'!$AE$10:$AG$10</c:f>
              <c:numCache>
                <c:formatCode>0%</c:formatCode>
                <c:ptCount val="3"/>
                <c:pt idx="0">
                  <c:v>0.61100000000000065</c:v>
                </c:pt>
                <c:pt idx="1">
                  <c:v>0.30500000000000038</c:v>
                </c:pt>
                <c:pt idx="2">
                  <c:v>7.1999999999999995E-2</c:v>
                </c:pt>
              </c:numCache>
            </c:numRef>
          </c:val>
        </c:ser>
        <c:gapWidth val="75"/>
        <c:overlap val="40"/>
        <c:axId val="199593984"/>
        <c:axId val="199595520"/>
      </c:barChart>
      <c:catAx>
        <c:axId val="1995939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595520"/>
        <c:crosses val="autoZero"/>
        <c:auto val="1"/>
        <c:lblAlgn val="ctr"/>
        <c:lblOffset val="100"/>
      </c:catAx>
      <c:valAx>
        <c:axId val="19959552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593984"/>
        <c:crosses val="autoZero"/>
        <c:crossBetween val="between"/>
      </c:valAx>
    </c:plotArea>
    <c:plotVisOnly val="1"/>
    <c:dispBlanksAs val="gap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Иллюстративный материал</a:t>
            </a:r>
            <a:endParaRPr lang="ru-RU" sz="1400"/>
          </a:p>
        </c:rich>
      </c:tx>
      <c:layout>
        <c:manualLayout>
          <c:xMode val="edge"/>
          <c:yMode val="edge"/>
          <c:x val="0.58373600174978058"/>
          <c:y val="0"/>
        </c:manualLayout>
      </c:layout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3'!$AI$9:$AK$9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3'!$AI$10:$AK$10</c:f>
              <c:numCache>
                <c:formatCode>0%</c:formatCode>
                <c:ptCount val="3"/>
                <c:pt idx="0">
                  <c:v>0.60600000000000065</c:v>
                </c:pt>
                <c:pt idx="1">
                  <c:v>0.29600000000000032</c:v>
                </c:pt>
                <c:pt idx="2">
                  <c:v>0.1</c:v>
                </c:pt>
              </c:numCache>
            </c:numRef>
          </c:val>
        </c:ser>
        <c:gapWidth val="75"/>
        <c:overlap val="40"/>
        <c:axId val="199615616"/>
        <c:axId val="199617152"/>
      </c:barChart>
      <c:catAx>
        <c:axId val="1996156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617152"/>
        <c:crosses val="autoZero"/>
        <c:auto val="1"/>
        <c:lblAlgn val="ctr"/>
        <c:lblOffset val="100"/>
      </c:catAx>
      <c:valAx>
        <c:axId val="19961715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615616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Силлабусы</a:t>
            </a:r>
            <a:endParaRPr lang="ru-RU" sz="1400"/>
          </a:p>
        </c:rich>
      </c:tx>
      <c:layout>
        <c:manualLayout>
          <c:xMode val="edge"/>
          <c:yMode val="edge"/>
          <c:x val="0.8235971128608931"/>
          <c:y val="0"/>
        </c:manualLayout>
      </c:layout>
      <c:spPr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1"/>
              <c:layout>
                <c:manualLayout>
                  <c:x val="0"/>
                  <c:y val="8.4864391951006417E-4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1'!$W$9:$Z$9</c:f>
              <c:strCache>
                <c:ptCount val="4"/>
                <c:pt idx="0">
                  <c:v>постоянно  </c:v>
                </c:pt>
                <c:pt idx="1">
                  <c:v>нет ответа</c:v>
                </c:pt>
                <c:pt idx="2">
                  <c:v>иногда</c:v>
                </c:pt>
                <c:pt idx="3">
                  <c:v>не получаем</c:v>
                </c:pt>
              </c:strCache>
            </c:strRef>
          </c:cat>
          <c:val>
            <c:numRef>
              <c:f>'обработка 1'!$W$10:$Z$10</c:f>
              <c:numCache>
                <c:formatCode>0%</c:formatCode>
                <c:ptCount val="4"/>
                <c:pt idx="0">
                  <c:v>0.89200000000000002</c:v>
                </c:pt>
                <c:pt idx="1">
                  <c:v>7.8000000000000014E-2</c:v>
                </c:pt>
                <c:pt idx="2">
                  <c:v>2.4E-2</c:v>
                </c:pt>
                <c:pt idx="3">
                  <c:v>4.0000000000000053E-3</c:v>
                </c:pt>
              </c:numCache>
            </c:numRef>
          </c:val>
        </c:ser>
        <c:gapWidth val="75"/>
        <c:overlap val="40"/>
        <c:axId val="186473856"/>
        <c:axId val="186586240"/>
      </c:barChart>
      <c:catAx>
        <c:axId val="18647385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6586240"/>
        <c:crosses val="autoZero"/>
        <c:auto val="1"/>
        <c:lblAlgn val="ctr"/>
        <c:lblOffset val="100"/>
      </c:catAx>
      <c:valAx>
        <c:axId val="1865862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6473856"/>
        <c:crosses val="autoZero"/>
        <c:crossBetween val="between"/>
      </c:valAx>
    </c:plotArea>
    <c:plotVisOnly val="1"/>
    <c:dispBlanksAs val="gap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5. Оцените насколько ЛИЧНО ВАМ полезен силлабус для освоения учебного материала?</a:t>
            </a:r>
            <a:endParaRPr lang="ru-RU" sz="1200"/>
          </a:p>
        </c:rich>
      </c:tx>
      <c:layout>
        <c:manualLayout>
          <c:xMode val="edge"/>
          <c:yMode val="edge"/>
          <c:x val="0.28691808260809532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3'!$AM$9:$AP$9</c:f>
              <c:strCache>
                <c:ptCount val="4"/>
                <c:pt idx="0">
                  <c:v>очень полезен</c:v>
                </c:pt>
                <c:pt idx="1">
                  <c:v>пользуюсь им  иногда</c:v>
                </c:pt>
                <c:pt idx="2">
                  <c:v>вообще не пользуюсь им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'обработка 3'!$AM$10:$AP$10</c:f>
              <c:numCache>
                <c:formatCode>0%</c:formatCode>
                <c:ptCount val="4"/>
                <c:pt idx="0">
                  <c:v>0.60000000000000064</c:v>
                </c:pt>
                <c:pt idx="1">
                  <c:v>0.29600000000000032</c:v>
                </c:pt>
                <c:pt idx="2">
                  <c:v>5.8000000000000003E-2</c:v>
                </c:pt>
                <c:pt idx="3">
                  <c:v>4.8000000000000001E-2</c:v>
                </c:pt>
              </c:numCache>
            </c:numRef>
          </c:val>
        </c:ser>
        <c:gapWidth val="75"/>
        <c:overlap val="40"/>
        <c:axId val="199768320"/>
        <c:axId val="199774208"/>
      </c:barChart>
      <c:catAx>
        <c:axId val="1997683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774208"/>
        <c:crosses val="autoZero"/>
        <c:auto val="1"/>
        <c:lblAlgn val="ctr"/>
        <c:lblOffset val="100"/>
      </c:catAx>
      <c:valAx>
        <c:axId val="19977420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768320"/>
        <c:crosses val="autoZero"/>
        <c:crossBetween val="between"/>
      </c:valAx>
    </c:plotArea>
    <c:plotVisOnly val="1"/>
    <c:dispBlanksAs val="gap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6. Определите,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как часто Ваши преподаватели в текущем учебном году применяли активные и интерактивные методы обучения?</a:t>
            </a:r>
            <a:endParaRPr lang="ru-RU" sz="1200"/>
          </a:p>
        </c:rich>
      </c:tx>
      <c:layout>
        <c:manualLayout>
          <c:xMode val="edge"/>
          <c:yMode val="edge"/>
          <c:x val="0.22407108127877437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5.512317391194281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3'!$AR$9:$AW$9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затрудняюсь ответить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3'!$AR$10:$AW$10</c:f>
              <c:numCache>
                <c:formatCode>0%</c:formatCode>
                <c:ptCount val="6"/>
                <c:pt idx="0">
                  <c:v>0.43000000000000038</c:v>
                </c:pt>
                <c:pt idx="1">
                  <c:v>0.35000000000000031</c:v>
                </c:pt>
                <c:pt idx="2">
                  <c:v>0.14500000000000021</c:v>
                </c:pt>
                <c:pt idx="3">
                  <c:v>3.7999999999999999E-2</c:v>
                </c:pt>
                <c:pt idx="4">
                  <c:v>2.4E-2</c:v>
                </c:pt>
                <c:pt idx="5">
                  <c:v>1.4E-2</c:v>
                </c:pt>
              </c:numCache>
            </c:numRef>
          </c:val>
        </c:ser>
        <c:gapWidth val="75"/>
        <c:overlap val="40"/>
        <c:axId val="199789952"/>
        <c:axId val="199820416"/>
      </c:barChart>
      <c:catAx>
        <c:axId val="1997899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820416"/>
        <c:crosses val="autoZero"/>
        <c:auto val="1"/>
        <c:lblAlgn val="ctr"/>
        <c:lblOffset val="100"/>
      </c:catAx>
      <c:valAx>
        <c:axId val="19982041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789952"/>
        <c:crosses val="autoZero"/>
        <c:crossBetween val="between"/>
      </c:valAx>
    </c:plotArea>
    <c:plotVisOnly val="1"/>
    <c:dispBlanksAs val="gap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7. Определите значимость ЛИЧНО ДЛЯ ВАС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разделов учебного занятия, расставив в порядке убывания важности цифры от 1 до 3</a:t>
            </a:r>
            <a:endParaRPr lang="ru-RU" sz="1200"/>
          </a:p>
        </c:rich>
      </c:tx>
      <c:layout>
        <c:manualLayout>
          <c:xMode val="edge"/>
          <c:yMode val="edge"/>
          <c:x val="0.21450356143086124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>
        <c:manualLayout>
          <c:layoutTarget val="inner"/>
          <c:xMode val="edge"/>
          <c:yMode val="edge"/>
          <c:x val="7.2992995080912934E-2"/>
          <c:y val="0.21920138016667284"/>
          <c:w val="0.81430394048426058"/>
          <c:h val="0.57074635804752594"/>
        </c:manualLayout>
      </c:layout>
      <c:barChart>
        <c:barDir val="col"/>
        <c:grouping val="clustered"/>
        <c:ser>
          <c:idx val="0"/>
          <c:order val="0"/>
          <c:tx>
            <c:strRef>
              <c:f>'обработка 3'!$G$50</c:f>
              <c:strCache>
                <c:ptCount val="1"/>
                <c:pt idx="0">
                  <c:v>1</c:v>
                </c:pt>
              </c:strCache>
            </c:strRef>
          </c:tx>
          <c:dLbls>
            <c:dLbl>
              <c:idx val="1"/>
              <c:layout>
                <c:manualLayout>
                  <c:x val="-1.5452538631346581E-2"/>
                  <c:y val="0.1130696235810616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6.6225165562912996E-3"/>
                  <c:y val="8.6579744768387826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Val val="1"/>
          </c:dLbls>
          <c:cat>
            <c:strRef>
              <c:f>'обработка 3'!$H$49:$J$49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3'!$H$50:$J$50</c:f>
              <c:numCache>
                <c:formatCode>0%</c:formatCode>
                <c:ptCount val="3"/>
                <c:pt idx="0">
                  <c:v>0.70300000000000062</c:v>
                </c:pt>
                <c:pt idx="1">
                  <c:v>0.15500000000000025</c:v>
                </c:pt>
                <c:pt idx="2">
                  <c:v>0.10100000000000002</c:v>
                </c:pt>
              </c:numCache>
            </c:numRef>
          </c:val>
        </c:ser>
        <c:ser>
          <c:idx val="1"/>
          <c:order val="1"/>
          <c:tx>
            <c:strRef>
              <c:f>'обработка 3'!$G$51</c:f>
              <c:strCache>
                <c:ptCount val="1"/>
                <c:pt idx="0">
                  <c:v>2</c:v>
                </c:pt>
              </c:strCache>
            </c:strRef>
          </c:tx>
          <c:dLbls>
            <c:dLbl>
              <c:idx val="0"/>
              <c:layout>
                <c:manualLayout>
                  <c:x val="-1.3245033112582781E-2"/>
                  <c:y val="8.5399210345101131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3'!$H$49:$J$49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3'!$H$51:$J$51</c:f>
              <c:numCache>
                <c:formatCode>0%</c:formatCode>
                <c:ptCount val="3"/>
                <c:pt idx="0">
                  <c:v>0.111</c:v>
                </c:pt>
                <c:pt idx="1">
                  <c:v>0.65500000000000114</c:v>
                </c:pt>
                <c:pt idx="2">
                  <c:v>0.20300000000000001</c:v>
                </c:pt>
              </c:numCache>
            </c:numRef>
          </c:val>
        </c:ser>
        <c:ser>
          <c:idx val="2"/>
          <c:order val="2"/>
          <c:tx>
            <c:strRef>
              <c:f>'обработка 3'!$G$52</c:f>
              <c:strCache>
                <c:ptCount val="1"/>
                <c:pt idx="0">
                  <c:v>3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3'!$H$49:$J$49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3'!$H$52:$J$52</c:f>
              <c:numCache>
                <c:formatCode>0%</c:formatCode>
                <c:ptCount val="3"/>
                <c:pt idx="0">
                  <c:v>0.18400000000000022</c:v>
                </c:pt>
                <c:pt idx="1">
                  <c:v>0.18900000000000025</c:v>
                </c:pt>
                <c:pt idx="2">
                  <c:v>0.69399999999999995</c:v>
                </c:pt>
              </c:numCache>
            </c:numRef>
          </c:val>
        </c:ser>
        <c:gapWidth val="75"/>
        <c:overlap val="40"/>
        <c:axId val="199855104"/>
        <c:axId val="199865088"/>
      </c:barChart>
      <c:catAx>
        <c:axId val="1998551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865088"/>
        <c:crosses val="autoZero"/>
        <c:auto val="1"/>
        <c:lblAlgn val="ctr"/>
        <c:lblOffset val="100"/>
      </c:catAx>
      <c:valAx>
        <c:axId val="19986508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855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157949627157686"/>
          <c:y val="0.46461733250927678"/>
          <c:w val="7.5175470615841899E-2"/>
          <c:h val="0.24070429586659275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8. Как Вы считаете, обьективно ли оценивали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преподаватели ЛИЧНО ВАШИ знания и навыки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7531012111858155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3'!$AY$9:$BD$9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затрудняюсь ответить</c:v>
                </c:pt>
                <c:pt idx="4">
                  <c:v>нет, на большинстве кафедр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3'!$AY$10:$BD$10</c:f>
              <c:numCache>
                <c:formatCode>0%</c:formatCode>
                <c:ptCount val="6"/>
                <c:pt idx="0">
                  <c:v>0.45100000000000001</c:v>
                </c:pt>
                <c:pt idx="1">
                  <c:v>0.39800000000000058</c:v>
                </c:pt>
                <c:pt idx="2">
                  <c:v>9.2000000000000026E-2</c:v>
                </c:pt>
                <c:pt idx="3">
                  <c:v>3.0000000000000002E-2</c:v>
                </c:pt>
                <c:pt idx="4">
                  <c:v>1.0000000000000005E-2</c:v>
                </c:pt>
                <c:pt idx="5">
                  <c:v>1.4E-2</c:v>
                </c:pt>
              </c:numCache>
            </c:numRef>
          </c:val>
        </c:ser>
        <c:gapWidth val="75"/>
        <c:overlap val="40"/>
        <c:axId val="199881472"/>
        <c:axId val="199883008"/>
      </c:barChart>
      <c:catAx>
        <c:axId val="19988147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883008"/>
        <c:crosses val="autoZero"/>
        <c:auto val="1"/>
        <c:lblAlgn val="ctr"/>
        <c:lblOffset val="100"/>
      </c:catAx>
      <c:valAx>
        <c:axId val="19988300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881472"/>
        <c:crosses val="autoZero"/>
        <c:crossBetween val="between"/>
      </c:valAx>
    </c:plotArea>
    <c:plotVisOnly val="1"/>
    <c:dispBlanksAs val="gap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9. Оцените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по "5" балльной шкале организацию практики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9873695771554098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2"/>
              <c:layout>
                <c:manualLayout>
                  <c:x val="0"/>
                  <c:y val="1.6979208656938367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3'!$BF$9:$BK$9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3'!$BF$10:$BK$10</c:f>
              <c:numCache>
                <c:formatCode>0%</c:formatCode>
                <c:ptCount val="6"/>
                <c:pt idx="0">
                  <c:v>0.60600000000000065</c:v>
                </c:pt>
                <c:pt idx="1">
                  <c:v>0.21800000000000025</c:v>
                </c:pt>
                <c:pt idx="2">
                  <c:v>8.2000000000000003E-2</c:v>
                </c:pt>
                <c:pt idx="3">
                  <c:v>4.0000000000000022E-2</c:v>
                </c:pt>
                <c:pt idx="4">
                  <c:v>3.0000000000000002E-2</c:v>
                </c:pt>
                <c:pt idx="5">
                  <c:v>2.0000000000000011E-2</c:v>
                </c:pt>
              </c:numCache>
            </c:numRef>
          </c:val>
        </c:ser>
        <c:gapWidth val="75"/>
        <c:overlap val="40"/>
        <c:axId val="199640960"/>
        <c:axId val="199642496"/>
      </c:barChart>
      <c:catAx>
        <c:axId val="1996409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642496"/>
        <c:crosses val="autoZero"/>
        <c:auto val="1"/>
        <c:lblAlgn val="ctr"/>
        <c:lblOffset val="100"/>
      </c:catAx>
      <c:valAx>
        <c:axId val="19964249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640960"/>
        <c:crosses val="autoZero"/>
        <c:crossBetween val="between"/>
      </c:valAx>
    </c:plotArea>
    <c:plotVisOnly val="1"/>
    <c:dispBlanksAs val="gap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10. Оцените, насколько ЛИЧНО ВЫ удовлетворены знаниями и навыками,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полученными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7279844476490683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3'!$BM$9:$BR$9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0 баллов (затрудняюсь ответить)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3'!$BM$10:$BR$10</c:f>
              <c:numCache>
                <c:formatCode>0%</c:formatCode>
                <c:ptCount val="6"/>
                <c:pt idx="0">
                  <c:v>0.64500000000000102</c:v>
                </c:pt>
                <c:pt idx="1">
                  <c:v>0.26600000000000001</c:v>
                </c:pt>
                <c:pt idx="2">
                  <c:v>4.0000000000000022E-2</c:v>
                </c:pt>
                <c:pt idx="3">
                  <c:v>3.0000000000000002E-2</c:v>
                </c:pt>
                <c:pt idx="4">
                  <c:v>1.4999999999999998E-2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199675264"/>
        <c:axId val="199844992"/>
      </c:barChart>
      <c:catAx>
        <c:axId val="1996752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844992"/>
        <c:crosses val="autoZero"/>
        <c:auto val="1"/>
        <c:lblAlgn val="ctr"/>
        <c:lblOffset val="100"/>
      </c:catAx>
      <c:valAx>
        <c:axId val="19984499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675264"/>
        <c:crosses val="autoZero"/>
        <c:crossBetween val="between"/>
      </c:valAx>
    </c:plotArea>
    <c:plotVisOnly val="1"/>
    <c:dispBlanksAs val="gap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11. Оцените, насколько ЛИЧНО ВЫ удовлетворены обеспечением информационными ресурсами библиотеки?</a:t>
            </a:r>
            <a:endParaRPr lang="ru-RU" sz="1200"/>
          </a:p>
        </c:rich>
      </c:tx>
      <c:layout>
        <c:manualLayout>
          <c:xMode val="edge"/>
          <c:yMode val="edge"/>
          <c:x val="0.24277867528271405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2"/>
              <c:layout>
                <c:manualLayout>
                  <c:x val="0"/>
                  <c:y val="3.2638833814837891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3'!$BT$9:$BY$9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3'!$BT$10:$BY$10</c:f>
              <c:numCache>
                <c:formatCode>0%</c:formatCode>
                <c:ptCount val="6"/>
                <c:pt idx="0">
                  <c:v>0.60600000000000065</c:v>
                </c:pt>
                <c:pt idx="1">
                  <c:v>0.20800000000000021</c:v>
                </c:pt>
                <c:pt idx="2">
                  <c:v>9.2000000000000026E-2</c:v>
                </c:pt>
                <c:pt idx="3">
                  <c:v>4.0000000000000022E-2</c:v>
                </c:pt>
                <c:pt idx="4">
                  <c:v>2.5000000000000001E-2</c:v>
                </c:pt>
                <c:pt idx="5">
                  <c:v>2.5000000000000001E-2</c:v>
                </c:pt>
              </c:numCache>
            </c:numRef>
          </c:val>
        </c:ser>
        <c:gapWidth val="75"/>
        <c:overlap val="40"/>
        <c:axId val="200098560"/>
        <c:axId val="200100096"/>
      </c:barChart>
      <c:catAx>
        <c:axId val="2000985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100096"/>
        <c:crosses val="autoZero"/>
        <c:auto val="1"/>
        <c:lblAlgn val="ctr"/>
        <c:lblOffset val="100"/>
      </c:catAx>
      <c:valAx>
        <c:axId val="20010009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098560"/>
        <c:crosses val="autoZero"/>
        <c:crossBetween val="between"/>
      </c:valAx>
    </c:plotArea>
    <c:plotVisOnly val="1"/>
    <c:dispBlanksAs val="gap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12. Имеете ли Вы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доступ к работе в компьютерных классах на кафедрах университета?</a:t>
            </a:r>
            <a:endParaRPr lang="ru-RU" sz="1200"/>
          </a:p>
        </c:rich>
      </c:tx>
      <c:layout>
        <c:manualLayout>
          <c:xMode val="edge"/>
          <c:yMode val="edge"/>
          <c:x val="0.28566707929742224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5"/>
              <c:layout>
                <c:manualLayout>
                  <c:x val="0"/>
                  <c:y val="2.080125400991545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3'!$CA$9:$CF$9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да, на всех кафедрах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нет, ни на одной кафедре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'обработка 3'!$CA$10:$CF$10</c:f>
              <c:numCache>
                <c:formatCode>0%</c:formatCode>
                <c:ptCount val="6"/>
                <c:pt idx="0">
                  <c:v>0.35400000000000031</c:v>
                </c:pt>
                <c:pt idx="1">
                  <c:v>0.27600000000000002</c:v>
                </c:pt>
                <c:pt idx="2">
                  <c:v>0.18900000000000025</c:v>
                </c:pt>
                <c:pt idx="3">
                  <c:v>7.5000000000000011E-2</c:v>
                </c:pt>
                <c:pt idx="4">
                  <c:v>6.3E-2</c:v>
                </c:pt>
                <c:pt idx="5">
                  <c:v>4.0000000000000022E-2</c:v>
                </c:pt>
              </c:numCache>
            </c:numRef>
          </c:val>
        </c:ser>
        <c:gapWidth val="75"/>
        <c:overlap val="40"/>
        <c:axId val="200132480"/>
        <c:axId val="200134016"/>
      </c:barChart>
      <c:catAx>
        <c:axId val="20013248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134016"/>
        <c:crosses val="autoZero"/>
        <c:auto val="1"/>
        <c:lblAlgn val="ctr"/>
        <c:lblOffset val="100"/>
      </c:catAx>
      <c:valAx>
        <c:axId val="20013401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132480"/>
        <c:crosses val="autoZero"/>
        <c:crossBetween val="between"/>
      </c:valAx>
    </c:plotArea>
    <c:plotVisOnly val="1"/>
    <c:dispBlanksAs val="gap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14. Оцените полезность работ в университете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ЛИЧНО ДЛЯ ВАШЕГО профессионального и личностного роста (продолжение)?</a:t>
            </a:r>
            <a:endParaRPr lang="ru-RU" sz="1200"/>
          </a:p>
        </c:rich>
      </c:tx>
      <c:layout>
        <c:manualLayout>
          <c:xMode val="edge"/>
          <c:yMode val="edge"/>
          <c:x val="0.25841691831531832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>
        <c:manualLayout>
          <c:layoutTarget val="inner"/>
          <c:xMode val="edge"/>
          <c:yMode val="edge"/>
          <c:x val="0.14498330925254671"/>
          <c:y val="0.25254705295608826"/>
          <c:w val="0.66531763144148048"/>
          <c:h val="0.61502378086927678"/>
        </c:manualLayout>
      </c:layout>
      <c:barChart>
        <c:barDir val="col"/>
        <c:grouping val="clustered"/>
        <c:ser>
          <c:idx val="0"/>
          <c:order val="0"/>
          <c:tx>
            <c:strRef>
              <c:f>'обработка 3'!$AV$51</c:f>
              <c:strCache>
                <c:ptCount val="1"/>
                <c:pt idx="0">
                  <c:v>1, 2, 3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Val val="1"/>
          </c:dLbls>
          <c:cat>
            <c:strRef>
              <c:f>'обработка 3'!$AW$50:$AX$50</c:f>
              <c:strCache>
                <c:ptCount val="2"/>
                <c:pt idx="0">
                  <c:v>Спортивные мероприятия</c:v>
                </c:pt>
                <c:pt idx="1">
                  <c:v>Патриотические мерпориятия</c:v>
                </c:pt>
              </c:strCache>
            </c:strRef>
          </c:cat>
          <c:val>
            <c:numRef>
              <c:f>'обработка 3'!$AW$51:$AX$51</c:f>
              <c:numCache>
                <c:formatCode>0%</c:formatCode>
                <c:ptCount val="2"/>
                <c:pt idx="0">
                  <c:v>0.33000000000000057</c:v>
                </c:pt>
                <c:pt idx="1">
                  <c:v>0.26600000000000001</c:v>
                </c:pt>
              </c:numCache>
            </c:numRef>
          </c:val>
        </c:ser>
        <c:ser>
          <c:idx val="1"/>
          <c:order val="1"/>
          <c:tx>
            <c:strRef>
              <c:f>'обработка 3'!$AV$52</c:f>
              <c:strCache>
                <c:ptCount val="1"/>
                <c:pt idx="0">
                  <c:v>4,  5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3'!$AW$50:$AX$50</c:f>
              <c:strCache>
                <c:ptCount val="2"/>
                <c:pt idx="0">
                  <c:v>Спортивные мероприятия</c:v>
                </c:pt>
                <c:pt idx="1">
                  <c:v>Патриотические мерпориятия</c:v>
                </c:pt>
              </c:strCache>
            </c:strRef>
          </c:cat>
          <c:val>
            <c:numRef>
              <c:f>'обработка 3'!$AW$52:$AX$52</c:f>
              <c:numCache>
                <c:formatCode>0%</c:formatCode>
                <c:ptCount val="2"/>
                <c:pt idx="0">
                  <c:v>0.38800000000000051</c:v>
                </c:pt>
                <c:pt idx="1">
                  <c:v>0.39800000000000058</c:v>
                </c:pt>
              </c:numCache>
            </c:numRef>
          </c:val>
        </c:ser>
        <c:ser>
          <c:idx val="2"/>
          <c:order val="2"/>
          <c:tx>
            <c:strRef>
              <c:f>'обработка 3'!$AV$53</c:f>
              <c:strCache>
                <c:ptCount val="1"/>
                <c:pt idx="0">
                  <c:v>нет ответа 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Val val="1"/>
          </c:dLbls>
          <c:cat>
            <c:strRef>
              <c:f>'обработка 3'!$AW$50:$AX$50</c:f>
              <c:strCache>
                <c:ptCount val="2"/>
                <c:pt idx="0">
                  <c:v>Спортивные мероприятия</c:v>
                </c:pt>
                <c:pt idx="1">
                  <c:v>Патриотические мерпориятия</c:v>
                </c:pt>
              </c:strCache>
            </c:strRef>
          </c:cat>
          <c:val>
            <c:numRef>
              <c:f>'обработка 3'!$AW$53:$AX$53</c:f>
              <c:numCache>
                <c:formatCode>0%</c:formatCode>
                <c:ptCount val="2"/>
                <c:pt idx="0">
                  <c:v>0.28100000000000008</c:v>
                </c:pt>
                <c:pt idx="1">
                  <c:v>0.33400000000000057</c:v>
                </c:pt>
              </c:numCache>
            </c:numRef>
          </c:val>
        </c:ser>
        <c:axId val="199722496"/>
        <c:axId val="199724032"/>
      </c:barChart>
      <c:catAx>
        <c:axId val="1997224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9724032"/>
        <c:crosses val="autoZero"/>
        <c:auto val="1"/>
        <c:lblAlgn val="ctr"/>
        <c:lblOffset val="100"/>
      </c:catAx>
      <c:valAx>
        <c:axId val="19972403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722496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1. Оцените работу Вашего деканата по "5" балльной шкале?</a:t>
            </a:r>
            <a:endParaRPr lang="ru-RU" sz="1200"/>
          </a:p>
        </c:rich>
      </c:tx>
      <c:layout>
        <c:manualLayout>
          <c:xMode val="edge"/>
          <c:yMode val="edge"/>
          <c:x val="0.27167222741225189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4"/>
              <c:layout>
                <c:manualLayout>
                  <c:x val="0"/>
                  <c:y val="1.46260766699937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4'!$B$8:$G$8</c:f>
              <c:strCache>
                <c:ptCount val="6"/>
                <c:pt idx="0">
                  <c:v>4 балла (удовлетворен (-а) в меньшей степени)</c:v>
                </c:pt>
                <c:pt idx="1">
                  <c:v>5 баллов (удовлетворен (-а) в большей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4'!$B$9:$G$9</c:f>
              <c:numCache>
                <c:formatCode>0%</c:formatCode>
                <c:ptCount val="6"/>
                <c:pt idx="0">
                  <c:v>0.33500000000000058</c:v>
                </c:pt>
                <c:pt idx="1">
                  <c:v>0.27</c:v>
                </c:pt>
                <c:pt idx="2">
                  <c:v>0.25</c:v>
                </c:pt>
                <c:pt idx="3">
                  <c:v>8.0000000000000043E-2</c:v>
                </c:pt>
                <c:pt idx="4">
                  <c:v>4.5000000000000012E-2</c:v>
                </c:pt>
                <c:pt idx="5">
                  <c:v>2.0000000000000011E-2</c:v>
                </c:pt>
              </c:numCache>
            </c:numRef>
          </c:val>
        </c:ser>
        <c:gapWidth val="75"/>
        <c:overlap val="40"/>
        <c:axId val="199740416"/>
        <c:axId val="200147712"/>
      </c:barChart>
      <c:catAx>
        <c:axId val="1997404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147712"/>
        <c:crosses val="autoZero"/>
        <c:auto val="1"/>
        <c:lblAlgn val="ctr"/>
        <c:lblOffset val="100"/>
      </c:catAx>
      <c:valAx>
        <c:axId val="20014771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99740416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Тесты</a:t>
            </a:r>
            <a:endParaRPr lang="ru-RU" sz="1400"/>
          </a:p>
        </c:rich>
      </c:tx>
      <c:layout>
        <c:manualLayout>
          <c:xMode val="edge"/>
          <c:yMode val="edge"/>
          <c:x val="0.90104855643044701"/>
          <c:y val="0"/>
        </c:manualLayout>
      </c:layout>
      <c:spPr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1'!$AB$9:$AE$9</c:f>
              <c:strCache>
                <c:ptCount val="4"/>
                <c:pt idx="0">
                  <c:v>постоянно  </c:v>
                </c:pt>
                <c:pt idx="1">
                  <c:v>иногда</c:v>
                </c:pt>
                <c:pt idx="2">
                  <c:v>нет ответа </c:v>
                </c:pt>
                <c:pt idx="3">
                  <c:v>не получаем</c:v>
                </c:pt>
              </c:strCache>
            </c:strRef>
          </c:cat>
          <c:val>
            <c:numRef>
              <c:f>'обработка 1'!$AB$10:$AE$10</c:f>
              <c:numCache>
                <c:formatCode>0%</c:formatCode>
                <c:ptCount val="4"/>
                <c:pt idx="0">
                  <c:v>0.51200000000000001</c:v>
                </c:pt>
                <c:pt idx="1">
                  <c:v>0.29700000000000032</c:v>
                </c:pt>
                <c:pt idx="2">
                  <c:v>0.18000000000000016</c:v>
                </c:pt>
                <c:pt idx="3">
                  <c:v>9.0000000000000028E-3</c:v>
                </c:pt>
              </c:numCache>
            </c:numRef>
          </c:val>
        </c:ser>
        <c:gapWidth val="75"/>
        <c:overlap val="40"/>
        <c:axId val="186681984"/>
        <c:axId val="186841344"/>
      </c:barChart>
      <c:catAx>
        <c:axId val="1866819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6841344"/>
        <c:crosses val="autoZero"/>
        <c:auto val="1"/>
        <c:lblAlgn val="ctr"/>
        <c:lblOffset val="100"/>
      </c:catAx>
      <c:valAx>
        <c:axId val="18684134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6681984"/>
        <c:crosses val="autoZero"/>
        <c:crossBetween val="between"/>
      </c:valAx>
    </c:plotArea>
    <c:plotVisOnly val="1"/>
    <c:dispBlanksAs val="gap"/>
  </c:chart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2. Оцените отношение преподавателей университета ЛИЧНО К ВАМ?</a:t>
            </a:r>
            <a:endParaRPr lang="ru-RU" sz="1200"/>
          </a:p>
        </c:rich>
      </c:tx>
      <c:layout>
        <c:manualLayout>
          <c:xMode val="edge"/>
          <c:yMode val="edge"/>
          <c:x val="0.2475685833388474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4'!$I$8:$N$8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0 баллов (затрудняюсь ответить)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4'!$I$9:$N$9</c:f>
              <c:numCache>
                <c:formatCode>0%</c:formatCode>
                <c:ptCount val="6"/>
                <c:pt idx="0">
                  <c:v>0.5</c:v>
                </c:pt>
                <c:pt idx="1">
                  <c:v>0.39000000000000051</c:v>
                </c:pt>
                <c:pt idx="2">
                  <c:v>7.0000000000000021E-2</c:v>
                </c:pt>
                <c:pt idx="3">
                  <c:v>2.5000000000000001E-2</c:v>
                </c:pt>
                <c:pt idx="4">
                  <c:v>1.0000000000000005E-2</c:v>
                </c:pt>
                <c:pt idx="5">
                  <c:v>5.000000000000007E-3</c:v>
                </c:pt>
              </c:numCache>
            </c:numRef>
          </c:val>
        </c:ser>
        <c:gapWidth val="75"/>
        <c:overlap val="40"/>
        <c:axId val="200171904"/>
        <c:axId val="200173440"/>
      </c:barChart>
      <c:catAx>
        <c:axId val="2001719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173440"/>
        <c:crosses val="autoZero"/>
        <c:auto val="1"/>
        <c:lblAlgn val="ctr"/>
        <c:lblOffset val="100"/>
      </c:catAx>
      <c:valAx>
        <c:axId val="2001734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171904"/>
        <c:crosses val="autoZero"/>
        <c:crossBetween val="between"/>
      </c:valAx>
    </c:plotArea>
    <c:plotVisOnly val="1"/>
    <c:dispBlanksAs val="gap"/>
  </c:chart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3. Удовлетворены ли Вы организацией практических занятий на кафедрах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5036002250946132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3.097322834645669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4'!$P$8:$U$8</c:f>
              <c:strCache>
                <c:ptCount val="6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нет, ни на одной кафедре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'обработка 4'!$P$9:$U$9</c:f>
              <c:numCache>
                <c:formatCode>0%</c:formatCode>
                <c:ptCount val="6"/>
                <c:pt idx="0">
                  <c:v>0.37000000000000038</c:v>
                </c:pt>
                <c:pt idx="1">
                  <c:v>0.36000000000000032</c:v>
                </c:pt>
                <c:pt idx="2">
                  <c:v>0.23500000000000001</c:v>
                </c:pt>
                <c:pt idx="3">
                  <c:v>3.500000000000001E-2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200209920"/>
        <c:axId val="200211456"/>
      </c:barChart>
      <c:catAx>
        <c:axId val="2002099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211456"/>
        <c:crosses val="autoZero"/>
        <c:auto val="1"/>
        <c:lblAlgn val="ctr"/>
        <c:lblOffset val="100"/>
      </c:catAx>
      <c:valAx>
        <c:axId val="20021145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209920"/>
        <c:crosses val="autoZero"/>
        <c:crossBetween val="between"/>
      </c:valAx>
    </c:plotArea>
    <c:plotVisOnly val="1"/>
    <c:dispBlanksAs val="gap"/>
  </c:chart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Силлабусы</a:t>
            </a:r>
            <a:endParaRPr lang="ru-RU" sz="1400"/>
          </a:p>
        </c:rich>
      </c:tx>
      <c:layout>
        <c:manualLayout>
          <c:xMode val="edge"/>
          <c:yMode val="edge"/>
          <c:x val="0.82359711286089332"/>
          <c:y val="0"/>
        </c:manualLayout>
      </c:layout>
      <c:spPr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4'!$W$8:$Y$8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4'!$W$9:$Y$9</c:f>
              <c:numCache>
                <c:formatCode>0%</c:formatCode>
                <c:ptCount val="3"/>
                <c:pt idx="0">
                  <c:v>0.88</c:v>
                </c:pt>
                <c:pt idx="1">
                  <c:v>0.10500000000000002</c:v>
                </c:pt>
                <c:pt idx="2">
                  <c:v>1.4999999999999998E-2</c:v>
                </c:pt>
              </c:numCache>
            </c:numRef>
          </c:val>
        </c:ser>
        <c:gapWidth val="75"/>
        <c:overlap val="40"/>
        <c:axId val="200292992"/>
        <c:axId val="200302976"/>
      </c:barChart>
      <c:catAx>
        <c:axId val="2002929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302976"/>
        <c:crosses val="autoZero"/>
        <c:auto val="1"/>
        <c:lblAlgn val="ctr"/>
        <c:lblOffset val="100"/>
      </c:catAx>
      <c:valAx>
        <c:axId val="20030297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292992"/>
        <c:crosses val="autoZero"/>
        <c:crossBetween val="between"/>
      </c:valAx>
    </c:plotArea>
    <c:plotVisOnly val="1"/>
    <c:dispBlanksAs val="gap"/>
  </c:chart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Тесты</a:t>
            </a:r>
            <a:endParaRPr lang="ru-RU" sz="1400"/>
          </a:p>
        </c:rich>
      </c:tx>
      <c:layout>
        <c:manualLayout>
          <c:xMode val="edge"/>
          <c:yMode val="edge"/>
          <c:x val="0.90104855643044723"/>
          <c:y val="0"/>
        </c:manualLayout>
      </c:layout>
      <c:spPr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4'!$AA$8:$AC$8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4'!$AA$9:$AC$9</c:f>
              <c:numCache>
                <c:formatCode>0%</c:formatCode>
                <c:ptCount val="3"/>
                <c:pt idx="0">
                  <c:v>0.59499999999999997</c:v>
                </c:pt>
                <c:pt idx="1">
                  <c:v>0.39500000000000057</c:v>
                </c:pt>
                <c:pt idx="2">
                  <c:v>1.0000000000000005E-2</c:v>
                </c:pt>
              </c:numCache>
            </c:numRef>
          </c:val>
        </c:ser>
        <c:gapWidth val="75"/>
        <c:overlap val="40"/>
        <c:axId val="200335360"/>
        <c:axId val="200336896"/>
      </c:barChart>
      <c:catAx>
        <c:axId val="2003353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336896"/>
        <c:crosses val="autoZero"/>
        <c:auto val="1"/>
        <c:lblAlgn val="ctr"/>
        <c:lblOffset val="100"/>
      </c:catAx>
      <c:valAx>
        <c:axId val="20033689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335360"/>
        <c:crosses val="autoZero"/>
        <c:crossBetween val="between"/>
      </c:valAx>
    </c:plotArea>
    <c:plotVisOnly val="1"/>
    <c:dispBlanksAs val="gap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Ситуационные задачи</a:t>
            </a:r>
            <a:endParaRPr lang="ru-RU" sz="1400"/>
          </a:p>
        </c:rich>
      </c:tx>
      <c:layout>
        <c:manualLayout>
          <c:xMode val="edge"/>
          <c:yMode val="edge"/>
          <c:x val="0.65822922134733164"/>
          <c:y val="0"/>
        </c:manualLayout>
      </c:layout>
      <c:spPr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4'!$AE$8:$AG$8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4'!$AE$9:$AG$9</c:f>
              <c:numCache>
                <c:formatCode>0%</c:formatCode>
                <c:ptCount val="3"/>
                <c:pt idx="0">
                  <c:v>0.60000000000000064</c:v>
                </c:pt>
                <c:pt idx="1">
                  <c:v>0.37500000000000044</c:v>
                </c:pt>
                <c:pt idx="2">
                  <c:v>2.5000000000000001E-2</c:v>
                </c:pt>
              </c:numCache>
            </c:numRef>
          </c:val>
        </c:ser>
        <c:gapWidth val="75"/>
        <c:overlap val="40"/>
        <c:axId val="200365184"/>
        <c:axId val="200366720"/>
      </c:barChart>
      <c:catAx>
        <c:axId val="2003651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366720"/>
        <c:crosses val="autoZero"/>
        <c:auto val="1"/>
        <c:lblAlgn val="ctr"/>
        <c:lblOffset val="100"/>
      </c:catAx>
      <c:valAx>
        <c:axId val="20036672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365184"/>
        <c:crosses val="autoZero"/>
        <c:crossBetween val="between"/>
      </c:valAx>
    </c:plotArea>
    <c:plotVisOnly val="1"/>
    <c:dispBlanksAs val="gap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Иллюстративный материал</a:t>
            </a:r>
            <a:endParaRPr lang="ru-RU" sz="1400"/>
          </a:p>
        </c:rich>
      </c:tx>
      <c:layout>
        <c:manualLayout>
          <c:xMode val="edge"/>
          <c:yMode val="edge"/>
          <c:x val="0.58406255468066348"/>
          <c:y val="0"/>
        </c:manualLayout>
      </c:layout>
      <c:spPr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4'!$AI$8:$AK$8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4'!$AI$9:$AK$9</c:f>
              <c:numCache>
                <c:formatCode>0%</c:formatCode>
                <c:ptCount val="3"/>
                <c:pt idx="0">
                  <c:v>0.49500000000000038</c:v>
                </c:pt>
                <c:pt idx="1">
                  <c:v>0.49000000000000032</c:v>
                </c:pt>
                <c:pt idx="2">
                  <c:v>1.4999999999999998E-2</c:v>
                </c:pt>
              </c:numCache>
            </c:numRef>
          </c:val>
        </c:ser>
        <c:gapWidth val="75"/>
        <c:overlap val="40"/>
        <c:axId val="200407296"/>
        <c:axId val="200409088"/>
      </c:barChart>
      <c:catAx>
        <c:axId val="2004072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409088"/>
        <c:crosses val="autoZero"/>
        <c:auto val="1"/>
        <c:lblAlgn val="ctr"/>
        <c:lblOffset val="100"/>
      </c:catAx>
      <c:valAx>
        <c:axId val="20040908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407296"/>
        <c:crosses val="autoZero"/>
        <c:crossBetween val="between"/>
      </c:valAx>
    </c:plotArea>
    <c:plotVisOnly val="1"/>
    <c:dispBlanksAs val="gap"/>
  </c:chart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5. Оцените насколько ЛИЧНО ВАМ полезен силлабус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для освоения учебного материала?</a:t>
            </a:r>
            <a:endParaRPr lang="ru-RU" sz="1200" baseline="0"/>
          </a:p>
        </c:rich>
      </c:tx>
      <c:layout>
        <c:manualLayout>
          <c:xMode val="edge"/>
          <c:yMode val="edge"/>
          <c:x val="0.30963767050341118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4'!$AM$8:$AP$8</c:f>
              <c:strCache>
                <c:ptCount val="4"/>
                <c:pt idx="0">
                  <c:v>очень полезен</c:v>
                </c:pt>
                <c:pt idx="1">
                  <c:v>пользуюсь им  иногда</c:v>
                </c:pt>
                <c:pt idx="2">
                  <c:v>вообще не пользуюсь им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'обработка 4'!$AM$9:$AP$9</c:f>
              <c:numCache>
                <c:formatCode>0%</c:formatCode>
                <c:ptCount val="4"/>
                <c:pt idx="0">
                  <c:v>0.5</c:v>
                </c:pt>
                <c:pt idx="1">
                  <c:v>0.41000000000000031</c:v>
                </c:pt>
                <c:pt idx="2">
                  <c:v>6.0000000000000032E-2</c:v>
                </c:pt>
                <c:pt idx="3">
                  <c:v>3.0000000000000002E-2</c:v>
                </c:pt>
              </c:numCache>
            </c:numRef>
          </c:val>
        </c:ser>
        <c:gapWidth val="75"/>
        <c:overlap val="40"/>
        <c:axId val="200424832"/>
        <c:axId val="200447104"/>
      </c:barChart>
      <c:catAx>
        <c:axId val="20042483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447104"/>
        <c:crosses val="autoZero"/>
        <c:auto val="1"/>
        <c:lblAlgn val="ctr"/>
        <c:lblOffset val="100"/>
      </c:catAx>
      <c:valAx>
        <c:axId val="20044710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424832"/>
        <c:crosses val="autoZero"/>
        <c:crossBetween val="between"/>
      </c:valAx>
    </c:plotArea>
    <c:plotVisOnly val="1"/>
    <c:dispBlanksAs val="gap"/>
  </c:chart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6. Определите,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как часто Ваши преподаватели в текущем учебном году применяли активные и интерактивные методы обучения?</a:t>
            </a:r>
            <a:endParaRPr lang="ru-RU" sz="1200"/>
          </a:p>
        </c:rich>
      </c:tx>
      <c:layout>
        <c:manualLayout>
          <c:xMode val="edge"/>
          <c:yMode val="edge"/>
          <c:x val="0.25044430984588517"/>
          <c:y val="2.6207101470806802E-3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4'!$AR$8:$AW$8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примерно на половине кафедр университета</c:v>
                </c:pt>
                <c:pt idx="2">
                  <c:v>да, на всех кафедрах университета</c:v>
                </c:pt>
                <c:pt idx="3">
                  <c:v>затрудняюсь ответить</c:v>
                </c:pt>
                <c:pt idx="4">
                  <c:v>нет, на большинстве кафедр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4'!$AR$9:$AW$9</c:f>
              <c:numCache>
                <c:formatCode>0%</c:formatCode>
                <c:ptCount val="6"/>
                <c:pt idx="0">
                  <c:v>0.34500000000000008</c:v>
                </c:pt>
                <c:pt idx="1">
                  <c:v>0.33000000000000057</c:v>
                </c:pt>
                <c:pt idx="2">
                  <c:v>0.17500000000000004</c:v>
                </c:pt>
                <c:pt idx="3">
                  <c:v>7.5000000000000011E-2</c:v>
                </c:pt>
                <c:pt idx="4">
                  <c:v>7.0000000000000021E-2</c:v>
                </c:pt>
                <c:pt idx="5">
                  <c:v>5.000000000000007E-3</c:v>
                </c:pt>
              </c:numCache>
            </c:numRef>
          </c:val>
        </c:ser>
        <c:gapWidth val="75"/>
        <c:overlap val="40"/>
        <c:axId val="200463104"/>
        <c:axId val="200464640"/>
      </c:barChart>
      <c:catAx>
        <c:axId val="2004631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464640"/>
        <c:crosses val="autoZero"/>
        <c:auto val="1"/>
        <c:lblAlgn val="ctr"/>
        <c:lblOffset val="100"/>
      </c:catAx>
      <c:valAx>
        <c:axId val="2004646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463104"/>
        <c:crosses val="autoZero"/>
        <c:crossBetween val="between"/>
      </c:valAx>
    </c:plotArea>
    <c:plotVisOnly val="1"/>
    <c:dispBlanksAs val="gap"/>
  </c:chart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7. Определите значимость ЛИЧНО ДЛЯ ВАС разделов учебного занятия,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расставив в порядке убывания важности цифры </a:t>
            </a:r>
          </a:p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от 1 до 3:</a:t>
            </a:r>
            <a:endParaRPr lang="ru-RU" sz="1200"/>
          </a:p>
        </c:rich>
      </c:tx>
      <c:layout>
        <c:manualLayout>
          <c:xMode val="edge"/>
          <c:yMode val="edge"/>
          <c:x val="0.22231981981981982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'обработка 4'!$H$50</c:f>
              <c:strCache>
                <c:ptCount val="1"/>
                <c:pt idx="0">
                  <c:v>1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4'!$I$49:$K$49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4'!$I$50:$K$50</c:f>
              <c:numCache>
                <c:formatCode>0%</c:formatCode>
                <c:ptCount val="3"/>
                <c:pt idx="0">
                  <c:v>0.45500000000000002</c:v>
                </c:pt>
                <c:pt idx="1">
                  <c:v>0.18000000000000022</c:v>
                </c:pt>
                <c:pt idx="2">
                  <c:v>0.18000000000000022</c:v>
                </c:pt>
              </c:numCache>
            </c:numRef>
          </c:val>
        </c:ser>
        <c:ser>
          <c:idx val="1"/>
          <c:order val="1"/>
          <c:tx>
            <c:strRef>
              <c:f>'обработка 4'!$H$51</c:f>
              <c:strCache>
                <c:ptCount val="1"/>
                <c:pt idx="0">
                  <c:v>2</c:v>
                </c:pt>
              </c:strCache>
            </c:strRef>
          </c:tx>
          <c:dLbls>
            <c:dLbl>
              <c:idx val="0"/>
              <c:layout>
                <c:manualLayout>
                  <c:x val="-1.5350874542258192E-2"/>
                  <c:y val="0.1061925250065243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4.3859641549309032E-3"/>
                  <c:y val="0.11732431874505828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4'!$I$49:$K$49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4'!$I$51:$K$51</c:f>
              <c:numCache>
                <c:formatCode>0%</c:formatCode>
                <c:ptCount val="3"/>
                <c:pt idx="0">
                  <c:v>9.0000000000000024E-2</c:v>
                </c:pt>
                <c:pt idx="1">
                  <c:v>0.44500000000000001</c:v>
                </c:pt>
                <c:pt idx="2">
                  <c:v>0.34</c:v>
                </c:pt>
              </c:numCache>
            </c:numRef>
          </c:val>
        </c:ser>
        <c:ser>
          <c:idx val="2"/>
          <c:order val="2"/>
          <c:tx>
            <c:strRef>
              <c:f>'обработка 4'!$H$52</c:f>
              <c:strCache>
                <c:ptCount val="1"/>
                <c:pt idx="0">
                  <c:v>3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4'!$I$49:$K$49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4'!$I$52:$K$52</c:f>
              <c:numCache>
                <c:formatCode>0%</c:formatCode>
                <c:ptCount val="3"/>
                <c:pt idx="0">
                  <c:v>0.32500000000000051</c:v>
                </c:pt>
                <c:pt idx="1">
                  <c:v>0.25</c:v>
                </c:pt>
                <c:pt idx="2">
                  <c:v>0.41500000000000031</c:v>
                </c:pt>
              </c:numCache>
            </c:numRef>
          </c:val>
        </c:ser>
        <c:ser>
          <c:idx val="3"/>
          <c:order val="3"/>
          <c:tx>
            <c:strRef>
              <c:f>'обработка 4'!$H$53</c:f>
              <c:strCache>
                <c:ptCount val="1"/>
                <c:pt idx="0">
                  <c:v>нет ответа</c:v>
                </c:pt>
              </c:strCache>
            </c:strRef>
          </c:tx>
          <c:dLbls>
            <c:dLbl>
              <c:idx val="2"/>
              <c:layout>
                <c:manualLayout>
                  <c:x val="6.7567567567567571E-3"/>
                  <c:y val="9.3197488827410246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4'!$I$49:$K$49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4'!$I$53:$K$53</c:f>
              <c:numCache>
                <c:formatCode>0%</c:formatCode>
                <c:ptCount val="3"/>
                <c:pt idx="0">
                  <c:v>0.13</c:v>
                </c:pt>
                <c:pt idx="1">
                  <c:v>0.125</c:v>
                </c:pt>
                <c:pt idx="2">
                  <c:v>6.5000000000000002E-2</c:v>
                </c:pt>
              </c:numCache>
            </c:numRef>
          </c:val>
        </c:ser>
        <c:gapWidth val="75"/>
        <c:overlap val="40"/>
        <c:axId val="200513024"/>
        <c:axId val="200514560"/>
      </c:barChart>
      <c:catAx>
        <c:axId val="2005130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514560"/>
        <c:crosses val="autoZero"/>
        <c:auto val="1"/>
        <c:lblAlgn val="ctr"/>
        <c:lblOffset val="100"/>
      </c:catAx>
      <c:valAx>
        <c:axId val="20051456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513024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8. Как Вы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считаете, обьективно ли оценивали преподаватели ЛИЧНО ВАШИ знания и навыки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8481425067768223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4'!$AY$8:$BD$8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да, на всех кафедрах университета</c:v>
                </c:pt>
                <c:pt idx="2">
                  <c:v>примерно на половине кафедр университета</c:v>
                </c:pt>
                <c:pt idx="3">
                  <c:v>затрудняюсь ответить</c:v>
                </c:pt>
                <c:pt idx="4">
                  <c:v>нет, на большинстве кафедр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4'!$AY$9:$BD$9</c:f>
              <c:numCache>
                <c:formatCode>0%</c:formatCode>
                <c:ptCount val="6"/>
                <c:pt idx="0">
                  <c:v>0.39000000000000051</c:v>
                </c:pt>
                <c:pt idx="1">
                  <c:v>0.36500000000000032</c:v>
                </c:pt>
                <c:pt idx="2">
                  <c:v>0.15000000000000022</c:v>
                </c:pt>
                <c:pt idx="3">
                  <c:v>7.0000000000000021E-2</c:v>
                </c:pt>
                <c:pt idx="4">
                  <c:v>2.5000000000000001E-2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200035328"/>
        <c:axId val="200045312"/>
      </c:barChart>
      <c:catAx>
        <c:axId val="2000353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045312"/>
        <c:crosses val="autoZero"/>
        <c:auto val="1"/>
        <c:lblAlgn val="ctr"/>
        <c:lblOffset val="100"/>
      </c:catAx>
      <c:valAx>
        <c:axId val="20004531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035328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Ситуационные задачи</a:t>
            </a:r>
            <a:endParaRPr lang="ru-RU" sz="1400"/>
          </a:p>
        </c:rich>
      </c:tx>
      <c:layout>
        <c:manualLayout>
          <c:xMode val="edge"/>
          <c:yMode val="edge"/>
          <c:x val="0.65822922134733164"/>
          <c:y val="0"/>
        </c:manualLayout>
      </c:layout>
      <c:spPr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3.14399241761446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1'!$AG$9:$AJ$9</c:f>
              <c:strCache>
                <c:ptCount val="4"/>
                <c:pt idx="0">
                  <c:v>постоянно  </c:v>
                </c:pt>
                <c:pt idx="1">
                  <c:v>иногда</c:v>
                </c:pt>
                <c:pt idx="2">
                  <c:v>нет ответа</c:v>
                </c:pt>
                <c:pt idx="3">
                  <c:v>не получаем</c:v>
                </c:pt>
              </c:strCache>
            </c:strRef>
          </c:cat>
          <c:val>
            <c:numRef>
              <c:f>'обработка 1'!$AG$10:$AJ$10</c:f>
              <c:numCache>
                <c:formatCode>0%</c:formatCode>
                <c:ptCount val="4"/>
                <c:pt idx="0">
                  <c:v>0.37000000000000033</c:v>
                </c:pt>
                <c:pt idx="1">
                  <c:v>0.33100000000000046</c:v>
                </c:pt>
                <c:pt idx="2">
                  <c:v>0.253</c:v>
                </c:pt>
                <c:pt idx="3">
                  <c:v>4.3000000000000003E-2</c:v>
                </c:pt>
              </c:numCache>
            </c:numRef>
          </c:val>
        </c:ser>
        <c:gapWidth val="75"/>
        <c:overlap val="40"/>
        <c:axId val="187326464"/>
        <c:axId val="187342848"/>
      </c:barChart>
      <c:catAx>
        <c:axId val="1873264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7342848"/>
        <c:crosses val="autoZero"/>
        <c:auto val="1"/>
        <c:lblAlgn val="ctr"/>
        <c:lblOffset val="100"/>
      </c:catAx>
      <c:valAx>
        <c:axId val="18734284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7326464"/>
        <c:crosses val="autoZero"/>
        <c:crossBetween val="between"/>
      </c:valAx>
    </c:plotArea>
    <c:plotVisOnly val="1"/>
    <c:dispBlanksAs val="gap"/>
  </c:chart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9. Оцените по "5" балльной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шкале организацию практики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9586776859504205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4'!$BF$8:$BK$8</c:f>
              <c:strCache>
                <c:ptCount val="6"/>
                <c:pt idx="0">
                  <c:v>4 балла (удовлетворен (-а) в меньшей степени)</c:v>
                </c:pt>
                <c:pt idx="1">
                  <c:v>5 баллов (удовлетворен (-а) в большей степени)</c:v>
                </c:pt>
                <c:pt idx="2">
                  <c:v>3 балла (удовлетворен (-а) частично)</c:v>
                </c:pt>
                <c:pt idx="3">
                  <c:v>0 баллов (затрудняюсь ответить)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4'!$BF$9:$BK$9</c:f>
              <c:numCache>
                <c:formatCode>0%</c:formatCode>
                <c:ptCount val="6"/>
                <c:pt idx="0">
                  <c:v>0.42000000000000032</c:v>
                </c:pt>
                <c:pt idx="1">
                  <c:v>0.39500000000000057</c:v>
                </c:pt>
                <c:pt idx="2">
                  <c:v>0.13</c:v>
                </c:pt>
                <c:pt idx="3">
                  <c:v>0.05</c:v>
                </c:pt>
                <c:pt idx="4">
                  <c:v>5.000000000000007E-3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200069504"/>
        <c:axId val="200071040"/>
      </c:barChart>
      <c:catAx>
        <c:axId val="2000695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071040"/>
        <c:crosses val="autoZero"/>
        <c:auto val="1"/>
        <c:lblAlgn val="ctr"/>
        <c:lblOffset val="100"/>
      </c:catAx>
      <c:valAx>
        <c:axId val="2000710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069504"/>
        <c:crosses val="autoZero"/>
        <c:crossBetween val="between"/>
      </c:valAx>
    </c:plotArea>
    <c:plotVisOnly val="1"/>
    <c:dispBlanksAs val="gap"/>
  </c:chart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10. Оцените, насколько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ЛИЧНО ВЫ удовлетворены знаниями и навыками, полученными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5425645177437395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4'!$BM$8:$BR$8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0 баллов (затрудняюсь ответить)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4'!$BM$9:$BR$9</c:f>
              <c:numCache>
                <c:formatCode>0%</c:formatCode>
                <c:ptCount val="6"/>
                <c:pt idx="0">
                  <c:v>0.51500000000000001</c:v>
                </c:pt>
                <c:pt idx="1">
                  <c:v>0.34</c:v>
                </c:pt>
                <c:pt idx="2">
                  <c:v>0.11</c:v>
                </c:pt>
                <c:pt idx="3">
                  <c:v>3.500000000000001E-2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200619520"/>
        <c:axId val="200621056"/>
      </c:barChart>
      <c:catAx>
        <c:axId val="2006195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621056"/>
        <c:crosses val="autoZero"/>
        <c:auto val="1"/>
        <c:lblAlgn val="ctr"/>
        <c:lblOffset val="100"/>
      </c:catAx>
      <c:valAx>
        <c:axId val="20062105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619520"/>
        <c:crosses val="autoZero"/>
        <c:crossBetween val="between"/>
      </c:valAx>
    </c:plotArea>
    <c:plotVisOnly val="1"/>
    <c:dispBlanksAs val="gap"/>
  </c:chart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11. Оцените, насколько ЛИЧНО ВЫ удовлетворены обеспечением информационными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ресурсами библиотеки?</a:t>
            </a:r>
            <a:endParaRPr lang="ru-RU" sz="1200"/>
          </a:p>
        </c:rich>
      </c:tx>
      <c:layout>
        <c:manualLayout>
          <c:xMode val="edge"/>
          <c:yMode val="edge"/>
          <c:x val="0.23591082109842343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6.3253709447935258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4'!$BT$8:$BY$8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0 баллов (затрудняюсь ответить)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4'!$BT$9:$BY$9</c:f>
              <c:numCache>
                <c:formatCode>0%</c:formatCode>
                <c:ptCount val="6"/>
                <c:pt idx="0">
                  <c:v>0.4</c:v>
                </c:pt>
                <c:pt idx="1">
                  <c:v>0.27500000000000002</c:v>
                </c:pt>
                <c:pt idx="2">
                  <c:v>0.23</c:v>
                </c:pt>
                <c:pt idx="3">
                  <c:v>0.05</c:v>
                </c:pt>
                <c:pt idx="4">
                  <c:v>3.500000000000001E-2</c:v>
                </c:pt>
                <c:pt idx="5">
                  <c:v>1.0000000000000005E-2</c:v>
                </c:pt>
              </c:numCache>
            </c:numRef>
          </c:val>
        </c:ser>
        <c:gapWidth val="75"/>
        <c:overlap val="40"/>
        <c:axId val="200653440"/>
        <c:axId val="196370816"/>
      </c:barChart>
      <c:catAx>
        <c:axId val="2006534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6370816"/>
        <c:crosses val="autoZero"/>
        <c:auto val="1"/>
        <c:lblAlgn val="ctr"/>
        <c:lblOffset val="100"/>
      </c:catAx>
      <c:valAx>
        <c:axId val="19637081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653440"/>
        <c:crosses val="autoZero"/>
        <c:crossBetween val="between"/>
      </c:valAx>
    </c:plotArea>
    <c:plotVisOnly val="1"/>
    <c:dispBlanksAs val="gap"/>
  </c:chart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12. Имеете ли Вы доступ к работе в компьютерных классах на кафедрах университета?</a:t>
            </a:r>
            <a:endParaRPr lang="ru-RU" sz="1200"/>
          </a:p>
        </c:rich>
      </c:tx>
      <c:layout>
        <c:manualLayout>
          <c:xMode val="edge"/>
          <c:yMode val="edge"/>
          <c:x val="0.29167734258298095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4'!$CA$8:$CF$8</c:f>
              <c:strCache>
                <c:ptCount val="6"/>
                <c:pt idx="0">
                  <c:v>примерно на половине кафедр университета</c:v>
                </c:pt>
                <c:pt idx="1">
                  <c:v>да, на большинстве кафедр университета</c:v>
                </c:pt>
                <c:pt idx="2">
                  <c:v>нет, на большинстве кафедр</c:v>
                </c:pt>
                <c:pt idx="3">
                  <c:v>нет, ни на одной кафедре</c:v>
                </c:pt>
                <c:pt idx="4">
                  <c:v>затрудняюсь ответить</c:v>
                </c:pt>
                <c:pt idx="5">
                  <c:v>да, на всех кафедрах университета</c:v>
                </c:pt>
              </c:strCache>
            </c:strRef>
          </c:cat>
          <c:val>
            <c:numRef>
              <c:f>'обработка 4'!$CA$9:$CF$9</c:f>
              <c:numCache>
                <c:formatCode>0%</c:formatCode>
                <c:ptCount val="6"/>
                <c:pt idx="0">
                  <c:v>0.21500000000000022</c:v>
                </c:pt>
                <c:pt idx="1">
                  <c:v>0.2</c:v>
                </c:pt>
                <c:pt idx="2">
                  <c:v>0.18500000000000022</c:v>
                </c:pt>
                <c:pt idx="3">
                  <c:v>0.17</c:v>
                </c:pt>
                <c:pt idx="4">
                  <c:v>0.12000000000000002</c:v>
                </c:pt>
                <c:pt idx="5">
                  <c:v>0.11</c:v>
                </c:pt>
              </c:numCache>
            </c:numRef>
          </c:val>
        </c:ser>
        <c:gapWidth val="75"/>
        <c:overlap val="40"/>
        <c:axId val="200687616"/>
        <c:axId val="200689152"/>
      </c:barChart>
      <c:catAx>
        <c:axId val="2006876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689152"/>
        <c:crosses val="autoZero"/>
        <c:auto val="1"/>
        <c:lblAlgn val="ctr"/>
        <c:lblOffset val="100"/>
      </c:catAx>
      <c:valAx>
        <c:axId val="20068915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0687616"/>
        <c:crosses val="autoZero"/>
        <c:crossBetween val="between"/>
      </c:valAx>
    </c:plotArea>
    <c:plotVisOnly val="1"/>
    <c:dispBlanksAs val="gap"/>
  </c:chart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13. На каких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кафедрах в текущем учебном году ЛИЧНО ВАМ больше всего понравилась организация СРСП и СРС?</a:t>
            </a:r>
            <a:endParaRPr lang="ru-RU" sz="1200"/>
          </a:p>
        </c:rich>
      </c:tx>
      <c:layout>
        <c:manualLayout>
          <c:xMode val="edge"/>
          <c:yMode val="edge"/>
          <c:x val="0.21192008765894571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>
        <c:manualLayout>
          <c:layoutTarget val="inner"/>
          <c:xMode val="edge"/>
          <c:yMode val="edge"/>
          <c:x val="8.1048169949630142E-2"/>
          <c:y val="0.23031477708643075"/>
          <c:w val="0.89521935971595723"/>
          <c:h val="0.50844977180400219"/>
        </c:manualLayout>
      </c:layout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4'!$S$52:$W$52</c:f>
              <c:strCache>
                <c:ptCount val="5"/>
                <c:pt idx="0">
                  <c:v>акушерства и гинекология</c:v>
                </c:pt>
                <c:pt idx="1">
                  <c:v>детские болезнии-институт педиатрии</c:v>
                </c:pt>
                <c:pt idx="2">
                  <c:v>общая хирургия, хирургия</c:v>
                </c:pt>
                <c:pt idx="3">
                  <c:v>детские инфекционные болезней</c:v>
                </c:pt>
                <c:pt idx="4">
                  <c:v> внутренных болезни </c:v>
                </c:pt>
              </c:strCache>
            </c:strRef>
          </c:cat>
          <c:val>
            <c:numRef>
              <c:f>'обработка 4'!$S$53:$W$53</c:f>
              <c:numCache>
                <c:formatCode>0%</c:formatCode>
                <c:ptCount val="5"/>
                <c:pt idx="0">
                  <c:v>0.31000000000000044</c:v>
                </c:pt>
                <c:pt idx="1">
                  <c:v>0.22</c:v>
                </c:pt>
                <c:pt idx="2">
                  <c:v>0.21500000000000022</c:v>
                </c:pt>
                <c:pt idx="3">
                  <c:v>0.16500000000000001</c:v>
                </c:pt>
                <c:pt idx="4">
                  <c:v>0.15500000000000025</c:v>
                </c:pt>
              </c:numCache>
            </c:numRef>
          </c:val>
        </c:ser>
        <c:gapWidth val="75"/>
        <c:overlap val="40"/>
        <c:axId val="201741440"/>
        <c:axId val="201742976"/>
      </c:barChart>
      <c:catAx>
        <c:axId val="2017414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201742976"/>
        <c:crosses val="autoZero"/>
        <c:auto val="1"/>
        <c:lblAlgn val="ctr"/>
        <c:lblOffset val="100"/>
      </c:catAx>
      <c:valAx>
        <c:axId val="20174297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741440"/>
        <c:crosses val="autoZero"/>
        <c:crossBetween val="between"/>
      </c:valAx>
    </c:plotArea>
    <c:plotVisOnly val="1"/>
    <c:dispBlanksAs val="gap"/>
  </c:chart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13. На каких кафедрах в текущем учебном году ЛИЧНО ВАМ больше всего понравилась организация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СРСП и СРС (продолжение) ?</a:t>
            </a:r>
            <a:endParaRPr lang="ru-RU" sz="1200"/>
          </a:p>
        </c:rich>
      </c:tx>
      <c:layout>
        <c:manualLayout>
          <c:xMode val="edge"/>
          <c:yMode val="edge"/>
          <c:x val="0.2123855681206247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4'!$X$52:$AB$52</c:f>
              <c:strCache>
                <c:ptCount val="5"/>
                <c:pt idx="0">
                  <c:v>урология НЦУ</c:v>
                </c:pt>
                <c:pt idx="1">
                  <c:v>детская хирургия</c:v>
                </c:pt>
                <c:pt idx="2">
                  <c:v>педиатрия</c:v>
                </c:pt>
                <c:pt idx="3">
                  <c:v>эндокринология</c:v>
                </c:pt>
                <c:pt idx="4">
                  <c:v>во всех кафедрах</c:v>
                </c:pt>
              </c:strCache>
            </c:strRef>
          </c:cat>
          <c:val>
            <c:numRef>
              <c:f>'обработка 4'!$X$53:$AB$53</c:f>
              <c:numCache>
                <c:formatCode>0%</c:formatCode>
                <c:ptCount val="5"/>
                <c:pt idx="0">
                  <c:v>0.15500000000000025</c:v>
                </c:pt>
                <c:pt idx="1">
                  <c:v>0.14000000000000001</c:v>
                </c:pt>
                <c:pt idx="2">
                  <c:v>0.14000000000000001</c:v>
                </c:pt>
                <c:pt idx="3">
                  <c:v>0.13</c:v>
                </c:pt>
                <c:pt idx="4">
                  <c:v>0.13</c:v>
                </c:pt>
              </c:numCache>
            </c:numRef>
          </c:val>
        </c:ser>
        <c:gapWidth val="75"/>
        <c:overlap val="40"/>
        <c:axId val="201763072"/>
        <c:axId val="201768960"/>
      </c:barChart>
      <c:catAx>
        <c:axId val="20176307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768960"/>
        <c:crosses val="autoZero"/>
        <c:auto val="1"/>
        <c:lblAlgn val="ctr"/>
        <c:lblOffset val="100"/>
      </c:catAx>
      <c:valAx>
        <c:axId val="20176896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763072"/>
        <c:crosses val="autoZero"/>
        <c:crossBetween val="between"/>
      </c:valAx>
    </c:plotArea>
    <c:plotVisOnly val="1"/>
    <c:dispBlanksAs val="gap"/>
  </c:chart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1. Оцените работу Вашего деканата по "5" балльной шкале?</a:t>
            </a:r>
            <a:endParaRPr lang="ru-RU" sz="1200"/>
          </a:p>
        </c:rich>
      </c:tx>
      <c:layout>
        <c:manualLayout>
          <c:xMode val="edge"/>
          <c:yMode val="edge"/>
          <c:x val="0.27167222741225189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>
        <c:manualLayout>
          <c:layoutTarget val="inner"/>
          <c:xMode val="edge"/>
          <c:yMode val="edge"/>
          <c:x val="8.4932911534373823E-2"/>
          <c:y val="0.15093385313806473"/>
          <c:w val="0.89019709072653508"/>
          <c:h val="0.4621135875930818"/>
        </c:manualLayout>
      </c:layout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5'!$B$8:$G$8</c:f>
              <c:strCache>
                <c:ptCount val="6"/>
                <c:pt idx="0">
                  <c:v>4 балла (удовлетворен (-а) в меньшей степени)</c:v>
                </c:pt>
                <c:pt idx="1">
                  <c:v>5 баллов (удовлетворен (-а) в большей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1 балл (не удовлетворен (-а) в большей степени)</c:v>
                </c:pt>
                <c:pt idx="5">
                  <c:v>0 баллов (затрудняюсь ответить)</c:v>
                </c:pt>
              </c:strCache>
            </c:strRef>
          </c:cat>
          <c:val>
            <c:numRef>
              <c:f>'обработка 5'!$B$9:$G$9</c:f>
              <c:numCache>
                <c:formatCode>0%</c:formatCode>
                <c:ptCount val="6"/>
                <c:pt idx="0">
                  <c:v>0.52500000000000002</c:v>
                </c:pt>
                <c:pt idx="1">
                  <c:v>0.28500000000000031</c:v>
                </c:pt>
                <c:pt idx="2">
                  <c:v>0.14000000000000001</c:v>
                </c:pt>
                <c:pt idx="3">
                  <c:v>2.5000000000000001E-2</c:v>
                </c:pt>
                <c:pt idx="4">
                  <c:v>1.4999999999999998E-2</c:v>
                </c:pt>
                <c:pt idx="5">
                  <c:v>1.0000000000000005E-2</c:v>
                </c:pt>
              </c:numCache>
            </c:numRef>
          </c:val>
        </c:ser>
        <c:gapWidth val="75"/>
        <c:overlap val="40"/>
        <c:axId val="201776512"/>
        <c:axId val="201798784"/>
      </c:barChart>
      <c:catAx>
        <c:axId val="2017765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798784"/>
        <c:crosses val="autoZero"/>
        <c:auto val="1"/>
        <c:lblAlgn val="ctr"/>
        <c:lblOffset val="100"/>
      </c:catAx>
      <c:valAx>
        <c:axId val="20179878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776512"/>
        <c:crosses val="autoZero"/>
        <c:crossBetween val="between"/>
      </c:valAx>
    </c:plotArea>
    <c:plotVisOnly val="1"/>
    <c:dispBlanksAs val="gap"/>
  </c:chart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2. Оцените отношение преподавателей университета ЛИЧНО К ВАМ?</a:t>
            </a:r>
            <a:endParaRPr lang="ru-RU" sz="1200"/>
          </a:p>
        </c:rich>
      </c:tx>
      <c:layout>
        <c:manualLayout>
          <c:xMode val="edge"/>
          <c:yMode val="edge"/>
          <c:x val="0.2341367072705654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5'!$I$8:$N$8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0 баллов (затрудняюсь ответить)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5'!$I$9:$N$9</c:f>
              <c:numCache>
                <c:formatCode>0%</c:formatCode>
                <c:ptCount val="6"/>
                <c:pt idx="0">
                  <c:v>0.5</c:v>
                </c:pt>
                <c:pt idx="1">
                  <c:v>0.39000000000000051</c:v>
                </c:pt>
                <c:pt idx="2">
                  <c:v>9.5000000000000043E-2</c:v>
                </c:pt>
                <c:pt idx="3">
                  <c:v>1.0000000000000005E-2</c:v>
                </c:pt>
                <c:pt idx="4">
                  <c:v>5.000000000000007E-3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201822976"/>
        <c:axId val="201824512"/>
      </c:barChart>
      <c:catAx>
        <c:axId val="2018229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824512"/>
        <c:crosses val="autoZero"/>
        <c:auto val="1"/>
        <c:lblAlgn val="ctr"/>
        <c:lblOffset val="100"/>
      </c:catAx>
      <c:valAx>
        <c:axId val="20182451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822976"/>
        <c:crosses val="autoZero"/>
        <c:crossBetween val="between"/>
      </c:valAx>
    </c:plotArea>
    <c:plotVisOnly val="1"/>
    <c:dispBlanksAs val="gap"/>
  </c:chart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3. Удовлетворены ли Вы организацией практических занятий на кафедрах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6611967998922698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-2.0833333333334096E-3"/>
                  <c:y val="7.4257494129023553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5'!$P$8:$U$8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да, на всех кафедрах университета</c:v>
                </c:pt>
                <c:pt idx="2">
                  <c:v>примерно на половине кафедр университета</c:v>
                </c:pt>
                <c:pt idx="3">
                  <c:v>затрудняюсь ответить</c:v>
                </c:pt>
                <c:pt idx="4">
                  <c:v>нет, на большинстве кафедр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5'!$P$9:$U$9</c:f>
              <c:numCache>
                <c:formatCode>0%</c:formatCode>
                <c:ptCount val="6"/>
                <c:pt idx="0">
                  <c:v>0.39500000000000057</c:v>
                </c:pt>
                <c:pt idx="1">
                  <c:v>0.33000000000000057</c:v>
                </c:pt>
                <c:pt idx="2">
                  <c:v>0.20500000000000004</c:v>
                </c:pt>
                <c:pt idx="3">
                  <c:v>4.5000000000000012E-2</c:v>
                </c:pt>
                <c:pt idx="4">
                  <c:v>1.4999999999999998E-2</c:v>
                </c:pt>
                <c:pt idx="5">
                  <c:v>1.0000000000000005E-2</c:v>
                </c:pt>
              </c:numCache>
            </c:numRef>
          </c:val>
        </c:ser>
        <c:gapWidth val="75"/>
        <c:overlap val="40"/>
        <c:axId val="201844608"/>
        <c:axId val="201846144"/>
      </c:barChart>
      <c:catAx>
        <c:axId val="2018446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846144"/>
        <c:crosses val="autoZero"/>
        <c:auto val="1"/>
        <c:lblAlgn val="ctr"/>
        <c:lblOffset val="100"/>
      </c:catAx>
      <c:valAx>
        <c:axId val="20184614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844608"/>
        <c:crosses val="autoZero"/>
        <c:crossBetween val="between"/>
      </c:valAx>
    </c:plotArea>
    <c:plotVisOnly val="1"/>
    <c:dispBlanksAs val="gap"/>
  </c:chart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Силлабусы</a:t>
            </a:r>
            <a:endParaRPr lang="ru-RU" sz="1400"/>
          </a:p>
        </c:rich>
      </c:tx>
      <c:layout>
        <c:manualLayout>
          <c:xMode val="edge"/>
          <c:yMode val="edge"/>
          <c:x val="0.79497205108775626"/>
          <c:y val="0"/>
        </c:manualLayout>
      </c:layout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5'!$W$8:$Y$8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5'!$W$9:$Y$9</c:f>
              <c:numCache>
                <c:formatCode>0%</c:formatCode>
                <c:ptCount val="3"/>
                <c:pt idx="0">
                  <c:v>0.85000000000000064</c:v>
                </c:pt>
                <c:pt idx="1">
                  <c:v>0.13</c:v>
                </c:pt>
                <c:pt idx="2">
                  <c:v>1.4999999999999998E-2</c:v>
                </c:pt>
              </c:numCache>
            </c:numRef>
          </c:val>
        </c:ser>
        <c:gapWidth val="75"/>
        <c:overlap val="40"/>
        <c:axId val="201870336"/>
        <c:axId val="201896704"/>
      </c:barChart>
      <c:catAx>
        <c:axId val="2018703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896704"/>
        <c:crosses val="autoZero"/>
        <c:auto val="1"/>
        <c:lblAlgn val="ctr"/>
        <c:lblOffset val="100"/>
      </c:catAx>
      <c:valAx>
        <c:axId val="20189670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870336"/>
        <c:crosses val="autoZero"/>
        <c:crossBetween val="between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Иллюстративный материал</a:t>
            </a:r>
            <a:endParaRPr lang="ru-RU" sz="1400"/>
          </a:p>
        </c:rich>
      </c:tx>
      <c:layout>
        <c:manualLayout>
          <c:xMode val="edge"/>
          <c:yMode val="edge"/>
          <c:x val="0.58373600174978058"/>
          <c:y val="0"/>
        </c:manualLayout>
      </c:layout>
      <c:spPr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1'!$AL$9:$AO$9</c:f>
              <c:strCache>
                <c:ptCount val="4"/>
                <c:pt idx="0">
                  <c:v>постоянно  </c:v>
                </c:pt>
                <c:pt idx="1">
                  <c:v>иногда</c:v>
                </c:pt>
                <c:pt idx="2">
                  <c:v>нет ответа </c:v>
                </c:pt>
                <c:pt idx="3">
                  <c:v>не получаем</c:v>
                </c:pt>
              </c:strCache>
            </c:strRef>
          </c:cat>
          <c:val>
            <c:numRef>
              <c:f>'обработка 1'!$AL$10:$AO$10</c:f>
              <c:numCache>
                <c:formatCode>0%</c:formatCode>
                <c:ptCount val="4"/>
                <c:pt idx="0">
                  <c:v>0.3900000000000004</c:v>
                </c:pt>
                <c:pt idx="1">
                  <c:v>0.30200000000000032</c:v>
                </c:pt>
                <c:pt idx="2">
                  <c:v>0.23900000000000016</c:v>
                </c:pt>
                <c:pt idx="3">
                  <c:v>6.8000000000000019E-2</c:v>
                </c:pt>
              </c:numCache>
            </c:numRef>
          </c:val>
        </c:ser>
        <c:gapWidth val="75"/>
        <c:overlap val="40"/>
        <c:axId val="187430016"/>
        <c:axId val="187468416"/>
      </c:barChart>
      <c:catAx>
        <c:axId val="1874300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7468416"/>
        <c:crosses val="autoZero"/>
        <c:auto val="1"/>
        <c:lblAlgn val="ctr"/>
        <c:lblOffset val="100"/>
      </c:catAx>
      <c:valAx>
        <c:axId val="18746841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7430016"/>
        <c:crosses val="autoZero"/>
        <c:crossBetween val="between"/>
      </c:valAx>
    </c:plotArea>
    <c:plotVisOnly val="1"/>
    <c:dispBlanksAs val="gap"/>
  </c:chart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Ситуационные задачи</a:t>
            </a:r>
            <a:endParaRPr lang="ru-RU" sz="1400"/>
          </a:p>
        </c:rich>
      </c:tx>
      <c:layout>
        <c:manualLayout>
          <c:xMode val="edge"/>
          <c:yMode val="edge"/>
          <c:x val="0.60402376481182529"/>
          <c:y val="0"/>
        </c:manualLayout>
      </c:layout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5'!$AE$8:$AG$8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5'!$AE$9:$AG$9</c:f>
              <c:numCache>
                <c:formatCode>0%</c:formatCode>
                <c:ptCount val="3"/>
                <c:pt idx="0">
                  <c:v>0.59</c:v>
                </c:pt>
                <c:pt idx="1">
                  <c:v>0.39500000000000057</c:v>
                </c:pt>
                <c:pt idx="2">
                  <c:v>1.4999999999999998E-2</c:v>
                </c:pt>
              </c:numCache>
            </c:numRef>
          </c:val>
        </c:ser>
        <c:gapWidth val="75"/>
        <c:overlap val="40"/>
        <c:axId val="201924992"/>
        <c:axId val="201926528"/>
      </c:barChart>
      <c:catAx>
        <c:axId val="2019249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926528"/>
        <c:crosses val="autoZero"/>
        <c:auto val="1"/>
        <c:lblAlgn val="ctr"/>
        <c:lblOffset val="100"/>
      </c:catAx>
      <c:valAx>
        <c:axId val="20192652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924992"/>
        <c:crosses val="autoZero"/>
        <c:crossBetween val="between"/>
      </c:valAx>
    </c:plotArea>
    <c:plotVisOnly val="1"/>
    <c:dispBlanksAs val="gap"/>
  </c:chart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Тесты</a:t>
            </a:r>
            <a:endParaRPr lang="ru-RU" sz="1400"/>
          </a:p>
        </c:rich>
      </c:tx>
      <c:layout>
        <c:manualLayout>
          <c:xMode val="edge"/>
          <c:yMode val="edge"/>
          <c:x val="0.88755224634577579"/>
          <c:y val="0"/>
        </c:manualLayout>
      </c:layout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5'!$AA$8:$AC$8</c:f>
              <c:strCache>
                <c:ptCount val="3"/>
                <c:pt idx="0">
                  <c:v>постоянно  </c:v>
                </c:pt>
                <c:pt idx="1">
                  <c:v>иногда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5'!$AA$9:$AC$9</c:f>
              <c:numCache>
                <c:formatCode>0%</c:formatCode>
                <c:ptCount val="3"/>
                <c:pt idx="0">
                  <c:v>0.67000000000000148</c:v>
                </c:pt>
                <c:pt idx="1">
                  <c:v>0.32000000000000062</c:v>
                </c:pt>
                <c:pt idx="2">
                  <c:v>1.0000000000000005E-2</c:v>
                </c:pt>
              </c:numCache>
            </c:numRef>
          </c:val>
        </c:ser>
        <c:gapWidth val="75"/>
        <c:overlap val="40"/>
        <c:axId val="201950720"/>
        <c:axId val="201952256"/>
      </c:barChart>
      <c:catAx>
        <c:axId val="2019507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952256"/>
        <c:crosses val="autoZero"/>
        <c:auto val="1"/>
        <c:lblAlgn val="ctr"/>
        <c:lblOffset val="100"/>
      </c:catAx>
      <c:valAx>
        <c:axId val="20195225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950720"/>
        <c:crosses val="autoZero"/>
        <c:crossBetween val="between"/>
      </c:valAx>
    </c:plotArea>
    <c:plotVisOnly val="1"/>
    <c:dispBlanksAs val="gap"/>
  </c:chart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 sz="14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Иллюстративный материал</a:t>
            </a:r>
            <a:endParaRPr lang="ru-RU" sz="1400"/>
          </a:p>
        </c:rich>
      </c:tx>
      <c:layout>
        <c:manualLayout>
          <c:xMode val="edge"/>
          <c:yMode val="edge"/>
          <c:x val="0.5128980111795659"/>
          <c:y val="0"/>
        </c:manualLayout>
      </c:layout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5'!$AI$8:$AK$8</c:f>
              <c:strCache>
                <c:ptCount val="3"/>
                <c:pt idx="0">
                  <c:v>иногда</c:v>
                </c:pt>
                <c:pt idx="1">
                  <c:v>постоянно</c:v>
                </c:pt>
                <c:pt idx="2">
                  <c:v>не получаем</c:v>
                </c:pt>
              </c:strCache>
            </c:strRef>
          </c:cat>
          <c:val>
            <c:numRef>
              <c:f>'обработка 5'!$AI$9:$AK$9</c:f>
              <c:numCache>
                <c:formatCode>0%</c:formatCode>
                <c:ptCount val="3"/>
                <c:pt idx="0">
                  <c:v>0.5</c:v>
                </c:pt>
                <c:pt idx="1">
                  <c:v>0.45500000000000002</c:v>
                </c:pt>
                <c:pt idx="2">
                  <c:v>4.5000000000000012E-2</c:v>
                </c:pt>
              </c:numCache>
            </c:numRef>
          </c:val>
        </c:ser>
        <c:gapWidth val="75"/>
        <c:overlap val="40"/>
        <c:axId val="201980544"/>
        <c:axId val="201593216"/>
      </c:barChart>
      <c:catAx>
        <c:axId val="2019805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593216"/>
        <c:crosses val="autoZero"/>
        <c:auto val="1"/>
        <c:lblAlgn val="ctr"/>
        <c:lblOffset val="100"/>
      </c:catAx>
      <c:valAx>
        <c:axId val="20159321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980544"/>
        <c:crosses val="autoZero"/>
        <c:crossBetween val="between"/>
      </c:valAx>
    </c:plotArea>
    <c:plotVisOnly val="1"/>
    <c:dispBlanksAs val="gap"/>
  </c:chart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5. Оцените насколько ЛИЧНО ВАМ полезен силлабус для освоения учебного материала?</a:t>
            </a:r>
            <a:endParaRPr lang="ru-RU" sz="1200"/>
          </a:p>
        </c:rich>
      </c:tx>
      <c:layout>
        <c:manualLayout>
          <c:xMode val="edge"/>
          <c:yMode val="edge"/>
          <c:x val="0.28382037632619911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5'!$AM$8:$AP$8</c:f>
              <c:strCache>
                <c:ptCount val="4"/>
                <c:pt idx="0">
                  <c:v>очень полезен</c:v>
                </c:pt>
                <c:pt idx="1">
                  <c:v>пользуюсь им  иногда</c:v>
                </c:pt>
                <c:pt idx="2">
                  <c:v>вообще не пользуюсь им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'обработка 5'!$AM$9:$AP$9</c:f>
              <c:numCache>
                <c:formatCode>0%</c:formatCode>
                <c:ptCount val="4"/>
                <c:pt idx="0">
                  <c:v>0.52</c:v>
                </c:pt>
                <c:pt idx="1">
                  <c:v>0.39500000000000057</c:v>
                </c:pt>
                <c:pt idx="2">
                  <c:v>0.05</c:v>
                </c:pt>
                <c:pt idx="3">
                  <c:v>3.500000000000001E-2</c:v>
                </c:pt>
              </c:numCache>
            </c:numRef>
          </c:val>
        </c:ser>
        <c:gapWidth val="75"/>
        <c:overlap val="40"/>
        <c:axId val="201629696"/>
        <c:axId val="201631232"/>
      </c:barChart>
      <c:catAx>
        <c:axId val="2016296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631232"/>
        <c:crosses val="autoZero"/>
        <c:auto val="1"/>
        <c:lblAlgn val="ctr"/>
        <c:lblOffset val="100"/>
      </c:catAx>
      <c:valAx>
        <c:axId val="20163123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629696"/>
        <c:crosses val="autoZero"/>
        <c:crossBetween val="between"/>
      </c:valAx>
    </c:plotArea>
    <c:plotVisOnly val="1"/>
    <c:dispBlanksAs val="gap"/>
  </c:chart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6. Определите, как часто Ваши преподаватели в текущем учебном году применяли активные и интерактивные методы обучения?</a:t>
            </a:r>
            <a:endParaRPr lang="ru-RU" sz="1200"/>
          </a:p>
        </c:rich>
      </c:tx>
      <c:layout>
        <c:manualLayout>
          <c:xMode val="edge"/>
          <c:yMode val="edge"/>
          <c:x val="0.24080701296624399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5'!$AR$8:$AW$8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да, на всех кафедрах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затрудняюсь ответить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5'!$AR$9:$AW$9</c:f>
              <c:numCache>
                <c:formatCode>0%</c:formatCode>
                <c:ptCount val="6"/>
                <c:pt idx="0">
                  <c:v>0.41500000000000031</c:v>
                </c:pt>
                <c:pt idx="1">
                  <c:v>0.30000000000000032</c:v>
                </c:pt>
                <c:pt idx="2">
                  <c:v>0.17</c:v>
                </c:pt>
                <c:pt idx="3">
                  <c:v>6.5000000000000002E-2</c:v>
                </c:pt>
                <c:pt idx="4">
                  <c:v>4.0000000000000022E-2</c:v>
                </c:pt>
                <c:pt idx="5">
                  <c:v>1.0000000000000005E-2</c:v>
                </c:pt>
              </c:numCache>
            </c:numRef>
          </c:val>
        </c:ser>
        <c:gapWidth val="75"/>
        <c:overlap val="40"/>
        <c:axId val="202060928"/>
        <c:axId val="202062464"/>
      </c:barChart>
      <c:catAx>
        <c:axId val="2020609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062464"/>
        <c:crosses val="autoZero"/>
        <c:auto val="1"/>
        <c:lblAlgn val="ctr"/>
        <c:lblOffset val="100"/>
      </c:catAx>
      <c:valAx>
        <c:axId val="20206246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2060928"/>
        <c:crosses val="autoZero"/>
        <c:crossBetween val="between"/>
      </c:valAx>
    </c:plotArea>
    <c:plotVisOnly val="1"/>
    <c:dispBlanksAs val="gap"/>
  </c:chart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7. Определите значимость ЛИЧНО ДЛЯ ВАС разделов учебного занятия, расставив в порядке убывания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важности цифры от 1 до 3:</a:t>
            </a:r>
            <a:endParaRPr lang="ru-RU" sz="1200"/>
          </a:p>
        </c:rich>
      </c:tx>
      <c:layout>
        <c:manualLayout>
          <c:xMode val="edge"/>
          <c:yMode val="edge"/>
          <c:x val="0.24133908420683109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>
        <c:manualLayout>
          <c:layoutTarget val="inner"/>
          <c:xMode val="edge"/>
          <c:yMode val="edge"/>
          <c:x val="9.3885944397548049E-2"/>
          <c:y val="0.30670100679335199"/>
          <c:w val="0.81459797314439464"/>
          <c:h val="0.46799719650874577"/>
        </c:manualLayout>
      </c:layout>
      <c:barChart>
        <c:barDir val="col"/>
        <c:grouping val="clustered"/>
        <c:ser>
          <c:idx val="0"/>
          <c:order val="0"/>
          <c:tx>
            <c:strRef>
              <c:f>'обработка 5'!$H$50</c:f>
              <c:strCache>
                <c:ptCount val="1"/>
                <c:pt idx="0">
                  <c:v>1</c:v>
                </c:pt>
              </c:strCache>
            </c:strRef>
          </c:tx>
          <c:dLbls>
            <c:dLbl>
              <c:idx val="1"/>
              <c:layout>
                <c:manualLayout>
                  <c:x val="-1.6403046280023433E-2"/>
                  <c:y val="0.11933674237485679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4059753954305714E-2"/>
                  <c:y val="0.133058866833445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5'!$I$49:$K$49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5'!$I$50:$K$50</c:f>
              <c:numCache>
                <c:formatCode>0%</c:formatCode>
                <c:ptCount val="3"/>
                <c:pt idx="0">
                  <c:v>0.61000000000000065</c:v>
                </c:pt>
                <c:pt idx="1">
                  <c:v>0.18500000000000022</c:v>
                </c:pt>
                <c:pt idx="2">
                  <c:v>0.20500000000000004</c:v>
                </c:pt>
              </c:numCache>
            </c:numRef>
          </c:val>
        </c:ser>
        <c:ser>
          <c:idx val="1"/>
          <c:order val="1"/>
          <c:tx>
            <c:strRef>
              <c:f>'обработка 5'!$H$51</c:f>
              <c:strCache>
                <c:ptCount val="1"/>
                <c:pt idx="0">
                  <c:v>2</c:v>
                </c:pt>
              </c:strCache>
            </c:strRef>
          </c:tx>
          <c:dLbls>
            <c:dLbl>
              <c:idx val="0"/>
              <c:layout>
                <c:manualLayout>
                  <c:x val="-2.1089630931458731E-2"/>
                  <c:y val="0.11933674237485679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4059753954305794E-2"/>
                  <c:y val="9.189249345768021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5'!$I$49:$K$49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5'!$I$51:$K$51</c:f>
              <c:numCache>
                <c:formatCode>0%</c:formatCode>
                <c:ptCount val="3"/>
                <c:pt idx="0">
                  <c:v>0.18500000000000022</c:v>
                </c:pt>
                <c:pt idx="1">
                  <c:v>0.54</c:v>
                </c:pt>
                <c:pt idx="2">
                  <c:v>0.27500000000000002</c:v>
                </c:pt>
              </c:numCache>
            </c:numRef>
          </c:val>
        </c:ser>
        <c:ser>
          <c:idx val="2"/>
          <c:order val="2"/>
          <c:tx>
            <c:strRef>
              <c:f>'обработка 5'!$H$52</c:f>
              <c:strCache>
                <c:ptCount val="1"/>
                <c:pt idx="0">
                  <c:v>3</c:v>
                </c:pt>
              </c:strCache>
            </c:strRef>
          </c:tx>
          <c:dLbls>
            <c:dLbl>
              <c:idx val="0"/>
              <c:layout>
                <c:manualLayout>
                  <c:x val="1.874633860574108E-2"/>
                  <c:y val="0.11018865940246449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5'!$I$49:$K$49</c:f>
              <c:strCache>
                <c:ptCount val="3"/>
                <c:pt idx="0">
                  <c:v>контактные часы с преподавателем</c:v>
                </c:pt>
                <c:pt idx="1">
                  <c:v>самостоятельная работа с преподавателем (СРСП)</c:v>
                </c:pt>
                <c:pt idx="2">
                  <c:v>самостоятельная работа студента (СРС)</c:v>
                </c:pt>
              </c:strCache>
            </c:strRef>
          </c:cat>
          <c:val>
            <c:numRef>
              <c:f>'обработка 5'!$I$52:$K$52</c:f>
              <c:numCache>
                <c:formatCode>0%</c:formatCode>
                <c:ptCount val="3"/>
                <c:pt idx="0">
                  <c:v>0.20500000000000004</c:v>
                </c:pt>
                <c:pt idx="1">
                  <c:v>0.27500000000000002</c:v>
                </c:pt>
                <c:pt idx="2">
                  <c:v>0.51500000000000001</c:v>
                </c:pt>
              </c:numCache>
            </c:numRef>
          </c:val>
        </c:ser>
        <c:gapWidth val="75"/>
        <c:overlap val="40"/>
        <c:axId val="202109696"/>
        <c:axId val="202111232"/>
      </c:barChart>
      <c:catAx>
        <c:axId val="2021096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111232"/>
        <c:crosses val="autoZero"/>
        <c:auto val="1"/>
        <c:lblAlgn val="ctr"/>
        <c:lblOffset val="100"/>
      </c:catAx>
      <c:valAx>
        <c:axId val="20211123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2109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551379451909454"/>
          <c:y val="0.49702975431994895"/>
          <c:w val="7.0426451526599598E-2"/>
          <c:h val="0.24813598805418841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8. Как Вы считаете, обьективно ли оценивали преподаватели ЛИЧНО ВАШИ знания и навыки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7195877643842098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5'!$AY$8:$BD$8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да, на всех кафедрах университета</c:v>
                </c:pt>
                <c:pt idx="2">
                  <c:v>примерно на половине кафедр университета</c:v>
                </c:pt>
                <c:pt idx="3">
                  <c:v>затрудняюсь ответить</c:v>
                </c:pt>
                <c:pt idx="4">
                  <c:v>нет, на большинстве кафедр</c:v>
                </c:pt>
                <c:pt idx="5">
                  <c:v>нет, ни на одной кафедре</c:v>
                </c:pt>
              </c:strCache>
            </c:strRef>
          </c:cat>
          <c:val>
            <c:numRef>
              <c:f>'обработка 5'!$AY$9:$BD$9</c:f>
              <c:numCache>
                <c:formatCode>0%</c:formatCode>
                <c:ptCount val="6"/>
                <c:pt idx="0">
                  <c:v>0.44</c:v>
                </c:pt>
                <c:pt idx="1">
                  <c:v>0.43500000000000044</c:v>
                </c:pt>
                <c:pt idx="2">
                  <c:v>0.1</c:v>
                </c:pt>
                <c:pt idx="3">
                  <c:v>1.4999999999999998E-2</c:v>
                </c:pt>
                <c:pt idx="4">
                  <c:v>1.0000000000000005E-2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201681152"/>
        <c:axId val="201699328"/>
      </c:barChart>
      <c:catAx>
        <c:axId val="2016811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1699328"/>
        <c:crosses val="autoZero"/>
        <c:auto val="1"/>
        <c:lblAlgn val="ctr"/>
        <c:lblOffset val="100"/>
      </c:catAx>
      <c:valAx>
        <c:axId val="20169932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681152"/>
        <c:crosses val="autoZero"/>
        <c:crossBetween val="between"/>
      </c:valAx>
    </c:plotArea>
    <c:plotVisOnly val="1"/>
    <c:dispBlanksAs val="gap"/>
  </c:chart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 sz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9. Оцените по "5" балльной шкале организацию практики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0694117597174344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2.196697993395986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5'!$BF$8:$BK$8</c:f>
              <c:strCache>
                <c:ptCount val="6"/>
                <c:pt idx="0">
                  <c:v>4 балла (удовлетворен (-а) в меньшей степени)</c:v>
                </c:pt>
                <c:pt idx="1">
                  <c:v>5 баллов (удовлетворен (-а) в большей степени)</c:v>
                </c:pt>
                <c:pt idx="2">
                  <c:v>3 балла (удовлетворен (-а) частично)</c:v>
                </c:pt>
                <c:pt idx="3">
                  <c:v>0 баллов (затрудняюсь ответить)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5'!$BF$9:$BK$9</c:f>
              <c:numCache>
                <c:formatCode>0%</c:formatCode>
                <c:ptCount val="6"/>
                <c:pt idx="0">
                  <c:v>0.48500000000000032</c:v>
                </c:pt>
                <c:pt idx="1">
                  <c:v>0.35000000000000031</c:v>
                </c:pt>
                <c:pt idx="2">
                  <c:v>0.115</c:v>
                </c:pt>
                <c:pt idx="3">
                  <c:v>4.5000000000000012E-2</c:v>
                </c:pt>
                <c:pt idx="4">
                  <c:v>5.000000000000007E-3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201706880"/>
        <c:axId val="202183808"/>
      </c:barChart>
      <c:catAx>
        <c:axId val="20170688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183808"/>
        <c:crosses val="autoZero"/>
        <c:auto val="1"/>
        <c:lblAlgn val="ctr"/>
        <c:lblOffset val="100"/>
      </c:catAx>
      <c:valAx>
        <c:axId val="20218380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1706880"/>
        <c:crosses val="autoZero"/>
        <c:crossBetween val="between"/>
      </c:valAx>
    </c:plotArea>
    <c:plotVisOnly val="1"/>
    <c:dispBlanksAs val="gap"/>
  </c:chart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10. Оцените, насколько ЛИЧНО ВЫ удовлетворены знаниями и навыками, полученными в текущем учебном году?</a:t>
            </a:r>
            <a:endParaRPr lang="ru-RU" sz="1200"/>
          </a:p>
        </c:rich>
      </c:tx>
      <c:layout>
        <c:manualLayout>
          <c:xMode val="edge"/>
          <c:yMode val="edge"/>
          <c:x val="0.25687090438198584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5'!$BM$8:$BR$8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0 баллов (затрудняюсь ответить)</c:v>
                </c:pt>
                <c:pt idx="4">
                  <c:v>2 балла (не удовлетворен (-а) в меньшей степени)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5'!$BM$9:$BR$9</c:f>
              <c:numCache>
                <c:formatCode>0%</c:formatCode>
                <c:ptCount val="6"/>
                <c:pt idx="0">
                  <c:v>0.44</c:v>
                </c:pt>
                <c:pt idx="1">
                  <c:v>0.39500000000000057</c:v>
                </c:pt>
                <c:pt idx="2">
                  <c:v>0.125</c:v>
                </c:pt>
                <c:pt idx="3">
                  <c:v>2.5000000000000001E-2</c:v>
                </c:pt>
                <c:pt idx="4">
                  <c:v>1.0000000000000005E-2</c:v>
                </c:pt>
                <c:pt idx="5">
                  <c:v>5.000000000000007E-3</c:v>
                </c:pt>
              </c:numCache>
            </c:numRef>
          </c:val>
        </c:ser>
        <c:gapWidth val="75"/>
        <c:overlap val="40"/>
        <c:axId val="202203904"/>
        <c:axId val="202205440"/>
      </c:barChart>
      <c:catAx>
        <c:axId val="2022039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205440"/>
        <c:crosses val="autoZero"/>
        <c:auto val="1"/>
        <c:lblAlgn val="ctr"/>
        <c:lblOffset val="100"/>
      </c:catAx>
      <c:valAx>
        <c:axId val="2022054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2203904"/>
        <c:crosses val="autoZero"/>
        <c:crossBetween val="between"/>
      </c:valAx>
    </c:plotArea>
    <c:plotVisOnly val="1"/>
    <c:dispBlanksAs val="gap"/>
  </c:chart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11. Оцените, насколько ЛИЧНО ВЫ удовлетворены обеспечением информационными ресурсами библиотеки?</a:t>
            </a:r>
            <a:endParaRPr lang="ru-RU" sz="1200"/>
          </a:p>
        </c:rich>
      </c:tx>
      <c:layout>
        <c:manualLayout>
          <c:xMode val="edge"/>
          <c:yMode val="edge"/>
          <c:x val="0.24996258685195125"/>
          <c:y val="2.3110704116145074E-3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-2.1097046413502936E-3"/>
                  <c:y val="3.67864016997875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6.4258634337374561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5'!$BT$8:$BY$8</c:f>
              <c:strCache>
                <c:ptCount val="6"/>
                <c:pt idx="0">
                  <c:v>5 баллов (удовлетворен (-а) в большей степени)</c:v>
                </c:pt>
                <c:pt idx="1">
                  <c:v>4 балла (удовлетворен (-а) в меньшей степени)</c:v>
                </c:pt>
                <c:pt idx="2">
                  <c:v>3 балла (удовлетворен (-а) частично)</c:v>
                </c:pt>
                <c:pt idx="3">
                  <c:v>2 балла (не удовлетворен (-а) в меньшей степени)</c:v>
                </c:pt>
                <c:pt idx="4">
                  <c:v>0 баллов (затрудняюсь ответить)</c:v>
                </c:pt>
                <c:pt idx="5">
                  <c:v>1 балл (не удовлетворен (-а) в большей степени)</c:v>
                </c:pt>
              </c:strCache>
            </c:strRef>
          </c:cat>
          <c:val>
            <c:numRef>
              <c:f>'обработка 5'!$BT$9:$BY$9</c:f>
              <c:numCache>
                <c:formatCode>0%</c:formatCode>
                <c:ptCount val="6"/>
                <c:pt idx="0">
                  <c:v>0.38500000000000051</c:v>
                </c:pt>
                <c:pt idx="1">
                  <c:v>0.35500000000000032</c:v>
                </c:pt>
                <c:pt idx="2">
                  <c:v>0.15500000000000025</c:v>
                </c:pt>
                <c:pt idx="3">
                  <c:v>6.0000000000000032E-2</c:v>
                </c:pt>
                <c:pt idx="4">
                  <c:v>4.5000000000000012E-2</c:v>
                </c:pt>
                <c:pt idx="5">
                  <c:v>0</c:v>
                </c:pt>
              </c:numCache>
            </c:numRef>
          </c:val>
        </c:ser>
        <c:gapWidth val="75"/>
        <c:overlap val="40"/>
        <c:axId val="202237824"/>
        <c:axId val="202239360"/>
      </c:barChart>
      <c:catAx>
        <c:axId val="2022378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239360"/>
        <c:crosses val="autoZero"/>
        <c:auto val="1"/>
        <c:lblAlgn val="ctr"/>
        <c:lblOffset val="100"/>
      </c:catAx>
      <c:valAx>
        <c:axId val="20223936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2237824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5. Оцените насколько ЛИЧНО ВАМ полезен силлабус для освоения</a:t>
            </a:r>
            <a:r>
              <a:rPr lang="ru-RU" sz="12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учебного материала?</a:t>
            </a:r>
            <a:endParaRPr lang="ru-RU" sz="1200"/>
          </a:p>
        </c:rich>
      </c:tx>
      <c:layout>
        <c:manualLayout>
          <c:xMode val="edge"/>
          <c:yMode val="edge"/>
          <c:x val="0.29300065128940733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2"/>
              <c:layout>
                <c:manualLayout>
                  <c:x val="0"/>
                  <c:y val="3.2483393016032987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1'!$AQ$8:$AU$8</c:f>
              <c:strCache>
                <c:ptCount val="5"/>
                <c:pt idx="0">
                  <c:v>очень полезен</c:v>
                </c:pt>
                <c:pt idx="1">
                  <c:v>пользуюсь им  иногда</c:v>
                </c:pt>
                <c:pt idx="2">
                  <c:v>вообще не пользуюсь им</c:v>
                </c:pt>
                <c:pt idx="3">
                  <c:v>нет ответа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'обработка 1'!$AQ$9:$AU$9</c:f>
              <c:numCache>
                <c:formatCode>0%</c:formatCode>
                <c:ptCount val="5"/>
                <c:pt idx="0">
                  <c:v>0.58000000000000007</c:v>
                </c:pt>
                <c:pt idx="1">
                  <c:v>0.3210000000000004</c:v>
                </c:pt>
                <c:pt idx="2">
                  <c:v>4.8000000000000001E-2</c:v>
                </c:pt>
                <c:pt idx="3">
                  <c:v>4.3000000000000003E-2</c:v>
                </c:pt>
                <c:pt idx="4">
                  <c:v>4.0000000000000053E-3</c:v>
                </c:pt>
              </c:numCache>
            </c:numRef>
          </c:val>
        </c:ser>
        <c:gapWidth val="75"/>
        <c:overlap val="40"/>
        <c:axId val="158363648"/>
        <c:axId val="158365184"/>
      </c:barChart>
      <c:catAx>
        <c:axId val="1583636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58365184"/>
        <c:crosses val="autoZero"/>
        <c:auto val="1"/>
        <c:lblAlgn val="ctr"/>
        <c:lblOffset val="100"/>
      </c:catAx>
      <c:valAx>
        <c:axId val="15836518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58363648"/>
        <c:crosses val="autoZero"/>
        <c:crossBetween val="between"/>
      </c:valAx>
    </c:plotArea>
    <c:plotVisOnly val="1"/>
    <c:dispBlanksAs val="gap"/>
  </c:chart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12. Имеете ли Вы доступ к работе в компьютерных классах на кафедрах университета?</a:t>
            </a:r>
            <a:endParaRPr lang="ru-RU" sz="1200"/>
          </a:p>
        </c:rich>
      </c:tx>
      <c:layout>
        <c:manualLayout>
          <c:xMode val="edge"/>
          <c:yMode val="edge"/>
          <c:x val="0.25367724973464661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5'!$CA$8:$CF$8</c:f>
              <c:strCache>
                <c:ptCount val="6"/>
                <c:pt idx="0">
                  <c:v>да, на большинстве кафедр университета</c:v>
                </c:pt>
                <c:pt idx="1">
                  <c:v>да, на всех кафедрах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нет, ни на одной кафедре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'обработка 5'!$CA$9:$CF$9</c:f>
              <c:numCache>
                <c:formatCode>0%</c:formatCode>
                <c:ptCount val="6"/>
                <c:pt idx="0">
                  <c:v>0.34</c:v>
                </c:pt>
                <c:pt idx="1">
                  <c:v>0.2</c:v>
                </c:pt>
                <c:pt idx="2">
                  <c:v>0.19500000000000001</c:v>
                </c:pt>
                <c:pt idx="3">
                  <c:v>0.125</c:v>
                </c:pt>
                <c:pt idx="4">
                  <c:v>7.0000000000000021E-2</c:v>
                </c:pt>
                <c:pt idx="5">
                  <c:v>7.0000000000000021E-2</c:v>
                </c:pt>
              </c:numCache>
            </c:numRef>
          </c:val>
        </c:ser>
        <c:gapWidth val="75"/>
        <c:overlap val="40"/>
        <c:axId val="202263552"/>
        <c:axId val="202269440"/>
      </c:barChart>
      <c:catAx>
        <c:axId val="2022635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269440"/>
        <c:crosses val="autoZero"/>
        <c:auto val="1"/>
        <c:lblAlgn val="ctr"/>
        <c:lblOffset val="100"/>
      </c:catAx>
      <c:valAx>
        <c:axId val="2022694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02263552"/>
        <c:crosses val="autoZero"/>
        <c:crossBetween val="between"/>
      </c:valAx>
    </c:plotArea>
    <c:plotVisOnly val="1"/>
    <c:dispBlanksAs val="gap"/>
  </c:chart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autoTitleDeleted val="1"/>
    <c:plotArea>
      <c:layout>
        <c:manualLayout>
          <c:layoutTarget val="inner"/>
          <c:xMode val="edge"/>
          <c:yMode val="edge"/>
          <c:x val="8.4322843482948467E-2"/>
          <c:y val="4.9842961548998352E-2"/>
          <c:w val="0.89098579849235982"/>
          <c:h val="0.65008227506915184"/>
        </c:manualLayout>
      </c:layout>
      <c:barChart>
        <c:barDir val="col"/>
        <c:grouping val="clustered"/>
        <c:ser>
          <c:idx val="0"/>
          <c:order val="0"/>
          <c:cat>
            <c:strRef>
              <c:f>'обработка 5'!$R$49:$V$49</c:f>
              <c:strCache>
                <c:ptCount val="5"/>
                <c:pt idx="0">
                  <c:v>АПП, СНМП</c:v>
                </c:pt>
                <c:pt idx="1">
                  <c:v>хирургия, хирургические болезни</c:v>
                </c:pt>
                <c:pt idx="2">
                  <c:v>акушерство и гинекология</c:v>
                </c:pt>
                <c:pt idx="3">
                  <c:v>на всех кафедрах</c:v>
                </c:pt>
                <c:pt idx="4">
                  <c:v>психиатрия </c:v>
                </c:pt>
              </c:strCache>
            </c:strRef>
          </c:cat>
          <c:val>
            <c:numRef>
              <c:f>'обработка 5'!$R$50:$V$50</c:f>
              <c:numCache>
                <c:formatCode>0%</c:formatCode>
                <c:ptCount val="5"/>
                <c:pt idx="0">
                  <c:v>0.31500000000000045</c:v>
                </c:pt>
                <c:pt idx="1">
                  <c:v>0.30500000000000038</c:v>
                </c:pt>
                <c:pt idx="2">
                  <c:v>0.23500000000000001</c:v>
                </c:pt>
                <c:pt idx="3">
                  <c:v>0.16500000000000001</c:v>
                </c:pt>
                <c:pt idx="4">
                  <c:v>0.16500000000000001</c:v>
                </c:pt>
              </c:numCache>
            </c:numRef>
          </c:val>
        </c:ser>
        <c:dLbls>
          <c:showVal val="1"/>
        </c:dLbls>
        <c:gapWidth val="75"/>
        <c:axId val="202285440"/>
        <c:axId val="202286976"/>
      </c:barChart>
      <c:catAx>
        <c:axId val="2022854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202286976"/>
        <c:crosses val="autoZero"/>
        <c:auto val="1"/>
        <c:lblAlgn val="ctr"/>
        <c:lblOffset val="100"/>
      </c:catAx>
      <c:valAx>
        <c:axId val="202286976"/>
        <c:scaling>
          <c:orientation val="minMax"/>
        </c:scaling>
        <c:axPos val="l"/>
        <c:numFmt formatCode="0%" sourceLinked="1"/>
        <c:majorTickMark val="none"/>
        <c:tickLblPos val="nextTo"/>
        <c:crossAx val="202285440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6. Определите, как часто Ваши преподаватели в текущем учебном году применяли активные и интерактивные методы обучения?</a:t>
            </a:r>
            <a:endParaRPr lang="ru-RU" sz="1200"/>
          </a:p>
        </c:rich>
      </c:tx>
      <c:layout>
        <c:manualLayout>
          <c:xMode val="edge"/>
          <c:yMode val="edge"/>
          <c:x val="0.24080701296624399"/>
          <c:y val="0"/>
        </c:manualLayout>
      </c:layout>
      <c:spPr>
        <a:solidFill>
          <a:schemeClr val="bg1"/>
        </a:soli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plotArea>
      <c:layout/>
      <c:barChart>
        <c:barDir val="col"/>
        <c:grouping val="clustered"/>
        <c:ser>
          <c:idx val="0"/>
          <c:order val="0"/>
          <c:dLbls>
            <c:dLbl>
              <c:idx val="4"/>
              <c:layout>
                <c:manualLayout>
                  <c:x val="0"/>
                  <c:y val="2.421660834062408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'обработка 1'!$AW$8:$BC$8</c:f>
              <c:strCache>
                <c:ptCount val="7"/>
                <c:pt idx="0">
                  <c:v>да, на всех кафедрах университета</c:v>
                </c:pt>
                <c:pt idx="1">
                  <c:v>да, на большинстве кафедр университета</c:v>
                </c:pt>
                <c:pt idx="2">
                  <c:v>примерно на половине кафедр университета</c:v>
                </c:pt>
                <c:pt idx="3">
                  <c:v>нет, на большинстве кафедр</c:v>
                </c:pt>
                <c:pt idx="4">
                  <c:v>нет ответа</c:v>
                </c:pt>
                <c:pt idx="5">
                  <c:v>нет, ни на одной кафедре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'обработка 1'!$AW$9:$BC$9</c:f>
              <c:numCache>
                <c:formatCode>0%</c:formatCode>
                <c:ptCount val="7"/>
                <c:pt idx="0">
                  <c:v>0.33600000000000046</c:v>
                </c:pt>
                <c:pt idx="1">
                  <c:v>0.31200000000000033</c:v>
                </c:pt>
                <c:pt idx="2">
                  <c:v>0.20400000000000001</c:v>
                </c:pt>
                <c:pt idx="3">
                  <c:v>7.8000000000000014E-2</c:v>
                </c:pt>
                <c:pt idx="4">
                  <c:v>3.9000000000000014E-2</c:v>
                </c:pt>
                <c:pt idx="5">
                  <c:v>1.4E-2</c:v>
                </c:pt>
                <c:pt idx="6">
                  <c:v>1.4E-2</c:v>
                </c:pt>
              </c:numCache>
            </c:numRef>
          </c:val>
        </c:ser>
        <c:gapWidth val="75"/>
        <c:overlap val="40"/>
        <c:axId val="186856576"/>
        <c:axId val="186858112"/>
      </c:barChart>
      <c:catAx>
        <c:axId val="1868565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6858112"/>
        <c:crosses val="autoZero"/>
        <c:auto val="1"/>
        <c:lblAlgn val="ctr"/>
        <c:lblOffset val="100"/>
      </c:catAx>
      <c:valAx>
        <c:axId val="18685811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18685657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34</Pages>
  <Words>3144</Words>
  <Characters>17926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РКГП Казахский нац. медицинский университет</Company>
  <LinksUpToDate>false</LinksUpToDate>
  <CharactersWithSpaces>21028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57</cp:revision>
  <dcterms:created xsi:type="dcterms:W3CDTF">2013-10-17T08:56:00Z</dcterms:created>
  <dcterms:modified xsi:type="dcterms:W3CDTF">2014-06-14T06:15:00Z</dcterms:modified>
</cp:coreProperties>
</file>