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4" w:rsidRPr="00A5412F" w:rsidRDefault="008D0574" w:rsidP="008D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12F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КАЗАХСКИЙ НАЦИОНАЛЬНЫЙ МЕДИЦИНСКИЙ УНИВЕРСИТЕТ </w:t>
      </w:r>
    </w:p>
    <w:p w:rsidR="008D0574" w:rsidRPr="00A5412F" w:rsidRDefault="008D0574" w:rsidP="008D0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12F">
        <w:rPr>
          <w:rFonts w:ascii="Times New Roman" w:eastAsia="Times New Roman" w:hAnsi="Times New Roman" w:cs="Times New Roman"/>
          <w:b/>
          <w:sz w:val="24"/>
          <w:szCs w:val="24"/>
        </w:rPr>
        <w:t>ИМЕНИ С.Д. АСФЕНДИЯРОВА</w:t>
      </w:r>
    </w:p>
    <w:p w:rsidR="008D0574" w:rsidRPr="00A5412F" w:rsidRDefault="008D0574" w:rsidP="008D0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12F">
        <w:rPr>
          <w:rFonts w:ascii="Times New Roman" w:eastAsia="Times New Roman" w:hAnsi="Times New Roman" w:cs="Times New Roman"/>
          <w:b/>
          <w:sz w:val="24"/>
          <w:szCs w:val="24"/>
        </w:rPr>
        <w:t>ИНСТИТУТ РАЗВИТИЯ УНИВЕРСИТЕТА,</w:t>
      </w: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12F">
        <w:rPr>
          <w:rFonts w:ascii="Times New Roman" w:eastAsia="Times New Roman" w:hAnsi="Times New Roman" w:cs="Times New Roman"/>
          <w:b/>
          <w:sz w:val="24"/>
          <w:szCs w:val="24"/>
        </w:rPr>
        <w:t>ЦЕНТР МАКО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12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12F">
        <w:rPr>
          <w:rFonts w:ascii="Times New Roman" w:eastAsia="Times New Roman" w:hAnsi="Times New Roman" w:cs="Times New Roman"/>
          <w:b/>
          <w:sz w:val="24"/>
          <w:szCs w:val="24"/>
        </w:rPr>
        <w:t>НСРМО</w:t>
      </w:r>
    </w:p>
    <w:p w:rsidR="008D0574" w:rsidRPr="00A5412F" w:rsidRDefault="008D0574" w:rsidP="008D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right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A5412F">
        <w:rPr>
          <w:rFonts w:ascii="Times New Roman" w:hAnsi="Times New Roman"/>
          <w:b/>
          <w:bCs/>
          <w:i/>
          <w:caps/>
          <w:sz w:val="24"/>
          <w:szCs w:val="24"/>
        </w:rPr>
        <w:t>Руководителям</w:t>
      </w:r>
      <w:r w:rsidR="0080574C">
        <w:rPr>
          <w:rFonts w:ascii="Times New Roman" w:hAnsi="Times New Roman"/>
          <w:b/>
          <w:bCs/>
          <w:i/>
          <w:caps/>
          <w:sz w:val="24"/>
          <w:szCs w:val="24"/>
        </w:rPr>
        <w:t xml:space="preserve"> </w:t>
      </w:r>
      <w:r w:rsidRPr="00A5412F">
        <w:rPr>
          <w:rFonts w:ascii="Times New Roman" w:hAnsi="Times New Roman"/>
          <w:b/>
          <w:bCs/>
          <w:i/>
          <w:caps/>
          <w:sz w:val="24"/>
          <w:szCs w:val="24"/>
        </w:rPr>
        <w:t xml:space="preserve"> кафе</w:t>
      </w:r>
      <w:r>
        <w:rPr>
          <w:rFonts w:ascii="Times New Roman" w:hAnsi="Times New Roman"/>
          <w:b/>
          <w:bCs/>
          <w:i/>
          <w:caps/>
          <w:sz w:val="24"/>
          <w:szCs w:val="24"/>
        </w:rPr>
        <w:t>Д</w:t>
      </w:r>
      <w:r w:rsidRPr="00A5412F">
        <w:rPr>
          <w:rFonts w:ascii="Times New Roman" w:hAnsi="Times New Roman"/>
          <w:b/>
          <w:bCs/>
          <w:i/>
          <w:caps/>
          <w:sz w:val="24"/>
          <w:szCs w:val="24"/>
        </w:rPr>
        <w:t xml:space="preserve">р и модулей </w:t>
      </w:r>
      <w:r w:rsidR="0080574C">
        <w:rPr>
          <w:rFonts w:ascii="Times New Roman" w:hAnsi="Times New Roman"/>
          <w:b/>
          <w:bCs/>
          <w:i/>
          <w:caps/>
          <w:sz w:val="24"/>
          <w:szCs w:val="24"/>
        </w:rPr>
        <w:t xml:space="preserve">ВМШ </w:t>
      </w:r>
      <w:r w:rsidRPr="00A5412F">
        <w:rPr>
          <w:rFonts w:ascii="Times New Roman" w:hAnsi="Times New Roman"/>
          <w:b/>
          <w:bCs/>
          <w:i/>
          <w:caps/>
          <w:sz w:val="24"/>
          <w:szCs w:val="24"/>
        </w:rPr>
        <w:t>казнму</w:t>
      </w: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66068A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D0574" w:rsidRPr="0066068A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6068A">
        <w:rPr>
          <w:rFonts w:ascii="Times New Roman" w:hAnsi="Times New Roman"/>
          <w:b/>
          <w:bCs/>
          <w:caps/>
          <w:sz w:val="32"/>
          <w:szCs w:val="32"/>
        </w:rPr>
        <w:t xml:space="preserve">Отчет </w:t>
      </w:r>
    </w:p>
    <w:p w:rsidR="0066068A" w:rsidRPr="0066068A" w:rsidRDefault="0066068A" w:rsidP="0066068A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68A"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 w:rsidRPr="0066068A">
        <w:rPr>
          <w:rFonts w:ascii="Times New Roman" w:hAnsi="Times New Roman" w:cs="Times New Roman"/>
          <w:b/>
          <w:sz w:val="32"/>
          <w:szCs w:val="32"/>
        </w:rPr>
        <w:t xml:space="preserve"> СОЦИОЛОГИЧЕСКОГО ИССЛЕДОВАНИЯ ПО ТЕМЕ </w:t>
      </w:r>
    </w:p>
    <w:p w:rsidR="0066068A" w:rsidRDefault="008D0574" w:rsidP="00660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6068A">
        <w:rPr>
          <w:rFonts w:ascii="Times New Roman" w:hAnsi="Times New Roman"/>
          <w:b/>
          <w:bCs/>
          <w:caps/>
          <w:sz w:val="32"/>
          <w:szCs w:val="32"/>
          <w:lang w:val="kk-KZ"/>
        </w:rPr>
        <w:t xml:space="preserve"> </w:t>
      </w:r>
      <w:r w:rsidR="0066068A" w:rsidRPr="0066068A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«МЕТОДЫ ОБУЧЕНИЯ  НА КАФЕДРАХ ВМШ» </w:t>
      </w:r>
    </w:p>
    <w:p w:rsidR="0066068A" w:rsidRPr="0066068A" w:rsidRDefault="0066068A" w:rsidP="00660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6068A">
        <w:rPr>
          <w:rFonts w:ascii="Times New Roman" w:hAnsi="Times New Roman" w:cs="Times New Roman"/>
          <w:b/>
          <w:sz w:val="32"/>
          <w:szCs w:val="32"/>
          <w:lang w:val="kk-KZ"/>
        </w:rPr>
        <w:t>В 2013-2014 УЧ.ГОДУ</w:t>
      </w:r>
    </w:p>
    <w:p w:rsidR="008D0574" w:rsidRPr="0066068A" w:rsidRDefault="0066068A" w:rsidP="0066068A">
      <w:pPr>
        <w:spacing w:after="0" w:line="240" w:lineRule="auto"/>
        <w:jc w:val="center"/>
        <w:rPr>
          <w:rFonts w:ascii="Times New Roman" w:hAnsi="Times New Roman"/>
          <w:b/>
          <w:caps/>
          <w:spacing w:val="-4"/>
          <w:sz w:val="32"/>
          <w:szCs w:val="32"/>
        </w:rPr>
      </w:pPr>
      <w:r w:rsidRPr="0066068A">
        <w:rPr>
          <w:rFonts w:ascii="Times New Roman" w:hAnsi="Times New Roman"/>
          <w:b/>
          <w:caps/>
          <w:spacing w:val="-4"/>
          <w:sz w:val="32"/>
          <w:szCs w:val="32"/>
        </w:rPr>
        <w:t xml:space="preserve"> </w:t>
      </w:r>
    </w:p>
    <w:p w:rsidR="008D0574" w:rsidRPr="0066068A" w:rsidRDefault="008D0574" w:rsidP="008D0574">
      <w:pPr>
        <w:spacing w:after="0" w:line="240" w:lineRule="auto"/>
        <w:jc w:val="center"/>
        <w:rPr>
          <w:rFonts w:ascii="Times New Roman" w:hAnsi="Times New Roman"/>
          <w:b/>
          <w:caps/>
          <w:spacing w:val="-4"/>
          <w:sz w:val="32"/>
          <w:szCs w:val="32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0574" w:rsidRPr="00A5412F" w:rsidRDefault="008D0574" w:rsidP="008D05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412F">
        <w:rPr>
          <w:rFonts w:ascii="Times New Roman" w:hAnsi="Times New Roman"/>
          <w:b/>
          <w:bCs/>
          <w:caps/>
          <w:sz w:val="24"/>
          <w:szCs w:val="24"/>
        </w:rPr>
        <w:t>А</w:t>
      </w:r>
      <w:r w:rsidRPr="00A5412F">
        <w:rPr>
          <w:rFonts w:ascii="Times New Roman" w:hAnsi="Times New Roman"/>
          <w:b/>
          <w:bCs/>
          <w:sz w:val="24"/>
          <w:szCs w:val="24"/>
        </w:rPr>
        <w:t>лматы</w:t>
      </w:r>
      <w:proofErr w:type="spellEnd"/>
      <w:r w:rsidRPr="00A5412F">
        <w:rPr>
          <w:rFonts w:ascii="Times New Roman" w:hAnsi="Times New Roman"/>
          <w:b/>
          <w:bCs/>
          <w:caps/>
          <w:sz w:val="24"/>
          <w:szCs w:val="24"/>
        </w:rPr>
        <w:t xml:space="preserve">, 2014 </w:t>
      </w:r>
      <w:r w:rsidRPr="00A5412F">
        <w:rPr>
          <w:rFonts w:ascii="Times New Roman" w:hAnsi="Times New Roman"/>
          <w:b/>
          <w:bCs/>
          <w:sz w:val="24"/>
          <w:szCs w:val="24"/>
        </w:rPr>
        <w:t>г.</w:t>
      </w:r>
    </w:p>
    <w:p w:rsidR="008D0574" w:rsidRDefault="008D0574" w:rsidP="008D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574" w:rsidRDefault="008D0574" w:rsidP="006606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 исследования:</w:t>
      </w:r>
      <w:r>
        <w:rPr>
          <w:rFonts w:ascii="Times New Roman" w:hAnsi="Times New Roman"/>
          <w:bCs/>
          <w:sz w:val="24"/>
          <w:szCs w:val="24"/>
        </w:rPr>
        <w:t xml:space="preserve">  повышение качества подготовки  </w:t>
      </w:r>
      <w:r w:rsidR="0066068A">
        <w:rPr>
          <w:rFonts w:ascii="Times New Roman" w:hAnsi="Times New Roman"/>
          <w:bCs/>
          <w:sz w:val="24"/>
          <w:szCs w:val="24"/>
        </w:rPr>
        <w:t xml:space="preserve">выпускников </w:t>
      </w:r>
      <w:r>
        <w:rPr>
          <w:rFonts w:ascii="Times New Roman" w:hAnsi="Times New Roman"/>
          <w:bCs/>
          <w:sz w:val="24"/>
          <w:szCs w:val="24"/>
        </w:rPr>
        <w:t xml:space="preserve"> КазНМУ им. С.Д. Асфендиярова. </w:t>
      </w:r>
    </w:p>
    <w:p w:rsidR="00D03F00" w:rsidRDefault="008D0574" w:rsidP="008D05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</w:t>
      </w:r>
      <w:r w:rsidR="00D03F00">
        <w:rPr>
          <w:rFonts w:ascii="Times New Roman" w:hAnsi="Times New Roman"/>
          <w:b/>
          <w:bCs/>
          <w:sz w:val="24"/>
          <w:szCs w:val="24"/>
        </w:rPr>
        <w:t>ями</w:t>
      </w:r>
      <w:r>
        <w:rPr>
          <w:rFonts w:ascii="Times New Roman" w:hAnsi="Times New Roman"/>
          <w:b/>
          <w:bCs/>
          <w:sz w:val="24"/>
          <w:szCs w:val="24"/>
        </w:rPr>
        <w:t xml:space="preserve"> проводимого </w:t>
      </w:r>
      <w:r w:rsidR="00D03F00">
        <w:rPr>
          <w:rFonts w:ascii="Times New Roman" w:hAnsi="Times New Roman"/>
          <w:b/>
          <w:bCs/>
          <w:sz w:val="24"/>
          <w:szCs w:val="24"/>
        </w:rPr>
        <w:t>исследования являлись:</w:t>
      </w:r>
    </w:p>
    <w:p w:rsidR="00D03F00" w:rsidRPr="00D03F00" w:rsidRDefault="008D0574" w:rsidP="00D03F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00">
        <w:rPr>
          <w:rFonts w:ascii="Times New Roman" w:hAnsi="Times New Roman"/>
          <w:bCs/>
          <w:sz w:val="24"/>
          <w:szCs w:val="24"/>
        </w:rPr>
        <w:t xml:space="preserve">оценка </w:t>
      </w:r>
      <w:r w:rsidR="0066068A" w:rsidRPr="00D03F00">
        <w:rPr>
          <w:rFonts w:ascii="Times New Roman" w:hAnsi="Times New Roman"/>
          <w:bCs/>
          <w:sz w:val="24"/>
          <w:szCs w:val="24"/>
        </w:rPr>
        <w:t>мнения выпускников университета по методам обучения, применяемым на кафедрах интернатуры и резидентуры в текущем учебном году.</w:t>
      </w:r>
      <w:r w:rsidR="00D03F00" w:rsidRPr="00D03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574" w:rsidRPr="00D03F00" w:rsidRDefault="00D03F00" w:rsidP="00D03F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3F00">
        <w:rPr>
          <w:rFonts w:ascii="Times New Roman" w:hAnsi="Times New Roman" w:cs="Times New Roman"/>
          <w:sz w:val="24"/>
          <w:szCs w:val="24"/>
        </w:rPr>
        <w:t>определение   уровня заинтересованности интернов.</w:t>
      </w:r>
    </w:p>
    <w:p w:rsidR="008D0574" w:rsidRDefault="0066068A" w:rsidP="008D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D0574">
        <w:rPr>
          <w:rFonts w:ascii="Times New Roman" w:hAnsi="Times New Roman"/>
          <w:b/>
          <w:sz w:val="24"/>
          <w:szCs w:val="24"/>
        </w:rPr>
        <w:t>Объектом</w:t>
      </w:r>
      <w:r w:rsidR="008D0574">
        <w:rPr>
          <w:rFonts w:ascii="Times New Roman" w:hAnsi="Times New Roman"/>
          <w:sz w:val="24"/>
          <w:szCs w:val="24"/>
        </w:rPr>
        <w:t xml:space="preserve"> данного исследования выступали </w:t>
      </w:r>
      <w:r w:rsidRPr="00F9730D">
        <w:rPr>
          <w:rFonts w:ascii="Times New Roman" w:hAnsi="Times New Roman"/>
          <w:sz w:val="24"/>
          <w:szCs w:val="24"/>
          <w:u w:val="single"/>
        </w:rPr>
        <w:t xml:space="preserve">интерны разных направлений подготовки </w:t>
      </w:r>
      <w:r w:rsidR="008D0574">
        <w:rPr>
          <w:rFonts w:ascii="Times New Roman" w:hAnsi="Times New Roman"/>
          <w:sz w:val="24"/>
          <w:szCs w:val="24"/>
        </w:rPr>
        <w:t>2013-2014 учебного года.</w:t>
      </w:r>
      <w:r w:rsidR="00D03F00" w:rsidRPr="00D03F00">
        <w:rPr>
          <w:rFonts w:ascii="Times New Roman" w:hAnsi="Times New Roman" w:cs="Times New Roman"/>
          <w:sz w:val="24"/>
          <w:szCs w:val="24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</w:rPr>
        <w:t xml:space="preserve">В анкетировании участвовали </w:t>
      </w:r>
      <w:r w:rsidR="00D03F00" w:rsidRPr="000B570B">
        <w:rPr>
          <w:rFonts w:ascii="Times New Roman" w:hAnsi="Times New Roman" w:cs="Times New Roman"/>
          <w:sz w:val="24"/>
          <w:szCs w:val="24"/>
          <w:u w:val="single"/>
        </w:rPr>
        <w:t>интерны</w:t>
      </w:r>
      <w:r w:rsidR="00F9730D" w:rsidRPr="000B5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30D" w:rsidRPr="000B570B">
        <w:rPr>
          <w:rFonts w:ascii="Times New Roman" w:hAnsi="Times New Roman"/>
          <w:sz w:val="24"/>
          <w:szCs w:val="24"/>
          <w:u w:val="single"/>
        </w:rPr>
        <w:t>2-го года обучения</w:t>
      </w:r>
      <w:r w:rsidR="00F9730D">
        <w:rPr>
          <w:rFonts w:ascii="Times New Roman" w:hAnsi="Times New Roman"/>
          <w:sz w:val="24"/>
          <w:szCs w:val="24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</w:rPr>
        <w:t>КазНМУ.</w:t>
      </w:r>
      <w:r w:rsidR="00D03F00">
        <w:rPr>
          <w:rFonts w:ascii="Times New Roman" w:hAnsi="Times New Roman" w:cs="Times New Roman"/>
          <w:sz w:val="24"/>
          <w:szCs w:val="24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</w:rPr>
        <w:t>Количество</w:t>
      </w:r>
      <w:r w:rsidR="00D03F00" w:rsidRPr="000270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  <w:lang w:val="kk-KZ"/>
        </w:rPr>
        <w:t xml:space="preserve">проанкетированных </w:t>
      </w:r>
      <w:r w:rsidR="00D03F00">
        <w:rPr>
          <w:rFonts w:ascii="Times New Roman" w:hAnsi="Times New Roman" w:cs="Times New Roman"/>
          <w:sz w:val="24"/>
          <w:szCs w:val="24"/>
        </w:rPr>
        <w:t xml:space="preserve"> интернов </w:t>
      </w:r>
      <w:r w:rsidR="007F5DEF">
        <w:rPr>
          <w:rFonts w:ascii="Times New Roman" w:hAnsi="Times New Roman" w:cs="Times New Roman"/>
          <w:sz w:val="24"/>
          <w:szCs w:val="24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D03F0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03F00" w:rsidRPr="00027090">
        <w:rPr>
          <w:rFonts w:ascii="Times New Roman" w:hAnsi="Times New Roman" w:cs="Times New Roman"/>
          <w:sz w:val="24"/>
          <w:szCs w:val="24"/>
        </w:rPr>
        <w:t>15</w:t>
      </w:r>
      <w:r w:rsidR="00D03F00">
        <w:rPr>
          <w:rFonts w:ascii="Times New Roman" w:hAnsi="Times New Roman" w:cs="Times New Roman"/>
          <w:sz w:val="24"/>
          <w:szCs w:val="24"/>
        </w:rPr>
        <w:t xml:space="preserve"> (4</w:t>
      </w:r>
      <w:r w:rsidR="007F5DEF">
        <w:rPr>
          <w:rFonts w:ascii="Times New Roman" w:hAnsi="Times New Roman" w:cs="Times New Roman"/>
          <w:sz w:val="24"/>
          <w:szCs w:val="24"/>
        </w:rPr>
        <w:t>6</w:t>
      </w:r>
      <w:r w:rsidR="00D03F00">
        <w:rPr>
          <w:rFonts w:ascii="Times New Roman" w:hAnsi="Times New Roman" w:cs="Times New Roman"/>
          <w:sz w:val="24"/>
          <w:szCs w:val="24"/>
        </w:rPr>
        <w:t>% от общего числа</w:t>
      </w:r>
      <w:r w:rsidR="007F5DEF">
        <w:rPr>
          <w:rFonts w:ascii="Times New Roman" w:hAnsi="Times New Roman" w:cs="Times New Roman"/>
          <w:sz w:val="24"/>
          <w:szCs w:val="24"/>
        </w:rPr>
        <w:t xml:space="preserve"> 904</w:t>
      </w:r>
      <w:r w:rsidR="00D03F00">
        <w:rPr>
          <w:rFonts w:ascii="Times New Roman" w:hAnsi="Times New Roman" w:cs="Times New Roman"/>
          <w:sz w:val="24"/>
          <w:szCs w:val="24"/>
        </w:rPr>
        <w:t>)</w:t>
      </w:r>
      <w:r w:rsidR="00D03F00" w:rsidRPr="00027090">
        <w:rPr>
          <w:rFonts w:ascii="Times New Roman" w:hAnsi="Times New Roman" w:cs="Times New Roman"/>
          <w:sz w:val="24"/>
          <w:szCs w:val="24"/>
        </w:rPr>
        <w:t>.</w:t>
      </w:r>
    </w:p>
    <w:p w:rsidR="008D0574" w:rsidRDefault="0066068A" w:rsidP="008D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D0574">
        <w:rPr>
          <w:rFonts w:ascii="Times New Roman" w:hAnsi="Times New Roman"/>
          <w:b/>
          <w:sz w:val="24"/>
          <w:szCs w:val="24"/>
        </w:rPr>
        <w:t>Сроки проведения мониторинга потребителей образовательных услуг</w:t>
      </w:r>
      <w:r w:rsidR="008D0574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май</w:t>
      </w:r>
      <w:r w:rsidR="008D0574">
        <w:rPr>
          <w:rFonts w:ascii="Times New Roman" w:hAnsi="Times New Roman"/>
          <w:sz w:val="24"/>
          <w:szCs w:val="24"/>
        </w:rPr>
        <w:t xml:space="preserve">  2013-2014 </w:t>
      </w:r>
      <w:proofErr w:type="spellStart"/>
      <w:r w:rsidR="008D0574">
        <w:rPr>
          <w:rFonts w:ascii="Times New Roman" w:hAnsi="Times New Roman"/>
          <w:sz w:val="24"/>
          <w:szCs w:val="24"/>
        </w:rPr>
        <w:t>уч</w:t>
      </w:r>
      <w:proofErr w:type="spellEnd"/>
      <w:r w:rsidR="008D0574">
        <w:rPr>
          <w:rFonts w:ascii="Times New Roman" w:hAnsi="Times New Roman"/>
          <w:sz w:val="24"/>
          <w:szCs w:val="24"/>
        </w:rPr>
        <w:t>. года.</w:t>
      </w:r>
      <w:r w:rsidR="00D03F00" w:rsidRPr="00D03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3F00" w:rsidRPr="00027090">
        <w:rPr>
          <w:rFonts w:ascii="Times New Roman" w:hAnsi="Times New Roman" w:cs="Times New Roman"/>
          <w:sz w:val="24"/>
          <w:szCs w:val="24"/>
          <w:lang w:val="kk-KZ"/>
        </w:rPr>
        <w:t>В ан</w:t>
      </w:r>
      <w:r w:rsidR="00D03F00" w:rsidRPr="00027090">
        <w:rPr>
          <w:rFonts w:ascii="Times New Roman" w:hAnsi="Times New Roman" w:cs="Times New Roman"/>
          <w:sz w:val="24"/>
          <w:szCs w:val="24"/>
        </w:rPr>
        <w:t>кет</w:t>
      </w:r>
      <w:r w:rsidR="00D03F00" w:rsidRPr="00027090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D03F00">
        <w:rPr>
          <w:rFonts w:ascii="Times New Roman" w:hAnsi="Times New Roman" w:cs="Times New Roman"/>
          <w:sz w:val="24"/>
          <w:szCs w:val="24"/>
        </w:rPr>
        <w:t xml:space="preserve">были использованы ключевые </w:t>
      </w:r>
      <w:r w:rsidR="00D03F00" w:rsidRPr="0002709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03F00" w:rsidRPr="00027090">
        <w:rPr>
          <w:rFonts w:ascii="Times New Roman" w:hAnsi="Times New Roman" w:cs="Times New Roman"/>
          <w:sz w:val="24"/>
          <w:szCs w:val="24"/>
        </w:rPr>
        <w:t>3 вопросов</w:t>
      </w:r>
      <w:r w:rsidR="009960C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D03F00">
        <w:rPr>
          <w:rFonts w:ascii="Times New Roman" w:hAnsi="Times New Roman" w:cs="Times New Roman"/>
          <w:sz w:val="24"/>
          <w:szCs w:val="24"/>
        </w:rPr>
        <w:t>, определяющие степень вовлеченности студентов в процесс обучения на кафедрах.</w:t>
      </w:r>
    </w:p>
    <w:p w:rsidR="006507C3" w:rsidRPr="00E47B7B" w:rsidRDefault="0066068A" w:rsidP="00E47B7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7B7B" w:rsidRPr="00E47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88" w:rsidRDefault="00497E88" w:rsidP="00497E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РЕЗУЛЬТАТЫ СОЦИОЛОГИЧЕСКОГО ИССЛЕДОВАНИЯ</w:t>
      </w:r>
    </w:p>
    <w:p w:rsidR="00576B7B" w:rsidRDefault="00027090" w:rsidP="00497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090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 xml:space="preserve">начинается с легких вопросов. На первый вопрос </w:t>
      </w:r>
      <w:r w:rsidRPr="00576B7B">
        <w:rPr>
          <w:rFonts w:ascii="Times New Roman" w:hAnsi="Times New Roman" w:cs="Times New Roman"/>
          <w:b/>
          <w:sz w:val="24"/>
          <w:szCs w:val="24"/>
        </w:rPr>
        <w:t>«</w:t>
      </w:r>
      <w:r w:rsidRPr="00576B7B">
        <w:rPr>
          <w:rFonts w:ascii="Times New Roman" w:hAnsi="Times New Roman" w:cs="Times New Roman"/>
          <w:b/>
          <w:sz w:val="24"/>
          <w:szCs w:val="24"/>
          <w:lang w:val="kk-KZ"/>
        </w:rPr>
        <w:t>Можете ли Вы читать профессиональную литературу на английском языке?</w:t>
      </w:r>
      <w:r w:rsidRPr="00576B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больше половины (55%) ответили «да, со словарем», также позитивный ответ получили </w:t>
      </w:r>
      <w:r w:rsidR="00576B7B">
        <w:rPr>
          <w:rFonts w:ascii="Times New Roman" w:hAnsi="Times New Roman" w:cs="Times New Roman"/>
          <w:sz w:val="24"/>
          <w:szCs w:val="24"/>
        </w:rPr>
        <w:t>от студентов (14%), которые утверждаю, что «свободно владеют» английским. 23% респондентов не могут читать проф. литературу на данном иностранном языке. Всего 7% уклонились от ответа.</w:t>
      </w:r>
    </w:p>
    <w:p w:rsidR="00095163" w:rsidRPr="00027090" w:rsidRDefault="00087B07" w:rsidP="0002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1885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6B7B" w:rsidRDefault="00576B7B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B7B" w:rsidRPr="00576B7B" w:rsidRDefault="00576B7B" w:rsidP="00497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B">
        <w:rPr>
          <w:rFonts w:ascii="Times New Roman" w:hAnsi="Times New Roman" w:cs="Times New Roman"/>
          <w:sz w:val="24"/>
          <w:szCs w:val="24"/>
        </w:rPr>
        <w:t>Следующий вопрос направлен на опреде</w:t>
      </w:r>
      <w:r>
        <w:rPr>
          <w:rFonts w:ascii="Times New Roman" w:hAnsi="Times New Roman" w:cs="Times New Roman"/>
          <w:sz w:val="24"/>
          <w:szCs w:val="24"/>
        </w:rPr>
        <w:t>ление частоты процесса и выглядит так: «</w:t>
      </w:r>
      <w:r w:rsidRPr="00497E88">
        <w:rPr>
          <w:rFonts w:ascii="Times New Roman" w:hAnsi="Times New Roman" w:cs="Times New Roman"/>
          <w:b/>
          <w:sz w:val="24"/>
          <w:szCs w:val="24"/>
        </w:rPr>
        <w:t>Как часто Вы читаете научную литературу?</w:t>
      </w:r>
      <w:r>
        <w:rPr>
          <w:rFonts w:ascii="Times New Roman" w:hAnsi="Times New Roman" w:cs="Times New Roman"/>
          <w:sz w:val="24"/>
          <w:szCs w:val="24"/>
        </w:rPr>
        <w:t xml:space="preserve">». Большинство (41%) интернов </w:t>
      </w:r>
      <w:r w:rsidR="007F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«иногда» уделяют внимание чтени</w:t>
      </w:r>
      <w:r w:rsidR="00497E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научной литературы. 29% читают ее не реже 1 раза в неделю. </w:t>
      </w:r>
      <w:r w:rsidR="00497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Остальные 25% </w:t>
      </w:r>
      <w:r w:rsidR="00BD1963">
        <w:rPr>
          <w:rFonts w:ascii="Times New Roman" w:hAnsi="Times New Roman" w:cs="Times New Roman"/>
          <w:sz w:val="24"/>
          <w:szCs w:val="24"/>
        </w:rPr>
        <w:t xml:space="preserve">читают не реже 1 раза в месяц. </w:t>
      </w:r>
    </w:p>
    <w:p w:rsidR="00095163" w:rsidRPr="00027090" w:rsidRDefault="00087B07" w:rsidP="0002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2628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1963" w:rsidRDefault="00BD1963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963" w:rsidRPr="00BD1963" w:rsidRDefault="00BD1963" w:rsidP="00CD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76% студентов имеют доступ к компьютерам на кафедре. </w:t>
      </w:r>
    </w:p>
    <w:p w:rsidR="00095163" w:rsidRPr="00027090" w:rsidRDefault="00497E88" w:rsidP="00497E88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FC"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2476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1963" w:rsidRDefault="00BD1963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963" w:rsidRPr="00BD1963" w:rsidRDefault="00BD1963" w:rsidP="00497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доступ к библио</w:t>
      </w:r>
      <w:r w:rsidR="007F5DEF">
        <w:rPr>
          <w:rFonts w:ascii="Times New Roman" w:hAnsi="Times New Roman" w:cs="Times New Roman"/>
          <w:sz w:val="24"/>
          <w:szCs w:val="24"/>
        </w:rPr>
        <w:t>теке кафедры имеют 55% интернов</w:t>
      </w:r>
      <w:r>
        <w:rPr>
          <w:rFonts w:ascii="Times New Roman" w:hAnsi="Times New Roman" w:cs="Times New Roman"/>
          <w:sz w:val="24"/>
          <w:szCs w:val="24"/>
        </w:rPr>
        <w:t xml:space="preserve">, когда 23% из общего числа пользуются ресурсами библиотеки «иногда». </w:t>
      </w:r>
      <w:r w:rsidR="00CD0F55" w:rsidRPr="00CD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163" w:rsidRPr="00027090" w:rsidRDefault="00087B07" w:rsidP="0002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229552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1963" w:rsidRDefault="00BD1963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963" w:rsidRPr="00CD0F55" w:rsidRDefault="00BD1963" w:rsidP="00497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симуляционных классах обучаются «постоянно» - 44%, «иногда» - 30%. </w:t>
      </w:r>
      <w:r w:rsidR="00CD0F55" w:rsidRPr="00CD0F55">
        <w:rPr>
          <w:rFonts w:ascii="Times New Roman" w:hAnsi="Times New Roman" w:cs="Times New Roman"/>
          <w:sz w:val="24"/>
          <w:szCs w:val="24"/>
        </w:rPr>
        <w:t xml:space="preserve"> </w:t>
      </w:r>
      <w:r w:rsidR="00680502">
        <w:rPr>
          <w:rFonts w:ascii="Times New Roman" w:hAnsi="Times New Roman" w:cs="Times New Roman"/>
          <w:sz w:val="24"/>
          <w:szCs w:val="24"/>
        </w:rPr>
        <w:t xml:space="preserve"> В сумме доступ в симуляционные классы имеют 74% интернов. </w:t>
      </w:r>
      <w:r w:rsidR="00CD0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69DC" w:rsidRPr="00027090" w:rsidRDefault="00497E88" w:rsidP="00497E88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FC"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18669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1047" w:rsidRDefault="006D1047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047" w:rsidRPr="00CD0F55" w:rsidRDefault="005B60C2" w:rsidP="00497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практике чуть меньше половины (49%) интернов </w:t>
      </w:r>
      <w:r w:rsidR="007F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курируют </w:t>
      </w:r>
      <w:r w:rsidR="00497E8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50 пациентов</w:t>
      </w:r>
      <w:r w:rsidR="00497E88">
        <w:rPr>
          <w:rFonts w:ascii="Times New Roman" w:hAnsi="Times New Roman" w:cs="Times New Roman"/>
          <w:sz w:val="24"/>
          <w:szCs w:val="24"/>
        </w:rPr>
        <w:t xml:space="preserve"> за  год</w:t>
      </w:r>
      <w:r>
        <w:rPr>
          <w:rFonts w:ascii="Times New Roman" w:hAnsi="Times New Roman" w:cs="Times New Roman"/>
          <w:sz w:val="24"/>
          <w:szCs w:val="24"/>
        </w:rPr>
        <w:t xml:space="preserve">. 9% респондентов работают в среднем с 610-900 больными в год, а 8% </w:t>
      </w:r>
      <w:r w:rsidR="00497E88">
        <w:rPr>
          <w:rFonts w:ascii="Times New Roman" w:hAnsi="Times New Roman" w:cs="Times New Roman"/>
          <w:sz w:val="24"/>
          <w:szCs w:val="24"/>
        </w:rPr>
        <w:t xml:space="preserve">курируют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7E88">
        <w:rPr>
          <w:rFonts w:ascii="Times New Roman" w:hAnsi="Times New Roman" w:cs="Times New Roman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sz w:val="24"/>
          <w:szCs w:val="24"/>
        </w:rPr>
        <w:t>100 больных</w:t>
      </w:r>
      <w:r w:rsidR="00497E88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. 7% студентов курируют </w:t>
      </w:r>
      <w:r w:rsidR="00497E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497E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500 пациентов</w:t>
      </w:r>
      <w:r w:rsidR="00497E88">
        <w:rPr>
          <w:rFonts w:ascii="Times New Roman" w:hAnsi="Times New Roman" w:cs="Times New Roman"/>
          <w:sz w:val="24"/>
          <w:szCs w:val="24"/>
        </w:rPr>
        <w:t xml:space="preserve"> за год обучения в интернатуре</w:t>
      </w:r>
      <w:r>
        <w:rPr>
          <w:rFonts w:ascii="Times New Roman" w:hAnsi="Times New Roman" w:cs="Times New Roman"/>
          <w:sz w:val="24"/>
          <w:szCs w:val="24"/>
        </w:rPr>
        <w:t xml:space="preserve">. На данный вопрос не дали ответа 13% респондентов. </w:t>
      </w:r>
      <w:r w:rsidR="00CD0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2E76" w:rsidRPr="00027090" w:rsidRDefault="00497E88" w:rsidP="00CD0F55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63" w:rsidRPr="00CD0F55" w:rsidRDefault="006D1047" w:rsidP="00497E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47">
        <w:rPr>
          <w:rFonts w:ascii="Times New Roman" w:hAnsi="Times New Roman" w:cs="Times New Roman"/>
          <w:sz w:val="24"/>
          <w:szCs w:val="24"/>
        </w:rPr>
        <w:lastRenderedPageBreak/>
        <w:t>81%</w:t>
      </w:r>
      <w:r>
        <w:rPr>
          <w:rFonts w:ascii="Times New Roman" w:hAnsi="Times New Roman" w:cs="Times New Roman"/>
          <w:sz w:val="24"/>
          <w:szCs w:val="24"/>
        </w:rPr>
        <w:t xml:space="preserve"> интернов </w:t>
      </w:r>
      <w:r w:rsidR="007F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КазНМУ имели возможность обучаться в Центре практических навыков на медицинских симуляторах. </w:t>
      </w:r>
      <w:r w:rsidR="00CD0F55" w:rsidRPr="00CD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63" w:rsidRPr="00027090" w:rsidRDefault="005D2E76" w:rsidP="0002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2362200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1047" w:rsidRDefault="006D1047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163" w:rsidRPr="00CD0F55" w:rsidRDefault="001F483B" w:rsidP="00497E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87% респондентов выполняли задания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клиническим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симуляциям во время обучения на кафедре. </w:t>
      </w:r>
      <w:r w:rsidR="00CD0F55" w:rsidRPr="00CD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63" w:rsidRPr="00027090" w:rsidRDefault="005D2E76" w:rsidP="0002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2066925"/>
            <wp:effectExtent l="1905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483B" w:rsidRDefault="001F483B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83B" w:rsidRPr="001F483B" w:rsidRDefault="002178B1" w:rsidP="00CD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клинических исследованиях на кафедре участ</w:t>
      </w:r>
      <w:r w:rsidR="00CD0F55">
        <w:rPr>
          <w:rFonts w:ascii="Times New Roman" w:hAnsi="Times New Roman" w:cs="Times New Roman"/>
          <w:sz w:val="24"/>
          <w:szCs w:val="24"/>
        </w:rPr>
        <w:t>вуют чуть больше половины (55%), в выполнение научного исследования на кафедре вовлечены также чуть больше половины (54%) студентов</w:t>
      </w:r>
      <w:r w:rsidR="00CD0F55" w:rsidRPr="00CD0F55">
        <w:rPr>
          <w:rFonts w:ascii="Times New Roman" w:hAnsi="Times New Roman" w:cs="Times New Roman"/>
          <w:sz w:val="24"/>
          <w:szCs w:val="24"/>
        </w:rPr>
        <w:t xml:space="preserve"> </w:t>
      </w:r>
      <w:r w:rsidR="00CD0F55">
        <w:rPr>
          <w:rFonts w:ascii="Times New Roman" w:hAnsi="Times New Roman" w:cs="Times New Roman"/>
          <w:sz w:val="24"/>
          <w:szCs w:val="24"/>
        </w:rPr>
        <w:t xml:space="preserve"> </w:t>
      </w:r>
      <w:r w:rsidR="00CD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3" w:rsidRPr="00027090" w:rsidRDefault="007B1E6F" w:rsidP="007B1E6F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76"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2162175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78B1" w:rsidRDefault="002178B1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163" w:rsidRPr="00027090" w:rsidRDefault="004B75DF" w:rsidP="0002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3525" cy="198120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40CE" w:rsidRDefault="009F40CE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D2B" w:rsidRPr="00B01D2B" w:rsidRDefault="00E84D41" w:rsidP="00E47B7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блок вопросов (11, 12, 13 вопросы) </w:t>
      </w:r>
      <w:r w:rsidR="007B1E6F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выявление методов, применяемых в процессе обучения на кафедрах, на оценку таких методов со стороны студентов. </w:t>
      </w:r>
      <w:r w:rsidR="009D620F" w:rsidRPr="009D620F">
        <w:rPr>
          <w:rFonts w:ascii="Times New Roman" w:hAnsi="Times New Roman" w:cs="Times New Roman"/>
        </w:rPr>
        <w:t>На вопрос</w:t>
      </w:r>
      <w:r w:rsidR="009960CA">
        <w:rPr>
          <w:rFonts w:ascii="Times New Roman" w:hAnsi="Times New Roman" w:cs="Times New Roman"/>
        </w:rPr>
        <w:t>,</w:t>
      </w:r>
      <w:r w:rsidR="009D620F" w:rsidRPr="009D620F">
        <w:rPr>
          <w:rFonts w:ascii="Times New Roman" w:hAnsi="Times New Roman" w:cs="Times New Roman"/>
        </w:rPr>
        <w:t xml:space="preserve"> «Какие методы  обучения из ниже перечисленных,  преподаватели данной кафедры применяют и как часто?</w:t>
      </w:r>
      <w:r w:rsidR="009D620F" w:rsidRPr="009D620F">
        <w:rPr>
          <w:rFonts w:ascii="Times New Roman" w:hAnsi="Times New Roman" w:cs="Times New Roman"/>
          <w:lang w:val="kk-KZ"/>
        </w:rPr>
        <w:t>» от 32 до 46% респондентов не дали</w:t>
      </w:r>
      <w:r w:rsidR="009D620F">
        <w:rPr>
          <w:rFonts w:ascii="Times New Roman" w:hAnsi="Times New Roman" w:cs="Times New Roman"/>
          <w:lang w:val="kk-KZ"/>
        </w:rPr>
        <w:t xml:space="preserve"> вообще никакого</w:t>
      </w:r>
      <w:r w:rsidR="009D620F" w:rsidRPr="009D620F">
        <w:rPr>
          <w:rFonts w:ascii="Times New Roman" w:hAnsi="Times New Roman" w:cs="Times New Roman"/>
          <w:lang w:val="kk-KZ"/>
        </w:rPr>
        <w:t xml:space="preserve"> ответа, что может с о</w:t>
      </w:r>
      <w:r w:rsidR="009D620F">
        <w:rPr>
          <w:rFonts w:ascii="Times New Roman" w:hAnsi="Times New Roman" w:cs="Times New Roman"/>
          <w:lang w:val="kk-KZ"/>
        </w:rPr>
        <w:t>д</w:t>
      </w:r>
      <w:r w:rsidR="009D620F" w:rsidRPr="009D620F">
        <w:rPr>
          <w:rFonts w:ascii="Times New Roman" w:hAnsi="Times New Roman" w:cs="Times New Roman"/>
          <w:lang w:val="kk-KZ"/>
        </w:rPr>
        <w:t>ной стороны рассцениваться как не желание отвечать</w:t>
      </w:r>
      <w:r w:rsidR="009D620F">
        <w:rPr>
          <w:rFonts w:ascii="Times New Roman" w:hAnsi="Times New Roman" w:cs="Times New Roman"/>
          <w:lang w:val="kk-KZ"/>
        </w:rPr>
        <w:t xml:space="preserve">, а с другой стороны как  не понимание </w:t>
      </w:r>
      <w:proofErr w:type="gramStart"/>
      <w:r w:rsidR="009D620F">
        <w:rPr>
          <w:rFonts w:ascii="Times New Roman" w:hAnsi="Times New Roman" w:cs="Times New Roman"/>
          <w:lang w:val="kk-KZ"/>
        </w:rPr>
        <w:t>анкетируемыми</w:t>
      </w:r>
      <w:proofErr w:type="gramEnd"/>
      <w:r w:rsidR="009D620F">
        <w:rPr>
          <w:rFonts w:ascii="Times New Roman" w:hAnsi="Times New Roman" w:cs="Times New Roman"/>
          <w:lang w:val="kk-KZ"/>
        </w:rPr>
        <w:t xml:space="preserve">  сути интерактивных и активных методов обучения.    </w:t>
      </w:r>
    </w:p>
    <w:p w:rsidR="00293960" w:rsidRPr="00E47B7B" w:rsidRDefault="009D620F" w:rsidP="00E47B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По мнению тех кто ответил на  данный вопрос, </w:t>
      </w:r>
      <w:r w:rsidR="00A508D1" w:rsidRPr="005D33D2">
        <w:rPr>
          <w:rFonts w:ascii="Times New Roman" w:hAnsi="Times New Roman" w:cs="Times New Roman"/>
          <w:b/>
          <w:sz w:val="24"/>
          <w:szCs w:val="24"/>
        </w:rPr>
        <w:t xml:space="preserve"> следующие формы организации занятий являются наиболее эффективными:</w:t>
      </w:r>
      <w:r w:rsidR="00A508D1">
        <w:rPr>
          <w:rFonts w:ascii="Times New Roman" w:hAnsi="Times New Roman" w:cs="Times New Roman"/>
          <w:sz w:val="24"/>
          <w:szCs w:val="24"/>
        </w:rPr>
        <w:t xml:space="preserve"> </w:t>
      </w:r>
      <w:r w:rsidR="00A508D1"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клин</w:t>
      </w:r>
      <w:r w:rsidR="005B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</w:t>
      </w:r>
      <w:r w:rsidR="00A508D1"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и сценариев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08D1"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08D1"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08D1"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ролевые игры, деловые игры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Данные ответы варьируют</w:t>
      </w:r>
      <w:r w:rsidR="009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 10-20%. Другие </w:t>
      </w:r>
      <w:r w:rsidR="009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организации обучения 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показатели ниже 10%, что показывает на их нечастое повторение при опросе</w:t>
      </w:r>
      <w:r w:rsidR="005B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малую популярность среди студентов</w:t>
      </w:r>
      <w:r w:rsidR="00A5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B7B" w:rsidRPr="00E4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163" w:rsidRPr="00027090" w:rsidRDefault="009615C4" w:rsidP="00E47B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ситуационный вопрос был составлен для определения позитивного или негативного настроя респондентов. 87% ожидают отличного овладения знаниями и навыками после обучения на кафедрах. </w:t>
      </w:r>
    </w:p>
    <w:p w:rsidR="00095163" w:rsidRPr="00027090" w:rsidRDefault="00E33B78" w:rsidP="0002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0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2419350"/>
            <wp:effectExtent l="19050" t="0" r="1905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2F79" w:rsidRDefault="002B2F79" w:rsidP="00027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1F6" w:rsidRPr="00CD0F55" w:rsidRDefault="00CD0F55" w:rsidP="00B01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55">
        <w:rPr>
          <w:rFonts w:ascii="Times New Roman" w:hAnsi="Times New Roman" w:cs="Times New Roman"/>
          <w:sz w:val="24"/>
          <w:szCs w:val="24"/>
        </w:rPr>
        <w:t xml:space="preserve">Из комментариев студентов установлено, что интернов </w:t>
      </w:r>
      <w:r w:rsidR="002B2F79" w:rsidRPr="00CD0F55">
        <w:rPr>
          <w:rFonts w:ascii="Times New Roman" w:hAnsi="Times New Roman" w:cs="Times New Roman"/>
          <w:sz w:val="24"/>
          <w:szCs w:val="24"/>
        </w:rPr>
        <w:t xml:space="preserve">большего всего волнует материально-техническое оснащение кафедр, оснащение учебных комнат компьютерами и их </w:t>
      </w:r>
      <w:r w:rsidR="005B60C2" w:rsidRPr="00CD0F55">
        <w:rPr>
          <w:rFonts w:ascii="Times New Roman" w:hAnsi="Times New Roman" w:cs="Times New Roman"/>
          <w:sz w:val="24"/>
          <w:szCs w:val="24"/>
        </w:rPr>
        <w:t xml:space="preserve">количественное </w:t>
      </w:r>
      <w:r w:rsidR="002B2F79" w:rsidRPr="00CD0F55">
        <w:rPr>
          <w:rFonts w:ascii="Times New Roman" w:hAnsi="Times New Roman" w:cs="Times New Roman"/>
          <w:sz w:val="24"/>
          <w:szCs w:val="24"/>
        </w:rPr>
        <w:t xml:space="preserve">увеличение. </w:t>
      </w:r>
    </w:p>
    <w:p w:rsidR="00B01D2B" w:rsidRDefault="00B01D2B" w:rsidP="00B01D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55" w:rsidRPr="00CD0F55" w:rsidRDefault="00CD0F55" w:rsidP="00B01D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2B" w:rsidRPr="00CD0F55" w:rsidRDefault="00B01D2B" w:rsidP="008C3BF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55" w:rsidRDefault="00CD0F55" w:rsidP="008C3BF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F55" w:rsidRDefault="00CD0F55" w:rsidP="008C3BF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7E79" w:rsidRPr="00CC44DF" w:rsidRDefault="008C3BFE" w:rsidP="008C3BF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ЗАКЛЮЧЕНИЕ</w:t>
      </w:r>
    </w:p>
    <w:p w:rsidR="00CC44DF" w:rsidRPr="00FF0C04" w:rsidRDefault="00CC44DF" w:rsidP="0033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Анкета разделена на три блока. Первый блок (с 1 по 5 вопросы) определяют уровень владения иностранным языком, доступ 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интернов к образовательным ресурсам. 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Второй блок вопросов (с 6 по 10) направлен на выявление степени вовлеченности интернов  в процесс обучения на кафедрах и оценке методов обучения. В третьем блоке вопросов (с 11 по 13) студенты дали свои мнения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>, пожелания по методам обучения, применяемым на кафедрах ВМШ.</w:t>
      </w:r>
    </w:p>
    <w:p w:rsidR="00BA64D2" w:rsidRPr="00FF0C04" w:rsidRDefault="00CB4E7E" w:rsidP="0033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0C04">
        <w:rPr>
          <w:rFonts w:ascii="Times New Roman" w:hAnsi="Times New Roman" w:cs="Times New Roman"/>
          <w:sz w:val="24"/>
          <w:szCs w:val="24"/>
          <w:lang w:val="kk-KZ"/>
        </w:rPr>
        <w:t>По первому блоку</w:t>
      </w:r>
      <w:r w:rsidR="00337E0D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вопросов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было выявлено, что больше 70% студентов имеют доступ 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библиотек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>е кафедр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>, компьютерам и симуляционным классам во время обучения на кафедрах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интернатуры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. Лишь 14% 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>опрошенных  как они сами считают «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>владеют английским языком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свободно»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больше половины (55%) </w:t>
      </w:r>
      <w:r w:rsidR="00BB0090" w:rsidRPr="00FF0C04">
        <w:rPr>
          <w:rFonts w:ascii="Times New Roman" w:hAnsi="Times New Roman" w:cs="Times New Roman"/>
          <w:sz w:val="24"/>
          <w:szCs w:val="24"/>
          <w:lang w:val="kk-KZ"/>
        </w:rPr>
        <w:t>умеют читать профессиональную литературу с помощью словаря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>, что так же является не совсем тем показателем, который ожидает университет от своих выпускников</w:t>
      </w:r>
      <w:r w:rsidR="00BB0090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C6CE0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К сожалению почти 31% опрошенных «редко» или «никогда» не читают научную литературу, что говорит о том, что или преподаватели не стимулирую и не призывают обучающихся к этому, или сама организация практического занятия не ведет к необходимости чтения научной литературы.  </w:t>
      </w:r>
      <w:r w:rsidR="00BA64D2" w:rsidRPr="00FF0C04">
        <w:rPr>
          <w:rFonts w:ascii="Times New Roman" w:hAnsi="Times New Roman" w:cs="Times New Roman"/>
          <w:sz w:val="24"/>
          <w:szCs w:val="24"/>
          <w:lang w:val="kk-KZ"/>
        </w:rPr>
        <w:t>В симуляционных классах полноценно обучаются 74% интернов.</w:t>
      </w:r>
    </w:p>
    <w:p w:rsidR="00337E0D" w:rsidRPr="00FF0C04" w:rsidRDefault="00BA64D2" w:rsidP="0033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0C04">
        <w:rPr>
          <w:rFonts w:ascii="Times New Roman" w:hAnsi="Times New Roman" w:cs="Times New Roman"/>
          <w:sz w:val="24"/>
          <w:szCs w:val="24"/>
          <w:lang w:val="kk-KZ"/>
        </w:rPr>
        <w:t>Как показывают данные, в среднем 50% респондентов к</w:t>
      </w:r>
      <w:r w:rsidR="008C3BFE" w:rsidRPr="00FF0C04">
        <w:rPr>
          <w:rFonts w:ascii="Times New Roman" w:hAnsi="Times New Roman" w:cs="Times New Roman"/>
          <w:sz w:val="24"/>
          <w:szCs w:val="24"/>
          <w:lang w:val="kk-KZ"/>
        </w:rPr>
        <w:t>урируют около 50 больных в год или примерно до 5 пациентов в месяц, что так же является недостаточным для полноценного</w:t>
      </w:r>
      <w:r w:rsidR="008C3BFE">
        <w:rPr>
          <w:rFonts w:ascii="Times New Roman" w:hAnsi="Times New Roman" w:cs="Times New Roman"/>
          <w:sz w:val="24"/>
          <w:szCs w:val="24"/>
          <w:lang w:val="kk-KZ"/>
        </w:rPr>
        <w:t xml:space="preserve"> формирования практических навыков новой генерации выпускников национального медицинского вуза. Конечно есть показатели курации </w:t>
      </w:r>
      <w:r w:rsidR="00337E0D">
        <w:rPr>
          <w:rFonts w:ascii="Times New Roman" w:hAnsi="Times New Roman" w:cs="Times New Roman"/>
          <w:sz w:val="24"/>
          <w:szCs w:val="24"/>
          <w:lang w:val="kk-KZ"/>
        </w:rPr>
        <w:t>свыше 600 пациентов в год (примерно 12% опрошенных дали такие ответы), однако они так же сомнительны, так как обеспечить каждого интерна 60 пациентами в месяц не может ни одна кафедра университета, за исключением оперативных приёмов в период неблагополучной эпидобстановки  в поликлиниках или работе в составе бригады скорой помощи, так же такое возможно во время выездной практики.</w:t>
      </w:r>
      <w:r w:rsidR="008C3B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7E0D">
        <w:rPr>
          <w:rFonts w:ascii="Times New Roman" w:hAnsi="Times New Roman" w:cs="Times New Roman"/>
          <w:sz w:val="24"/>
          <w:szCs w:val="24"/>
          <w:lang w:val="kk-KZ"/>
        </w:rPr>
        <w:t>Поэтому ответы на вопрос о количестве курируемых пациентов невозможно трактовать однозначно. Тем не менее, в результате анкетирования получено общее представление об организации практической работы для интернов на кафедрах университета</w:t>
      </w:r>
      <w:r w:rsidR="00337E0D" w:rsidRPr="00C433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</w:t>
      </w:r>
      <w:r w:rsidR="00337E0D" w:rsidRPr="00FF0C04">
        <w:rPr>
          <w:rFonts w:ascii="Times New Roman" w:hAnsi="Times New Roman" w:cs="Times New Roman"/>
          <w:sz w:val="24"/>
          <w:szCs w:val="24"/>
          <w:lang w:val="kk-KZ"/>
        </w:rPr>
        <w:t>Большинство ответивших выпускников</w:t>
      </w:r>
      <w:r w:rsidR="004C6410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(57%) </w:t>
      </w:r>
      <w:r w:rsidR="00337E0D" w:rsidRPr="00FF0C04">
        <w:rPr>
          <w:rFonts w:ascii="Times New Roman" w:hAnsi="Times New Roman" w:cs="Times New Roman"/>
          <w:sz w:val="24"/>
          <w:szCs w:val="24"/>
          <w:lang w:val="kk-KZ"/>
        </w:rPr>
        <w:t xml:space="preserve"> КазНМУ обеспечены примерно 50-100 пациентами в год. </w:t>
      </w:r>
    </w:p>
    <w:p w:rsidR="001B6558" w:rsidRDefault="0085022C" w:rsidP="0033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Центре практических навыков больше </w:t>
      </w:r>
      <w:r w:rsidR="00BA64D2">
        <w:rPr>
          <w:rFonts w:ascii="Times New Roman" w:hAnsi="Times New Roman" w:cs="Times New Roman"/>
          <w:sz w:val="24"/>
          <w:szCs w:val="24"/>
          <w:lang w:val="kk-KZ"/>
        </w:rPr>
        <w:t>70% студентов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занимаются на медицинских симуляторах и почти такое же количество студентов (83%) регулярно выполняют задания по клиническим симуляциям.</w:t>
      </w:r>
    </w:p>
    <w:p w:rsidR="00C43394" w:rsidRDefault="00C43394" w:rsidP="0033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Немногим более 50% респондентов </w:t>
      </w:r>
      <w:r w:rsidR="001B6558">
        <w:rPr>
          <w:rFonts w:ascii="Times New Roman" w:hAnsi="Times New Roman" w:cs="Times New Roman"/>
          <w:sz w:val="24"/>
          <w:szCs w:val="24"/>
          <w:lang w:val="kk-KZ"/>
        </w:rPr>
        <w:t>вовлечен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B6558">
        <w:rPr>
          <w:rFonts w:ascii="Times New Roman" w:hAnsi="Times New Roman" w:cs="Times New Roman"/>
          <w:sz w:val="24"/>
          <w:szCs w:val="24"/>
          <w:lang w:val="kk-KZ"/>
        </w:rPr>
        <w:t xml:space="preserve"> в научные и клинические исследования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 xml:space="preserve"> (КИ)</w:t>
      </w:r>
      <w:r>
        <w:rPr>
          <w:rFonts w:ascii="Times New Roman" w:hAnsi="Times New Roman" w:cs="Times New Roman"/>
          <w:sz w:val="24"/>
          <w:szCs w:val="24"/>
          <w:lang w:val="kk-KZ"/>
        </w:rPr>
        <w:t>, проводимые на кафедрах</w:t>
      </w:r>
      <w:r w:rsidR="001B6558">
        <w:rPr>
          <w:rFonts w:ascii="Times New Roman" w:hAnsi="Times New Roman" w:cs="Times New Roman"/>
          <w:sz w:val="24"/>
          <w:szCs w:val="24"/>
          <w:lang w:val="kk-KZ"/>
        </w:rPr>
        <w:t xml:space="preserve">, в то время как 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1B6558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>% до 32%</w:t>
      </w:r>
      <w:r w:rsidR="001B65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участвую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данном виде работы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 xml:space="preserve"> или  затруднились с ответом (примерно 15%), что так же является отрицательным результатом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>В совокупности получается 45% респондентов.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2840">
        <w:rPr>
          <w:rFonts w:ascii="Times New Roman" w:hAnsi="Times New Roman" w:cs="Times New Roman"/>
          <w:sz w:val="24"/>
          <w:szCs w:val="24"/>
          <w:lang w:val="kk-KZ"/>
        </w:rPr>
        <w:t>Эт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>от</w:t>
      </w:r>
      <w:r w:rsidR="006128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 xml:space="preserve"> показатель может</w:t>
      </w:r>
      <w:r w:rsidR="00682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2840">
        <w:rPr>
          <w:rFonts w:ascii="Times New Roman" w:hAnsi="Times New Roman" w:cs="Times New Roman"/>
          <w:sz w:val="24"/>
          <w:szCs w:val="24"/>
          <w:lang w:val="kk-KZ"/>
        </w:rPr>
        <w:t>свидетельств</w:t>
      </w:r>
      <w:r w:rsidR="006820CC">
        <w:rPr>
          <w:rFonts w:ascii="Times New Roman" w:hAnsi="Times New Roman" w:cs="Times New Roman"/>
          <w:sz w:val="24"/>
          <w:szCs w:val="24"/>
          <w:lang w:val="kk-KZ"/>
        </w:rPr>
        <w:t xml:space="preserve">овать </w:t>
      </w:r>
      <w:r w:rsidR="00612840">
        <w:rPr>
          <w:rFonts w:ascii="Times New Roman" w:hAnsi="Times New Roman" w:cs="Times New Roman"/>
          <w:sz w:val="24"/>
          <w:szCs w:val="24"/>
          <w:lang w:val="kk-KZ"/>
        </w:rPr>
        <w:t xml:space="preserve">о том, что на кафедрах ВМШ </w:t>
      </w:r>
      <w:r w:rsidR="006820CC">
        <w:rPr>
          <w:rFonts w:ascii="Times New Roman" w:hAnsi="Times New Roman" w:cs="Times New Roman"/>
          <w:sz w:val="24"/>
          <w:szCs w:val="24"/>
          <w:lang w:val="kk-KZ"/>
        </w:rPr>
        <w:t xml:space="preserve">или отмечается </w:t>
      </w:r>
      <w:r w:rsidR="00612840">
        <w:rPr>
          <w:rFonts w:ascii="Times New Roman" w:hAnsi="Times New Roman" w:cs="Times New Roman"/>
          <w:sz w:val="24"/>
          <w:szCs w:val="24"/>
          <w:lang w:val="kk-KZ"/>
        </w:rPr>
        <w:t>не высокий уровень организации научной ра</w:t>
      </w:r>
      <w:r w:rsidR="006820CC">
        <w:rPr>
          <w:rFonts w:ascii="Times New Roman" w:hAnsi="Times New Roman" w:cs="Times New Roman"/>
          <w:sz w:val="24"/>
          <w:szCs w:val="24"/>
          <w:lang w:val="kk-KZ"/>
        </w:rPr>
        <w:t>боты и клинических исследований, или преподаватели кафедр не заинтересованы в вовлечении обучающихся в НИР</w:t>
      </w:r>
      <w:r w:rsidR="008D453E">
        <w:rPr>
          <w:rFonts w:ascii="Times New Roman" w:hAnsi="Times New Roman" w:cs="Times New Roman"/>
          <w:sz w:val="24"/>
          <w:szCs w:val="24"/>
          <w:lang w:val="kk-KZ"/>
        </w:rPr>
        <w:t xml:space="preserve"> и КИ</w:t>
      </w:r>
      <w:r w:rsidR="006820C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44DF" w:rsidRDefault="001B6558" w:rsidP="0033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Интересные данные получились при определении частоты применения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 разнообразных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методов обучения на занятиях. Около 30% респондентов заявили, что преподаватели применяют 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>данные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методы, 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тогда как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среднем 42-43% </w:t>
      </w:r>
      <w:r w:rsidR="007F5DEF">
        <w:rPr>
          <w:rFonts w:ascii="Times New Roman" w:hAnsi="Times New Roman" w:cs="Times New Roman"/>
          <w:sz w:val="24"/>
          <w:szCs w:val="24"/>
          <w:lang w:val="kk-KZ"/>
        </w:rPr>
        <w:t xml:space="preserve"> интернов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>ответили (или не знают)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помощью каких методов их обучают. 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kk-KZ"/>
        </w:rPr>
        <w:t>18%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 респондентов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утверждают, что </w:t>
      </w:r>
      <w:r w:rsidR="00131199">
        <w:rPr>
          <w:rFonts w:ascii="Times New Roman" w:hAnsi="Times New Roman" w:cs="Times New Roman"/>
          <w:sz w:val="24"/>
          <w:szCs w:val="24"/>
          <w:lang w:val="kk-KZ"/>
        </w:rPr>
        <w:t xml:space="preserve">их преподаватели применяют </w:t>
      </w:r>
      <w:r w:rsidR="00323AB0"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интерактивные и активные </w:t>
      </w:r>
      <w:r w:rsidR="00131199">
        <w:rPr>
          <w:rFonts w:ascii="Times New Roman" w:hAnsi="Times New Roman" w:cs="Times New Roman"/>
          <w:sz w:val="24"/>
          <w:szCs w:val="24"/>
          <w:lang w:val="kk-KZ"/>
        </w:rPr>
        <w:t xml:space="preserve"> методы постоянно.</w:t>
      </w:r>
    </w:p>
    <w:p w:rsidR="00131199" w:rsidRDefault="00131199" w:rsidP="00323A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студентов, такие формы организации занятий как </w:t>
      </w:r>
      <w:r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</w:t>
      </w:r>
      <w:r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и сценариев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ролевые игры, деловые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наиболее эффективными и по ним задания и материалы легко усваиваются.</w:t>
      </w:r>
    </w:p>
    <w:p w:rsidR="0066068A" w:rsidRDefault="00131199" w:rsidP="00AF5F6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Особую ва</w:t>
      </w:r>
      <w:r w:rsidR="007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жность для студентов-интернов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 техническое оснащение аудиторий и нехватка компьютеров. Также респонденты отметили важность увеличения </w:t>
      </w:r>
      <w:r w:rsidR="003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="003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пациентами.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44248" w:rsidRDefault="00D44248" w:rsidP="00D442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сравнительные данные опроса интернов прошлого и текущего учебного года нет возможности, так как в этом учебном году применялась новая анкета, согласованная с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постдипломной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 Тем не менее, мы приводим сравнительные данные по некоторым вопросам, которые  отчасти совпадают и содержанию комментариев.   </w:t>
      </w:r>
    </w:p>
    <w:p w:rsidR="00B052B2" w:rsidRDefault="00D44248" w:rsidP="009F5D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F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сравнении с результатами анкетирования интернов в прошлом учебном году,  где 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качество полученного образования  в интернатуре, по мнению </w:t>
      </w:r>
      <w:r w:rsidR="00AF5F62">
        <w:rPr>
          <w:rFonts w:ascii="Times New Roman" w:eastAsia="Calibri" w:hAnsi="Times New Roman" w:cs="Times New Roman"/>
          <w:sz w:val="24"/>
          <w:szCs w:val="24"/>
        </w:rPr>
        <w:t xml:space="preserve">большинства (92%) 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опрошенных интернов терапевтов, педиатров, стоматологов и ВОП соответствует их ожиданиям. </w:t>
      </w:r>
      <w:r w:rsidR="00AF5F62">
        <w:rPr>
          <w:rFonts w:ascii="Times New Roman" w:eastAsia="Calibri" w:hAnsi="Times New Roman" w:cs="Times New Roman"/>
          <w:sz w:val="24"/>
          <w:szCs w:val="24"/>
        </w:rPr>
        <w:t xml:space="preserve"> В текущем учебном году так же большинство опрошенных выпускников университета (87%) </w:t>
      </w:r>
      <w:r w:rsidR="00AF5F62">
        <w:rPr>
          <w:rFonts w:ascii="Times New Roman" w:hAnsi="Times New Roman" w:cs="Times New Roman"/>
          <w:sz w:val="24"/>
          <w:szCs w:val="24"/>
        </w:rPr>
        <w:t xml:space="preserve"> считают, что обучение на кафедрах ВМШ  позволило им овладеть достаточным уровнем знаний и навыков по специальности.  Как и </w:t>
      </w:r>
      <w:proofErr w:type="gramStart"/>
      <w:r w:rsidR="00AF5F62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="00AF5F62">
        <w:rPr>
          <w:rFonts w:ascii="Times New Roman" w:hAnsi="Times New Roman" w:cs="Times New Roman"/>
          <w:sz w:val="24"/>
          <w:szCs w:val="24"/>
        </w:rPr>
        <w:t xml:space="preserve"> учебном году, по-прежнему, злободневным  является </w:t>
      </w:r>
      <w:r>
        <w:rPr>
          <w:rFonts w:ascii="Times New Roman" w:hAnsi="Times New Roman" w:cs="Times New Roman"/>
          <w:sz w:val="24"/>
          <w:szCs w:val="24"/>
        </w:rPr>
        <w:t xml:space="preserve">качество овладения интернами ключевых компетенций.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данным опроса в 2013 г.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, за период обучения в интернатуре в основном совершенствуются практическая и правовая компетенции, в меньшей мере развиваются знания и коммуникативные навыки.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данным опроса 2014 г. на кафедрах  одинаковое значение  уделяется преподаванию всех 5-ти составляющих компетентностной модели.  По-прежнему, интерны высоко оценивают роль </w:t>
      </w:r>
      <w:r w:rsidR="00AF5F62">
        <w:rPr>
          <w:rFonts w:ascii="Times New Roman" w:eastAsia="Calibri" w:hAnsi="Times New Roman" w:cs="Times New Roman"/>
          <w:sz w:val="24"/>
          <w:szCs w:val="24"/>
        </w:rPr>
        <w:t>выездн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AF5F62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формировании практических навыков, критического мышления, навыка принятия решения, самостоятельности и саморазвития.   80% опрошенных выпускников интернатуры 2013 г. 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 увер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ены в себе как будущем  враче. В текущем году уже 87% интернов высоко оценивают полученных знания и навыки.  Как видим из результатов исследования 2014 г. интернов волнует </w:t>
      </w:r>
      <w:r w:rsidR="009F5D3B">
        <w:rPr>
          <w:rFonts w:ascii="Times New Roman" w:eastAsia="Calibri" w:hAnsi="Times New Roman" w:cs="Times New Roman"/>
          <w:sz w:val="24"/>
          <w:szCs w:val="24"/>
        </w:rPr>
        <w:t xml:space="preserve"> практическая подготовка, которая  однозначно улучшилась (83%  респондентов обучается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D3B">
        <w:rPr>
          <w:rFonts w:ascii="Times New Roman" w:eastAsia="Calibri" w:hAnsi="Times New Roman" w:cs="Times New Roman"/>
          <w:sz w:val="24"/>
          <w:szCs w:val="24"/>
        </w:rPr>
        <w:t xml:space="preserve">в ЦПН и на симуляторах), но, как и в прошлом учебном году, 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 преподавател</w:t>
      </w:r>
      <w:r w:rsidR="009F5D3B">
        <w:rPr>
          <w:rFonts w:ascii="Times New Roman" w:eastAsia="Calibri" w:hAnsi="Times New Roman" w:cs="Times New Roman"/>
          <w:sz w:val="24"/>
          <w:szCs w:val="24"/>
        </w:rPr>
        <w:t>и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 кафедр интернатуры </w:t>
      </w:r>
      <w:r w:rsidR="009F5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 много времени уделя</w:t>
      </w:r>
      <w:r w:rsidR="009F5D3B">
        <w:rPr>
          <w:rFonts w:ascii="Times New Roman" w:eastAsia="Calibri" w:hAnsi="Times New Roman" w:cs="Times New Roman"/>
          <w:sz w:val="24"/>
          <w:szCs w:val="24"/>
        </w:rPr>
        <w:t>ют</w:t>
      </w:r>
      <w:r w:rsidR="00AF5F62" w:rsidRPr="00F9614A">
        <w:rPr>
          <w:rFonts w:ascii="Times New Roman" w:eastAsia="Calibri" w:hAnsi="Times New Roman" w:cs="Times New Roman"/>
          <w:sz w:val="24"/>
          <w:szCs w:val="24"/>
        </w:rPr>
        <w:t xml:space="preserve"> теоретической подготовке.</w:t>
      </w:r>
      <w:r w:rsidR="009F5D3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3B87" w:rsidRDefault="00AA3B87" w:rsidP="009F5D3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87">
        <w:rPr>
          <w:rFonts w:ascii="Times New Roman" w:eastAsia="Calibri" w:hAnsi="Times New Roman" w:cs="Times New Roman"/>
          <w:b/>
          <w:sz w:val="24"/>
          <w:szCs w:val="24"/>
        </w:rPr>
        <w:t>В результате социологического исследования определены проблемные вопросы орг</w:t>
      </w:r>
      <w:r w:rsidR="007F5DEF">
        <w:rPr>
          <w:rFonts w:ascii="Times New Roman" w:eastAsia="Calibri" w:hAnsi="Times New Roman" w:cs="Times New Roman"/>
          <w:b/>
          <w:sz w:val="24"/>
          <w:szCs w:val="24"/>
        </w:rPr>
        <w:t>анизации обучения в интернатуре</w:t>
      </w:r>
      <w:r w:rsidRPr="00AA3B8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250" w:type="dxa"/>
        <w:tblLook w:val="04A0"/>
      </w:tblPr>
      <w:tblGrid>
        <w:gridCol w:w="10064"/>
      </w:tblGrid>
      <w:tr w:rsidR="00223676" w:rsidRPr="007F5DEF" w:rsidTr="00223676">
        <w:tc>
          <w:tcPr>
            <w:tcW w:w="10064" w:type="dxa"/>
          </w:tcPr>
          <w:p w:rsidR="00223676" w:rsidRPr="007F5DEF" w:rsidRDefault="006B49E5" w:rsidP="00075A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Ситуации, требующие улучшения</w:t>
            </w:r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BC1F52" w:rsidP="007F5DEF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 доступ интернов  к  пациентам на кафедрах интернату</w:t>
            </w:r>
            <w:r w:rsidR="00223676"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ры и резидентуры</w:t>
            </w:r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BC1F52" w:rsidP="007F5DEF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Достаточное для освоения образовательной программы количество пациентов для интернов </w:t>
            </w:r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BC1F52" w:rsidP="00555BD9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Вовлеченность обучающихся в научную работу и клинические исследования, проводимые  на кафедрах </w:t>
            </w:r>
            <w:proofErr w:type="gramEnd"/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BC1F52" w:rsidP="007F5DEF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интернами  сути инт</w:t>
            </w:r>
            <w:r w:rsidR="00223676"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ерактивных и активных методов обучения</w:t>
            </w:r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BC1F52" w:rsidP="00555BD9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Целевое применение данных методов обучения  со стороны преподавателей, направленное на ожидаемый конечный результат</w:t>
            </w:r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BC1F52" w:rsidP="007F5DEF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исследо</w:t>
            </w:r>
            <w:r w:rsidR="007F5DEF"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вательских навыков у интернов</w:t>
            </w: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,  необходимости изучения научной лит</w:t>
            </w:r>
            <w:r w:rsidR="00223676"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ературы и применения её на практике</w:t>
            </w:r>
          </w:p>
        </w:tc>
      </w:tr>
      <w:tr w:rsidR="00223676" w:rsidRPr="007F5DEF" w:rsidTr="00223676">
        <w:tc>
          <w:tcPr>
            <w:tcW w:w="10064" w:type="dxa"/>
          </w:tcPr>
          <w:p w:rsidR="00223676" w:rsidRPr="007F5DEF" w:rsidRDefault="00223676" w:rsidP="00555BD9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E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 кафедр (библиотека, компьютеры, компьютерные обучающие программы)</w:t>
            </w:r>
          </w:p>
        </w:tc>
      </w:tr>
    </w:tbl>
    <w:p w:rsidR="007F5DEF" w:rsidRDefault="007F5DEF" w:rsidP="00223676">
      <w:pPr>
        <w:spacing w:after="0"/>
        <w:ind w:firstLine="708"/>
        <w:rPr>
          <w:rFonts w:ascii="Times New Roman" w:hAnsi="Times New Roman" w:cs="Times New Roman"/>
          <w:b/>
          <w:lang w:val="kk-KZ"/>
        </w:rPr>
      </w:pPr>
    </w:p>
    <w:p w:rsidR="008801F6" w:rsidRPr="00223676" w:rsidRDefault="008801F6" w:rsidP="00223676">
      <w:pPr>
        <w:spacing w:after="0"/>
        <w:ind w:firstLine="708"/>
        <w:rPr>
          <w:rFonts w:ascii="Times New Roman" w:hAnsi="Times New Roman" w:cs="Times New Roman"/>
          <w:b/>
          <w:lang w:val="kk-KZ"/>
        </w:rPr>
      </w:pPr>
      <w:r w:rsidRPr="00223676">
        <w:rPr>
          <w:rFonts w:ascii="Times New Roman" w:hAnsi="Times New Roman" w:cs="Times New Roman"/>
          <w:b/>
          <w:lang w:val="kk-KZ"/>
        </w:rPr>
        <w:t>Группа исследователей</w:t>
      </w:r>
      <w:r w:rsidRPr="00223676">
        <w:rPr>
          <w:rFonts w:ascii="Times New Roman" w:hAnsi="Times New Roman" w:cs="Times New Roman"/>
          <w:lang w:val="kk-KZ"/>
        </w:rPr>
        <w:t xml:space="preserve"> </w:t>
      </w:r>
      <w:r w:rsidRPr="00223676">
        <w:rPr>
          <w:rFonts w:ascii="Times New Roman" w:hAnsi="Times New Roman" w:cs="Times New Roman"/>
          <w:b/>
          <w:lang w:val="kk-KZ"/>
        </w:rPr>
        <w:t>Центра МАКОиНСРМО:</w:t>
      </w:r>
    </w:p>
    <w:p w:rsidR="008801F6" w:rsidRPr="00223676" w:rsidRDefault="008801F6" w:rsidP="00223676">
      <w:pPr>
        <w:spacing w:after="0"/>
        <w:ind w:firstLine="708"/>
        <w:rPr>
          <w:rFonts w:ascii="Times New Roman" w:hAnsi="Times New Roman" w:cs="Times New Roman"/>
          <w:lang w:val="kk-KZ"/>
        </w:rPr>
      </w:pPr>
      <w:r w:rsidRPr="00223676">
        <w:rPr>
          <w:rFonts w:ascii="Times New Roman" w:hAnsi="Times New Roman" w:cs="Times New Roman"/>
          <w:lang w:val="kk-KZ"/>
        </w:rPr>
        <w:t>Директор    Сарсенбаева С.С.</w:t>
      </w:r>
    </w:p>
    <w:p w:rsidR="008801F6" w:rsidRPr="00223676" w:rsidRDefault="008801F6" w:rsidP="00223676">
      <w:pPr>
        <w:spacing w:after="0"/>
        <w:ind w:firstLine="708"/>
        <w:rPr>
          <w:rFonts w:ascii="Times New Roman" w:hAnsi="Times New Roman" w:cs="Times New Roman"/>
        </w:rPr>
      </w:pPr>
      <w:r w:rsidRPr="00223676">
        <w:rPr>
          <w:rFonts w:ascii="Times New Roman" w:hAnsi="Times New Roman" w:cs="Times New Roman"/>
          <w:lang w:val="kk-KZ"/>
        </w:rPr>
        <w:t xml:space="preserve">Эксперт, магистр социологии   Килыбаев Т.Б. </w:t>
      </w:r>
    </w:p>
    <w:p w:rsidR="008801F6" w:rsidRPr="00223676" w:rsidRDefault="008801F6" w:rsidP="00223676">
      <w:pPr>
        <w:spacing w:after="0"/>
        <w:ind w:firstLine="708"/>
        <w:rPr>
          <w:rFonts w:ascii="Times New Roman" w:hAnsi="Times New Roman" w:cs="Times New Roman"/>
          <w:lang w:val="kk-KZ"/>
        </w:rPr>
      </w:pPr>
      <w:r w:rsidRPr="00223676">
        <w:rPr>
          <w:rFonts w:ascii="Times New Roman" w:hAnsi="Times New Roman" w:cs="Times New Roman"/>
          <w:lang w:val="kk-KZ"/>
        </w:rPr>
        <w:t>Старший методист  Умарова М.А.</w:t>
      </w:r>
    </w:p>
    <w:p w:rsidR="008633D2" w:rsidRDefault="008801F6" w:rsidP="008633D2">
      <w:pPr>
        <w:spacing w:after="0"/>
        <w:ind w:firstLine="708"/>
        <w:rPr>
          <w:rFonts w:ascii="Times New Roman" w:hAnsi="Times New Roman" w:cs="Times New Roman"/>
          <w:lang w:val="kk-KZ"/>
        </w:rPr>
      </w:pPr>
      <w:r w:rsidRPr="008633D2">
        <w:rPr>
          <w:rFonts w:ascii="Times New Roman" w:hAnsi="Times New Roman" w:cs="Times New Roman"/>
          <w:lang w:val="kk-KZ"/>
        </w:rPr>
        <w:t xml:space="preserve">Методист </w:t>
      </w:r>
      <w:r w:rsidR="008633D2" w:rsidRPr="008633D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633D2" w:rsidRPr="008633D2">
        <w:rPr>
          <w:rFonts w:ascii="Times New Roman" w:hAnsi="Times New Roman" w:cs="Times New Roman"/>
        </w:rPr>
        <w:t>Ауезбекова</w:t>
      </w:r>
      <w:proofErr w:type="spellEnd"/>
      <w:r w:rsidR="008633D2" w:rsidRPr="008633D2">
        <w:rPr>
          <w:rFonts w:ascii="Times New Roman" w:hAnsi="Times New Roman" w:cs="Times New Roman"/>
        </w:rPr>
        <w:t xml:space="preserve"> М.</w:t>
      </w:r>
      <w:r w:rsidR="00BC1F52">
        <w:rPr>
          <w:rFonts w:ascii="Times New Roman" w:hAnsi="Times New Roman" w:cs="Times New Roman"/>
          <w:lang w:val="kk-KZ"/>
        </w:rPr>
        <w:t xml:space="preserve">                  </w:t>
      </w:r>
    </w:p>
    <w:p w:rsidR="007F5DEF" w:rsidRDefault="00BC1F52" w:rsidP="008633D2">
      <w:pPr>
        <w:spacing w:after="0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</w:t>
      </w:r>
      <w:r w:rsidR="008633D2">
        <w:rPr>
          <w:rFonts w:ascii="Times New Roman" w:hAnsi="Times New Roman" w:cs="Times New Roman"/>
          <w:lang w:val="kk-KZ"/>
        </w:rPr>
        <w:t xml:space="preserve">       </w:t>
      </w:r>
    </w:p>
    <w:p w:rsidR="007F5DEF" w:rsidRDefault="008633D2" w:rsidP="00FF0C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8801F6" w:rsidRPr="00223676">
        <w:rPr>
          <w:rFonts w:ascii="Times New Roman" w:hAnsi="Times New Roman" w:cs="Times New Roman"/>
        </w:rPr>
        <w:t>16.06.2014 г.</w:t>
      </w:r>
    </w:p>
    <w:sectPr w:rsidR="007F5DEF" w:rsidSect="00497E88">
      <w:footerReference w:type="default" r:id="rId18"/>
      <w:pgSz w:w="11906" w:h="16838"/>
      <w:pgMar w:top="1134" w:right="567" w:bottom="567" w:left="1134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3C" w:rsidRDefault="00D87F3C" w:rsidP="00497E88">
      <w:pPr>
        <w:spacing w:after="0" w:line="240" w:lineRule="auto"/>
      </w:pPr>
      <w:r>
        <w:separator/>
      </w:r>
    </w:p>
  </w:endnote>
  <w:endnote w:type="continuationSeparator" w:id="0">
    <w:p w:rsidR="00D87F3C" w:rsidRDefault="00D87F3C" w:rsidP="0049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4076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Content>
          <w:p w:rsidR="00223676" w:rsidRPr="00497E88" w:rsidRDefault="00223676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5F638F" w:rsidRPr="00497E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7E8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5F638F" w:rsidRPr="00497E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49E5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5F638F" w:rsidRPr="00497E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7E8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5F638F" w:rsidRPr="00497E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7E8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5F638F" w:rsidRPr="00497E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49E5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5F638F" w:rsidRPr="00497E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223676" w:rsidRDefault="002236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3C" w:rsidRDefault="00D87F3C" w:rsidP="00497E88">
      <w:pPr>
        <w:spacing w:after="0" w:line="240" w:lineRule="auto"/>
      </w:pPr>
      <w:r>
        <w:separator/>
      </w:r>
    </w:p>
  </w:footnote>
  <w:footnote w:type="continuationSeparator" w:id="0">
    <w:p w:rsidR="00D87F3C" w:rsidRDefault="00D87F3C" w:rsidP="0049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4EA"/>
    <w:multiLevelType w:val="hybridMultilevel"/>
    <w:tmpl w:val="03F2D4BE"/>
    <w:lvl w:ilvl="0" w:tplc="1B7E2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F753B"/>
    <w:multiLevelType w:val="hybridMultilevel"/>
    <w:tmpl w:val="56BE48DE"/>
    <w:lvl w:ilvl="0" w:tplc="1B7E2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7764A3"/>
    <w:multiLevelType w:val="hybridMultilevel"/>
    <w:tmpl w:val="3C10B454"/>
    <w:lvl w:ilvl="0" w:tplc="1B7E2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E184D"/>
    <w:multiLevelType w:val="hybridMultilevel"/>
    <w:tmpl w:val="0430E2F8"/>
    <w:lvl w:ilvl="0" w:tplc="1B7E2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CE51F8"/>
    <w:multiLevelType w:val="hybridMultilevel"/>
    <w:tmpl w:val="D718520C"/>
    <w:lvl w:ilvl="0" w:tplc="1B7E2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F740C39"/>
    <w:multiLevelType w:val="hybridMultilevel"/>
    <w:tmpl w:val="F1C6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D7152"/>
    <w:multiLevelType w:val="hybridMultilevel"/>
    <w:tmpl w:val="58C01CB4"/>
    <w:lvl w:ilvl="0" w:tplc="1B7E2EC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9580326"/>
    <w:multiLevelType w:val="hybridMultilevel"/>
    <w:tmpl w:val="E59C1574"/>
    <w:lvl w:ilvl="0" w:tplc="1B7E2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620A9A"/>
    <w:multiLevelType w:val="hybridMultilevel"/>
    <w:tmpl w:val="233AC7D4"/>
    <w:lvl w:ilvl="0" w:tplc="B38EDC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376483"/>
    <w:multiLevelType w:val="hybridMultilevel"/>
    <w:tmpl w:val="8A5ED1F6"/>
    <w:lvl w:ilvl="0" w:tplc="1B7E2EC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CE91CD6"/>
    <w:multiLevelType w:val="hybridMultilevel"/>
    <w:tmpl w:val="C0B684AC"/>
    <w:lvl w:ilvl="0" w:tplc="42C040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2849F4"/>
    <w:multiLevelType w:val="hybridMultilevel"/>
    <w:tmpl w:val="8F7E494A"/>
    <w:lvl w:ilvl="0" w:tplc="1B7E2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30BC3"/>
    <w:multiLevelType w:val="hybridMultilevel"/>
    <w:tmpl w:val="D42AF7B6"/>
    <w:lvl w:ilvl="0" w:tplc="1B7E2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3C"/>
    <w:rsid w:val="0000575D"/>
    <w:rsid w:val="00027090"/>
    <w:rsid w:val="00075497"/>
    <w:rsid w:val="00075A21"/>
    <w:rsid w:val="00087B07"/>
    <w:rsid w:val="00095163"/>
    <w:rsid w:val="000A04D1"/>
    <w:rsid w:val="000A6355"/>
    <w:rsid w:val="000B570B"/>
    <w:rsid w:val="00107434"/>
    <w:rsid w:val="00113722"/>
    <w:rsid w:val="00131199"/>
    <w:rsid w:val="001342FC"/>
    <w:rsid w:val="00136EAA"/>
    <w:rsid w:val="001419D6"/>
    <w:rsid w:val="001778AF"/>
    <w:rsid w:val="001B6558"/>
    <w:rsid w:val="001E009B"/>
    <w:rsid w:val="001F483B"/>
    <w:rsid w:val="001F7D12"/>
    <w:rsid w:val="0021324D"/>
    <w:rsid w:val="002178B1"/>
    <w:rsid w:val="00223676"/>
    <w:rsid w:val="002541FA"/>
    <w:rsid w:val="00293960"/>
    <w:rsid w:val="002B2F79"/>
    <w:rsid w:val="002E2518"/>
    <w:rsid w:val="003202ED"/>
    <w:rsid w:val="00323AB0"/>
    <w:rsid w:val="00337E0D"/>
    <w:rsid w:val="00344965"/>
    <w:rsid w:val="0036567B"/>
    <w:rsid w:val="00371FB7"/>
    <w:rsid w:val="0039365B"/>
    <w:rsid w:val="004140AB"/>
    <w:rsid w:val="004229A5"/>
    <w:rsid w:val="00427487"/>
    <w:rsid w:val="00451B31"/>
    <w:rsid w:val="004969DC"/>
    <w:rsid w:val="00497E88"/>
    <w:rsid w:val="004B75DF"/>
    <w:rsid w:val="004C6410"/>
    <w:rsid w:val="004D41F3"/>
    <w:rsid w:val="004F2C34"/>
    <w:rsid w:val="004F7F40"/>
    <w:rsid w:val="00555BD9"/>
    <w:rsid w:val="005718E9"/>
    <w:rsid w:val="00576B7B"/>
    <w:rsid w:val="00577076"/>
    <w:rsid w:val="005B60C2"/>
    <w:rsid w:val="005D2E76"/>
    <w:rsid w:val="005D33D2"/>
    <w:rsid w:val="005F638F"/>
    <w:rsid w:val="00612840"/>
    <w:rsid w:val="006507C3"/>
    <w:rsid w:val="006571ED"/>
    <w:rsid w:val="0066068A"/>
    <w:rsid w:val="00680502"/>
    <w:rsid w:val="006820CC"/>
    <w:rsid w:val="006B49E5"/>
    <w:rsid w:val="006B7DBB"/>
    <w:rsid w:val="006D1047"/>
    <w:rsid w:val="006E36C4"/>
    <w:rsid w:val="007A433E"/>
    <w:rsid w:val="007B1E6F"/>
    <w:rsid w:val="007E1354"/>
    <w:rsid w:val="007E581D"/>
    <w:rsid w:val="007F5DEF"/>
    <w:rsid w:val="0080574C"/>
    <w:rsid w:val="0085022C"/>
    <w:rsid w:val="008633D2"/>
    <w:rsid w:val="00874F2E"/>
    <w:rsid w:val="00877E79"/>
    <w:rsid w:val="008801F6"/>
    <w:rsid w:val="00894378"/>
    <w:rsid w:val="008C3BFE"/>
    <w:rsid w:val="008D0574"/>
    <w:rsid w:val="008D453E"/>
    <w:rsid w:val="008E31B1"/>
    <w:rsid w:val="008E6618"/>
    <w:rsid w:val="008F452A"/>
    <w:rsid w:val="009615C4"/>
    <w:rsid w:val="00972FB1"/>
    <w:rsid w:val="00991FED"/>
    <w:rsid w:val="009960CA"/>
    <w:rsid w:val="009D620F"/>
    <w:rsid w:val="009F40CE"/>
    <w:rsid w:val="009F5D3B"/>
    <w:rsid w:val="009F60F1"/>
    <w:rsid w:val="00A12CFA"/>
    <w:rsid w:val="00A34CB7"/>
    <w:rsid w:val="00A36A20"/>
    <w:rsid w:val="00A508D1"/>
    <w:rsid w:val="00AA3B87"/>
    <w:rsid w:val="00AC5C09"/>
    <w:rsid w:val="00AE2D47"/>
    <w:rsid w:val="00AE7BD4"/>
    <w:rsid w:val="00AF5F62"/>
    <w:rsid w:val="00B01D2B"/>
    <w:rsid w:val="00B052B2"/>
    <w:rsid w:val="00B07661"/>
    <w:rsid w:val="00B17F23"/>
    <w:rsid w:val="00B2448A"/>
    <w:rsid w:val="00B7348B"/>
    <w:rsid w:val="00B860E7"/>
    <w:rsid w:val="00BA64D2"/>
    <w:rsid w:val="00BB0090"/>
    <w:rsid w:val="00BB3182"/>
    <w:rsid w:val="00BC1F52"/>
    <w:rsid w:val="00BD1963"/>
    <w:rsid w:val="00BE796A"/>
    <w:rsid w:val="00C10321"/>
    <w:rsid w:val="00C3313C"/>
    <w:rsid w:val="00C43394"/>
    <w:rsid w:val="00C714EB"/>
    <w:rsid w:val="00C77B7A"/>
    <w:rsid w:val="00CB4E7E"/>
    <w:rsid w:val="00CC44DF"/>
    <w:rsid w:val="00CC6CE0"/>
    <w:rsid w:val="00CD0F55"/>
    <w:rsid w:val="00D03F00"/>
    <w:rsid w:val="00D44248"/>
    <w:rsid w:val="00D46EFD"/>
    <w:rsid w:val="00D56BD2"/>
    <w:rsid w:val="00D87F3C"/>
    <w:rsid w:val="00D97BE2"/>
    <w:rsid w:val="00DD2E83"/>
    <w:rsid w:val="00DE48D4"/>
    <w:rsid w:val="00E33B78"/>
    <w:rsid w:val="00E47B7B"/>
    <w:rsid w:val="00E84D41"/>
    <w:rsid w:val="00F361EA"/>
    <w:rsid w:val="00F57982"/>
    <w:rsid w:val="00F9730D"/>
    <w:rsid w:val="00FD4AC2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5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1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9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E88"/>
  </w:style>
  <w:style w:type="paragraph" w:styleId="a9">
    <w:name w:val="footer"/>
    <w:basedOn w:val="a"/>
    <w:link w:val="aa"/>
    <w:uiPriority w:val="99"/>
    <w:unhideWhenUsed/>
    <w:rsid w:val="0049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E88"/>
  </w:style>
  <w:style w:type="paragraph" w:styleId="ab">
    <w:name w:val="Normal (Web)"/>
    <w:basedOn w:val="a"/>
    <w:uiPriority w:val="99"/>
    <w:unhideWhenUsed/>
    <w:rsid w:val="00B0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36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99;%20&#1062;&#1052;&#1040;&#1050;&#1054;\&#1040;&#1085;&#1082;&#1077;&#1090;&#1099;\&#1072;&#1085;&#1082;&#1077;&#1090;&#1099;%202013-2014%20&#1075;\&#1054;&#1087;&#1088;&#1086;&#1089;%20&#1080;&#1085;&#1090;&#1077;&#1088;&#1085;&#1086;&#1074;%20&#1080;%20&#1088;&#1077;&#1079;&#1080;&#1076;&#1077;&#1085;&#1090;&#1086;&#1074;%2005.05.2014&#1075;\&#1054;&#1087;&#1088;&#1086;&#1089;%20&#1080;&#1085;&#1090;&#1077;&#1088;&#1085;&#1086;&#1074;%20&#1080;%20&#1088;&#1077;&#1079;&#1080;&#1076;&#1077;&#1085;&#1090;&#1086;&#1074;%2005.05.2014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</a:t>
            </a:r>
            <a:r>
              <a:rPr lang="kk-KZ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.</a:t>
            </a:r>
            <a:r>
              <a:rPr lang="kk-KZ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Можете ли Вы читать профессиональную литературу на английском языке?</a:t>
            </a:r>
            <a:endParaRPr lang="ru-RU" sz="1200"/>
          </a:p>
        </c:rich>
      </c:tx>
      <c:layout>
        <c:manualLayout>
          <c:xMode val="edge"/>
          <c:yMode val="edge"/>
          <c:x val="0.28468158347676431"/>
          <c:y val="4.1539048019665296E-3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6.8846815834767488E-3"/>
                  <c:y val="3.7558679275164918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5897877223178502E-3"/>
                  <c:y val="-7.970786379507627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4145136190700608E-17"/>
                  <c:y val="-3.797599793377983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8846815834767714E-3"/>
                  <c:y val="6.722444974727657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Лист2!$C$7:$F$7</c:f>
              <c:strCache>
                <c:ptCount val="4"/>
                <c:pt idx="0">
                  <c:v>да, со словарем</c:v>
                </c:pt>
                <c:pt idx="1">
                  <c:v>нет</c:v>
                </c:pt>
                <c:pt idx="2">
                  <c:v> да, свободно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Лист2!$C$8:$F$8</c:f>
              <c:numCache>
                <c:formatCode>0%</c:formatCode>
                <c:ptCount val="4"/>
                <c:pt idx="0">
                  <c:v>0.55200000000000005</c:v>
                </c:pt>
                <c:pt idx="1">
                  <c:v>0.23100000000000001</c:v>
                </c:pt>
                <c:pt idx="2">
                  <c:v>0.14200000000000004</c:v>
                </c:pt>
                <c:pt idx="3">
                  <c:v>7.3000000000000037E-2</c:v>
                </c:pt>
              </c:numCache>
            </c:numRef>
          </c:val>
        </c:ser>
        <c:gapWidth val="75"/>
        <c:overlap val="40"/>
        <c:axId val="88411136"/>
        <c:axId val="88412928"/>
      </c:barChart>
      <c:catAx>
        <c:axId val="88411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412928"/>
        <c:crosses val="autoZero"/>
        <c:auto val="1"/>
        <c:lblAlgn val="ctr"/>
        <c:lblOffset val="100"/>
      </c:catAx>
      <c:valAx>
        <c:axId val="884129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8411136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13.</a:t>
            </a:r>
            <a:r>
              <a:rPr lang="ru-RU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Какую оценку своим знаниям и навыкам дадите по 5-ти балльной шкале после обучения на данной кафедре? </a:t>
            </a:r>
            <a:endParaRPr lang="ru-RU" sz="1200"/>
          </a:p>
        </c:rich>
      </c:tx>
      <c:layout>
        <c:manualLayout>
          <c:xMode val="edge"/>
          <c:yMode val="edge"/>
          <c:x val="0.27011793046417143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plotArea>
      <c:layout>
        <c:manualLayout>
          <c:layoutTarget val="inner"/>
          <c:xMode val="edge"/>
          <c:yMode val="edge"/>
          <c:x val="9.2036480479261523E-2"/>
          <c:y val="0.2703820355788864"/>
          <c:w val="0.87485304846963863"/>
          <c:h val="0.59511956838728419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Лист2!$K$214:$O$214</c:f>
              <c:strCache>
                <c:ptCount val="5"/>
                <c:pt idx="0">
                  <c:v>4,    5</c:v>
                </c:pt>
                <c:pt idx="1">
                  <c:v>1,   3</c:v>
                </c:pt>
                <c:pt idx="2">
                  <c:v>нет ответа</c:v>
                </c:pt>
                <c:pt idx="3">
                  <c:v>нет </c:v>
                </c:pt>
                <c:pt idx="4">
                  <c:v>90%-100%</c:v>
                </c:pt>
              </c:strCache>
            </c:strRef>
          </c:cat>
          <c:val>
            <c:numRef>
              <c:f>Лист2!$K$215:$O$215</c:f>
              <c:numCache>
                <c:formatCode>0%</c:formatCode>
                <c:ptCount val="5"/>
                <c:pt idx="0">
                  <c:v>0.86600000000000066</c:v>
                </c:pt>
                <c:pt idx="1">
                  <c:v>4.1000000000000002E-2</c:v>
                </c:pt>
                <c:pt idx="2">
                  <c:v>4.3999999999999997E-2</c:v>
                </c:pt>
                <c:pt idx="3">
                  <c:v>2.5000000000000001E-2</c:v>
                </c:pt>
                <c:pt idx="4">
                  <c:v>2.1999999999999999E-2</c:v>
                </c:pt>
              </c:numCache>
            </c:numRef>
          </c:val>
        </c:ser>
        <c:gapWidth val="75"/>
        <c:overlap val="40"/>
        <c:axId val="108193280"/>
        <c:axId val="108194816"/>
      </c:barChart>
      <c:catAx>
        <c:axId val="1081932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194816"/>
        <c:crosses val="autoZero"/>
        <c:auto val="1"/>
        <c:lblAlgn val="ctr"/>
        <c:lblOffset val="100"/>
      </c:catAx>
      <c:valAx>
        <c:axId val="1081948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81932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2. Как часто</a:t>
            </a:r>
            <a:r>
              <a:rPr lang="ru-RU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Вы читаете научную литературу?</a:t>
            </a:r>
            <a:endParaRPr lang="ru-RU" sz="1200"/>
          </a:p>
        </c:rich>
      </c:tx>
      <c:layout>
        <c:manualLayout>
          <c:xMode val="edge"/>
          <c:yMode val="edge"/>
          <c:x val="0.4447807746158664"/>
          <c:y val="6.2468017897582902E-4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plotArea>
      <c:layout>
        <c:manualLayout>
          <c:layoutTarget val="inner"/>
          <c:xMode val="edge"/>
          <c:yMode val="edge"/>
          <c:x val="7.5622245332540972E-2"/>
          <c:y val="0.15942333295294647"/>
          <c:w val="0.91065562773778563"/>
          <c:h val="0.57637262733462669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Лист2!$H$7:$K$7</c:f>
              <c:strCache>
                <c:ptCount val="4"/>
                <c:pt idx="0">
                  <c:v>иногда                               (чаще 1 раза в месяц)</c:v>
                </c:pt>
                <c:pt idx="1">
                  <c:v>часто (не реже 1 раза в неделю)               
</c:v>
                </c:pt>
                <c:pt idx="2">
                  <c:v>редко                                      (реже 1 раза в месяц)</c:v>
                </c:pt>
                <c:pt idx="3">
                  <c:v>никогда</c:v>
                </c:pt>
              </c:strCache>
            </c:strRef>
          </c:cat>
          <c:val>
            <c:numRef>
              <c:f>Лист2!$H$8:$K$8</c:f>
              <c:numCache>
                <c:formatCode>0%</c:formatCode>
                <c:ptCount val="4"/>
                <c:pt idx="0">
                  <c:v>0.40600000000000008</c:v>
                </c:pt>
                <c:pt idx="1">
                  <c:v>0.28500000000000031</c:v>
                </c:pt>
                <c:pt idx="2">
                  <c:v>0.24700000000000016</c:v>
                </c:pt>
                <c:pt idx="3">
                  <c:v>6.0000000000000032E-2</c:v>
                </c:pt>
              </c:numCache>
            </c:numRef>
          </c:val>
        </c:ser>
        <c:gapWidth val="75"/>
        <c:overlap val="40"/>
        <c:axId val="88562304"/>
        <c:axId val="90222592"/>
      </c:barChart>
      <c:catAx>
        <c:axId val="88562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222592"/>
        <c:crosses val="autoZero"/>
        <c:auto val="1"/>
        <c:lblAlgn val="ctr"/>
        <c:lblOffset val="100"/>
      </c:catAx>
      <c:valAx>
        <c:axId val="902225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856230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3. Имеете ли Вы доступ к компьютерам на данной кафедре?</a:t>
            </a:r>
            <a:endParaRPr lang="ru-RU" sz="1200"/>
          </a:p>
        </c:rich>
      </c:tx>
      <c:layout>
        <c:manualLayout>
          <c:xMode val="edge"/>
          <c:yMode val="edge"/>
          <c:x val="0.24676543480845417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plotArea>
      <c:layout>
        <c:manualLayout>
          <c:layoutTarget val="inner"/>
          <c:xMode val="edge"/>
          <c:yMode val="edge"/>
          <c:x val="7.6541265675123885E-2"/>
          <c:y val="0.2229371829180557"/>
          <c:w val="0.89799577136191311"/>
          <c:h val="0.46576660609731485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Лист2!$M$7:$P$7</c:f>
              <c:strCache>
                <c:ptCount val="4"/>
                <c:pt idx="0">
                  <c:v>да, постоянно
</c:v>
                </c:pt>
                <c:pt idx="1">
                  <c:v>да, иногда</c:v>
                </c:pt>
                <c:pt idx="2">
                  <c:v>нет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Лист2!$M$8:$P$8</c:f>
              <c:numCache>
                <c:formatCode>0%</c:formatCode>
                <c:ptCount val="4"/>
                <c:pt idx="0">
                  <c:v>0.42500000000000032</c:v>
                </c:pt>
                <c:pt idx="1">
                  <c:v>0.33000000000000046</c:v>
                </c:pt>
                <c:pt idx="2">
                  <c:v>0.20300000000000001</c:v>
                </c:pt>
                <c:pt idx="3">
                  <c:v>4.1000000000000002E-2</c:v>
                </c:pt>
              </c:numCache>
            </c:numRef>
          </c:val>
        </c:ser>
        <c:gapWidth val="75"/>
        <c:overlap val="40"/>
        <c:axId val="106525824"/>
        <c:axId val="106800256"/>
      </c:barChart>
      <c:catAx>
        <c:axId val="106525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800256"/>
        <c:crosses val="autoZero"/>
        <c:auto val="1"/>
        <c:lblAlgn val="ctr"/>
        <c:lblOffset val="100"/>
      </c:catAx>
      <c:valAx>
        <c:axId val="1068002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652582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4. Имеете ли вы доступ к библиотеке данной кафедры?</a:t>
            </a:r>
            <a:endParaRPr lang="ru-RU" sz="1200"/>
          </a:p>
        </c:rich>
      </c:tx>
      <c:layout>
        <c:manualLayout>
          <c:xMode val="edge"/>
          <c:yMode val="edge"/>
          <c:x val="0.30377510040160643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plotArea>
      <c:layout>
        <c:manualLayout>
          <c:layoutTarget val="inner"/>
          <c:xMode val="edge"/>
          <c:yMode val="edge"/>
          <c:x val="7.5882562872412032E-2"/>
          <c:y val="0.26424548051597124"/>
          <c:w val="0.89887360465484045"/>
          <c:h val="0.57099340201992665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Лист2!$R$7:$U$7</c:f>
              <c:strCache>
                <c:ptCount val="4"/>
                <c:pt idx="0">
                  <c:v>да, постоянно
</c:v>
                </c:pt>
                <c:pt idx="1">
                  <c:v>да, иногда</c:v>
                </c:pt>
                <c:pt idx="2">
                  <c:v>нет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Лист2!$R$8:$U$8</c:f>
              <c:numCache>
                <c:formatCode>0%</c:formatCode>
                <c:ptCount val="4"/>
                <c:pt idx="0">
                  <c:v>0.55200000000000005</c:v>
                </c:pt>
                <c:pt idx="1">
                  <c:v>0.23</c:v>
                </c:pt>
                <c:pt idx="2">
                  <c:v>0.16800000000000001</c:v>
                </c:pt>
                <c:pt idx="3">
                  <c:v>4.7000000000000014E-2</c:v>
                </c:pt>
              </c:numCache>
            </c:numRef>
          </c:val>
        </c:ser>
        <c:gapWidth val="75"/>
        <c:overlap val="40"/>
        <c:axId val="107116800"/>
        <c:axId val="107181568"/>
      </c:barChart>
      <c:catAx>
        <c:axId val="107116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181568"/>
        <c:crosses val="autoZero"/>
        <c:auto val="1"/>
        <c:lblAlgn val="ctr"/>
        <c:lblOffset val="100"/>
      </c:catAx>
      <c:valAx>
        <c:axId val="1071815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71168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5. Имеете ли вы доступ к обучению в симуляционных классах или комнатах на данной</a:t>
            </a:r>
            <a:r>
              <a:rPr lang="ru-RU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кафедре или клинической базе?</a:t>
            </a:r>
            <a:endParaRPr lang="ru-RU" sz="1200"/>
          </a:p>
        </c:rich>
      </c:tx>
      <c:layout>
        <c:manualLayout>
          <c:xMode val="edge"/>
          <c:yMode val="edge"/>
          <c:x val="0.23324633116512658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plotArea>
      <c:layout>
        <c:manualLayout>
          <c:layoutTarget val="inner"/>
          <c:xMode val="edge"/>
          <c:yMode val="edge"/>
          <c:x val="7.640861183513252E-2"/>
          <c:y val="0.26087106382814135"/>
          <c:w val="0.89817255512038452"/>
          <c:h val="0.5064704074152897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Лист2!$W$7:$Z$7</c:f>
              <c:strCache>
                <c:ptCount val="4"/>
                <c:pt idx="0">
                  <c:v>да, постоянно
</c:v>
                </c:pt>
                <c:pt idx="1">
                  <c:v>да, иногда</c:v>
                </c:pt>
                <c:pt idx="2">
                  <c:v>нет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Лист2!$W$8:$Z$8</c:f>
              <c:numCache>
                <c:formatCode>0%</c:formatCode>
                <c:ptCount val="4"/>
                <c:pt idx="0">
                  <c:v>0.44400000000000001</c:v>
                </c:pt>
                <c:pt idx="1">
                  <c:v>0.30000000000000032</c:v>
                </c:pt>
                <c:pt idx="2">
                  <c:v>0.20600000000000004</c:v>
                </c:pt>
                <c:pt idx="3">
                  <c:v>4.7000000000000014E-2</c:v>
                </c:pt>
              </c:numCache>
            </c:numRef>
          </c:val>
        </c:ser>
        <c:gapWidth val="75"/>
        <c:overlap val="40"/>
        <c:axId val="107388928"/>
        <c:axId val="107458560"/>
      </c:barChart>
      <c:catAx>
        <c:axId val="107388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458560"/>
        <c:crosses val="autoZero"/>
        <c:auto val="1"/>
        <c:lblAlgn val="ctr"/>
        <c:lblOffset val="100"/>
      </c:catAx>
      <c:valAx>
        <c:axId val="1074585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738892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7. Проводились ли у Вас занятия по данной</a:t>
            </a:r>
            <a:r>
              <a:rPr lang="ru-RU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дисциплине в Центре практических навыков на медицинских симуляторах?</a:t>
            </a:r>
            <a:endParaRPr lang="ru-RU" sz="1200"/>
          </a:p>
        </c:rich>
      </c:tx>
      <c:layout>
        <c:manualLayout>
          <c:xMode val="edge"/>
          <c:yMode val="edge"/>
          <c:x val="0.24306630345905578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plotArea>
      <c:layout>
        <c:manualLayout>
          <c:layoutTarget val="inner"/>
          <c:xMode val="edge"/>
          <c:yMode val="edge"/>
          <c:x val="7.6144678806340918E-2"/>
          <c:y val="0.25726614927260882"/>
          <c:w val="0.8985242906812817"/>
          <c:h val="0.37575748031496081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Лист2!$AB$7:$AE$7</c:f>
              <c:strCache>
                <c:ptCount val="4"/>
                <c:pt idx="0">
                  <c:v>да, постоянно
</c:v>
                </c:pt>
                <c:pt idx="1">
                  <c:v>да, иногда</c:v>
                </c:pt>
                <c:pt idx="2">
                  <c:v>нет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Лист2!$AB$8:$AE$8</c:f>
              <c:numCache>
                <c:formatCode>0%</c:formatCode>
                <c:ptCount val="4"/>
                <c:pt idx="0">
                  <c:v>0.44</c:v>
                </c:pt>
                <c:pt idx="1">
                  <c:v>0.36500000000000032</c:v>
                </c:pt>
                <c:pt idx="2">
                  <c:v>0.14900000000000016</c:v>
                </c:pt>
                <c:pt idx="3">
                  <c:v>4.3999999999999997E-2</c:v>
                </c:pt>
              </c:numCache>
            </c:numRef>
          </c:val>
        </c:ser>
        <c:gapWidth val="75"/>
        <c:overlap val="40"/>
        <c:axId val="107537152"/>
        <c:axId val="107539456"/>
      </c:barChart>
      <c:catAx>
        <c:axId val="1075371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539456"/>
        <c:crosses val="autoZero"/>
        <c:auto val="1"/>
        <c:lblAlgn val="ctr"/>
        <c:lblOffset val="100"/>
      </c:catAx>
      <c:valAx>
        <c:axId val="1075394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753715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8.</a:t>
            </a:r>
            <a:r>
              <a:rPr lang="ru-RU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Приходилось ли Вам во время обучения на данной дисциплине (кафедре) выполнять задания по клиническим симуляциям?</a:t>
            </a:r>
            <a:endParaRPr lang="ru-RU" sz="1200"/>
          </a:p>
        </c:rich>
      </c:tx>
      <c:layout>
        <c:manualLayout>
          <c:xMode val="edge"/>
          <c:yMode val="edge"/>
          <c:x val="0.27422340064634776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Лист2!$AG$7:$AJ$7</c:f>
              <c:strCache>
                <c:ptCount val="4"/>
                <c:pt idx="0">
                  <c:v>да, постоянно
</c:v>
                </c:pt>
                <c:pt idx="1">
                  <c:v>да, иногда</c:v>
                </c:pt>
                <c:pt idx="2">
                  <c:v>затрудняюсь с ответом</c:v>
                </c:pt>
                <c:pt idx="3">
                  <c:v>нет</c:v>
                </c:pt>
              </c:strCache>
            </c:strRef>
          </c:cat>
          <c:val>
            <c:numRef>
              <c:f>Лист2!$AG$8:$AJ$8</c:f>
              <c:numCache>
                <c:formatCode>0%</c:formatCode>
                <c:ptCount val="4"/>
                <c:pt idx="0">
                  <c:v>0.49800000000000033</c:v>
                </c:pt>
                <c:pt idx="1">
                  <c:v>0.36800000000000038</c:v>
                </c:pt>
                <c:pt idx="2">
                  <c:v>6.9000000000000034E-2</c:v>
                </c:pt>
                <c:pt idx="3">
                  <c:v>6.3E-2</c:v>
                </c:pt>
              </c:numCache>
            </c:numRef>
          </c:val>
        </c:ser>
        <c:gapWidth val="75"/>
        <c:overlap val="40"/>
        <c:axId val="107959424"/>
        <c:axId val="107961344"/>
      </c:barChart>
      <c:catAx>
        <c:axId val="107959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961344"/>
        <c:crosses val="autoZero"/>
        <c:auto val="1"/>
        <c:lblAlgn val="ctr"/>
        <c:lblOffset val="100"/>
      </c:catAx>
      <c:valAx>
        <c:axId val="1079613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795942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9. Участвуете</a:t>
            </a:r>
            <a:r>
              <a:rPr lang="ru-RU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ли Вы в выполнении клинического исследования на данной кафедре?</a:t>
            </a:r>
            <a:endParaRPr lang="ru-RU" sz="1200"/>
          </a:p>
        </c:rich>
      </c:tx>
      <c:layout>
        <c:manualLayout>
          <c:xMode val="edge"/>
          <c:yMode val="edge"/>
          <c:x val="0.21248974809607526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plotArea>
      <c:layout>
        <c:manualLayout>
          <c:layoutTarget val="inner"/>
          <c:xMode val="edge"/>
          <c:yMode val="edge"/>
          <c:x val="0.11263228300328909"/>
          <c:y val="0.26263073342438076"/>
          <c:w val="0.83815857815664052"/>
          <c:h val="0.58424212766755956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Лист2!$AL$7:$AN$7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затрудняюсь с ответом</c:v>
                </c:pt>
              </c:strCache>
            </c:strRef>
          </c:cat>
          <c:val>
            <c:numRef>
              <c:f>Лист2!$AL$8:$AN$8</c:f>
              <c:numCache>
                <c:formatCode>0%</c:formatCode>
                <c:ptCount val="3"/>
                <c:pt idx="0">
                  <c:v>0.54900000000000004</c:v>
                </c:pt>
                <c:pt idx="1">
                  <c:v>0.30400000000000038</c:v>
                </c:pt>
                <c:pt idx="2">
                  <c:v>0.14600000000000016</c:v>
                </c:pt>
              </c:numCache>
            </c:numRef>
          </c:val>
        </c:ser>
        <c:gapWidth val="75"/>
        <c:overlap val="40"/>
        <c:axId val="108173568"/>
        <c:axId val="108402176"/>
      </c:barChart>
      <c:catAx>
        <c:axId val="108173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402176"/>
        <c:crosses val="autoZero"/>
        <c:auto val="1"/>
        <c:lblAlgn val="ctr"/>
        <c:lblOffset val="100"/>
      </c:catAx>
      <c:valAx>
        <c:axId val="1084021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817356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10. Участвуете ли вы в выполнении научного исследования на данной кафедре?</a:t>
            </a:r>
            <a:endParaRPr lang="ru-RU" sz="1200"/>
          </a:p>
        </c:rich>
      </c:tx>
      <c:layout>
        <c:manualLayout>
          <c:xMode val="edge"/>
          <c:yMode val="edge"/>
          <c:x val="0.38755725190839696"/>
          <c:y val="0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plotArea>
      <c:layout>
        <c:manualLayout>
          <c:layoutTarget val="inner"/>
          <c:xMode val="edge"/>
          <c:yMode val="edge"/>
          <c:x val="9.1849518810148606E-2"/>
          <c:y val="0.33519685039370117"/>
          <c:w val="0.87759492563429575"/>
          <c:h val="0.54882327209098936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Лист2!$AP$7:$AR$7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затрудняюсь с ответом</c:v>
                </c:pt>
              </c:strCache>
            </c:strRef>
          </c:cat>
          <c:val>
            <c:numRef>
              <c:f>Лист2!$AP$8:$AR$8</c:f>
              <c:numCache>
                <c:formatCode>0%</c:formatCode>
                <c:ptCount val="3"/>
                <c:pt idx="0">
                  <c:v>0.54200000000000004</c:v>
                </c:pt>
                <c:pt idx="1">
                  <c:v>0.3230000000000004</c:v>
                </c:pt>
                <c:pt idx="2">
                  <c:v>0.13300000000000001</c:v>
                </c:pt>
              </c:numCache>
            </c:numRef>
          </c:val>
        </c:ser>
        <c:gapWidth val="75"/>
        <c:overlap val="40"/>
        <c:axId val="108761472"/>
        <c:axId val="108764160"/>
      </c:barChart>
      <c:catAx>
        <c:axId val="108761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764160"/>
        <c:crosses val="autoZero"/>
        <c:auto val="1"/>
        <c:lblAlgn val="ctr"/>
        <c:lblOffset val="100"/>
      </c:catAx>
      <c:valAx>
        <c:axId val="1087641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87614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D5F4-D5CF-47A8-8618-9F1A40BE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114</cp:revision>
  <dcterms:created xsi:type="dcterms:W3CDTF">2013-10-17T08:56:00Z</dcterms:created>
  <dcterms:modified xsi:type="dcterms:W3CDTF">2014-06-16T06:42:00Z</dcterms:modified>
</cp:coreProperties>
</file>