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Default="00767A3E" w:rsidP="00767A3E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Для служебного пользования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ЦЕНТР ДОКАЗАТЕЛЬНОЙ МЕДИЦИНЫ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D1433A" w:rsidRDefault="00767A3E" w:rsidP="00767A3E">
      <w:pPr>
        <w:spacing w:line="240" w:lineRule="auto"/>
        <w:jc w:val="center"/>
        <w:rPr>
          <w:b/>
        </w:rPr>
      </w:pPr>
      <w:r w:rsidRPr="004C6E9E">
        <w:rPr>
          <w:b/>
          <w:lang w:val="kk-KZ"/>
        </w:rPr>
        <w:t>БЮЛЛЕТЕНЬ №</w:t>
      </w:r>
      <w:r w:rsidR="003C3023">
        <w:rPr>
          <w:b/>
          <w:lang w:val="kk-KZ"/>
        </w:rPr>
        <w:t>6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BA5C81" w:rsidRDefault="00767A3E" w:rsidP="00767A3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lang w:val="kk-KZ"/>
        </w:rPr>
        <w:t xml:space="preserve">ДАННЫЕ НАУЧНЫХ ИССЛЕДОВАНИЙ ПО </w:t>
      </w:r>
      <w:r w:rsidR="005B1205">
        <w:rPr>
          <w:b/>
          <w:lang w:val="kk-KZ"/>
        </w:rPr>
        <w:t>ПО ДИАГНОСТИКЕ И ЛЕЧЕНИЮ</w:t>
      </w:r>
      <w:r w:rsidR="00D75E2C">
        <w:rPr>
          <w:sz w:val="34"/>
          <w:szCs w:val="34"/>
        </w:rPr>
        <w:t xml:space="preserve"> </w:t>
      </w:r>
      <w:r w:rsidR="005B1205" w:rsidRPr="005B1205">
        <w:rPr>
          <w:b/>
          <w:sz w:val="36"/>
          <w:szCs w:val="36"/>
        </w:rPr>
        <w:t>риносинусита</w:t>
      </w:r>
      <w:r w:rsidR="005B1205">
        <w:rPr>
          <w:b/>
          <w:sz w:val="36"/>
          <w:szCs w:val="36"/>
        </w:rPr>
        <w:t>.</w:t>
      </w:r>
    </w:p>
    <w:p w:rsidR="005B1205" w:rsidRPr="005B1205" w:rsidRDefault="005B1205" w:rsidP="00767A3E">
      <w:pPr>
        <w:spacing w:line="240" w:lineRule="auto"/>
        <w:jc w:val="center"/>
        <w:rPr>
          <w:b/>
          <w:sz w:val="36"/>
          <w:szCs w:val="36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(КЛИНИЧЕСКИЕ ПРАКТИЧЕСКИЕ РУКОВОДСТВА, 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СИСТЕМАТИЧЕСКИЕ ОБЗОРЫ, МЕТА-АНАЛИЗ)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Контактная информация: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Директор – Турдалиева Ботагоз Саитовна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Сотрудники: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Байсугурова Венера Юрьевна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Раушанова Айжан Муратовна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2926487, вн. 310, 213</w:t>
      </w:r>
    </w:p>
    <w:p w:rsidR="001A7BC9" w:rsidRPr="00C76092" w:rsidRDefault="001A7BC9" w:rsidP="001A7BC9">
      <w:pPr>
        <w:spacing w:line="240" w:lineRule="auto"/>
        <w:jc w:val="right"/>
        <w:rPr>
          <w:b/>
          <w:lang w:val="kk-KZ"/>
        </w:rPr>
      </w:pPr>
      <w:r w:rsidRPr="00C76092">
        <w:rPr>
          <w:b/>
          <w:lang w:val="kk-KZ"/>
        </w:rPr>
        <w:t>cebmkaznmu@gmail.com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3088"/>
        <w:gridCol w:w="2249"/>
        <w:gridCol w:w="1560"/>
        <w:gridCol w:w="1551"/>
        <w:gridCol w:w="8"/>
        <w:gridCol w:w="1277"/>
      </w:tblGrid>
      <w:tr w:rsidR="00767A3E" w:rsidRPr="007E6CEE" w:rsidTr="00AB0B66">
        <w:trPr>
          <w:trHeight w:val="767"/>
        </w:trPr>
        <w:tc>
          <w:tcPr>
            <w:tcW w:w="28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№</w:t>
            </w:r>
          </w:p>
        </w:tc>
        <w:tc>
          <w:tcPr>
            <w:tcW w:w="1497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Название темы</w:t>
            </w:r>
          </w:p>
        </w:tc>
        <w:tc>
          <w:tcPr>
            <w:tcW w:w="1090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Автор</w:t>
            </w:r>
          </w:p>
        </w:tc>
        <w:tc>
          <w:tcPr>
            <w:tcW w:w="756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23" w:type="pct"/>
            <w:gridSpan w:val="2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7E6CEE" w:rsidTr="00AB0B66">
        <w:trPr>
          <w:trHeight w:val="267"/>
        </w:trPr>
        <w:tc>
          <w:tcPr>
            <w:tcW w:w="5000" w:type="pct"/>
            <w:gridSpan w:val="7"/>
          </w:tcPr>
          <w:p w:rsidR="00767A3E" w:rsidRPr="007E6CEE" w:rsidRDefault="00767A3E" w:rsidP="00622CAE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КПР</w:t>
            </w:r>
          </w:p>
        </w:tc>
      </w:tr>
      <w:tr w:rsidR="00767A3E" w:rsidRPr="005B1205" w:rsidTr="005B1205">
        <w:trPr>
          <w:cantSplit/>
          <w:trHeight w:val="3318"/>
        </w:trPr>
        <w:tc>
          <w:tcPr>
            <w:tcW w:w="282" w:type="pct"/>
          </w:tcPr>
          <w:p w:rsidR="00767A3E" w:rsidRPr="002708E6" w:rsidRDefault="00767A3E" w:rsidP="00622CAE">
            <w:pPr>
              <w:rPr>
                <w:b/>
              </w:rPr>
            </w:pPr>
            <w:r w:rsidRPr="002708E6">
              <w:rPr>
                <w:b/>
              </w:rPr>
              <w:t>1.</w:t>
            </w:r>
          </w:p>
        </w:tc>
        <w:tc>
          <w:tcPr>
            <w:tcW w:w="1497" w:type="pct"/>
          </w:tcPr>
          <w:p w:rsidR="003C3023" w:rsidRPr="003C3023" w:rsidRDefault="003C3023" w:rsidP="003C3023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3C3023">
              <w:rPr>
                <w:b w:val="0"/>
                <w:sz w:val="24"/>
                <w:szCs w:val="24"/>
                <w:lang w:val="en-US"/>
              </w:rPr>
              <w:t xml:space="preserve">Evaluating the diagnosis of chronic rhinosinusitis based on clinical </w:t>
            </w:r>
            <w:r w:rsidRPr="003C3023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3C3023">
              <w:rPr>
                <w:b w:val="0"/>
                <w:sz w:val="24"/>
                <w:szCs w:val="24"/>
                <w:lang w:val="en-US"/>
              </w:rPr>
              <w:t xml:space="preserve"> and endoscopy.</w:t>
            </w:r>
          </w:p>
          <w:p w:rsidR="00173CC7" w:rsidRDefault="003C3023" w:rsidP="0049507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Оценка диагностики хронического риносинусита, основанная на клинических руководствах и эндоскопии.</w:t>
            </w:r>
          </w:p>
          <w:p w:rsidR="00972B37" w:rsidRPr="00495071" w:rsidRDefault="00972B37" w:rsidP="0049507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67A3E" w:rsidRPr="003C3023" w:rsidRDefault="007F3EBF" w:rsidP="00E20639">
            <w:pPr>
              <w:spacing w:line="240" w:lineRule="auto"/>
              <w:rPr>
                <w:lang w:val="en-US"/>
              </w:rPr>
            </w:pPr>
            <w:hyperlink r:id="rId8" w:history="1">
              <w:r w:rsidR="003C3023" w:rsidRPr="003C3023">
                <w:rPr>
                  <w:rStyle w:val="aa"/>
                  <w:color w:val="auto"/>
                  <w:u w:val="none"/>
                </w:rPr>
                <w:t>Bhattacharyya N</w:t>
              </w:r>
            </w:hyperlink>
            <w:r w:rsidR="003C3023" w:rsidRPr="003C3023">
              <w:rPr>
                <w:vertAlign w:val="superscript"/>
              </w:rPr>
              <w:t>1</w:t>
            </w:r>
            <w:r w:rsidR="003C3023" w:rsidRPr="003C3023">
              <w:t xml:space="preserve">, </w:t>
            </w:r>
            <w:hyperlink r:id="rId9" w:history="1">
              <w:r w:rsidR="003C3023" w:rsidRPr="003C3023">
                <w:rPr>
                  <w:rStyle w:val="aa"/>
                  <w:color w:val="auto"/>
                  <w:u w:val="none"/>
                </w:rPr>
                <w:t>Lee LN</w:t>
              </w:r>
            </w:hyperlink>
            <w:r w:rsidR="003C3023" w:rsidRPr="003C3023">
              <w:t>.</w:t>
            </w:r>
          </w:p>
        </w:tc>
        <w:tc>
          <w:tcPr>
            <w:tcW w:w="756" w:type="pct"/>
          </w:tcPr>
          <w:p w:rsidR="0008475B" w:rsidRPr="003C3023" w:rsidRDefault="003C3023" w:rsidP="00BE282F">
            <w:pPr>
              <w:spacing w:line="240" w:lineRule="auto"/>
              <w:rPr>
                <w:b/>
                <w:lang w:val="en-US"/>
              </w:rPr>
            </w:pPr>
            <w:r>
              <w:t>2010 Ju</w:t>
            </w:r>
            <w:r>
              <w:rPr>
                <w:lang w:val="en-US"/>
              </w:rPr>
              <w:t>l</w:t>
            </w:r>
          </w:p>
        </w:tc>
        <w:tc>
          <w:tcPr>
            <w:tcW w:w="756" w:type="pct"/>
            <w:gridSpan w:val="2"/>
          </w:tcPr>
          <w:p w:rsidR="00767A3E" w:rsidRPr="003C3023" w:rsidRDefault="007F3EBF" w:rsidP="00495071">
            <w:pPr>
              <w:spacing w:line="240" w:lineRule="auto"/>
              <w:rPr>
                <w:b/>
                <w:lang w:val="en-US"/>
              </w:rPr>
            </w:pPr>
            <w:hyperlink r:id="rId10" w:tooltip="Otolaryngology--head and neck surgery : official journal of American Academy of Otolaryngology-Head and Neck Surgery." w:history="1">
              <w:r w:rsidR="003C3023" w:rsidRPr="003C3023">
                <w:rPr>
                  <w:rStyle w:val="aa"/>
                  <w:color w:val="auto"/>
                  <w:u w:val="none"/>
                  <w:lang w:val="en-US"/>
                </w:rPr>
                <w:t>Otolaryngol Head Neck Surg.</w:t>
              </w:r>
            </w:hyperlink>
            <w:r w:rsidR="003C3023" w:rsidRPr="003C3023">
              <w:rPr>
                <w:lang w:val="en-US"/>
              </w:rPr>
              <w:t xml:space="preserve"> 2010 Jul;143(1):147-51. doi: 10.1016/j.otohns.2010.04.012.</w:t>
            </w:r>
          </w:p>
        </w:tc>
        <w:tc>
          <w:tcPr>
            <w:tcW w:w="619" w:type="pct"/>
          </w:tcPr>
          <w:p w:rsidR="00767A3E" w:rsidRPr="00495071" w:rsidRDefault="003C3023" w:rsidP="00E20639">
            <w:pPr>
              <w:spacing w:line="240" w:lineRule="auto"/>
              <w:jc w:val="center"/>
              <w:rPr>
                <w:lang w:val="en-US"/>
              </w:rPr>
            </w:pPr>
            <w:r w:rsidRPr="003C3023">
              <w:rPr>
                <w:lang w:val="en-US"/>
              </w:rPr>
              <w:t>http://www.ncbi.nlm.nih.gov/pubmed/20620634</w:t>
            </w:r>
          </w:p>
        </w:tc>
      </w:tr>
      <w:tr w:rsidR="00767A3E" w:rsidRPr="00FC21F3" w:rsidTr="005B1205">
        <w:trPr>
          <w:cantSplit/>
          <w:trHeight w:val="2134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3C3023" w:rsidRPr="003C3023" w:rsidRDefault="003C3023" w:rsidP="003C3023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3C3023">
              <w:rPr>
                <w:b w:val="0"/>
                <w:sz w:val="24"/>
                <w:szCs w:val="24"/>
                <w:lang w:val="en-US"/>
              </w:rPr>
              <w:t xml:space="preserve">Review of current </w:t>
            </w:r>
            <w:r w:rsidRPr="003C3023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3C3023">
              <w:rPr>
                <w:b w:val="0"/>
                <w:sz w:val="24"/>
                <w:szCs w:val="24"/>
                <w:lang w:val="en-US"/>
              </w:rPr>
              <w:t xml:space="preserve"> related to the diagnosis and treatment of rhinosinusitis.</w:t>
            </w:r>
          </w:p>
          <w:p w:rsidR="00173CC7" w:rsidRPr="00A55E62" w:rsidRDefault="00A55E62" w:rsidP="00A55E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Обзор текущих руководств, связанных с диагностикой и лечением риносинуситов </w:t>
            </w:r>
          </w:p>
        </w:tc>
        <w:tc>
          <w:tcPr>
            <w:tcW w:w="1090" w:type="pct"/>
          </w:tcPr>
          <w:p w:rsidR="00767A3E" w:rsidRPr="003C3023" w:rsidRDefault="007F3EBF" w:rsidP="00972B37">
            <w:pPr>
              <w:spacing w:line="240" w:lineRule="auto"/>
              <w:rPr>
                <w:lang w:val="en-US"/>
              </w:rPr>
            </w:pPr>
            <w:hyperlink r:id="rId11" w:history="1">
              <w:r w:rsidR="003C3023" w:rsidRPr="003C3023">
                <w:rPr>
                  <w:rStyle w:val="aa"/>
                  <w:color w:val="auto"/>
                  <w:u w:val="none"/>
                </w:rPr>
                <w:t>Pearlman AN</w:t>
              </w:r>
            </w:hyperlink>
            <w:r w:rsidR="003C3023" w:rsidRPr="003C3023">
              <w:rPr>
                <w:vertAlign w:val="superscript"/>
              </w:rPr>
              <w:t>1</w:t>
            </w:r>
            <w:r w:rsidR="003C3023" w:rsidRPr="003C3023">
              <w:t xml:space="preserve">, </w:t>
            </w:r>
            <w:hyperlink r:id="rId12" w:history="1">
              <w:r w:rsidR="003C3023" w:rsidRPr="003C3023">
                <w:rPr>
                  <w:rStyle w:val="aa"/>
                  <w:color w:val="auto"/>
                  <w:u w:val="none"/>
                </w:rPr>
                <w:t>Conley DB</w:t>
              </w:r>
            </w:hyperlink>
            <w:r w:rsidR="003C3023" w:rsidRPr="003C3023">
              <w:t>.</w:t>
            </w:r>
          </w:p>
        </w:tc>
        <w:tc>
          <w:tcPr>
            <w:tcW w:w="756" w:type="pct"/>
          </w:tcPr>
          <w:p w:rsidR="00767A3E" w:rsidRPr="007E6C10" w:rsidRDefault="00A55E62" w:rsidP="00DA4BDC">
            <w:pPr>
              <w:spacing w:line="240" w:lineRule="auto"/>
              <w:jc w:val="center"/>
              <w:rPr>
                <w:b/>
              </w:rPr>
            </w:pPr>
            <w:r>
              <w:t>2008 Jun;</w:t>
            </w:r>
          </w:p>
        </w:tc>
        <w:tc>
          <w:tcPr>
            <w:tcW w:w="756" w:type="pct"/>
            <w:gridSpan w:val="2"/>
          </w:tcPr>
          <w:p w:rsidR="00EF78FC" w:rsidRPr="00A55E62" w:rsidRDefault="007F3EBF" w:rsidP="00A55E62">
            <w:pPr>
              <w:spacing w:line="240" w:lineRule="auto"/>
              <w:jc w:val="center"/>
            </w:pPr>
            <w:hyperlink r:id="rId13" w:tooltip="Current opinion in otolaryngology &amp; head and neck surgery." w:history="1">
              <w:r w:rsidR="00A55E62" w:rsidRPr="00A55E62">
                <w:rPr>
                  <w:rStyle w:val="aa"/>
                  <w:color w:val="auto"/>
                  <w:u w:val="none"/>
                  <w:lang w:val="en-US"/>
                </w:rPr>
                <w:t>Curr Opin Otolaryngol Head Neck Surg.</w:t>
              </w:r>
            </w:hyperlink>
            <w:r w:rsidR="00A55E62" w:rsidRPr="00A55E62">
              <w:rPr>
                <w:lang w:val="en-US"/>
              </w:rPr>
              <w:t xml:space="preserve"> </w:t>
            </w:r>
            <w:r w:rsidR="00A55E62" w:rsidRPr="00A55E62">
              <w:t xml:space="preserve">2008 Jun;16(3):226-30. doi:. </w:t>
            </w:r>
            <w:r w:rsidR="00FC21F3" w:rsidRPr="00A55E62">
              <w:t>.</w:t>
            </w:r>
          </w:p>
        </w:tc>
        <w:tc>
          <w:tcPr>
            <w:tcW w:w="619" w:type="pct"/>
          </w:tcPr>
          <w:p w:rsidR="00767A3E" w:rsidRPr="007E6C10" w:rsidRDefault="00A55E62" w:rsidP="00E20639">
            <w:pPr>
              <w:spacing w:line="240" w:lineRule="auto"/>
              <w:jc w:val="center"/>
              <w:rPr>
                <w:lang w:val="kk-KZ"/>
              </w:rPr>
            </w:pPr>
            <w:r w:rsidRPr="00A55E62">
              <w:rPr>
                <w:lang w:val="kk-KZ"/>
              </w:rPr>
              <w:t>http://www.ncbi.nlm.nih.gov/pubmed/18475076</w:t>
            </w:r>
          </w:p>
        </w:tc>
      </w:tr>
      <w:tr w:rsidR="00767A3E" w:rsidRPr="005B1205" w:rsidTr="002549EC">
        <w:trPr>
          <w:cantSplit/>
          <w:trHeight w:val="3827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6820DE" w:rsidRPr="006820DE" w:rsidRDefault="006820DE" w:rsidP="006820DE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6820DE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6820DE">
              <w:rPr>
                <w:b w:val="0"/>
                <w:sz w:val="24"/>
                <w:szCs w:val="24"/>
                <w:lang w:val="en-US"/>
              </w:rPr>
              <w:t xml:space="preserve"> for the diagnosis and treatment of acute and subacute rhinosinusitis in children</w:t>
            </w:r>
          </w:p>
          <w:p w:rsidR="00231138" w:rsidRPr="00AF299B" w:rsidRDefault="006820DE" w:rsidP="006820DE">
            <w:pPr>
              <w:pStyle w:val="1"/>
              <w:spacing w:before="0" w:beforeAutospacing="0" w:after="0" w:afterAutospacing="0" w:line="240" w:lineRule="auto"/>
              <w:rPr>
                <w:b w:val="0"/>
                <w:sz w:val="24"/>
                <w:szCs w:val="24"/>
              </w:rPr>
            </w:pPr>
            <w:r w:rsidRPr="005B1205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 xml:space="preserve">Руководство для диагностики и лечения острого и подострого риносинусита у детей </w:t>
            </w:r>
            <w:r w:rsidR="00AF299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pct"/>
          </w:tcPr>
          <w:p w:rsidR="00767A3E" w:rsidRPr="006820DE" w:rsidRDefault="007F3EBF" w:rsidP="00E20639">
            <w:pPr>
              <w:spacing w:line="240" w:lineRule="auto"/>
              <w:rPr>
                <w:lang w:val="en-US"/>
              </w:rPr>
            </w:pPr>
            <w:hyperlink r:id="rId14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Esposito S</w:t>
              </w:r>
            </w:hyperlink>
            <w:r w:rsidR="006820DE" w:rsidRPr="006820DE">
              <w:rPr>
                <w:vertAlign w:val="superscript"/>
                <w:lang w:val="en-US"/>
              </w:rPr>
              <w:t>1</w:t>
            </w:r>
            <w:r w:rsidR="006820DE" w:rsidRPr="006820DE">
              <w:rPr>
                <w:lang w:val="en-US"/>
              </w:rPr>
              <w:t xml:space="preserve">, </w:t>
            </w:r>
            <w:hyperlink r:id="rId15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Principi N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16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Pediatrics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17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Pediatric Infectivology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18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Pediatric Allergology and Immunology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19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Pediatric Respiratory Diseases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20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Preventive and Social Pediatrics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21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Otorhinolaryngology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22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Chemotherapy</w:t>
              </w:r>
            </w:hyperlink>
            <w:r w:rsidR="006820DE" w:rsidRPr="006820DE">
              <w:rPr>
                <w:lang w:val="en-US"/>
              </w:rPr>
              <w:t xml:space="preserve">; </w:t>
            </w:r>
            <w:hyperlink r:id="rId23" w:history="1">
              <w:r w:rsidR="006820DE" w:rsidRPr="006820DE">
                <w:rPr>
                  <w:rStyle w:val="aa"/>
                  <w:color w:val="auto"/>
                  <w:u w:val="none"/>
                  <w:lang w:val="en-US"/>
                </w:rPr>
                <w:t>Italian Society of Microbiology</w:t>
              </w:r>
            </w:hyperlink>
            <w:r w:rsidR="006820DE" w:rsidRPr="006820DE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231138" w:rsidRDefault="006820DE" w:rsidP="00871969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t>2008 Apr;</w:t>
            </w:r>
          </w:p>
        </w:tc>
        <w:tc>
          <w:tcPr>
            <w:tcW w:w="756" w:type="pct"/>
            <w:gridSpan w:val="2"/>
          </w:tcPr>
          <w:p w:rsidR="00767A3E" w:rsidRPr="006820DE" w:rsidRDefault="007F3EBF" w:rsidP="00E20639">
            <w:pPr>
              <w:spacing w:line="240" w:lineRule="auto"/>
              <w:rPr>
                <w:lang w:val="en-US"/>
              </w:rPr>
            </w:pPr>
            <w:hyperlink r:id="rId24" w:tooltip="Journal of chemotherapy (Florence, Italy)." w:history="1">
              <w:r w:rsidR="006820DE" w:rsidRPr="006820DE">
                <w:rPr>
                  <w:rStyle w:val="aa"/>
                  <w:color w:val="auto"/>
                  <w:u w:val="none"/>
                </w:rPr>
                <w:t>J Chemother.</w:t>
              </w:r>
            </w:hyperlink>
            <w:r w:rsidR="006820DE" w:rsidRPr="006820DE">
              <w:t xml:space="preserve"> 2008 Apr;20(2):147-57.</w:t>
            </w:r>
          </w:p>
        </w:tc>
        <w:tc>
          <w:tcPr>
            <w:tcW w:w="619" w:type="pct"/>
          </w:tcPr>
          <w:p w:rsidR="002708E6" w:rsidRPr="00231138" w:rsidRDefault="006820DE" w:rsidP="00BE282F">
            <w:pPr>
              <w:spacing w:line="240" w:lineRule="auto"/>
              <w:rPr>
                <w:lang w:val="en-US"/>
              </w:rPr>
            </w:pPr>
            <w:r w:rsidRPr="006820DE">
              <w:rPr>
                <w:lang w:val="en-US"/>
              </w:rPr>
              <w:t>http://www.ncbi.nlm.nih.gov/pubmed/18467238</w:t>
            </w:r>
          </w:p>
        </w:tc>
      </w:tr>
      <w:tr w:rsidR="00767A3E" w:rsidRPr="00495071" w:rsidTr="00AB0B66">
        <w:trPr>
          <w:cantSplit/>
          <w:trHeight w:val="374"/>
        </w:trPr>
        <w:tc>
          <w:tcPr>
            <w:tcW w:w="5000" w:type="pct"/>
            <w:gridSpan w:val="7"/>
          </w:tcPr>
          <w:p w:rsidR="007C6E35" w:rsidRPr="00231138" w:rsidRDefault="007C6E35" w:rsidP="007C6E35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67A3E" w:rsidRPr="00133CD3" w:rsidRDefault="00767A3E" w:rsidP="007C6E35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СИСТЕМАТИЧЕСКИЙ ОБЗОР</w:t>
            </w:r>
          </w:p>
        </w:tc>
      </w:tr>
      <w:tr w:rsidR="00767A3E" w:rsidRPr="005B1205" w:rsidTr="00DC512B">
        <w:trPr>
          <w:cantSplit/>
          <w:trHeight w:val="4244"/>
        </w:trPr>
        <w:tc>
          <w:tcPr>
            <w:tcW w:w="282" w:type="pct"/>
          </w:tcPr>
          <w:p w:rsidR="00767A3E" w:rsidRPr="0000519D" w:rsidRDefault="00767A3E" w:rsidP="00622CAE">
            <w:pPr>
              <w:jc w:val="center"/>
              <w:rPr>
                <w:b/>
                <w:lang w:val="kk-KZ"/>
              </w:rPr>
            </w:pPr>
            <w:r w:rsidRPr="0000519D">
              <w:rPr>
                <w:b/>
                <w:lang w:val="kk-KZ"/>
              </w:rPr>
              <w:t>1.</w:t>
            </w:r>
          </w:p>
        </w:tc>
        <w:tc>
          <w:tcPr>
            <w:tcW w:w="1497" w:type="pct"/>
          </w:tcPr>
          <w:p w:rsidR="005356F3" w:rsidRPr="005356F3" w:rsidRDefault="005356F3" w:rsidP="005356F3">
            <w:pPr>
              <w:pStyle w:val="1"/>
              <w:rPr>
                <w:b w:val="0"/>
                <w:sz w:val="24"/>
                <w:szCs w:val="24"/>
              </w:rPr>
            </w:pPr>
            <w:r w:rsidRPr="005356F3">
              <w:rPr>
                <w:b w:val="0"/>
                <w:sz w:val="24"/>
                <w:szCs w:val="24"/>
                <w:lang w:val="en-US"/>
              </w:rPr>
              <w:t xml:space="preserve">Treatment and outcomes of chronic </w:t>
            </w:r>
            <w:r w:rsidRPr="005356F3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5356F3">
              <w:rPr>
                <w:b w:val="0"/>
                <w:sz w:val="24"/>
                <w:szCs w:val="24"/>
                <w:lang w:val="en-US"/>
              </w:rPr>
              <w:t xml:space="preserve"> in children with primary ciliary dyskinesia: where is the evidence? </w:t>
            </w:r>
            <w:r w:rsidRPr="005356F3">
              <w:rPr>
                <w:b w:val="0"/>
                <w:sz w:val="24"/>
                <w:szCs w:val="24"/>
              </w:rPr>
              <w:t xml:space="preserve">A qualitative </w:t>
            </w:r>
            <w:r w:rsidRPr="005356F3">
              <w:rPr>
                <w:rStyle w:val="highlight"/>
                <w:b w:val="0"/>
                <w:sz w:val="24"/>
                <w:szCs w:val="24"/>
              </w:rPr>
              <w:t>systematic review</w:t>
            </w:r>
            <w:r w:rsidRPr="005356F3">
              <w:rPr>
                <w:b w:val="0"/>
                <w:sz w:val="24"/>
                <w:szCs w:val="24"/>
              </w:rPr>
              <w:t>.</w:t>
            </w:r>
          </w:p>
          <w:p w:rsidR="00173CC7" w:rsidRPr="005356F3" w:rsidRDefault="005356F3" w:rsidP="005356F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Лечение и исходы хронического риносунисита у детей с </w:t>
            </w:r>
            <w:r>
              <w:t xml:space="preserve"> </w:t>
            </w:r>
            <w:r w:rsidRPr="005356F3">
              <w:rPr>
                <w:b w:val="0"/>
                <w:sz w:val="24"/>
                <w:szCs w:val="24"/>
                <w:lang w:val="kk-KZ"/>
              </w:rPr>
              <w:t>первичной цилиарной дискинези</w:t>
            </w:r>
            <w:r>
              <w:rPr>
                <w:b w:val="0"/>
                <w:sz w:val="24"/>
                <w:szCs w:val="24"/>
                <w:lang w:val="kk-KZ"/>
              </w:rPr>
              <w:t>ей</w:t>
            </w:r>
            <w:r>
              <w:rPr>
                <w:b w:val="0"/>
                <w:sz w:val="24"/>
                <w:szCs w:val="24"/>
              </w:rPr>
              <w:t>: Где доказательства?Качественный систематическй обзор</w:t>
            </w:r>
          </w:p>
        </w:tc>
        <w:tc>
          <w:tcPr>
            <w:tcW w:w="1090" w:type="pct"/>
          </w:tcPr>
          <w:p w:rsidR="00767A3E" w:rsidRPr="00C47AA4" w:rsidRDefault="007F3EBF" w:rsidP="0000519D">
            <w:pPr>
              <w:spacing w:line="240" w:lineRule="auto"/>
              <w:ind w:left="-14"/>
              <w:jc w:val="left"/>
              <w:rPr>
                <w:lang w:val="en-US"/>
              </w:rPr>
            </w:pPr>
            <w:hyperlink r:id="rId25" w:history="1">
              <w:r w:rsidR="005356F3" w:rsidRPr="005356F3">
                <w:rPr>
                  <w:rStyle w:val="aa"/>
                  <w:color w:val="auto"/>
                  <w:u w:val="none"/>
                  <w:lang w:val="en-US"/>
                </w:rPr>
                <w:t>Mener DJ</w:t>
              </w:r>
            </w:hyperlink>
            <w:r w:rsidR="005356F3" w:rsidRPr="005356F3">
              <w:rPr>
                <w:vertAlign w:val="superscript"/>
                <w:lang w:val="en-US"/>
              </w:rPr>
              <w:t>1</w:t>
            </w:r>
            <w:r w:rsidR="005356F3" w:rsidRPr="005356F3">
              <w:rPr>
                <w:lang w:val="en-US"/>
              </w:rPr>
              <w:t xml:space="preserve">, </w:t>
            </w:r>
            <w:hyperlink r:id="rId26" w:history="1">
              <w:r w:rsidR="005356F3" w:rsidRPr="005356F3">
                <w:rPr>
                  <w:rStyle w:val="aa"/>
                  <w:color w:val="auto"/>
                  <w:u w:val="none"/>
                  <w:lang w:val="en-US"/>
                </w:rPr>
                <w:t>Lin SY</w:t>
              </w:r>
            </w:hyperlink>
            <w:r w:rsidR="005356F3" w:rsidRPr="005356F3">
              <w:rPr>
                <w:lang w:val="en-US"/>
              </w:rPr>
              <w:t xml:space="preserve">, </w:t>
            </w:r>
            <w:hyperlink r:id="rId27" w:history="1">
              <w:r w:rsidR="005356F3" w:rsidRPr="005356F3">
                <w:rPr>
                  <w:rStyle w:val="aa"/>
                  <w:color w:val="auto"/>
                  <w:u w:val="none"/>
                  <w:lang w:val="en-US"/>
                </w:rPr>
                <w:t>Ishman SL</w:t>
              </w:r>
            </w:hyperlink>
            <w:r w:rsidR="005356F3" w:rsidRPr="005356F3">
              <w:rPr>
                <w:lang w:val="en-US"/>
              </w:rPr>
              <w:t xml:space="preserve">, </w:t>
            </w:r>
            <w:hyperlink r:id="rId28" w:history="1">
              <w:r w:rsidR="005356F3" w:rsidRPr="005356F3">
                <w:rPr>
                  <w:rStyle w:val="aa"/>
                  <w:color w:val="auto"/>
                  <w:u w:val="none"/>
                  <w:lang w:val="en-US"/>
                </w:rPr>
                <w:t>Boss EF</w:t>
              </w:r>
            </w:hyperlink>
            <w:r w:rsidR="005356F3" w:rsidRPr="005356F3">
              <w:rPr>
                <w:lang w:val="en-US"/>
              </w:rPr>
              <w:t>.</w:t>
            </w:r>
            <w:r w:rsidR="005356F3" w:rsidRPr="00C47AA4">
              <w:rPr>
                <w:lang w:val="en-US"/>
              </w:rPr>
              <w:t xml:space="preserve"> </w:t>
            </w:r>
            <w:r w:rsidR="00C47AA4" w:rsidRPr="00C47AA4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C47AA4" w:rsidRDefault="005356F3" w:rsidP="0083154C">
            <w:pPr>
              <w:spacing w:line="240" w:lineRule="auto"/>
              <w:ind w:left="-14"/>
              <w:jc w:val="center"/>
              <w:rPr>
                <w:lang w:val="en-US"/>
              </w:rPr>
            </w:pPr>
            <w:r>
              <w:t>2013 Dec</w:t>
            </w:r>
            <w:r w:rsidRPr="00C47AA4">
              <w:rPr>
                <w:lang w:val="en-US"/>
              </w:rPr>
              <w:t xml:space="preserve"> </w:t>
            </w:r>
            <w:r w:rsidR="0083154C" w:rsidRPr="00C47AA4">
              <w:rPr>
                <w:lang w:val="en-US"/>
              </w:rPr>
              <w:t xml:space="preserve"> </w:t>
            </w:r>
          </w:p>
        </w:tc>
        <w:tc>
          <w:tcPr>
            <w:tcW w:w="752" w:type="pct"/>
          </w:tcPr>
          <w:p w:rsidR="00767A3E" w:rsidRPr="00C47AA4" w:rsidRDefault="007F3EBF" w:rsidP="00E84C41">
            <w:pPr>
              <w:spacing w:before="100" w:beforeAutospacing="1" w:after="100" w:afterAutospacing="1" w:line="240" w:lineRule="auto"/>
              <w:ind w:left="-14"/>
              <w:outlineLvl w:val="0"/>
              <w:rPr>
                <w:lang w:val="en-US"/>
              </w:rPr>
            </w:pPr>
            <w:hyperlink r:id="rId29" w:tooltip="International forum of allergy &amp; rhinology." w:history="1">
              <w:r w:rsidR="005356F3" w:rsidRPr="005356F3">
                <w:rPr>
                  <w:rStyle w:val="aa"/>
                  <w:color w:val="auto"/>
                  <w:u w:val="none"/>
                  <w:lang w:val="en-US"/>
                </w:rPr>
                <w:t>Int Forum Allergy Rhinol.</w:t>
              </w:r>
            </w:hyperlink>
            <w:r w:rsidR="005356F3" w:rsidRPr="005356F3">
              <w:rPr>
                <w:lang w:val="en-US"/>
              </w:rPr>
              <w:t xml:space="preserve"> 2013 Dec;3(12):986-91. doi: 10.1002/alr.21227. </w:t>
            </w:r>
            <w:r w:rsidR="005356F3" w:rsidRPr="005356F3">
              <w:t>Epub 2013 Oct 4</w:t>
            </w:r>
            <w:r w:rsidR="005356F3">
              <w:t>.</w:t>
            </w:r>
          </w:p>
        </w:tc>
        <w:tc>
          <w:tcPr>
            <w:tcW w:w="623" w:type="pct"/>
            <w:gridSpan w:val="2"/>
          </w:tcPr>
          <w:p w:rsidR="00767A3E" w:rsidRPr="00C47AA4" w:rsidRDefault="005356F3" w:rsidP="00E84C41">
            <w:pPr>
              <w:spacing w:line="240" w:lineRule="auto"/>
              <w:ind w:left="-14"/>
              <w:jc w:val="center"/>
              <w:rPr>
                <w:lang w:val="en-US"/>
              </w:rPr>
            </w:pPr>
            <w:r w:rsidRPr="005356F3">
              <w:rPr>
                <w:lang w:val="en-US"/>
              </w:rPr>
              <w:t>http://www.ncbi.nlm.nih.gov/pubmed/24124045</w:t>
            </w:r>
          </w:p>
        </w:tc>
      </w:tr>
      <w:tr w:rsidR="00B14C9F" w:rsidRPr="005B1205" w:rsidTr="008D3939">
        <w:trPr>
          <w:cantSplit/>
          <w:trHeight w:val="3254"/>
        </w:trPr>
        <w:tc>
          <w:tcPr>
            <w:tcW w:w="282" w:type="pct"/>
          </w:tcPr>
          <w:p w:rsidR="00B14C9F" w:rsidRPr="00220DC7" w:rsidRDefault="00B14C9F" w:rsidP="00B14C9F">
            <w:pPr>
              <w:jc w:val="center"/>
              <w:rPr>
                <w:b/>
                <w:lang w:val="kk-KZ"/>
              </w:rPr>
            </w:pPr>
            <w:r w:rsidRPr="00220DC7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421435" w:rsidRPr="00421435" w:rsidRDefault="00421435" w:rsidP="00421435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421435">
              <w:rPr>
                <w:b w:val="0"/>
                <w:sz w:val="24"/>
                <w:szCs w:val="24"/>
                <w:lang w:val="en-US"/>
              </w:rPr>
              <w:t xml:space="preserve">Absence of evidence for enhanced benefit of antibiotic therapy on recurrent acute </w:t>
            </w:r>
            <w:r w:rsidRPr="00421435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421435">
              <w:rPr>
                <w:b w:val="0"/>
                <w:sz w:val="24"/>
                <w:szCs w:val="24"/>
                <w:lang w:val="en-US"/>
              </w:rPr>
              <w:t xml:space="preserve"> episodes: a </w:t>
            </w:r>
            <w:r w:rsidRPr="00421435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  <w:r w:rsidRPr="00421435">
              <w:rPr>
                <w:b w:val="0"/>
                <w:sz w:val="24"/>
                <w:szCs w:val="24"/>
                <w:lang w:val="en-US"/>
              </w:rPr>
              <w:t xml:space="preserve"> of the evidence base.</w:t>
            </w:r>
          </w:p>
          <w:p w:rsidR="00B14C9F" w:rsidRDefault="00421435" w:rsidP="00421435">
            <w:pPr>
              <w:pStyle w:val="1"/>
              <w:rPr>
                <w:b w:val="0"/>
                <w:sz w:val="24"/>
                <w:szCs w:val="24"/>
              </w:rPr>
            </w:pPr>
            <w:r w:rsidRPr="005B1205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Недостаточность преимущества антибиотикотерапии при частых рецидивах риносинусита. Систематическй обзор базы данных  </w:t>
            </w:r>
            <w:r w:rsidR="00B14C9F" w:rsidRPr="008959F2">
              <w:rPr>
                <w:b w:val="0"/>
                <w:sz w:val="24"/>
                <w:szCs w:val="24"/>
              </w:rPr>
              <w:t>.</w:t>
            </w:r>
          </w:p>
          <w:p w:rsidR="00C15BEE" w:rsidRPr="008959F2" w:rsidRDefault="00C15BEE" w:rsidP="0042143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B14C9F" w:rsidRPr="00421435" w:rsidRDefault="007F3EBF" w:rsidP="008959F2">
            <w:pPr>
              <w:spacing w:line="240" w:lineRule="auto"/>
              <w:jc w:val="left"/>
              <w:rPr>
                <w:lang w:val="en-US"/>
              </w:rPr>
            </w:pPr>
            <w:hyperlink r:id="rId30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Kaper NM</w:t>
              </w:r>
            </w:hyperlink>
            <w:r w:rsidR="00421435" w:rsidRPr="00421435">
              <w:rPr>
                <w:vertAlign w:val="superscript"/>
                <w:lang w:val="en-US"/>
              </w:rPr>
              <w:t>1</w:t>
            </w:r>
            <w:r w:rsidR="00421435" w:rsidRPr="00421435">
              <w:rPr>
                <w:lang w:val="en-US"/>
              </w:rPr>
              <w:t xml:space="preserve">, </w:t>
            </w:r>
            <w:hyperlink r:id="rId31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Breukel L</w:t>
              </w:r>
            </w:hyperlink>
            <w:r w:rsidR="00421435" w:rsidRPr="00421435">
              <w:rPr>
                <w:lang w:val="en-US"/>
              </w:rPr>
              <w:t xml:space="preserve">, </w:t>
            </w:r>
            <w:hyperlink r:id="rId32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Venekamp RP</w:t>
              </w:r>
            </w:hyperlink>
            <w:r w:rsidR="00421435" w:rsidRPr="00421435">
              <w:rPr>
                <w:lang w:val="en-US"/>
              </w:rPr>
              <w:t xml:space="preserve">, </w:t>
            </w:r>
            <w:hyperlink r:id="rId33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Grolman W</w:t>
              </w:r>
            </w:hyperlink>
            <w:r w:rsidR="00421435" w:rsidRPr="00421435">
              <w:rPr>
                <w:lang w:val="en-US"/>
              </w:rPr>
              <w:t xml:space="preserve">, </w:t>
            </w:r>
            <w:hyperlink r:id="rId34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van der Heijden GJ</w:t>
              </w:r>
            </w:hyperlink>
            <w:r w:rsidR="00421435" w:rsidRPr="00421435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B14C9F" w:rsidRPr="00745451" w:rsidRDefault="00421435" w:rsidP="00B14C9F">
            <w:pPr>
              <w:spacing w:line="240" w:lineRule="auto"/>
              <w:jc w:val="center"/>
              <w:rPr>
                <w:lang w:val="kk-KZ"/>
              </w:rPr>
            </w:pPr>
            <w:r>
              <w:t>2013 Nov</w:t>
            </w:r>
          </w:p>
        </w:tc>
        <w:tc>
          <w:tcPr>
            <w:tcW w:w="752" w:type="pct"/>
          </w:tcPr>
          <w:p w:rsidR="00B14C9F" w:rsidRPr="00421435" w:rsidRDefault="007F3EBF" w:rsidP="00B14C9F">
            <w:pPr>
              <w:spacing w:line="240" w:lineRule="auto"/>
              <w:rPr>
                <w:lang w:val="kk-KZ"/>
              </w:rPr>
            </w:pPr>
            <w:hyperlink r:id="rId35" w:tooltip="Otolaryngology--head and neck surgery : official journal of American Academy of Otolaryngology-Head and Neck Surgery." w:history="1">
              <w:r w:rsidR="00421435" w:rsidRPr="00421435">
                <w:rPr>
                  <w:rStyle w:val="aa"/>
                  <w:color w:val="auto"/>
                  <w:u w:val="none"/>
                  <w:lang w:val="en-US"/>
                </w:rPr>
                <w:t>Otolaryngol Head Neck Surg.</w:t>
              </w:r>
            </w:hyperlink>
            <w:r w:rsidR="00421435" w:rsidRPr="00421435">
              <w:rPr>
                <w:lang w:val="en-US"/>
              </w:rPr>
              <w:t xml:space="preserve"> 2013 Nov;149(5):664-7. doi: 10.1177/0194599813505841. </w:t>
            </w:r>
            <w:r w:rsidR="00421435" w:rsidRPr="00421435">
              <w:t>Epub 2013 Sep 24.</w:t>
            </w:r>
          </w:p>
        </w:tc>
        <w:tc>
          <w:tcPr>
            <w:tcW w:w="623" w:type="pct"/>
            <w:gridSpan w:val="2"/>
          </w:tcPr>
          <w:p w:rsidR="00B14C9F" w:rsidRPr="00745451" w:rsidRDefault="00421435" w:rsidP="00B14C9F">
            <w:pPr>
              <w:spacing w:line="240" w:lineRule="auto"/>
              <w:ind w:firstLine="357"/>
              <w:rPr>
                <w:lang w:val="kk-KZ"/>
              </w:rPr>
            </w:pPr>
            <w:r w:rsidRPr="00421435">
              <w:rPr>
                <w:lang w:val="kk-KZ"/>
              </w:rPr>
              <w:t>http://www.ncbi.nlm.nih.gov/pubmed/24065207</w:t>
            </w:r>
          </w:p>
        </w:tc>
      </w:tr>
      <w:tr w:rsidR="00767A3E" w:rsidRPr="005B1205" w:rsidTr="000A6BB9">
        <w:trPr>
          <w:cantSplit/>
          <w:trHeight w:val="3254"/>
        </w:trPr>
        <w:tc>
          <w:tcPr>
            <w:tcW w:w="282" w:type="pct"/>
          </w:tcPr>
          <w:p w:rsidR="00767A3E" w:rsidRPr="00FA489C" w:rsidRDefault="00767A3E" w:rsidP="00622CAE">
            <w:pPr>
              <w:jc w:val="center"/>
              <w:rPr>
                <w:b/>
                <w:lang w:val="kk-KZ"/>
              </w:rPr>
            </w:pPr>
            <w:r w:rsidRPr="00FA489C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421435" w:rsidRPr="00421435" w:rsidRDefault="00421435" w:rsidP="00421435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421435">
              <w:rPr>
                <w:b w:val="0"/>
                <w:sz w:val="24"/>
                <w:szCs w:val="24"/>
                <w:lang w:val="en-US"/>
              </w:rPr>
              <w:t xml:space="preserve">The role of antibiotics in the treatment of acute </w:t>
            </w:r>
            <w:r w:rsidRPr="00421435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421435">
              <w:rPr>
                <w:b w:val="0"/>
                <w:sz w:val="24"/>
                <w:szCs w:val="24"/>
                <w:lang w:val="en-US"/>
              </w:rPr>
              <w:t xml:space="preserve"> in children: a </w:t>
            </w:r>
            <w:r w:rsidRPr="00421435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</w:p>
          <w:p w:rsidR="00421435" w:rsidRPr="00421435" w:rsidRDefault="00421435" w:rsidP="00421435">
            <w:pPr>
              <w:pStyle w:val="1"/>
              <w:rPr>
                <w:b w:val="0"/>
                <w:sz w:val="24"/>
                <w:szCs w:val="24"/>
              </w:rPr>
            </w:pPr>
            <w:r w:rsidRPr="00421435">
              <w:rPr>
                <w:b w:val="0"/>
                <w:sz w:val="24"/>
                <w:szCs w:val="24"/>
              </w:rPr>
              <w:t>.</w:t>
            </w:r>
          </w:p>
          <w:p w:rsidR="00C76092" w:rsidRPr="008959F2" w:rsidRDefault="00421435" w:rsidP="00421435">
            <w:pPr>
              <w:pStyle w:val="1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hps"/>
                <w:b w:val="0"/>
                <w:sz w:val="24"/>
                <w:szCs w:val="24"/>
                <w:lang w:val="kk-KZ"/>
              </w:rPr>
              <w:t xml:space="preserve">Роль антибиотиков в лечении острого риносинусита у детей. </w:t>
            </w:r>
            <w:r>
              <w:rPr>
                <w:b w:val="0"/>
                <w:sz w:val="24"/>
                <w:szCs w:val="24"/>
              </w:rPr>
              <w:t>Систематическй обзор</w:t>
            </w:r>
          </w:p>
        </w:tc>
        <w:tc>
          <w:tcPr>
            <w:tcW w:w="1090" w:type="pct"/>
          </w:tcPr>
          <w:p w:rsidR="00767A3E" w:rsidRPr="00C15BEE" w:rsidRDefault="007F3EBF" w:rsidP="00975C27">
            <w:pPr>
              <w:spacing w:line="240" w:lineRule="auto"/>
              <w:ind w:left="-14"/>
              <w:rPr>
                <w:lang w:val="en-US"/>
              </w:rPr>
            </w:pPr>
            <w:hyperlink r:id="rId36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Cronin MJ</w:t>
              </w:r>
            </w:hyperlink>
            <w:r w:rsidR="00C15BEE" w:rsidRPr="00C15BEE">
              <w:rPr>
                <w:vertAlign w:val="superscript"/>
                <w:lang w:val="en-US"/>
              </w:rPr>
              <w:t>1</w:t>
            </w:r>
            <w:r w:rsidR="00C15BEE" w:rsidRPr="00C15BEE">
              <w:rPr>
                <w:lang w:val="en-US"/>
              </w:rPr>
              <w:t xml:space="preserve">, </w:t>
            </w:r>
            <w:hyperlink r:id="rId37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Khan S</w:t>
              </w:r>
            </w:hyperlink>
            <w:r w:rsidR="00C15BEE" w:rsidRPr="00C15BEE">
              <w:rPr>
                <w:lang w:val="en-US"/>
              </w:rPr>
              <w:t xml:space="preserve">, </w:t>
            </w:r>
            <w:hyperlink r:id="rId38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Saeed S</w:t>
              </w:r>
            </w:hyperlink>
            <w:r w:rsidR="00C15BEE" w:rsidRPr="00C15BEE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FA489C" w:rsidRDefault="00C15BEE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lang w:val="kk-KZ"/>
              </w:rPr>
            </w:pPr>
            <w:r>
              <w:t>2013 Apr;</w:t>
            </w:r>
          </w:p>
        </w:tc>
        <w:tc>
          <w:tcPr>
            <w:tcW w:w="752" w:type="pct"/>
          </w:tcPr>
          <w:p w:rsidR="00767A3E" w:rsidRPr="00C15BEE" w:rsidRDefault="007F3EBF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rPr>
                <w:lang w:val="en-US"/>
              </w:rPr>
            </w:pPr>
            <w:hyperlink r:id="rId39" w:tooltip="Archives of disease in childhood." w:history="1">
              <w:r w:rsidR="00C15BEE" w:rsidRPr="00C15BEE">
                <w:rPr>
                  <w:rStyle w:val="aa"/>
                  <w:color w:val="auto"/>
                  <w:lang w:val="en-US"/>
                </w:rPr>
                <w:t>Arch Dis Child.</w:t>
              </w:r>
            </w:hyperlink>
            <w:r w:rsidR="00C15BEE" w:rsidRPr="00C15BEE">
              <w:rPr>
                <w:lang w:val="en-US"/>
              </w:rPr>
              <w:t xml:space="preserve"> 2013 Apr;98(4):299-303. doi: 10.1136/archdischild-2012-302983. </w:t>
            </w:r>
            <w:r w:rsidR="00C15BEE" w:rsidRPr="00C15BEE">
              <w:t>Epub 2013 Feb 16.</w:t>
            </w:r>
          </w:p>
        </w:tc>
        <w:tc>
          <w:tcPr>
            <w:tcW w:w="623" w:type="pct"/>
            <w:gridSpan w:val="2"/>
          </w:tcPr>
          <w:p w:rsidR="00767A3E" w:rsidRPr="00C76092" w:rsidRDefault="00C15BEE" w:rsidP="00975C27">
            <w:pPr>
              <w:spacing w:line="240" w:lineRule="auto"/>
              <w:ind w:left="-14"/>
              <w:jc w:val="center"/>
              <w:rPr>
                <w:lang w:val="en-US"/>
              </w:rPr>
            </w:pPr>
            <w:r w:rsidRPr="00C15BEE">
              <w:rPr>
                <w:lang w:val="en-US"/>
              </w:rPr>
              <w:t>http://www.ncbi.nlm.nih.gov/pubmed/23418037</w:t>
            </w:r>
          </w:p>
        </w:tc>
      </w:tr>
      <w:tr w:rsidR="00767A3E" w:rsidRPr="007E6CEE" w:rsidTr="00AB0B66">
        <w:trPr>
          <w:cantSplit/>
          <w:trHeight w:val="261"/>
        </w:trPr>
        <w:tc>
          <w:tcPr>
            <w:tcW w:w="5000" w:type="pct"/>
            <w:gridSpan w:val="7"/>
          </w:tcPr>
          <w:p w:rsidR="00767A3E" w:rsidRPr="00133CD3" w:rsidRDefault="00767A3E" w:rsidP="00622CAE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МЕТА-АНАЛИЗ</w:t>
            </w:r>
          </w:p>
        </w:tc>
      </w:tr>
      <w:tr w:rsidR="00BE282F" w:rsidRPr="005B1205" w:rsidTr="008A36F7">
        <w:trPr>
          <w:cantSplit/>
          <w:trHeight w:val="2547"/>
        </w:trPr>
        <w:tc>
          <w:tcPr>
            <w:tcW w:w="282" w:type="pct"/>
          </w:tcPr>
          <w:p w:rsidR="00BE282F" w:rsidRPr="007E6CEE" w:rsidRDefault="00BE282F" w:rsidP="00BE282F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lastRenderedPageBreak/>
              <w:t>1.</w:t>
            </w:r>
          </w:p>
        </w:tc>
        <w:tc>
          <w:tcPr>
            <w:tcW w:w="1497" w:type="pct"/>
          </w:tcPr>
          <w:p w:rsidR="00C15BEE" w:rsidRPr="00C15BEE" w:rsidRDefault="00C15BEE" w:rsidP="00C15BEE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C15BEE">
              <w:rPr>
                <w:b w:val="0"/>
                <w:sz w:val="24"/>
                <w:szCs w:val="24"/>
                <w:lang w:val="en-US"/>
              </w:rPr>
              <w:t xml:space="preserve">The use of postoperative topical corticosteroids in chronic </w:t>
            </w:r>
            <w:r w:rsidRPr="00C15BEE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C15BEE">
              <w:rPr>
                <w:b w:val="0"/>
                <w:sz w:val="24"/>
                <w:szCs w:val="24"/>
                <w:lang w:val="en-US"/>
              </w:rPr>
              <w:t xml:space="preserve"> with nasal polyps: a systematic review and </w:t>
            </w:r>
            <w:r w:rsidRPr="00C15BEE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C15BEE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BE282F" w:rsidRPr="00BE282F" w:rsidRDefault="009037F4" w:rsidP="00C15BEE">
            <w:pPr>
              <w:pStyle w:val="1"/>
              <w:rPr>
                <w:b w:val="0"/>
                <w:sz w:val="24"/>
                <w:szCs w:val="24"/>
              </w:rPr>
            </w:pPr>
            <w:r w:rsidRPr="005B1205">
              <w:rPr>
                <w:rStyle w:val="hps"/>
                <w:b w:val="0"/>
                <w:sz w:val="24"/>
                <w:szCs w:val="24"/>
                <w:lang w:val="en-US"/>
              </w:rPr>
              <w:t xml:space="preserve"> </w:t>
            </w:r>
            <w:r w:rsidR="00C15BEE">
              <w:rPr>
                <w:rStyle w:val="hps"/>
                <w:b w:val="0"/>
                <w:sz w:val="24"/>
                <w:szCs w:val="24"/>
              </w:rPr>
              <w:t xml:space="preserve">Использование  местных кортикостероидов в послеоперационный период хронического риносинусита с полипами. </w:t>
            </w:r>
            <w:r w:rsidR="00C15BEE">
              <w:rPr>
                <w:b w:val="0"/>
                <w:sz w:val="24"/>
                <w:szCs w:val="24"/>
              </w:rPr>
              <w:t xml:space="preserve"> Систематическй обзор</w:t>
            </w:r>
            <w:r w:rsidR="00C15BEE">
              <w:rPr>
                <w:rStyle w:val="hps"/>
                <w:b w:val="0"/>
                <w:sz w:val="24"/>
                <w:szCs w:val="24"/>
              </w:rPr>
              <w:t xml:space="preserve">  и мета-анализ. </w:t>
            </w:r>
          </w:p>
        </w:tc>
        <w:tc>
          <w:tcPr>
            <w:tcW w:w="1090" w:type="pct"/>
          </w:tcPr>
          <w:p w:rsidR="00BE282F" w:rsidRPr="00C15BEE" w:rsidRDefault="007F3EBF" w:rsidP="009037F4">
            <w:pPr>
              <w:spacing w:line="240" w:lineRule="auto"/>
              <w:rPr>
                <w:lang w:val="en-US"/>
              </w:rPr>
            </w:pPr>
            <w:hyperlink r:id="rId40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Fandi</w:t>
              </w:r>
              <w:r w:rsidR="00C15BEE" w:rsidRPr="005B1205">
                <w:rPr>
                  <w:rStyle w:val="aa"/>
                  <w:color w:val="auto"/>
                  <w:u w:val="none"/>
                  <w:lang w:val="en-US"/>
                </w:rPr>
                <w:t>ñ</w:t>
              </w:r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o</w:t>
              </w:r>
              <w:r w:rsidR="00C15BEE" w:rsidRPr="005B1205">
                <w:rPr>
                  <w:rStyle w:val="aa"/>
                  <w:color w:val="auto"/>
                  <w:u w:val="none"/>
                  <w:lang w:val="en-US"/>
                </w:rPr>
                <w:t xml:space="preserve"> </w:t>
              </w:r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M</w:t>
              </w:r>
            </w:hyperlink>
            <w:r w:rsidR="00C15BEE" w:rsidRPr="00C15BEE">
              <w:rPr>
                <w:vertAlign w:val="superscript"/>
                <w:lang w:val="en-US"/>
              </w:rPr>
              <w:t>1</w:t>
            </w:r>
            <w:r w:rsidR="00C15BEE" w:rsidRPr="00C15BEE">
              <w:rPr>
                <w:lang w:val="en-US"/>
              </w:rPr>
              <w:t xml:space="preserve">, </w:t>
            </w:r>
            <w:hyperlink r:id="rId41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Macdonald KI</w:t>
              </w:r>
            </w:hyperlink>
            <w:r w:rsidR="00C15BEE" w:rsidRPr="00C15BEE">
              <w:rPr>
                <w:lang w:val="en-US"/>
              </w:rPr>
              <w:t xml:space="preserve">, </w:t>
            </w:r>
            <w:hyperlink r:id="rId42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Lee J</w:t>
              </w:r>
            </w:hyperlink>
            <w:r w:rsidR="00C15BEE" w:rsidRPr="00C15BEE">
              <w:rPr>
                <w:lang w:val="en-US"/>
              </w:rPr>
              <w:t xml:space="preserve">, </w:t>
            </w:r>
            <w:hyperlink r:id="rId43" w:history="1">
              <w:r w:rsidR="00C15BEE" w:rsidRPr="00C15BEE">
                <w:rPr>
                  <w:rStyle w:val="aa"/>
                  <w:color w:val="auto"/>
                  <w:u w:val="none"/>
                  <w:lang w:val="en-US"/>
                </w:rPr>
                <w:t>Witterick IJ</w:t>
              </w:r>
            </w:hyperlink>
            <w:r w:rsidR="00C15BEE" w:rsidRPr="00C15BEE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BE282F" w:rsidRPr="00BE282F" w:rsidRDefault="00C15BEE" w:rsidP="00BE282F">
            <w:pPr>
              <w:spacing w:line="240" w:lineRule="auto"/>
              <w:rPr>
                <w:b/>
                <w:lang w:val="en-US"/>
              </w:rPr>
            </w:pPr>
            <w:r>
              <w:t>2013 Sep-Oct;</w:t>
            </w:r>
          </w:p>
        </w:tc>
        <w:tc>
          <w:tcPr>
            <w:tcW w:w="752" w:type="pct"/>
          </w:tcPr>
          <w:p w:rsidR="00BE282F" w:rsidRPr="00C15BEE" w:rsidRDefault="007F3EBF" w:rsidP="00BE282F">
            <w:pPr>
              <w:spacing w:line="240" w:lineRule="auto"/>
              <w:jc w:val="center"/>
              <w:rPr>
                <w:b/>
                <w:lang w:val="en-US"/>
              </w:rPr>
            </w:pPr>
            <w:hyperlink r:id="rId44" w:tooltip="American journal of rhinology &amp; allergy." w:history="1">
              <w:r w:rsidR="00C15BEE" w:rsidRPr="00C15BEE">
                <w:rPr>
                  <w:rStyle w:val="aa"/>
                  <w:color w:val="auto"/>
                  <w:lang w:val="en-US"/>
                </w:rPr>
                <w:t>Am J Rhinol Allergy.</w:t>
              </w:r>
            </w:hyperlink>
            <w:r w:rsidR="00C15BEE" w:rsidRPr="00C15BEE">
              <w:rPr>
                <w:lang w:val="en-US"/>
              </w:rPr>
              <w:t xml:space="preserve"> 2013 Sep-Oct;27(5):e146-57. doi: 10.2500/ajra.2013.27.3950.</w:t>
            </w:r>
          </w:p>
        </w:tc>
        <w:tc>
          <w:tcPr>
            <w:tcW w:w="623" w:type="pct"/>
            <w:gridSpan w:val="2"/>
          </w:tcPr>
          <w:p w:rsidR="00BE282F" w:rsidRPr="00BE282F" w:rsidRDefault="00C15BEE" w:rsidP="00BE282F">
            <w:pPr>
              <w:spacing w:line="240" w:lineRule="auto"/>
              <w:jc w:val="center"/>
              <w:rPr>
                <w:lang w:val="en-US"/>
              </w:rPr>
            </w:pPr>
            <w:r w:rsidRPr="00C15BEE">
              <w:rPr>
                <w:lang w:val="en-US"/>
              </w:rPr>
              <w:t>http://www.ncbi.nlm.nih.gov/pubmed/24119596</w:t>
            </w:r>
          </w:p>
        </w:tc>
      </w:tr>
      <w:tr w:rsidR="00797B53" w:rsidRPr="005B1205" w:rsidTr="00745451">
        <w:trPr>
          <w:cantSplit/>
          <w:trHeight w:val="2686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C15BEE" w:rsidRPr="00C15BEE" w:rsidRDefault="00C15BEE" w:rsidP="00C15BEE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C15BEE">
              <w:rPr>
                <w:b w:val="0"/>
                <w:sz w:val="24"/>
                <w:szCs w:val="24"/>
                <w:lang w:val="en-US"/>
              </w:rPr>
              <w:t xml:space="preserve">A systematic review and </w:t>
            </w:r>
            <w:r w:rsidRPr="00C15BEE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C15BEE">
              <w:rPr>
                <w:b w:val="0"/>
                <w:sz w:val="24"/>
                <w:szCs w:val="24"/>
                <w:lang w:val="en-US"/>
              </w:rPr>
              <w:t xml:space="preserve"> of asthma outcomes following endoscopic sinus surgery for chronic </w:t>
            </w:r>
            <w:r w:rsidRPr="00C15BEE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C15BEE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C21273" w:rsidRPr="00C21273" w:rsidRDefault="00C15BEE" w:rsidP="00C15BEE">
            <w:pPr>
              <w:pStyle w:val="1"/>
              <w:rPr>
                <w:b w:val="0"/>
                <w:sz w:val="24"/>
                <w:szCs w:val="24"/>
              </w:rPr>
            </w:pPr>
            <w:r w:rsidRPr="00C15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21273" w:rsidRPr="00C21273">
              <w:rPr>
                <w:b w:val="0"/>
                <w:sz w:val="24"/>
                <w:szCs w:val="24"/>
              </w:rPr>
              <w:t>.</w:t>
            </w:r>
          </w:p>
          <w:p w:rsidR="004B6D80" w:rsidRPr="004B6D80" w:rsidRDefault="00C15BEE" w:rsidP="004B6D80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Систематический обзор и мета-анализ астмы, как осложнение </w:t>
            </w:r>
            <w:r w:rsidR="00FC726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после эндоскопического вмешательства в синусы при хроническом риносинусите. </w:t>
            </w:r>
          </w:p>
          <w:p w:rsidR="00797B53" w:rsidRPr="00C21273" w:rsidRDefault="00797B53" w:rsidP="00C21273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090" w:type="pct"/>
          </w:tcPr>
          <w:p w:rsidR="00797B53" w:rsidRPr="00FC7263" w:rsidRDefault="007F3EBF" w:rsidP="00A30F00">
            <w:pPr>
              <w:spacing w:line="240" w:lineRule="auto"/>
              <w:jc w:val="left"/>
              <w:rPr>
                <w:lang w:val="en-US"/>
              </w:rPr>
            </w:pPr>
            <w:hyperlink r:id="rId45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Vashishta R</w:t>
              </w:r>
            </w:hyperlink>
            <w:r w:rsidR="00FC7263" w:rsidRPr="00FC7263">
              <w:rPr>
                <w:vertAlign w:val="superscript"/>
                <w:lang w:val="en-US"/>
              </w:rPr>
              <w:t>1</w:t>
            </w:r>
            <w:r w:rsidR="00FC7263" w:rsidRPr="00FC7263">
              <w:rPr>
                <w:lang w:val="en-US"/>
              </w:rPr>
              <w:t xml:space="preserve">, </w:t>
            </w:r>
            <w:hyperlink r:id="rId46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Soler ZM</w:t>
              </w:r>
            </w:hyperlink>
            <w:r w:rsidR="00FC7263" w:rsidRPr="00FC7263">
              <w:rPr>
                <w:lang w:val="en-US"/>
              </w:rPr>
              <w:t xml:space="preserve">, </w:t>
            </w:r>
            <w:hyperlink r:id="rId47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Nguyen SA</w:t>
              </w:r>
            </w:hyperlink>
            <w:r w:rsidR="00FC7263" w:rsidRPr="00FC7263">
              <w:rPr>
                <w:lang w:val="en-US"/>
              </w:rPr>
              <w:t xml:space="preserve">, </w:t>
            </w:r>
            <w:hyperlink r:id="rId48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Schlosser RJ</w:t>
              </w:r>
            </w:hyperlink>
            <w:r w:rsidR="00FC7263" w:rsidRPr="00FC7263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97B53" w:rsidRPr="00A30F00" w:rsidRDefault="00FC7263" w:rsidP="00A30F00">
            <w:pPr>
              <w:spacing w:line="240" w:lineRule="auto"/>
              <w:jc w:val="left"/>
              <w:rPr>
                <w:lang w:val="kk-KZ"/>
              </w:rPr>
            </w:pPr>
            <w:r>
              <w:t>2013 Oct;</w:t>
            </w:r>
          </w:p>
        </w:tc>
        <w:tc>
          <w:tcPr>
            <w:tcW w:w="752" w:type="pct"/>
          </w:tcPr>
          <w:p w:rsidR="00797B53" w:rsidRPr="00FC7263" w:rsidRDefault="007F3EBF" w:rsidP="00A30F00">
            <w:pPr>
              <w:spacing w:line="240" w:lineRule="auto"/>
              <w:jc w:val="left"/>
              <w:rPr>
                <w:lang w:val="en-US"/>
              </w:rPr>
            </w:pPr>
            <w:hyperlink r:id="rId49" w:tooltip="International forum of allergy &amp; rhinology." w:history="1">
              <w:r w:rsidR="00FC7263" w:rsidRPr="00FC7263">
                <w:rPr>
                  <w:rStyle w:val="aa"/>
                  <w:color w:val="auto"/>
                  <w:lang w:val="en-US"/>
                </w:rPr>
                <w:t>Int Forum Allergy Rhinol.</w:t>
              </w:r>
            </w:hyperlink>
            <w:r w:rsidR="00FC7263" w:rsidRPr="00FC7263">
              <w:rPr>
                <w:lang w:val="en-US"/>
              </w:rPr>
              <w:t xml:space="preserve"> 2013 Oct;3(10):788-94. doi: 10.1002/alr.21182. </w:t>
            </w:r>
            <w:r w:rsidR="00FC7263" w:rsidRPr="00FC7263">
              <w:t>Epub 2013 Jul 1.</w:t>
            </w:r>
          </w:p>
        </w:tc>
        <w:tc>
          <w:tcPr>
            <w:tcW w:w="623" w:type="pct"/>
            <w:gridSpan w:val="2"/>
          </w:tcPr>
          <w:p w:rsidR="00797B53" w:rsidRPr="00A30F00" w:rsidRDefault="00FC7263" w:rsidP="00A30F00">
            <w:pPr>
              <w:jc w:val="left"/>
              <w:rPr>
                <w:u w:val="single"/>
                <w:lang w:val="kk-KZ"/>
              </w:rPr>
            </w:pPr>
            <w:r w:rsidRPr="00FC7263">
              <w:rPr>
                <w:u w:val="single"/>
                <w:lang w:val="kk-KZ"/>
              </w:rPr>
              <w:t>http://www.ncbi.nlm.nih.gov/pubmed/23818462</w:t>
            </w:r>
          </w:p>
        </w:tc>
      </w:tr>
      <w:tr w:rsidR="00797B53" w:rsidRPr="005B1205" w:rsidTr="00745451">
        <w:trPr>
          <w:cantSplit/>
          <w:trHeight w:val="2669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3. </w:t>
            </w:r>
          </w:p>
        </w:tc>
        <w:tc>
          <w:tcPr>
            <w:tcW w:w="1497" w:type="pct"/>
          </w:tcPr>
          <w:p w:rsidR="00FC7263" w:rsidRPr="00FC7263" w:rsidRDefault="00FC7263" w:rsidP="00FC7263">
            <w:pPr>
              <w:pStyle w:val="1"/>
              <w:rPr>
                <w:lang w:val="en-US"/>
              </w:rPr>
            </w:pPr>
            <w:r w:rsidRPr="00FC7263">
              <w:rPr>
                <w:b w:val="0"/>
                <w:sz w:val="24"/>
                <w:szCs w:val="24"/>
                <w:lang w:val="en-US"/>
              </w:rPr>
              <w:t xml:space="preserve">Macrolide therapy for chronic </w:t>
            </w:r>
            <w:r w:rsidRPr="00FC7263">
              <w:rPr>
                <w:rStyle w:val="highlight"/>
                <w:b w:val="0"/>
                <w:sz w:val="24"/>
                <w:szCs w:val="24"/>
                <w:lang w:val="en-US"/>
              </w:rPr>
              <w:t>rhinosinusitis</w:t>
            </w:r>
            <w:r w:rsidRPr="00FC7263">
              <w:rPr>
                <w:b w:val="0"/>
                <w:sz w:val="24"/>
                <w:szCs w:val="24"/>
                <w:lang w:val="en-US"/>
              </w:rPr>
              <w:t xml:space="preserve">: a </w:t>
            </w:r>
            <w:r w:rsidRPr="00FC7263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FC7263">
              <w:rPr>
                <w:lang w:val="en-US"/>
              </w:rPr>
              <w:t>.</w:t>
            </w:r>
          </w:p>
          <w:p w:rsidR="00797B53" w:rsidRPr="00FC7263" w:rsidRDefault="00FC7263" w:rsidP="00CE342A">
            <w:pPr>
              <w:pStyle w:val="1"/>
              <w:rPr>
                <w:rStyle w:val="hps"/>
                <w:b w:val="0"/>
                <w:sz w:val="24"/>
                <w:szCs w:val="24"/>
              </w:rPr>
            </w:pPr>
            <w:r>
              <w:rPr>
                <w:rStyle w:val="hps"/>
                <w:b w:val="0"/>
                <w:sz w:val="24"/>
                <w:szCs w:val="24"/>
              </w:rPr>
              <w:t>Лечение</w:t>
            </w:r>
            <w:r w:rsidRPr="00FC7263">
              <w:rPr>
                <w:rStyle w:val="hps"/>
                <w:b w:val="0"/>
                <w:sz w:val="24"/>
                <w:szCs w:val="24"/>
              </w:rPr>
              <w:t xml:space="preserve"> </w:t>
            </w:r>
            <w:r>
              <w:rPr>
                <w:rStyle w:val="hps"/>
                <w:b w:val="0"/>
                <w:sz w:val="24"/>
                <w:szCs w:val="24"/>
              </w:rPr>
              <w:t>хронического</w:t>
            </w:r>
            <w:r w:rsidRPr="00FC7263">
              <w:rPr>
                <w:rStyle w:val="hps"/>
                <w:b w:val="0"/>
                <w:sz w:val="24"/>
                <w:szCs w:val="24"/>
              </w:rPr>
              <w:t xml:space="preserve"> </w:t>
            </w:r>
            <w:r>
              <w:rPr>
                <w:rStyle w:val="hps"/>
                <w:b w:val="0"/>
                <w:sz w:val="24"/>
                <w:szCs w:val="24"/>
              </w:rPr>
              <w:t>риносинусита</w:t>
            </w:r>
            <w:r w:rsidRPr="00FC7263">
              <w:rPr>
                <w:rStyle w:val="hps"/>
                <w:b w:val="0"/>
                <w:sz w:val="24"/>
                <w:szCs w:val="24"/>
              </w:rPr>
              <w:t xml:space="preserve"> </w:t>
            </w:r>
            <w:r>
              <w:rPr>
                <w:rStyle w:val="hps"/>
                <w:b w:val="0"/>
                <w:sz w:val="24"/>
                <w:szCs w:val="24"/>
              </w:rPr>
              <w:t>макролидами</w:t>
            </w:r>
            <w:r w:rsidRPr="00FC7263">
              <w:rPr>
                <w:rStyle w:val="hps"/>
                <w:b w:val="0"/>
                <w:sz w:val="24"/>
                <w:szCs w:val="24"/>
              </w:rPr>
              <w:t xml:space="preserve"> . </w:t>
            </w:r>
            <w:r>
              <w:rPr>
                <w:rStyle w:val="hps"/>
                <w:b w:val="0"/>
                <w:sz w:val="24"/>
                <w:szCs w:val="24"/>
              </w:rPr>
              <w:t>Мета-анализ</w:t>
            </w:r>
          </w:p>
          <w:p w:rsidR="00FC7263" w:rsidRPr="00FC7263" w:rsidRDefault="00FC7263" w:rsidP="00CE342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7B53" w:rsidRPr="00FC7263" w:rsidRDefault="007F3EBF" w:rsidP="008A36F7">
            <w:pPr>
              <w:spacing w:line="240" w:lineRule="auto"/>
              <w:jc w:val="left"/>
              <w:rPr>
                <w:lang w:val="en-US"/>
              </w:rPr>
            </w:pPr>
            <w:hyperlink r:id="rId50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Pynnonen MA</w:t>
              </w:r>
            </w:hyperlink>
            <w:r w:rsidR="00FC7263" w:rsidRPr="00FC7263">
              <w:rPr>
                <w:vertAlign w:val="superscript"/>
                <w:lang w:val="en-US"/>
              </w:rPr>
              <w:t>1</w:t>
            </w:r>
            <w:r w:rsidR="00FC7263" w:rsidRPr="00FC7263">
              <w:rPr>
                <w:lang w:val="en-US"/>
              </w:rPr>
              <w:t xml:space="preserve">, </w:t>
            </w:r>
            <w:hyperlink r:id="rId51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Venkatraman G</w:t>
              </w:r>
            </w:hyperlink>
            <w:r w:rsidR="00FC7263" w:rsidRPr="00FC7263">
              <w:rPr>
                <w:lang w:val="en-US"/>
              </w:rPr>
              <w:t xml:space="preserve">, </w:t>
            </w:r>
            <w:hyperlink r:id="rId52" w:history="1">
              <w:r w:rsidR="00FC7263" w:rsidRPr="00FC7263">
                <w:rPr>
                  <w:rStyle w:val="aa"/>
                  <w:color w:val="auto"/>
                  <w:u w:val="none"/>
                  <w:lang w:val="en-US"/>
                </w:rPr>
                <w:t>Davis GE</w:t>
              </w:r>
            </w:hyperlink>
            <w:r w:rsidR="00FC7263" w:rsidRPr="00FC7263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97B53" w:rsidRPr="00745451" w:rsidRDefault="00FC7263" w:rsidP="00CE342A">
            <w:pPr>
              <w:spacing w:line="240" w:lineRule="auto"/>
              <w:jc w:val="center"/>
              <w:rPr>
                <w:lang w:val="kk-KZ"/>
              </w:rPr>
            </w:pPr>
            <w:r>
              <w:t>2013 Mar</w:t>
            </w:r>
          </w:p>
        </w:tc>
        <w:tc>
          <w:tcPr>
            <w:tcW w:w="752" w:type="pct"/>
          </w:tcPr>
          <w:p w:rsidR="00797B53" w:rsidRPr="00CE342A" w:rsidRDefault="007F3EBF" w:rsidP="00745451">
            <w:pPr>
              <w:spacing w:line="240" w:lineRule="auto"/>
              <w:rPr>
                <w:lang w:val="en-US"/>
              </w:rPr>
            </w:pPr>
            <w:hyperlink r:id="rId53" w:tooltip="Otolaryngology--head and neck surgery : official journal of American Academy of Otolaryngology-Head and Neck Surgery." w:history="1">
              <w:r w:rsidR="00FC7263" w:rsidRPr="00FC7263">
                <w:rPr>
                  <w:rStyle w:val="aa"/>
                  <w:color w:val="auto"/>
                  <w:lang w:val="en-US"/>
                </w:rPr>
                <w:t>Otolaryngol Head Neck Surg.</w:t>
              </w:r>
            </w:hyperlink>
            <w:r w:rsidR="00FC7263" w:rsidRPr="00FC7263">
              <w:rPr>
                <w:lang w:val="en-US"/>
              </w:rPr>
              <w:t xml:space="preserve"> 2013 Mar;148(3):366-73. doi: 10.1177/0194599812470427. </w:t>
            </w:r>
            <w:r w:rsidR="00FC7263">
              <w:t>Epub 2013 Jan 11.</w:t>
            </w:r>
            <w:r w:rsidR="00FC7263" w:rsidRPr="00CE342A">
              <w:rPr>
                <w:lang w:val="en-US"/>
              </w:rPr>
              <w:t xml:space="preserve"> </w:t>
            </w:r>
            <w:r w:rsidR="00CE342A" w:rsidRPr="00CE342A">
              <w:rPr>
                <w:lang w:val="en-US"/>
              </w:rPr>
              <w:t>.</w:t>
            </w:r>
          </w:p>
        </w:tc>
        <w:tc>
          <w:tcPr>
            <w:tcW w:w="623" w:type="pct"/>
            <w:gridSpan w:val="2"/>
          </w:tcPr>
          <w:p w:rsidR="00797B53" w:rsidRPr="00745451" w:rsidRDefault="00FC7263" w:rsidP="008A36F7">
            <w:pPr>
              <w:spacing w:line="240" w:lineRule="auto"/>
              <w:ind w:firstLine="357"/>
              <w:rPr>
                <w:lang w:val="kk-KZ"/>
              </w:rPr>
            </w:pPr>
            <w:r w:rsidRPr="00FC7263">
              <w:rPr>
                <w:lang w:val="kk-KZ"/>
              </w:rPr>
              <w:t>http://www.ncbi.nlm.nih.gov/pubmed/23314162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D2" w:rsidRDefault="00283AD2" w:rsidP="005F2A28">
      <w:pPr>
        <w:spacing w:line="240" w:lineRule="auto"/>
      </w:pPr>
      <w:r>
        <w:separator/>
      </w:r>
    </w:p>
  </w:endnote>
  <w:endnote w:type="continuationSeparator" w:id="1">
    <w:p w:rsidR="00283AD2" w:rsidRDefault="00283AD2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5B1205">
        <w:rPr>
          <w:noProof/>
        </w:rPr>
        <w:t>4</w:t>
      </w:r>
    </w:fldSimple>
    <w:r w:rsidRPr="0094319A">
      <w:t xml:space="preserve"> из </w:t>
    </w:r>
    <w:fldSimple w:instr="NUMPAGES">
      <w:r w:rsidR="005B1205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D2" w:rsidRDefault="00283AD2" w:rsidP="005F2A28">
      <w:pPr>
        <w:spacing w:line="240" w:lineRule="auto"/>
      </w:pPr>
      <w:r>
        <w:separator/>
      </w:r>
    </w:p>
  </w:footnote>
  <w:footnote w:type="continuationSeparator" w:id="1">
    <w:p w:rsidR="00283AD2" w:rsidRDefault="00283AD2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519D"/>
    <w:rsid w:val="00022FEC"/>
    <w:rsid w:val="00025618"/>
    <w:rsid w:val="00042070"/>
    <w:rsid w:val="000511AE"/>
    <w:rsid w:val="00061499"/>
    <w:rsid w:val="0008475B"/>
    <w:rsid w:val="000A26D6"/>
    <w:rsid w:val="000A55F5"/>
    <w:rsid w:val="000A6BB9"/>
    <w:rsid w:val="000E62B6"/>
    <w:rsid w:val="000E7ACA"/>
    <w:rsid w:val="000E7B95"/>
    <w:rsid w:val="000F6924"/>
    <w:rsid w:val="00103537"/>
    <w:rsid w:val="00116E41"/>
    <w:rsid w:val="001256C5"/>
    <w:rsid w:val="00161CD2"/>
    <w:rsid w:val="00171CA5"/>
    <w:rsid w:val="00173CC7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4076"/>
    <w:rsid w:val="002708E6"/>
    <w:rsid w:val="00282308"/>
    <w:rsid w:val="00283AD2"/>
    <w:rsid w:val="00287806"/>
    <w:rsid w:val="00287B3C"/>
    <w:rsid w:val="00292824"/>
    <w:rsid w:val="0029775C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C3023"/>
    <w:rsid w:val="003F0A3F"/>
    <w:rsid w:val="003F0D04"/>
    <w:rsid w:val="003F4B49"/>
    <w:rsid w:val="00421435"/>
    <w:rsid w:val="004308B5"/>
    <w:rsid w:val="004548DD"/>
    <w:rsid w:val="00485A48"/>
    <w:rsid w:val="00495071"/>
    <w:rsid w:val="004B6D80"/>
    <w:rsid w:val="004B7DB0"/>
    <w:rsid w:val="004E6F1C"/>
    <w:rsid w:val="00500AC8"/>
    <w:rsid w:val="00502AFA"/>
    <w:rsid w:val="00510572"/>
    <w:rsid w:val="0051163E"/>
    <w:rsid w:val="005356F3"/>
    <w:rsid w:val="005455C9"/>
    <w:rsid w:val="00567CDA"/>
    <w:rsid w:val="00586C6A"/>
    <w:rsid w:val="00591365"/>
    <w:rsid w:val="00591BE2"/>
    <w:rsid w:val="00594F88"/>
    <w:rsid w:val="005B1205"/>
    <w:rsid w:val="005B424B"/>
    <w:rsid w:val="005D4C71"/>
    <w:rsid w:val="005F2A28"/>
    <w:rsid w:val="005F2B8E"/>
    <w:rsid w:val="00622CAE"/>
    <w:rsid w:val="00635CEA"/>
    <w:rsid w:val="0068111B"/>
    <w:rsid w:val="006820DE"/>
    <w:rsid w:val="00683334"/>
    <w:rsid w:val="00690E19"/>
    <w:rsid w:val="006A0D93"/>
    <w:rsid w:val="006D394C"/>
    <w:rsid w:val="007036E8"/>
    <w:rsid w:val="0070596E"/>
    <w:rsid w:val="0072574A"/>
    <w:rsid w:val="00734DDE"/>
    <w:rsid w:val="007412FE"/>
    <w:rsid w:val="00745451"/>
    <w:rsid w:val="007677A5"/>
    <w:rsid w:val="00767A3E"/>
    <w:rsid w:val="00782235"/>
    <w:rsid w:val="0078663B"/>
    <w:rsid w:val="00797B53"/>
    <w:rsid w:val="007A6944"/>
    <w:rsid w:val="007C5122"/>
    <w:rsid w:val="007C6E35"/>
    <w:rsid w:val="007D3788"/>
    <w:rsid w:val="007E6C10"/>
    <w:rsid w:val="007E76AD"/>
    <w:rsid w:val="007F3EBF"/>
    <w:rsid w:val="007F78BD"/>
    <w:rsid w:val="008017E5"/>
    <w:rsid w:val="00812ACA"/>
    <w:rsid w:val="0083154C"/>
    <w:rsid w:val="00835E77"/>
    <w:rsid w:val="00837BE5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F338B"/>
    <w:rsid w:val="009010FC"/>
    <w:rsid w:val="00902090"/>
    <w:rsid w:val="009037F4"/>
    <w:rsid w:val="00911A92"/>
    <w:rsid w:val="0094319A"/>
    <w:rsid w:val="0096435C"/>
    <w:rsid w:val="00972B37"/>
    <w:rsid w:val="00975C27"/>
    <w:rsid w:val="009A6909"/>
    <w:rsid w:val="009B5FA7"/>
    <w:rsid w:val="009C3CAC"/>
    <w:rsid w:val="00A00EC8"/>
    <w:rsid w:val="00A05A35"/>
    <w:rsid w:val="00A1176E"/>
    <w:rsid w:val="00A30F00"/>
    <w:rsid w:val="00A32EA7"/>
    <w:rsid w:val="00A529DE"/>
    <w:rsid w:val="00A55E62"/>
    <w:rsid w:val="00A75229"/>
    <w:rsid w:val="00A824F0"/>
    <w:rsid w:val="00A84552"/>
    <w:rsid w:val="00A96A24"/>
    <w:rsid w:val="00AA53B0"/>
    <w:rsid w:val="00AB0B66"/>
    <w:rsid w:val="00AB4E75"/>
    <w:rsid w:val="00AB6551"/>
    <w:rsid w:val="00AF299B"/>
    <w:rsid w:val="00B03305"/>
    <w:rsid w:val="00B121E0"/>
    <w:rsid w:val="00B14C9F"/>
    <w:rsid w:val="00B41383"/>
    <w:rsid w:val="00B4535C"/>
    <w:rsid w:val="00B4632F"/>
    <w:rsid w:val="00B73D93"/>
    <w:rsid w:val="00B97F08"/>
    <w:rsid w:val="00BA5C81"/>
    <w:rsid w:val="00BD5F2F"/>
    <w:rsid w:val="00BE282F"/>
    <w:rsid w:val="00BF617D"/>
    <w:rsid w:val="00C15BEE"/>
    <w:rsid w:val="00C21273"/>
    <w:rsid w:val="00C236D0"/>
    <w:rsid w:val="00C2734E"/>
    <w:rsid w:val="00C47AA4"/>
    <w:rsid w:val="00C629A2"/>
    <w:rsid w:val="00C704CA"/>
    <w:rsid w:val="00C76092"/>
    <w:rsid w:val="00C831DE"/>
    <w:rsid w:val="00C846BB"/>
    <w:rsid w:val="00CD341A"/>
    <w:rsid w:val="00CE342A"/>
    <w:rsid w:val="00CE79E8"/>
    <w:rsid w:val="00CF5E41"/>
    <w:rsid w:val="00D0609F"/>
    <w:rsid w:val="00D1433A"/>
    <w:rsid w:val="00D23E4C"/>
    <w:rsid w:val="00D26C31"/>
    <w:rsid w:val="00D578B4"/>
    <w:rsid w:val="00D74C51"/>
    <w:rsid w:val="00D75E2C"/>
    <w:rsid w:val="00D76132"/>
    <w:rsid w:val="00D86853"/>
    <w:rsid w:val="00D90A24"/>
    <w:rsid w:val="00D96198"/>
    <w:rsid w:val="00DA4BDC"/>
    <w:rsid w:val="00DB0153"/>
    <w:rsid w:val="00DC512B"/>
    <w:rsid w:val="00DD1872"/>
    <w:rsid w:val="00DD7D5F"/>
    <w:rsid w:val="00E0378E"/>
    <w:rsid w:val="00E20639"/>
    <w:rsid w:val="00E31E8A"/>
    <w:rsid w:val="00E80022"/>
    <w:rsid w:val="00E84C41"/>
    <w:rsid w:val="00EE038C"/>
    <w:rsid w:val="00EE1192"/>
    <w:rsid w:val="00EF78FC"/>
    <w:rsid w:val="00F1155E"/>
    <w:rsid w:val="00F41F4F"/>
    <w:rsid w:val="00F43E63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8475076" TargetMode="External"/><Relationship Id="rId18" Type="http://schemas.openxmlformats.org/officeDocument/2006/relationships/hyperlink" Target="http://www.ncbi.nlm.nih.gov/pubmed?term=Italian%20Society%20of%20Pediatric%20Allergology%20and%20Immunology%5BCorporate%20Author%5D" TargetMode="External"/><Relationship Id="rId26" Type="http://schemas.openxmlformats.org/officeDocument/2006/relationships/hyperlink" Target="http://www.ncbi.nlm.nih.gov/pubmed?term=Lin%20SY%5BAuthor%5D&amp;cauthor=true&amp;cauthor_uid=24124045" TargetMode="External"/><Relationship Id="rId39" Type="http://schemas.openxmlformats.org/officeDocument/2006/relationships/hyperlink" Target="http://www.ncbi.nlm.nih.gov/pubmed/23418037" TargetMode="External"/><Relationship Id="rId21" Type="http://schemas.openxmlformats.org/officeDocument/2006/relationships/hyperlink" Target="http://www.ncbi.nlm.nih.gov/pubmed?term=Italian%20Society%20of%20Otorhinolaryngology%5BCorporate%20Author%5D" TargetMode="External"/><Relationship Id="rId34" Type="http://schemas.openxmlformats.org/officeDocument/2006/relationships/hyperlink" Target="http://www.ncbi.nlm.nih.gov/pubmed?term=van%20der%20Heijden%20GJ%5BAuthor%5D&amp;cauthor=true&amp;cauthor_uid=24065207" TargetMode="External"/><Relationship Id="rId42" Type="http://schemas.openxmlformats.org/officeDocument/2006/relationships/hyperlink" Target="http://www.ncbi.nlm.nih.gov/pubmed?term=Lee%20J%5BAuthor%5D&amp;cauthor=true&amp;cauthor_uid=24119596" TargetMode="External"/><Relationship Id="rId47" Type="http://schemas.openxmlformats.org/officeDocument/2006/relationships/hyperlink" Target="http://www.ncbi.nlm.nih.gov/pubmed?term=Nguyen%20SA%5BAuthor%5D&amp;cauthor=true&amp;cauthor_uid=23818462" TargetMode="External"/><Relationship Id="rId50" Type="http://schemas.openxmlformats.org/officeDocument/2006/relationships/hyperlink" Target="http://www.ncbi.nlm.nih.gov/pubmed?term=Pynnonen%20MA%5BAuthor%5D&amp;cauthor=true&amp;cauthor_uid=2331416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Italian%20Society%20of%20Pediatrics%5BCorporate%20Author%5D" TargetMode="External"/><Relationship Id="rId20" Type="http://schemas.openxmlformats.org/officeDocument/2006/relationships/hyperlink" Target="http://www.ncbi.nlm.nih.gov/pubmed?term=Italian%20Society%20of%20Preventive%20and%20Social%20Pediatrics%5BCorporate%20Author%5D" TargetMode="External"/><Relationship Id="rId29" Type="http://schemas.openxmlformats.org/officeDocument/2006/relationships/hyperlink" Target="http://www.ncbi.nlm.nih.gov/pubmed/24124045" TargetMode="External"/><Relationship Id="rId41" Type="http://schemas.openxmlformats.org/officeDocument/2006/relationships/hyperlink" Target="http://www.ncbi.nlm.nih.gov/pubmed?term=Macdonald%20KI%5BAuthor%5D&amp;cauthor=true&amp;cauthor_uid=24119596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Pearlman%20AN%5BAuthor%5D&amp;cauthor=true&amp;cauthor_uid=18475076" TargetMode="External"/><Relationship Id="rId24" Type="http://schemas.openxmlformats.org/officeDocument/2006/relationships/hyperlink" Target="http://www.ncbi.nlm.nih.gov/pubmed/18467238" TargetMode="External"/><Relationship Id="rId32" Type="http://schemas.openxmlformats.org/officeDocument/2006/relationships/hyperlink" Target="http://www.ncbi.nlm.nih.gov/pubmed?term=Venekamp%20RP%5BAuthor%5D&amp;cauthor=true&amp;cauthor_uid=24065207" TargetMode="External"/><Relationship Id="rId37" Type="http://schemas.openxmlformats.org/officeDocument/2006/relationships/hyperlink" Target="http://www.ncbi.nlm.nih.gov/pubmed?term=Khan%20S%5BAuthor%5D&amp;cauthor=true&amp;cauthor_uid=23418037" TargetMode="External"/><Relationship Id="rId40" Type="http://schemas.openxmlformats.org/officeDocument/2006/relationships/hyperlink" Target="http://www.ncbi.nlm.nih.gov/pubmed?term=Fandi%C3%B1o%20M%5BAuthor%5D&amp;cauthor=true&amp;cauthor_uid=24119596" TargetMode="External"/><Relationship Id="rId45" Type="http://schemas.openxmlformats.org/officeDocument/2006/relationships/hyperlink" Target="http://www.ncbi.nlm.nih.gov/pubmed?term=Vashishta%20R%5BAuthor%5D&amp;cauthor=true&amp;cauthor_uid=23818462" TargetMode="External"/><Relationship Id="rId53" Type="http://schemas.openxmlformats.org/officeDocument/2006/relationships/hyperlink" Target="http://www.ncbi.nlm.nih.gov/pubmed/23314162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Principi%20N%5BAuthor%5D&amp;cauthor=true&amp;cauthor_uid=18467238" TargetMode="External"/><Relationship Id="rId23" Type="http://schemas.openxmlformats.org/officeDocument/2006/relationships/hyperlink" Target="http://www.ncbi.nlm.nih.gov/pubmed?term=Italian%20Society%20of%20Microbiology%5BCorporate%20Author%5D" TargetMode="External"/><Relationship Id="rId28" Type="http://schemas.openxmlformats.org/officeDocument/2006/relationships/hyperlink" Target="http://www.ncbi.nlm.nih.gov/pubmed?term=Boss%20EF%5BAuthor%5D&amp;cauthor=true&amp;cauthor_uid=24124045" TargetMode="External"/><Relationship Id="rId36" Type="http://schemas.openxmlformats.org/officeDocument/2006/relationships/hyperlink" Target="http://www.ncbi.nlm.nih.gov/pubmed?term=Cronin%20MJ%5BAuthor%5D&amp;cauthor=true&amp;cauthor_uid=23418037" TargetMode="External"/><Relationship Id="rId49" Type="http://schemas.openxmlformats.org/officeDocument/2006/relationships/hyperlink" Target="http://www.ncbi.nlm.nih.gov/pubmed/23818462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ncbi.nlm.nih.gov/pubmed/20620634" TargetMode="External"/><Relationship Id="rId19" Type="http://schemas.openxmlformats.org/officeDocument/2006/relationships/hyperlink" Target="http://www.ncbi.nlm.nih.gov/pubmed?term=Italian%20Society%20of%20Pediatric%20Respiratory%20Diseases%5BCorporate%20Author%5D" TargetMode="External"/><Relationship Id="rId31" Type="http://schemas.openxmlformats.org/officeDocument/2006/relationships/hyperlink" Target="http://www.ncbi.nlm.nih.gov/pubmed?term=Breukel%20L%5BAuthor%5D&amp;cauthor=true&amp;cauthor_uid=24065207" TargetMode="External"/><Relationship Id="rId44" Type="http://schemas.openxmlformats.org/officeDocument/2006/relationships/hyperlink" Target="http://www.ncbi.nlm.nih.gov/pubmed/24119596" TargetMode="External"/><Relationship Id="rId52" Type="http://schemas.openxmlformats.org/officeDocument/2006/relationships/hyperlink" Target="http://www.ncbi.nlm.nih.gov/pubmed?term=Davis%20GE%5BAuthor%5D&amp;cauthor=true&amp;cauthor_uid=2331416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Lee%20LN%5BAuthor%5D&amp;cauthor=true&amp;cauthor_uid=20620634" TargetMode="External"/><Relationship Id="rId14" Type="http://schemas.openxmlformats.org/officeDocument/2006/relationships/hyperlink" Target="http://www.ncbi.nlm.nih.gov/pubmed?term=Esposito%20S%5BAuthor%5D&amp;cauthor=true&amp;cauthor_uid=18467238" TargetMode="External"/><Relationship Id="rId22" Type="http://schemas.openxmlformats.org/officeDocument/2006/relationships/hyperlink" Target="http://www.ncbi.nlm.nih.gov/pubmed?term=Italian%20Society%20of%20Chemotherapy%5BCorporate%20Author%5D" TargetMode="External"/><Relationship Id="rId27" Type="http://schemas.openxmlformats.org/officeDocument/2006/relationships/hyperlink" Target="http://www.ncbi.nlm.nih.gov/pubmed?term=Ishman%20SL%5BAuthor%5D&amp;cauthor=true&amp;cauthor_uid=24124045" TargetMode="External"/><Relationship Id="rId30" Type="http://schemas.openxmlformats.org/officeDocument/2006/relationships/hyperlink" Target="http://www.ncbi.nlm.nih.gov/pubmed?term=Kaper%20NM%5BAuthor%5D&amp;cauthor=true&amp;cauthor_uid=24065207" TargetMode="External"/><Relationship Id="rId35" Type="http://schemas.openxmlformats.org/officeDocument/2006/relationships/hyperlink" Target="http://www.ncbi.nlm.nih.gov/pubmed/24065207" TargetMode="External"/><Relationship Id="rId43" Type="http://schemas.openxmlformats.org/officeDocument/2006/relationships/hyperlink" Target="http://www.ncbi.nlm.nih.gov/pubmed?term=Witterick%20IJ%5BAuthor%5D&amp;cauthor=true&amp;cauthor_uid=24119596" TargetMode="External"/><Relationship Id="rId48" Type="http://schemas.openxmlformats.org/officeDocument/2006/relationships/hyperlink" Target="http://www.ncbi.nlm.nih.gov/pubmed?term=Schlosser%20RJ%5BAuthor%5D&amp;cauthor=true&amp;cauthor_uid=23818462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ncbi.nlm.nih.gov/pubmed?term=Bhattacharyya%20N%5BAuthor%5D&amp;cauthor=true&amp;cauthor_uid=20620634" TargetMode="External"/><Relationship Id="rId51" Type="http://schemas.openxmlformats.org/officeDocument/2006/relationships/hyperlink" Target="http://www.ncbi.nlm.nih.gov/pubmed?term=Venkatraman%20G%5BAuthor%5D&amp;cauthor=true&amp;cauthor_uid=2331416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Conley%20DB%5BAuthor%5D&amp;cauthor=true&amp;cauthor_uid=18475076" TargetMode="External"/><Relationship Id="rId17" Type="http://schemas.openxmlformats.org/officeDocument/2006/relationships/hyperlink" Target="http://www.ncbi.nlm.nih.gov/pubmed?term=Italian%20Society%20of%20Pediatric%20Infectivology%5BCorporate%20Author%5D" TargetMode="External"/><Relationship Id="rId25" Type="http://schemas.openxmlformats.org/officeDocument/2006/relationships/hyperlink" Target="http://www.ncbi.nlm.nih.gov/pubmed?term=Mener%20DJ%5BAuthor%5D&amp;cauthor=true&amp;cauthor_uid=24124045" TargetMode="External"/><Relationship Id="rId33" Type="http://schemas.openxmlformats.org/officeDocument/2006/relationships/hyperlink" Target="http://www.ncbi.nlm.nih.gov/pubmed?term=Grolman%20W%5BAuthor%5D&amp;cauthor=true&amp;cauthor_uid=24065207" TargetMode="External"/><Relationship Id="rId38" Type="http://schemas.openxmlformats.org/officeDocument/2006/relationships/hyperlink" Target="http://www.ncbi.nlm.nih.gov/pubmed?term=Saeed%20S%5BAuthor%5D&amp;cauthor=true&amp;cauthor_uid=23418037" TargetMode="External"/><Relationship Id="rId46" Type="http://schemas.openxmlformats.org/officeDocument/2006/relationships/hyperlink" Target="http://www.ncbi.nlm.nih.gov/pubmed?term=Soler%20ZM%5BAuthor%5D&amp;cauthor=true&amp;cauthor_uid=23818462" TargetMode="External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035-4C99-44B0-A178-566CE2D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9898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</cp:lastModifiedBy>
  <cp:revision>38</cp:revision>
  <cp:lastPrinted>2014-04-15T08:53:00Z</cp:lastPrinted>
  <dcterms:created xsi:type="dcterms:W3CDTF">2012-10-15T06:06:00Z</dcterms:created>
  <dcterms:modified xsi:type="dcterms:W3CDTF">2014-04-15T08:53:00Z</dcterms:modified>
</cp:coreProperties>
</file>