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E6" w:rsidRPr="00C40D51" w:rsidRDefault="00751360" w:rsidP="00C40D51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3. Члены ап</w:t>
      </w:r>
      <w:r w:rsidR="00073867">
        <w:rPr>
          <w:rFonts w:ascii="Times New Roman" w:hAnsi="Times New Roman" w:cs="Times New Roman"/>
          <w:b/>
          <w:sz w:val="24"/>
          <w:lang w:val="kk-KZ"/>
        </w:rPr>
        <w:t>ел</w:t>
      </w:r>
      <w:r>
        <w:rPr>
          <w:rFonts w:ascii="Times New Roman" w:hAnsi="Times New Roman" w:cs="Times New Roman"/>
          <w:b/>
          <w:sz w:val="24"/>
          <w:lang w:val="kk-KZ"/>
        </w:rPr>
        <w:t>л</w:t>
      </w:r>
      <w:r w:rsidR="00073867">
        <w:rPr>
          <w:rFonts w:ascii="Times New Roman" w:hAnsi="Times New Roman" w:cs="Times New Roman"/>
          <w:b/>
          <w:sz w:val="24"/>
          <w:lang w:val="kk-KZ"/>
        </w:rPr>
        <w:t>яционной комиссии</w:t>
      </w:r>
    </w:p>
    <w:tbl>
      <w:tblPr>
        <w:tblStyle w:val="a3"/>
        <w:tblW w:w="9498" w:type="dxa"/>
        <w:tblInd w:w="-1168" w:type="dxa"/>
        <w:tblLook w:val="04A0" w:firstRow="1" w:lastRow="0" w:firstColumn="1" w:lastColumn="0" w:noHBand="0" w:noVBand="1"/>
      </w:tblPr>
      <w:tblGrid>
        <w:gridCol w:w="850"/>
        <w:gridCol w:w="2411"/>
        <w:gridCol w:w="3827"/>
        <w:gridCol w:w="2410"/>
      </w:tblGrid>
      <w:tr w:rsidR="00622ED9" w:rsidRPr="00073867" w:rsidTr="004354BD">
        <w:tc>
          <w:tcPr>
            <w:tcW w:w="850" w:type="dxa"/>
            <w:shd w:val="clear" w:color="auto" w:fill="auto"/>
          </w:tcPr>
          <w:p w:rsidR="00622ED9" w:rsidRPr="00073867" w:rsidRDefault="00622ED9" w:rsidP="0062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738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shd w:val="clear" w:color="auto" w:fill="auto"/>
          </w:tcPr>
          <w:p w:rsidR="00622ED9" w:rsidRPr="00073867" w:rsidRDefault="00073867" w:rsidP="00622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kk-KZ"/>
              </w:rPr>
            </w:pPr>
            <w:r w:rsidRPr="00073867">
              <w:rPr>
                <w:rStyle w:val="a6"/>
                <w:b w:val="0"/>
                <w:sz w:val="24"/>
                <w:szCs w:val="24"/>
              </w:rPr>
              <w:t>Ф.И.О.</w:t>
            </w:r>
          </w:p>
        </w:tc>
        <w:tc>
          <w:tcPr>
            <w:tcW w:w="3827" w:type="dxa"/>
            <w:shd w:val="clear" w:color="auto" w:fill="auto"/>
          </w:tcPr>
          <w:p w:rsidR="00622ED9" w:rsidRPr="00073867" w:rsidRDefault="00073867" w:rsidP="00622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622ED9" w:rsidRPr="00073867" w:rsidRDefault="006069DE" w:rsidP="00606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</w:t>
            </w:r>
          </w:p>
        </w:tc>
      </w:tr>
      <w:tr w:rsidR="00073867" w:rsidRPr="00073867" w:rsidTr="004354BD">
        <w:tc>
          <w:tcPr>
            <w:tcW w:w="850" w:type="dxa"/>
            <w:shd w:val="clear" w:color="auto" w:fill="auto"/>
          </w:tcPr>
          <w:p w:rsidR="00073867" w:rsidRPr="00073867" w:rsidRDefault="00073867" w:rsidP="00EF6F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73867" w:rsidRPr="00073867" w:rsidRDefault="00073867" w:rsidP="00622ED9">
            <w:pPr>
              <w:pStyle w:val="2"/>
              <w:shd w:val="clear" w:color="auto" w:fill="auto"/>
              <w:spacing w:line="240" w:lineRule="auto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073867">
              <w:rPr>
                <w:rStyle w:val="a6"/>
                <w:b w:val="0"/>
                <w:sz w:val="24"/>
                <w:szCs w:val="24"/>
              </w:rPr>
              <w:t>Калиева</w:t>
            </w:r>
            <w:proofErr w:type="spellEnd"/>
            <w:r w:rsidRPr="00073867">
              <w:rPr>
                <w:rStyle w:val="a6"/>
                <w:b w:val="0"/>
                <w:sz w:val="24"/>
                <w:szCs w:val="24"/>
              </w:rPr>
              <w:t xml:space="preserve"> Ж.Ж.</w:t>
            </w:r>
          </w:p>
        </w:tc>
        <w:tc>
          <w:tcPr>
            <w:tcW w:w="3827" w:type="dxa"/>
            <w:shd w:val="clear" w:color="auto" w:fill="auto"/>
          </w:tcPr>
          <w:p w:rsidR="00073867" w:rsidRPr="00073867" w:rsidRDefault="00073867" w:rsidP="00BD01BD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психиатрии, наркологии и психотерапии;</w:t>
            </w:r>
          </w:p>
          <w:p w:rsidR="00073867" w:rsidRPr="00073867" w:rsidRDefault="00073867" w:rsidP="00BD01BD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3867" w:rsidRPr="00073867" w:rsidRDefault="00073867" w:rsidP="00606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3867" w:rsidRPr="00073867" w:rsidTr="004354BD">
        <w:tc>
          <w:tcPr>
            <w:tcW w:w="850" w:type="dxa"/>
            <w:shd w:val="clear" w:color="auto" w:fill="auto"/>
          </w:tcPr>
          <w:p w:rsidR="00073867" w:rsidRPr="00073867" w:rsidRDefault="00073867" w:rsidP="00EF6F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73867" w:rsidRPr="00073867" w:rsidRDefault="00073867" w:rsidP="00622ED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073867">
              <w:rPr>
                <w:sz w:val="24"/>
                <w:szCs w:val="24"/>
              </w:rPr>
              <w:t>Касымова</w:t>
            </w:r>
            <w:proofErr w:type="spellEnd"/>
            <w:r w:rsidRPr="00073867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3827" w:type="dxa"/>
            <w:shd w:val="clear" w:color="auto" w:fill="auto"/>
          </w:tcPr>
          <w:p w:rsidR="00073867" w:rsidRPr="00073867" w:rsidRDefault="00073867" w:rsidP="00073867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к.м.н., ассистент кафедры детских болезней;</w:t>
            </w:r>
          </w:p>
          <w:p w:rsidR="00073867" w:rsidRPr="00073867" w:rsidRDefault="00073867" w:rsidP="00622ED9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3867" w:rsidRPr="00073867" w:rsidRDefault="00073867" w:rsidP="0062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67" w:rsidRPr="00073867" w:rsidTr="004354BD">
        <w:tc>
          <w:tcPr>
            <w:tcW w:w="850" w:type="dxa"/>
            <w:shd w:val="clear" w:color="auto" w:fill="auto"/>
          </w:tcPr>
          <w:p w:rsidR="00073867" w:rsidRPr="00073867" w:rsidRDefault="00073867" w:rsidP="00EF6F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73867" w:rsidRPr="00073867" w:rsidRDefault="00073867" w:rsidP="00622ED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073867">
              <w:rPr>
                <w:sz w:val="24"/>
                <w:szCs w:val="24"/>
              </w:rPr>
              <w:t>Исаева Ж.Т</w:t>
            </w:r>
          </w:p>
        </w:tc>
        <w:tc>
          <w:tcPr>
            <w:tcW w:w="3827" w:type="dxa"/>
            <w:shd w:val="clear" w:color="auto" w:fill="auto"/>
          </w:tcPr>
          <w:p w:rsidR="00073867" w:rsidRPr="00073867" w:rsidRDefault="00073867" w:rsidP="00073867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кафедры казахского языка;</w:t>
            </w:r>
          </w:p>
          <w:p w:rsidR="00073867" w:rsidRPr="00073867" w:rsidRDefault="00073867" w:rsidP="00622ED9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3867" w:rsidRPr="00073867" w:rsidRDefault="00073867" w:rsidP="00EB6797">
            <w:pPr>
              <w:ind w:left="-250"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DD3D7A" wp14:editId="0B8C56C7">
                  <wp:extent cx="1000125" cy="1524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867" w:rsidRPr="00073867" w:rsidTr="004354BD">
        <w:tc>
          <w:tcPr>
            <w:tcW w:w="850" w:type="dxa"/>
            <w:shd w:val="clear" w:color="auto" w:fill="auto"/>
          </w:tcPr>
          <w:p w:rsidR="00073867" w:rsidRPr="00073867" w:rsidRDefault="00073867" w:rsidP="00EF6F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73867" w:rsidRPr="00073867" w:rsidRDefault="00073867" w:rsidP="00622ED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073867">
              <w:rPr>
                <w:sz w:val="24"/>
                <w:szCs w:val="24"/>
              </w:rPr>
              <w:t>Бищекова</w:t>
            </w:r>
            <w:proofErr w:type="spellEnd"/>
            <w:r w:rsidRPr="00073867">
              <w:rPr>
                <w:sz w:val="24"/>
                <w:szCs w:val="24"/>
              </w:rPr>
              <w:t xml:space="preserve"> Б.Н</w:t>
            </w:r>
          </w:p>
        </w:tc>
        <w:tc>
          <w:tcPr>
            <w:tcW w:w="3827" w:type="dxa"/>
            <w:shd w:val="clear" w:color="auto" w:fill="auto"/>
          </w:tcPr>
          <w:p w:rsidR="00073867" w:rsidRPr="00073867" w:rsidRDefault="00073867" w:rsidP="00073867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акушерства и гинекологии №2;</w:t>
            </w:r>
          </w:p>
          <w:p w:rsidR="00073867" w:rsidRPr="00073867" w:rsidRDefault="00073867" w:rsidP="00622ED9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3867" w:rsidRPr="00073867" w:rsidRDefault="00073867" w:rsidP="0062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E9C186" wp14:editId="1FB1F21F">
                  <wp:extent cx="1009650" cy="15240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867" w:rsidRPr="00073867" w:rsidTr="004354BD">
        <w:tc>
          <w:tcPr>
            <w:tcW w:w="850" w:type="dxa"/>
            <w:shd w:val="clear" w:color="auto" w:fill="auto"/>
          </w:tcPr>
          <w:p w:rsidR="00073867" w:rsidRPr="00073867" w:rsidRDefault="00073867" w:rsidP="00EF6F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73867" w:rsidRPr="00073867" w:rsidRDefault="00073867" w:rsidP="00622ED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073867">
              <w:rPr>
                <w:sz w:val="24"/>
                <w:szCs w:val="24"/>
              </w:rPr>
              <w:t>Айтжанова</w:t>
            </w:r>
            <w:proofErr w:type="spellEnd"/>
            <w:r w:rsidRPr="00073867">
              <w:rPr>
                <w:sz w:val="24"/>
                <w:szCs w:val="24"/>
              </w:rPr>
              <w:t xml:space="preserve"> Г.Б</w:t>
            </w:r>
          </w:p>
        </w:tc>
        <w:tc>
          <w:tcPr>
            <w:tcW w:w="3827" w:type="dxa"/>
            <w:shd w:val="clear" w:color="auto" w:fill="auto"/>
          </w:tcPr>
          <w:p w:rsidR="00073867" w:rsidRPr="00073867" w:rsidRDefault="00073867" w:rsidP="00073867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7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фармакологии;</w:t>
            </w:r>
          </w:p>
          <w:p w:rsidR="00073867" w:rsidRPr="00073867" w:rsidRDefault="00073867" w:rsidP="00622ED9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3867" w:rsidRPr="00073867" w:rsidRDefault="00073867" w:rsidP="0062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A24AD5" wp14:editId="551D905D">
                  <wp:extent cx="1143000" cy="13620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867" w:rsidRPr="00073867" w:rsidTr="004354BD">
        <w:tc>
          <w:tcPr>
            <w:tcW w:w="850" w:type="dxa"/>
            <w:shd w:val="clear" w:color="auto" w:fill="auto"/>
          </w:tcPr>
          <w:p w:rsidR="00073867" w:rsidRPr="00073867" w:rsidRDefault="00073867" w:rsidP="000D4E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73867" w:rsidRPr="00073867" w:rsidRDefault="00073867" w:rsidP="00622ED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073867">
              <w:rPr>
                <w:sz w:val="24"/>
                <w:szCs w:val="24"/>
              </w:rPr>
              <w:t>Мырзагулова</w:t>
            </w:r>
            <w:proofErr w:type="spellEnd"/>
            <w:r w:rsidRPr="00073867">
              <w:rPr>
                <w:sz w:val="24"/>
                <w:szCs w:val="24"/>
              </w:rPr>
              <w:t xml:space="preserve"> С.Е</w:t>
            </w:r>
          </w:p>
        </w:tc>
        <w:tc>
          <w:tcPr>
            <w:tcW w:w="3827" w:type="dxa"/>
            <w:shd w:val="clear" w:color="auto" w:fill="auto"/>
          </w:tcPr>
          <w:p w:rsidR="00073867" w:rsidRPr="00073867" w:rsidRDefault="00073867" w:rsidP="00622ED9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073867">
              <w:rPr>
                <w:color w:val="000000"/>
                <w:sz w:val="24"/>
                <w:szCs w:val="24"/>
              </w:rPr>
              <w:t>доцент кафедры паталогической физиологии.</w:t>
            </w:r>
          </w:p>
        </w:tc>
        <w:tc>
          <w:tcPr>
            <w:tcW w:w="2410" w:type="dxa"/>
            <w:shd w:val="clear" w:color="auto" w:fill="auto"/>
          </w:tcPr>
          <w:p w:rsidR="00073867" w:rsidRPr="00073867" w:rsidRDefault="00073867" w:rsidP="0062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382875" wp14:editId="07750732">
                  <wp:extent cx="1038225" cy="15240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2E1519" w:rsidRDefault="002E1519"/>
    <w:p w:rsidR="00073867" w:rsidRDefault="00073867"/>
    <w:sectPr w:rsidR="0007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A66"/>
    <w:multiLevelType w:val="hybridMultilevel"/>
    <w:tmpl w:val="E71A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0325"/>
    <w:multiLevelType w:val="hybridMultilevel"/>
    <w:tmpl w:val="BE4A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A6"/>
    <w:rsid w:val="00073867"/>
    <w:rsid w:val="000D4E4D"/>
    <w:rsid w:val="00141681"/>
    <w:rsid w:val="002E1519"/>
    <w:rsid w:val="003F7207"/>
    <w:rsid w:val="004354BD"/>
    <w:rsid w:val="006047E6"/>
    <w:rsid w:val="006069DE"/>
    <w:rsid w:val="00622ED9"/>
    <w:rsid w:val="00751360"/>
    <w:rsid w:val="008B17B8"/>
    <w:rsid w:val="00C072E2"/>
    <w:rsid w:val="00C40D51"/>
    <w:rsid w:val="00DE1595"/>
    <w:rsid w:val="00EB6797"/>
    <w:rsid w:val="00FC0189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595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622ED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basedOn w:val="a5"/>
    <w:rsid w:val="00622E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22ED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7">
    <w:name w:val="Hyperlink"/>
    <w:basedOn w:val="a0"/>
    <w:rsid w:val="00622ED9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622ED9"/>
    <w:rPr>
      <w:rFonts w:ascii="Century Gothic" w:eastAsia="Century Gothic" w:hAnsi="Century Gothic" w:cs="Century Gothic"/>
      <w:spacing w:val="-60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622ED9"/>
    <w:pPr>
      <w:widowControl w:val="0"/>
      <w:shd w:val="clear" w:color="auto" w:fill="FFFFFF"/>
      <w:spacing w:after="0" w:line="0" w:lineRule="atLeast"/>
      <w:outlineLvl w:val="0"/>
    </w:pPr>
    <w:rPr>
      <w:rFonts w:ascii="Century Gothic" w:eastAsia="Century Gothic" w:hAnsi="Century Gothic" w:cs="Century Gothic"/>
      <w:spacing w:val="-60"/>
      <w:sz w:val="44"/>
      <w:szCs w:val="44"/>
    </w:rPr>
  </w:style>
  <w:style w:type="character" w:customStyle="1" w:styleId="11">
    <w:name w:val="Основной текст1"/>
    <w:basedOn w:val="a5"/>
    <w:rsid w:val="00622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ahoma">
    <w:name w:val="Основной текст + Tahoma;Курсив"/>
    <w:basedOn w:val="a5"/>
    <w:rsid w:val="00622ED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FranklinGothicBook95pt0pt">
    <w:name w:val="Заголовок №2 + Franklin Gothic Book;9;5 pt;Не курсив;Интервал 0 pt"/>
    <w:basedOn w:val="a0"/>
    <w:rsid w:val="00622ED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basedOn w:val="a5"/>
    <w:rsid w:val="008B1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069DE"/>
    <w:pPr>
      <w:widowControl w:val="0"/>
      <w:shd w:val="clear" w:color="auto" w:fill="FFFFFF"/>
      <w:spacing w:before="120" w:after="120" w:line="206" w:lineRule="exact"/>
      <w:ind w:hanging="3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8pt">
    <w:name w:val="Основной текст + 8 pt"/>
    <w:basedOn w:val="a5"/>
    <w:rsid w:val="00606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C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595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622ED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basedOn w:val="a5"/>
    <w:rsid w:val="00622E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22ED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7">
    <w:name w:val="Hyperlink"/>
    <w:basedOn w:val="a0"/>
    <w:rsid w:val="00622ED9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622ED9"/>
    <w:rPr>
      <w:rFonts w:ascii="Century Gothic" w:eastAsia="Century Gothic" w:hAnsi="Century Gothic" w:cs="Century Gothic"/>
      <w:spacing w:val="-60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622ED9"/>
    <w:pPr>
      <w:widowControl w:val="0"/>
      <w:shd w:val="clear" w:color="auto" w:fill="FFFFFF"/>
      <w:spacing w:after="0" w:line="0" w:lineRule="atLeast"/>
      <w:outlineLvl w:val="0"/>
    </w:pPr>
    <w:rPr>
      <w:rFonts w:ascii="Century Gothic" w:eastAsia="Century Gothic" w:hAnsi="Century Gothic" w:cs="Century Gothic"/>
      <w:spacing w:val="-60"/>
      <w:sz w:val="44"/>
      <w:szCs w:val="44"/>
    </w:rPr>
  </w:style>
  <w:style w:type="character" w:customStyle="1" w:styleId="11">
    <w:name w:val="Основной текст1"/>
    <w:basedOn w:val="a5"/>
    <w:rsid w:val="00622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ahoma">
    <w:name w:val="Основной текст + Tahoma;Курсив"/>
    <w:basedOn w:val="a5"/>
    <w:rsid w:val="00622ED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FranklinGothicBook95pt0pt">
    <w:name w:val="Заголовок №2 + Franklin Gothic Book;9;5 pt;Не курсив;Интервал 0 pt"/>
    <w:basedOn w:val="a0"/>
    <w:rsid w:val="00622ED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basedOn w:val="a5"/>
    <w:rsid w:val="008B1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069DE"/>
    <w:pPr>
      <w:widowControl w:val="0"/>
      <w:shd w:val="clear" w:color="auto" w:fill="FFFFFF"/>
      <w:spacing w:before="120" w:after="120" w:line="206" w:lineRule="exact"/>
      <w:ind w:hanging="3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8pt">
    <w:name w:val="Основной текст + 8 pt"/>
    <w:basedOn w:val="a5"/>
    <w:rsid w:val="00606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C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Жанар</cp:lastModifiedBy>
  <cp:revision>14</cp:revision>
  <dcterms:created xsi:type="dcterms:W3CDTF">2013-12-20T03:00:00Z</dcterms:created>
  <dcterms:modified xsi:type="dcterms:W3CDTF">2014-02-10T05:33:00Z</dcterms:modified>
</cp:coreProperties>
</file>