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F4" w:rsidRPr="001B37BD" w:rsidRDefault="00612DF4" w:rsidP="00612DF4">
      <w:pPr>
        <w:spacing w:line="240" w:lineRule="auto"/>
        <w:rPr>
          <w:lang w:val="kk-KZ"/>
        </w:rPr>
      </w:pPr>
    </w:p>
    <w:tbl>
      <w:tblPr>
        <w:tblW w:w="10135" w:type="dxa"/>
        <w:tblBorders>
          <w:bottom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493"/>
        <w:gridCol w:w="4461"/>
      </w:tblGrid>
      <w:tr w:rsidR="00612DF4" w:rsidRPr="00A00EC8" w:rsidTr="00C33CAA">
        <w:trPr>
          <w:cantSplit/>
          <w:trHeight w:val="767"/>
        </w:trPr>
        <w:tc>
          <w:tcPr>
            <w:tcW w:w="4181" w:type="dxa"/>
            <w:vAlign w:val="center"/>
          </w:tcPr>
          <w:p w:rsidR="00612DF4" w:rsidRPr="00A00EC8" w:rsidRDefault="00612DF4" w:rsidP="00C33CAA">
            <w:pPr>
              <w:spacing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A00EC8">
              <w:rPr>
                <w:rFonts w:ascii="Tahoma" w:hAnsi="Tahoma" w:cs="Tahoma"/>
                <w:b/>
                <w:sz w:val="17"/>
                <w:szCs w:val="17"/>
                <w:lang w:val="kk-KZ"/>
              </w:rPr>
              <w:t>С.Ж.АСФЕНДИЯРОВ АТЫНДАҒЫ</w:t>
            </w:r>
          </w:p>
          <w:p w:rsidR="00612DF4" w:rsidRPr="00A00EC8" w:rsidRDefault="00612DF4" w:rsidP="00C33CAA">
            <w:pPr>
              <w:spacing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A00EC8">
              <w:rPr>
                <w:rFonts w:ascii="Tahoma" w:hAnsi="Tahoma" w:cs="Tahoma"/>
                <w:b/>
                <w:sz w:val="17"/>
                <w:szCs w:val="17"/>
                <w:lang w:val="kk-KZ"/>
              </w:rPr>
              <w:t xml:space="preserve">ҚАЗАҚ ҰЛТТЫҚ МЕДИЦИНА УНИВЕРСИТЕТІ </w:t>
            </w:r>
          </w:p>
        </w:tc>
        <w:tc>
          <w:tcPr>
            <w:tcW w:w="1493" w:type="dxa"/>
            <w:vAlign w:val="center"/>
          </w:tcPr>
          <w:p w:rsidR="00612DF4" w:rsidRPr="00A00EC8" w:rsidRDefault="00612DF4" w:rsidP="00C33CAA">
            <w:pPr>
              <w:spacing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sz w:val="17"/>
                <w:szCs w:val="17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15875</wp:posOffset>
                  </wp:positionV>
                  <wp:extent cx="476250" cy="419100"/>
                  <wp:effectExtent l="19050" t="0" r="0" b="0"/>
                  <wp:wrapNone/>
                  <wp:docPr id="2" name="Рисунок 20" descr="C:\Documents and Settings\Администратор\Рабочий стол\777\logo_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Documents and Settings\Администратор\Рабочий стол\777\logo_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61" w:type="dxa"/>
            <w:vAlign w:val="center"/>
          </w:tcPr>
          <w:p w:rsidR="00612DF4" w:rsidRPr="00A00EC8" w:rsidRDefault="00612DF4" w:rsidP="00C33CAA">
            <w:pPr>
              <w:spacing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A00EC8">
              <w:rPr>
                <w:rFonts w:ascii="Tahoma" w:hAnsi="Tahoma" w:cs="Tahoma"/>
                <w:b/>
                <w:sz w:val="17"/>
                <w:szCs w:val="17"/>
              </w:rPr>
              <w:t>КАЗАХСКИЙ НАЦИОНАЛЬНЫЙ</w:t>
            </w:r>
            <w:r w:rsidR="00643F6C">
              <w:rPr>
                <w:rFonts w:ascii="Tahoma" w:hAnsi="Tahoma" w:cs="Tahoma"/>
                <w:b/>
                <w:sz w:val="17"/>
                <w:szCs w:val="17"/>
              </w:rPr>
              <w:t xml:space="preserve"> МЕДИЦИНСКИЙ  УНИВЕРСИТЕТ ИМЕНИ</w:t>
            </w:r>
            <w:r w:rsidRPr="00A00EC8">
              <w:rPr>
                <w:rFonts w:ascii="Tahoma" w:hAnsi="Tahoma" w:cs="Tahoma"/>
                <w:b/>
                <w:sz w:val="17"/>
                <w:szCs w:val="17"/>
              </w:rPr>
              <w:t xml:space="preserve"> С.Д.АСФЕНДИЯРОВА</w:t>
            </w:r>
          </w:p>
        </w:tc>
      </w:tr>
      <w:tr w:rsidR="00612DF4" w:rsidRPr="00600190" w:rsidTr="00C33CAA">
        <w:trPr>
          <w:cantSplit/>
          <w:trHeight w:val="385"/>
        </w:trPr>
        <w:tc>
          <w:tcPr>
            <w:tcW w:w="10135" w:type="dxa"/>
            <w:gridSpan w:val="3"/>
            <w:vAlign w:val="center"/>
          </w:tcPr>
          <w:p w:rsidR="00612DF4" w:rsidRPr="00135E1B" w:rsidRDefault="00612DF4" w:rsidP="00C33CAA">
            <w:pPr>
              <w:spacing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135E1B">
              <w:rPr>
                <w:rFonts w:ascii="Tahoma" w:hAnsi="Tahoma" w:cs="Tahoma"/>
                <w:b/>
                <w:sz w:val="17"/>
                <w:szCs w:val="17"/>
              </w:rPr>
              <w:t>УПРАВЛЕНИЕ РАЗВИТИЯ СОЦИАЛЬНО-КУЛЬТУРНЫХ КОМПЕТЕНЦИИ СТУДЕНТОВ</w:t>
            </w:r>
          </w:p>
          <w:p w:rsidR="00612DF4" w:rsidRPr="00600190" w:rsidRDefault="00612DF4" w:rsidP="00C33CAA">
            <w:pPr>
              <w:spacing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246A77">
              <w:rPr>
                <w:rFonts w:ascii="Tahoma" w:hAnsi="Tahoma" w:cs="Tahoma"/>
                <w:b/>
                <w:sz w:val="17"/>
                <w:szCs w:val="17"/>
              </w:rPr>
              <w:t xml:space="preserve">ПОЛОЖЕНИЕ О ТЬЮТОРСТВЕ </w:t>
            </w:r>
            <w:r w:rsidRPr="00B96D3F">
              <w:rPr>
                <w:rFonts w:ascii="Tahoma" w:hAnsi="Tahoma" w:cs="Tahoma"/>
                <w:b/>
                <w:sz w:val="17"/>
                <w:szCs w:val="17"/>
              </w:rPr>
              <w:t>РГП «КАЗНМУ ИМ. С.Д. АСФЕНДИЯРОВА»</w:t>
            </w:r>
          </w:p>
        </w:tc>
      </w:tr>
    </w:tbl>
    <w:p w:rsidR="00612DF4" w:rsidRPr="001B37BD" w:rsidRDefault="00612DF4" w:rsidP="00612DF4">
      <w:pPr>
        <w:spacing w:line="240" w:lineRule="auto"/>
        <w:jc w:val="left"/>
        <w:rPr>
          <w:b/>
          <w:bCs/>
          <w:lang w:val="kk-KZ"/>
        </w:rPr>
      </w:pPr>
    </w:p>
    <w:p w:rsidR="00612DF4" w:rsidRDefault="00612DF4" w:rsidP="00612DF4">
      <w:pPr>
        <w:spacing w:line="240" w:lineRule="auto"/>
        <w:ind w:left="5664" w:firstLine="708"/>
        <w:jc w:val="left"/>
        <w:rPr>
          <w:b/>
          <w:bCs/>
        </w:rPr>
      </w:pPr>
      <w:r>
        <w:rPr>
          <w:b/>
          <w:bCs/>
        </w:rPr>
        <w:t xml:space="preserve">             </w:t>
      </w:r>
    </w:p>
    <w:p w:rsidR="00612DF4" w:rsidRPr="00073C47" w:rsidRDefault="00612DF4" w:rsidP="00612DF4">
      <w:pPr>
        <w:spacing w:line="240" w:lineRule="auto"/>
        <w:ind w:left="5664" w:firstLine="708"/>
        <w:jc w:val="left"/>
        <w:rPr>
          <w:b/>
          <w:bCs/>
        </w:rPr>
      </w:pPr>
      <w:r>
        <w:rPr>
          <w:b/>
          <w:bCs/>
        </w:rPr>
        <w:t xml:space="preserve">            </w:t>
      </w:r>
      <w:r w:rsidRPr="00073C47">
        <w:rPr>
          <w:b/>
          <w:bCs/>
        </w:rPr>
        <w:t>УТВЕРЖДЕНО</w:t>
      </w:r>
    </w:p>
    <w:p w:rsidR="00612DF4" w:rsidRPr="00073C47" w:rsidRDefault="00612DF4" w:rsidP="00612DF4">
      <w:pPr>
        <w:spacing w:line="240" w:lineRule="auto"/>
        <w:ind w:left="5664" w:firstLine="708"/>
        <w:rPr>
          <w:bCs/>
        </w:rPr>
      </w:pPr>
      <w:r w:rsidRPr="00073C47">
        <w:rPr>
          <w:bCs/>
        </w:rPr>
        <w:t>Приказом ректора Университета</w:t>
      </w:r>
    </w:p>
    <w:p w:rsidR="00612DF4" w:rsidRPr="00073C47" w:rsidRDefault="00612DF4" w:rsidP="00612DF4">
      <w:pPr>
        <w:spacing w:after="120" w:line="240" w:lineRule="auto"/>
        <w:ind w:left="5664" w:firstLine="708"/>
        <w:rPr>
          <w:bCs/>
        </w:rPr>
      </w:pPr>
      <w:r w:rsidRPr="00073C47">
        <w:rPr>
          <w:bCs/>
        </w:rPr>
        <w:t>от  «____»_____________ 2012 г.</w:t>
      </w:r>
    </w:p>
    <w:p w:rsidR="00612DF4" w:rsidRPr="009C3D80" w:rsidRDefault="00612DF4" w:rsidP="00612DF4">
      <w:pPr>
        <w:spacing w:after="120" w:line="240" w:lineRule="auto"/>
        <w:ind w:left="5664" w:firstLine="708"/>
        <w:rPr>
          <w:b/>
          <w:bCs/>
        </w:rPr>
      </w:pPr>
      <w:r>
        <w:rPr>
          <w:b/>
          <w:bCs/>
        </w:rPr>
        <w:t xml:space="preserve">                                 </w:t>
      </w:r>
    </w:p>
    <w:p w:rsidR="00612DF4" w:rsidRDefault="00612DF4" w:rsidP="00612DF4">
      <w:pPr>
        <w:jc w:val="center"/>
        <w:rPr>
          <w:b/>
          <w:lang w:val="kk-KZ"/>
        </w:rPr>
      </w:pPr>
    </w:p>
    <w:p w:rsidR="00612DF4" w:rsidRDefault="00643F6C" w:rsidP="00643F6C">
      <w:pPr>
        <w:tabs>
          <w:tab w:val="left" w:pos="7853"/>
        </w:tabs>
        <w:jc w:val="left"/>
        <w:rPr>
          <w:b/>
          <w:lang w:val="kk-KZ"/>
        </w:rPr>
      </w:pPr>
      <w:r>
        <w:rPr>
          <w:b/>
          <w:lang w:val="kk-KZ"/>
        </w:rPr>
        <w:tab/>
      </w:r>
    </w:p>
    <w:p w:rsidR="00612DF4" w:rsidRDefault="00612DF4" w:rsidP="00612DF4">
      <w:pPr>
        <w:rPr>
          <w:b/>
          <w:lang w:val="kk-KZ"/>
        </w:rPr>
      </w:pPr>
    </w:p>
    <w:p w:rsidR="00612DF4" w:rsidRDefault="00612DF4" w:rsidP="00612DF4">
      <w:pPr>
        <w:jc w:val="center"/>
        <w:rPr>
          <w:b/>
        </w:rPr>
      </w:pPr>
      <w:r>
        <w:rPr>
          <w:b/>
        </w:rPr>
        <w:t>ПОЛОЖЕНИЕ О ТЬЮТОРСТВЕ</w:t>
      </w:r>
      <w:r w:rsidRPr="00DF2148">
        <w:rPr>
          <w:b/>
        </w:rPr>
        <w:t xml:space="preserve"> </w:t>
      </w:r>
    </w:p>
    <w:p w:rsidR="00612DF4" w:rsidRDefault="00612DF4" w:rsidP="00612DF4">
      <w:pPr>
        <w:jc w:val="center"/>
        <w:rPr>
          <w:b/>
          <w:lang w:val="kk-KZ"/>
        </w:rPr>
      </w:pPr>
      <w:r>
        <w:rPr>
          <w:b/>
          <w:lang w:val="kk-KZ"/>
        </w:rPr>
        <w:t>РГП «</w:t>
      </w:r>
      <w:r>
        <w:rPr>
          <w:b/>
        </w:rPr>
        <w:t>К</w:t>
      </w:r>
      <w:r>
        <w:rPr>
          <w:b/>
          <w:lang w:val="kk-KZ"/>
        </w:rPr>
        <w:t>аз</w:t>
      </w:r>
      <w:r>
        <w:rPr>
          <w:b/>
        </w:rPr>
        <w:t xml:space="preserve">НМУ </w:t>
      </w:r>
      <w:r>
        <w:rPr>
          <w:b/>
          <w:lang w:val="kk-KZ"/>
        </w:rPr>
        <w:t>им</w:t>
      </w:r>
      <w:r w:rsidRPr="00DF2148">
        <w:rPr>
          <w:b/>
        </w:rPr>
        <w:t>. С.Д. АСФЕНДИЯРОВА</w:t>
      </w:r>
      <w:r>
        <w:rPr>
          <w:b/>
          <w:lang w:val="kk-KZ"/>
        </w:rPr>
        <w:t>»</w:t>
      </w:r>
    </w:p>
    <w:p w:rsidR="00612DF4" w:rsidRPr="009D4878" w:rsidRDefault="00612DF4" w:rsidP="00612DF4">
      <w:pPr>
        <w:jc w:val="center"/>
        <w:rPr>
          <w:b/>
          <w:lang w:val="kk-KZ"/>
        </w:rPr>
      </w:pP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789"/>
        <w:gridCol w:w="3897"/>
      </w:tblGrid>
      <w:tr w:rsidR="00612DF4" w:rsidRPr="002A79C7" w:rsidTr="00C33CAA">
        <w:trPr>
          <w:trHeight w:val="266"/>
        </w:trPr>
        <w:tc>
          <w:tcPr>
            <w:tcW w:w="4237" w:type="dxa"/>
          </w:tcPr>
          <w:p w:rsidR="00612DF4" w:rsidRPr="002A79C7" w:rsidRDefault="00612DF4" w:rsidP="00C33CAA">
            <w:pPr>
              <w:keepNext/>
              <w:keepLines/>
              <w:spacing w:line="252" w:lineRule="auto"/>
              <w:jc w:val="center"/>
              <w:rPr>
                <w:i/>
              </w:rPr>
            </w:pPr>
            <w:r w:rsidRPr="002A79C7">
              <w:rPr>
                <w:i/>
              </w:rPr>
              <w:t>Должность</w:t>
            </w:r>
          </w:p>
        </w:tc>
        <w:tc>
          <w:tcPr>
            <w:tcW w:w="1789" w:type="dxa"/>
          </w:tcPr>
          <w:p w:rsidR="00612DF4" w:rsidRPr="002A79C7" w:rsidRDefault="00612DF4" w:rsidP="00C33CAA">
            <w:pPr>
              <w:keepNext/>
              <w:keepLines/>
              <w:spacing w:line="252" w:lineRule="auto"/>
              <w:jc w:val="center"/>
              <w:rPr>
                <w:i/>
              </w:rPr>
            </w:pPr>
            <w:r w:rsidRPr="002A79C7">
              <w:rPr>
                <w:i/>
              </w:rPr>
              <w:t>Подпись</w:t>
            </w:r>
          </w:p>
        </w:tc>
        <w:tc>
          <w:tcPr>
            <w:tcW w:w="3897" w:type="dxa"/>
          </w:tcPr>
          <w:p w:rsidR="00612DF4" w:rsidRPr="002A79C7" w:rsidRDefault="00612DF4" w:rsidP="00C33CAA">
            <w:pPr>
              <w:keepNext/>
              <w:keepLines/>
              <w:spacing w:line="252" w:lineRule="auto"/>
              <w:jc w:val="center"/>
              <w:rPr>
                <w:i/>
              </w:rPr>
            </w:pPr>
            <w:r w:rsidRPr="002A79C7">
              <w:rPr>
                <w:i/>
              </w:rPr>
              <w:t>Ф.И.О.</w:t>
            </w:r>
          </w:p>
        </w:tc>
      </w:tr>
      <w:tr w:rsidR="00612DF4" w:rsidRPr="002A79C7" w:rsidTr="00C33CAA">
        <w:trPr>
          <w:trHeight w:val="378"/>
        </w:trPr>
        <w:tc>
          <w:tcPr>
            <w:tcW w:w="4237" w:type="dxa"/>
            <w:vAlign w:val="bottom"/>
          </w:tcPr>
          <w:p w:rsidR="00612DF4" w:rsidRPr="002A79C7" w:rsidRDefault="00612DF4" w:rsidP="00C33CAA">
            <w:pPr>
              <w:keepNext/>
              <w:keepLines/>
              <w:rPr>
                <w:b/>
              </w:rPr>
            </w:pPr>
            <w:r w:rsidRPr="002A79C7">
              <w:rPr>
                <w:b/>
              </w:rPr>
              <w:t>Согласовано:</w:t>
            </w:r>
          </w:p>
        </w:tc>
        <w:tc>
          <w:tcPr>
            <w:tcW w:w="1789" w:type="dxa"/>
          </w:tcPr>
          <w:p w:rsidR="00612DF4" w:rsidRPr="002A79C7" w:rsidRDefault="00612DF4" w:rsidP="00C33CAA">
            <w:pPr>
              <w:keepNext/>
              <w:keepLines/>
            </w:pPr>
          </w:p>
        </w:tc>
        <w:tc>
          <w:tcPr>
            <w:tcW w:w="3897" w:type="dxa"/>
            <w:vAlign w:val="bottom"/>
          </w:tcPr>
          <w:p w:rsidR="00612DF4" w:rsidRPr="002A79C7" w:rsidRDefault="00612DF4" w:rsidP="00C33CAA">
            <w:pPr>
              <w:keepNext/>
              <w:keepLines/>
            </w:pPr>
          </w:p>
        </w:tc>
      </w:tr>
      <w:tr w:rsidR="00612DF4" w:rsidRPr="002A79C7" w:rsidTr="00C33CAA">
        <w:trPr>
          <w:trHeight w:val="575"/>
        </w:trPr>
        <w:tc>
          <w:tcPr>
            <w:tcW w:w="4237" w:type="dxa"/>
            <w:vAlign w:val="bottom"/>
          </w:tcPr>
          <w:p w:rsidR="00612DF4" w:rsidRPr="002A79C7" w:rsidRDefault="00612DF4" w:rsidP="00C33CAA">
            <w:pPr>
              <w:keepNext/>
              <w:keepLines/>
            </w:pPr>
            <w:r w:rsidRPr="002A79C7">
              <w:t>Проректор</w:t>
            </w:r>
            <w:r w:rsidR="00780943">
              <w:t xml:space="preserve"> по учебно-</w:t>
            </w:r>
            <w:r>
              <w:t>воспитательной работе</w:t>
            </w:r>
          </w:p>
        </w:tc>
        <w:tc>
          <w:tcPr>
            <w:tcW w:w="1789" w:type="dxa"/>
          </w:tcPr>
          <w:p w:rsidR="00612DF4" w:rsidRPr="002A79C7" w:rsidRDefault="00612DF4" w:rsidP="00C33CAA">
            <w:pPr>
              <w:keepNext/>
              <w:keepLines/>
            </w:pPr>
          </w:p>
        </w:tc>
        <w:tc>
          <w:tcPr>
            <w:tcW w:w="3897" w:type="dxa"/>
            <w:vAlign w:val="bottom"/>
          </w:tcPr>
          <w:p w:rsidR="00612DF4" w:rsidRPr="002A79C7" w:rsidRDefault="00612DF4" w:rsidP="00C33CAA">
            <w:pPr>
              <w:keepNext/>
              <w:keepLines/>
            </w:pPr>
            <w:r w:rsidRPr="002A79C7">
              <w:t>К.А.</w:t>
            </w:r>
            <w:r>
              <w:t xml:space="preserve"> </w:t>
            </w:r>
            <w:r w:rsidRPr="002A79C7">
              <w:t xml:space="preserve">Тулебаев </w:t>
            </w:r>
          </w:p>
        </w:tc>
      </w:tr>
      <w:tr w:rsidR="00612DF4" w:rsidRPr="002A79C7" w:rsidTr="00C33CAA">
        <w:trPr>
          <w:trHeight w:val="575"/>
        </w:trPr>
        <w:tc>
          <w:tcPr>
            <w:tcW w:w="4237" w:type="dxa"/>
            <w:vAlign w:val="bottom"/>
          </w:tcPr>
          <w:p w:rsidR="00612DF4" w:rsidRPr="008D1E96" w:rsidRDefault="00612DF4" w:rsidP="00C33CAA">
            <w:pPr>
              <w:keepNext/>
              <w:keepLines/>
              <w:rPr>
                <w:lang w:val="en-US"/>
              </w:rPr>
            </w:pPr>
            <w:r w:rsidRPr="002A79C7">
              <w:t>Проректор</w:t>
            </w:r>
            <w:r>
              <w:t xml:space="preserve"> </w:t>
            </w:r>
            <w:r w:rsidRPr="002A79C7">
              <w:t>по</w:t>
            </w:r>
            <w:r>
              <w:t xml:space="preserve"> экономическим</w:t>
            </w:r>
            <w:r w:rsidRPr="002A79C7">
              <w:t xml:space="preserve"> </w:t>
            </w:r>
            <w:r>
              <w:t xml:space="preserve">вопросам </w:t>
            </w:r>
          </w:p>
        </w:tc>
        <w:tc>
          <w:tcPr>
            <w:tcW w:w="1789" w:type="dxa"/>
          </w:tcPr>
          <w:p w:rsidR="00612DF4" w:rsidRPr="002A79C7" w:rsidRDefault="00612DF4" w:rsidP="00C33CAA">
            <w:pPr>
              <w:keepNext/>
              <w:keepLines/>
            </w:pPr>
          </w:p>
        </w:tc>
        <w:tc>
          <w:tcPr>
            <w:tcW w:w="3897" w:type="dxa"/>
            <w:vAlign w:val="bottom"/>
          </w:tcPr>
          <w:p w:rsidR="00612DF4" w:rsidRPr="002A79C7" w:rsidRDefault="00612DF4" w:rsidP="00C33CAA">
            <w:pPr>
              <w:keepNext/>
              <w:keepLines/>
            </w:pPr>
            <w:r w:rsidRPr="002A79C7">
              <w:t>П.Д.</w:t>
            </w:r>
            <w:r>
              <w:t xml:space="preserve"> </w:t>
            </w:r>
            <w:proofErr w:type="spellStart"/>
            <w:r w:rsidRPr="002A79C7">
              <w:t>Айнабекова</w:t>
            </w:r>
            <w:proofErr w:type="spellEnd"/>
            <w:r w:rsidRPr="002A79C7">
              <w:t xml:space="preserve"> </w:t>
            </w:r>
          </w:p>
        </w:tc>
      </w:tr>
      <w:tr w:rsidR="00612DF4" w:rsidRPr="002A79C7" w:rsidTr="00C33CAA">
        <w:trPr>
          <w:trHeight w:val="575"/>
        </w:trPr>
        <w:tc>
          <w:tcPr>
            <w:tcW w:w="4237" w:type="dxa"/>
            <w:vAlign w:val="bottom"/>
          </w:tcPr>
          <w:p w:rsidR="00612DF4" w:rsidRPr="00A65D58" w:rsidRDefault="00780943" w:rsidP="00C33CAA">
            <w:pPr>
              <w:keepNext/>
              <w:keepLines/>
              <w:spacing w:line="240" w:lineRule="auto"/>
            </w:pPr>
            <w:r>
              <w:t>Начальник Юридического отдела</w:t>
            </w:r>
          </w:p>
        </w:tc>
        <w:tc>
          <w:tcPr>
            <w:tcW w:w="1789" w:type="dxa"/>
          </w:tcPr>
          <w:p w:rsidR="00612DF4" w:rsidRPr="002A79C7" w:rsidRDefault="00612DF4" w:rsidP="00C33CAA">
            <w:pPr>
              <w:keepNext/>
              <w:keepLines/>
              <w:spacing w:line="240" w:lineRule="auto"/>
            </w:pPr>
          </w:p>
        </w:tc>
        <w:tc>
          <w:tcPr>
            <w:tcW w:w="3897" w:type="dxa"/>
            <w:vAlign w:val="bottom"/>
          </w:tcPr>
          <w:p w:rsidR="00612DF4" w:rsidRPr="0004625B" w:rsidRDefault="00612DF4" w:rsidP="00C33CAA">
            <w:pPr>
              <w:keepNext/>
              <w:keepLines/>
              <w:spacing w:line="240" w:lineRule="auto"/>
              <w:rPr>
                <w:lang w:val="kk-KZ"/>
              </w:rPr>
            </w:pPr>
            <w:r>
              <w:t>З.</w:t>
            </w:r>
            <w:r>
              <w:rPr>
                <w:lang w:val="kk-KZ"/>
              </w:rPr>
              <w:t xml:space="preserve">К. </w:t>
            </w:r>
            <w:proofErr w:type="spellStart"/>
            <w:r>
              <w:t>Калменова</w:t>
            </w:r>
            <w:proofErr w:type="spellEnd"/>
            <w:r>
              <w:t xml:space="preserve"> </w:t>
            </w:r>
          </w:p>
        </w:tc>
      </w:tr>
    </w:tbl>
    <w:p w:rsidR="00612DF4" w:rsidRDefault="00612DF4" w:rsidP="00612DF4">
      <w:pPr>
        <w:rPr>
          <w:b/>
          <w:lang w:val="kk-KZ"/>
        </w:rPr>
      </w:pPr>
    </w:p>
    <w:p w:rsidR="00612DF4" w:rsidRPr="00E5434D" w:rsidRDefault="00612DF4" w:rsidP="00612DF4">
      <w:pPr>
        <w:rPr>
          <w:b/>
          <w:lang w:val="kk-KZ"/>
        </w:rPr>
      </w:pPr>
    </w:p>
    <w:tbl>
      <w:tblPr>
        <w:tblW w:w="9923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842"/>
        <w:gridCol w:w="3828"/>
      </w:tblGrid>
      <w:tr w:rsidR="00612DF4" w:rsidRPr="002A79C7" w:rsidTr="00C33CAA">
        <w:trPr>
          <w:trHeight w:val="2288"/>
        </w:trPr>
        <w:tc>
          <w:tcPr>
            <w:tcW w:w="4253" w:type="dxa"/>
          </w:tcPr>
          <w:p w:rsidR="00612DF4" w:rsidRPr="00CA5648" w:rsidRDefault="00612DF4" w:rsidP="00C33CAA">
            <w:pPr>
              <w:pStyle w:val="a3"/>
            </w:pPr>
            <w:proofErr w:type="spellStart"/>
            <w:proofErr w:type="gramStart"/>
            <w:r w:rsidRPr="00CA5648">
              <w:t>C</w:t>
            </w:r>
            <w:proofErr w:type="gramEnd"/>
            <w:r w:rsidRPr="00CA5648">
              <w:t>рок</w:t>
            </w:r>
            <w:proofErr w:type="spellEnd"/>
            <w:r w:rsidRPr="00CA5648">
              <w:t xml:space="preserve"> действия документа:</w:t>
            </w:r>
          </w:p>
          <w:p w:rsidR="00612DF4" w:rsidRPr="00CA5648" w:rsidRDefault="00612DF4" w:rsidP="00C33CAA">
            <w:pPr>
              <w:pStyle w:val="a3"/>
            </w:pPr>
          </w:p>
          <w:p w:rsidR="00612DF4" w:rsidRPr="00CA5648" w:rsidRDefault="00612DF4" w:rsidP="00C33CAA">
            <w:pPr>
              <w:pStyle w:val="a3"/>
            </w:pPr>
            <w:r w:rsidRPr="00CA5648">
              <w:t>с   «__»________ 201</w:t>
            </w:r>
            <w:r>
              <w:t>2</w:t>
            </w:r>
            <w:r w:rsidRPr="00CA5648">
              <w:t xml:space="preserve"> г. </w:t>
            </w:r>
          </w:p>
          <w:p w:rsidR="00612DF4" w:rsidRPr="00CA5648" w:rsidRDefault="00612DF4" w:rsidP="00C33CAA">
            <w:pPr>
              <w:pStyle w:val="a3"/>
            </w:pPr>
          </w:p>
          <w:p w:rsidR="00612DF4" w:rsidRPr="00CA5648" w:rsidRDefault="00612DF4" w:rsidP="00C33CAA">
            <w:pPr>
              <w:pStyle w:val="a3"/>
            </w:pPr>
            <w:r w:rsidRPr="00CA5648">
              <w:t>по «__»________ 20__ г.</w:t>
            </w:r>
          </w:p>
          <w:p w:rsidR="00612DF4" w:rsidRPr="00CA5648" w:rsidRDefault="00612DF4" w:rsidP="00C33CAA">
            <w:pPr>
              <w:pStyle w:val="a3"/>
            </w:pPr>
          </w:p>
          <w:p w:rsidR="00612DF4" w:rsidRPr="00CA5648" w:rsidRDefault="00612DF4" w:rsidP="00C33CAA">
            <w:pPr>
              <w:pStyle w:val="a3"/>
            </w:pPr>
            <w:r w:rsidRPr="00CA5648">
              <w:t>Продлен до «__» _________ 20__ г.</w:t>
            </w:r>
          </w:p>
        </w:tc>
        <w:tc>
          <w:tcPr>
            <w:tcW w:w="1842" w:type="dxa"/>
          </w:tcPr>
          <w:p w:rsidR="00612DF4" w:rsidRPr="00CA5648" w:rsidRDefault="00612DF4" w:rsidP="00C33CAA">
            <w:pPr>
              <w:pStyle w:val="a5"/>
              <w:tabs>
                <w:tab w:val="left" w:pos="1665"/>
              </w:tabs>
              <w:rPr>
                <w:b/>
              </w:rPr>
            </w:pPr>
            <w:r w:rsidRPr="00CA5648">
              <w:t xml:space="preserve">Статус:        </w:t>
            </w:r>
            <w:r w:rsidRPr="00CA5648">
              <w:rPr>
                <w:b/>
                <w:u w:val="single"/>
              </w:rPr>
              <w:t>Действующий</w:t>
            </w:r>
          </w:p>
          <w:p w:rsidR="00612DF4" w:rsidRPr="00CA5648" w:rsidRDefault="00612DF4" w:rsidP="00C33CAA">
            <w:pPr>
              <w:pStyle w:val="a5"/>
              <w:tabs>
                <w:tab w:val="left" w:pos="1665"/>
              </w:tabs>
              <w:rPr>
                <w:b/>
              </w:rPr>
            </w:pPr>
          </w:p>
          <w:p w:rsidR="00612DF4" w:rsidRPr="00CA5648" w:rsidRDefault="00612DF4" w:rsidP="00C33CAA">
            <w:pPr>
              <w:pStyle w:val="a5"/>
              <w:tabs>
                <w:tab w:val="left" w:pos="1665"/>
              </w:tabs>
              <w:rPr>
                <w:b/>
              </w:rPr>
            </w:pPr>
          </w:p>
          <w:p w:rsidR="00612DF4" w:rsidRPr="00CA5648" w:rsidRDefault="00612DF4" w:rsidP="00C33CAA">
            <w:pPr>
              <w:pStyle w:val="a5"/>
              <w:tabs>
                <w:tab w:val="left" w:pos="1665"/>
              </w:tabs>
              <w:rPr>
                <w:b/>
              </w:rPr>
            </w:pPr>
          </w:p>
          <w:p w:rsidR="00612DF4" w:rsidRPr="00CA5648" w:rsidRDefault="00612DF4" w:rsidP="00C33CAA">
            <w:pPr>
              <w:pStyle w:val="a5"/>
              <w:tabs>
                <w:tab w:val="left" w:pos="1665"/>
              </w:tabs>
              <w:rPr>
                <w:b/>
              </w:rPr>
            </w:pPr>
          </w:p>
          <w:p w:rsidR="00612DF4" w:rsidRPr="00CA5648" w:rsidRDefault="00612DF4" w:rsidP="00C33CAA">
            <w:pPr>
              <w:pStyle w:val="a5"/>
              <w:tabs>
                <w:tab w:val="left" w:pos="1665"/>
              </w:tabs>
            </w:pPr>
            <w:r w:rsidRPr="00CA5648">
              <w:t>Устаревший</w:t>
            </w:r>
          </w:p>
          <w:p w:rsidR="00612DF4" w:rsidRPr="00CA5648" w:rsidRDefault="00612DF4" w:rsidP="00C33CAA">
            <w:pPr>
              <w:pStyle w:val="a5"/>
              <w:jc w:val="center"/>
            </w:pPr>
          </w:p>
        </w:tc>
        <w:tc>
          <w:tcPr>
            <w:tcW w:w="3828" w:type="dxa"/>
          </w:tcPr>
          <w:p w:rsidR="00612DF4" w:rsidRPr="00CA5648" w:rsidRDefault="00612DF4" w:rsidP="00C33CAA">
            <w:pPr>
              <w:pStyle w:val="a5"/>
            </w:pPr>
            <w:r w:rsidRPr="00CA5648">
              <w:t>Редакция: ______</w:t>
            </w:r>
          </w:p>
          <w:p w:rsidR="00612DF4" w:rsidRPr="00CA5648" w:rsidRDefault="00612DF4" w:rsidP="00C33CAA">
            <w:pPr>
              <w:pStyle w:val="a5"/>
            </w:pPr>
          </w:p>
          <w:p w:rsidR="00612DF4" w:rsidRPr="002A79C7" w:rsidRDefault="00612DF4" w:rsidP="00C33CAA">
            <w:r w:rsidRPr="002A79C7">
              <w:t>Экз. № _____</w:t>
            </w:r>
          </w:p>
          <w:p w:rsidR="00612DF4" w:rsidRPr="00CA5648" w:rsidRDefault="00612DF4" w:rsidP="00C33CAA">
            <w:pPr>
              <w:pStyle w:val="a5"/>
            </w:pPr>
          </w:p>
          <w:p w:rsidR="00612DF4" w:rsidRPr="00CA5648" w:rsidRDefault="00612DF4" w:rsidP="00C33CAA">
            <w:pPr>
              <w:pStyle w:val="a5"/>
            </w:pPr>
            <w:r w:rsidRPr="00CA5648">
              <w:t>Копия №  ____</w:t>
            </w:r>
          </w:p>
          <w:p w:rsidR="00612DF4" w:rsidRPr="00CA5648" w:rsidRDefault="00612DF4" w:rsidP="00C33CAA">
            <w:pPr>
              <w:pStyle w:val="a5"/>
            </w:pPr>
          </w:p>
          <w:p w:rsidR="00612DF4" w:rsidRPr="00CA5648" w:rsidRDefault="00612DF4" w:rsidP="00C33CAA">
            <w:pPr>
              <w:pStyle w:val="a5"/>
            </w:pPr>
            <w:r w:rsidRPr="00CA5648">
              <w:t>__________________________</w:t>
            </w:r>
          </w:p>
          <w:p w:rsidR="00612DF4" w:rsidRPr="00CA5648" w:rsidRDefault="00612DF4" w:rsidP="00C33CAA">
            <w:pPr>
              <w:pStyle w:val="a9"/>
              <w:keepNext/>
              <w:keepLines/>
              <w:widowControl w:val="0"/>
              <w:spacing w:before="40" w:after="0" w:line="2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5648">
              <w:rPr>
                <w:rFonts w:ascii="Times New Roman" w:hAnsi="Times New Roman"/>
                <w:sz w:val="24"/>
                <w:szCs w:val="24"/>
                <w:vertAlign w:val="superscript"/>
              </w:rPr>
              <w:t>(оригинальная подпись ответственного за управление документацией при рассылке документа)</w:t>
            </w:r>
          </w:p>
        </w:tc>
      </w:tr>
    </w:tbl>
    <w:p w:rsidR="00612DF4" w:rsidRDefault="00612DF4" w:rsidP="00612DF4">
      <w:pPr>
        <w:jc w:val="center"/>
        <w:rPr>
          <w:b/>
        </w:rPr>
      </w:pPr>
    </w:p>
    <w:p w:rsidR="00612DF4" w:rsidRDefault="00612DF4" w:rsidP="00612DF4">
      <w:pPr>
        <w:jc w:val="center"/>
        <w:rPr>
          <w:b/>
          <w:lang w:val="kk-KZ"/>
        </w:rPr>
      </w:pPr>
    </w:p>
    <w:p w:rsidR="00612DF4" w:rsidRDefault="00612DF4" w:rsidP="00612DF4">
      <w:pPr>
        <w:jc w:val="center"/>
        <w:rPr>
          <w:b/>
          <w:lang w:val="kk-KZ"/>
        </w:rPr>
      </w:pPr>
    </w:p>
    <w:p w:rsidR="00612DF4" w:rsidRDefault="00612DF4" w:rsidP="00612DF4">
      <w:pPr>
        <w:jc w:val="center"/>
        <w:rPr>
          <w:b/>
          <w:lang w:val="kk-KZ"/>
        </w:rPr>
      </w:pPr>
    </w:p>
    <w:p w:rsidR="00612DF4" w:rsidRDefault="00612DF4" w:rsidP="00612DF4">
      <w:pPr>
        <w:jc w:val="center"/>
        <w:rPr>
          <w:b/>
          <w:lang w:val="kk-KZ"/>
        </w:rPr>
      </w:pPr>
    </w:p>
    <w:p w:rsidR="00780943" w:rsidRDefault="00780943" w:rsidP="00612DF4">
      <w:pPr>
        <w:jc w:val="center"/>
        <w:rPr>
          <w:b/>
          <w:lang w:val="kk-KZ"/>
        </w:rPr>
      </w:pPr>
    </w:p>
    <w:p w:rsidR="00612DF4" w:rsidRDefault="00612DF4" w:rsidP="00612DF4">
      <w:pPr>
        <w:jc w:val="center"/>
        <w:rPr>
          <w:b/>
          <w:lang w:val="kk-KZ"/>
        </w:rPr>
      </w:pPr>
    </w:p>
    <w:p w:rsidR="00612DF4" w:rsidRDefault="00612DF4" w:rsidP="00612DF4">
      <w:pPr>
        <w:pStyle w:val="a8"/>
        <w:keepNext/>
        <w:keepLines/>
        <w:spacing w:before="240" w:beforeAutospacing="0" w:after="120" w:afterAutospacing="0"/>
        <w:outlineLvl w:val="0"/>
        <w:rPr>
          <w:noProof/>
        </w:rPr>
      </w:pPr>
    </w:p>
    <w:p w:rsidR="00882D7A" w:rsidRDefault="00882D7A" w:rsidP="0045641A">
      <w:pPr>
        <w:pStyle w:val="1"/>
      </w:pPr>
    </w:p>
    <w:p w:rsidR="00882D7A" w:rsidRDefault="00882D7A" w:rsidP="0045641A">
      <w:pPr>
        <w:pStyle w:val="1"/>
      </w:pPr>
    </w:p>
    <w:p w:rsidR="00581266" w:rsidRPr="00581266" w:rsidRDefault="00581266" w:rsidP="00581266"/>
    <w:p w:rsidR="00882D7A" w:rsidRPr="0045641A" w:rsidRDefault="00581266" w:rsidP="0045641A">
      <w:pPr>
        <w:pStyle w:val="1"/>
      </w:pPr>
      <w:r w:rsidRPr="0045641A">
        <w:lastRenderedPageBreak/>
        <w:t>ОГЛАВЛЕНИЕ</w:t>
      </w:r>
    </w:p>
    <w:tbl>
      <w:tblPr>
        <w:tblStyle w:val="a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  <w:gridCol w:w="567"/>
      </w:tblGrid>
      <w:tr w:rsidR="00581266" w:rsidRPr="00581266" w:rsidTr="0045641A">
        <w:tc>
          <w:tcPr>
            <w:tcW w:w="534" w:type="dxa"/>
          </w:tcPr>
          <w:p w:rsidR="00581266" w:rsidRPr="0045641A" w:rsidRDefault="00581266" w:rsidP="00581266">
            <w:pPr>
              <w:pStyle w:val="a7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581266" w:rsidRPr="00581266" w:rsidRDefault="00581266" w:rsidP="00581266">
            <w:pPr>
              <w:rPr>
                <w:sz w:val="24"/>
                <w:szCs w:val="24"/>
              </w:rPr>
            </w:pPr>
            <w:r w:rsidRPr="0045641A">
              <w:rPr>
                <w:b/>
                <w:sz w:val="24"/>
                <w:szCs w:val="24"/>
              </w:rPr>
              <w:t>ОБЩИЕ ПОЛОЖЕНИЯ</w:t>
            </w:r>
            <w:r w:rsidR="0045641A">
              <w:rPr>
                <w:sz w:val="24"/>
                <w:szCs w:val="24"/>
              </w:rPr>
              <w:t xml:space="preserve"> …………………………………………………………………</w:t>
            </w:r>
          </w:p>
        </w:tc>
        <w:tc>
          <w:tcPr>
            <w:tcW w:w="567" w:type="dxa"/>
          </w:tcPr>
          <w:p w:rsidR="00581266" w:rsidRPr="0045641A" w:rsidRDefault="00581266" w:rsidP="00581266">
            <w:pPr>
              <w:jc w:val="center"/>
              <w:rPr>
                <w:b/>
                <w:sz w:val="24"/>
                <w:szCs w:val="24"/>
              </w:rPr>
            </w:pPr>
            <w:r w:rsidRPr="0045641A">
              <w:rPr>
                <w:b/>
                <w:sz w:val="24"/>
                <w:szCs w:val="24"/>
              </w:rPr>
              <w:t>3</w:t>
            </w:r>
          </w:p>
        </w:tc>
      </w:tr>
      <w:tr w:rsidR="00581266" w:rsidRPr="00581266" w:rsidTr="0045641A">
        <w:tc>
          <w:tcPr>
            <w:tcW w:w="534" w:type="dxa"/>
          </w:tcPr>
          <w:p w:rsidR="00581266" w:rsidRPr="0045641A" w:rsidRDefault="00581266" w:rsidP="00581266">
            <w:pPr>
              <w:pStyle w:val="a7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581266" w:rsidRPr="00581266" w:rsidRDefault="00581266" w:rsidP="00581266">
            <w:pPr>
              <w:rPr>
                <w:sz w:val="24"/>
                <w:szCs w:val="24"/>
              </w:rPr>
            </w:pPr>
            <w:r w:rsidRPr="0045641A">
              <w:rPr>
                <w:b/>
                <w:sz w:val="24"/>
                <w:szCs w:val="24"/>
              </w:rPr>
              <w:t>ЦЕЛЬ И ДЕЯТЕЛЬНОСТЬ ТЬЮТОРСТВА</w:t>
            </w:r>
            <w:r w:rsidR="0045641A">
              <w:rPr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567" w:type="dxa"/>
          </w:tcPr>
          <w:p w:rsidR="00581266" w:rsidRPr="0045641A" w:rsidRDefault="00581266" w:rsidP="00581266">
            <w:pPr>
              <w:jc w:val="center"/>
              <w:rPr>
                <w:b/>
                <w:sz w:val="24"/>
                <w:szCs w:val="24"/>
              </w:rPr>
            </w:pPr>
            <w:r w:rsidRPr="0045641A">
              <w:rPr>
                <w:b/>
                <w:sz w:val="24"/>
                <w:szCs w:val="24"/>
              </w:rPr>
              <w:t>3</w:t>
            </w:r>
          </w:p>
        </w:tc>
      </w:tr>
      <w:tr w:rsidR="00581266" w:rsidRPr="00581266" w:rsidTr="0045641A">
        <w:tc>
          <w:tcPr>
            <w:tcW w:w="534" w:type="dxa"/>
          </w:tcPr>
          <w:p w:rsidR="00581266" w:rsidRPr="0045641A" w:rsidRDefault="00581266" w:rsidP="00581266">
            <w:pPr>
              <w:pStyle w:val="a7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581266" w:rsidRPr="00581266" w:rsidRDefault="00581266" w:rsidP="0045641A">
            <w:pPr>
              <w:rPr>
                <w:sz w:val="24"/>
                <w:szCs w:val="24"/>
              </w:rPr>
            </w:pPr>
            <w:r w:rsidRPr="0045641A">
              <w:rPr>
                <w:b/>
                <w:sz w:val="24"/>
                <w:szCs w:val="24"/>
              </w:rPr>
              <w:t>ПРАВА ТЬЮТОРА</w:t>
            </w:r>
            <w:r w:rsidR="0045641A">
              <w:rPr>
                <w:sz w:val="24"/>
                <w:szCs w:val="24"/>
              </w:rPr>
              <w:t>……………………………………………………………………….</w:t>
            </w:r>
          </w:p>
        </w:tc>
        <w:tc>
          <w:tcPr>
            <w:tcW w:w="567" w:type="dxa"/>
          </w:tcPr>
          <w:p w:rsidR="00581266" w:rsidRPr="0045641A" w:rsidRDefault="00581266" w:rsidP="00581266">
            <w:pPr>
              <w:jc w:val="center"/>
              <w:rPr>
                <w:b/>
                <w:sz w:val="24"/>
                <w:szCs w:val="24"/>
              </w:rPr>
            </w:pPr>
            <w:r w:rsidRPr="0045641A">
              <w:rPr>
                <w:b/>
                <w:sz w:val="24"/>
                <w:szCs w:val="24"/>
              </w:rPr>
              <w:t>3</w:t>
            </w:r>
          </w:p>
        </w:tc>
      </w:tr>
      <w:tr w:rsidR="00581266" w:rsidRPr="00581266" w:rsidTr="0045641A">
        <w:tc>
          <w:tcPr>
            <w:tcW w:w="534" w:type="dxa"/>
          </w:tcPr>
          <w:p w:rsidR="00581266" w:rsidRPr="0045641A" w:rsidRDefault="00581266" w:rsidP="00581266">
            <w:pPr>
              <w:pStyle w:val="a7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581266" w:rsidRPr="00581266" w:rsidRDefault="00581266" w:rsidP="0045641A">
            <w:pPr>
              <w:rPr>
                <w:sz w:val="24"/>
                <w:szCs w:val="24"/>
              </w:rPr>
            </w:pPr>
            <w:r w:rsidRPr="0045641A">
              <w:rPr>
                <w:b/>
                <w:sz w:val="24"/>
                <w:szCs w:val="24"/>
              </w:rPr>
              <w:t>ФУНКЦИОНАЛЬНЫЕ ОБЯЗАННОСТИ ТЬЮТОРО</w:t>
            </w:r>
            <w:r w:rsidR="0045641A">
              <w:rPr>
                <w:sz w:val="24"/>
                <w:szCs w:val="24"/>
              </w:rPr>
              <w:t>……………………………….</w:t>
            </w:r>
          </w:p>
        </w:tc>
        <w:tc>
          <w:tcPr>
            <w:tcW w:w="567" w:type="dxa"/>
          </w:tcPr>
          <w:p w:rsidR="00581266" w:rsidRPr="0045641A" w:rsidRDefault="00581266" w:rsidP="00581266">
            <w:pPr>
              <w:jc w:val="center"/>
              <w:rPr>
                <w:b/>
                <w:sz w:val="24"/>
                <w:szCs w:val="24"/>
              </w:rPr>
            </w:pPr>
            <w:r w:rsidRPr="0045641A">
              <w:rPr>
                <w:b/>
                <w:sz w:val="24"/>
                <w:szCs w:val="24"/>
              </w:rPr>
              <w:t>4</w:t>
            </w:r>
          </w:p>
        </w:tc>
      </w:tr>
      <w:tr w:rsidR="00581266" w:rsidRPr="00581266" w:rsidTr="0045641A">
        <w:tc>
          <w:tcPr>
            <w:tcW w:w="534" w:type="dxa"/>
          </w:tcPr>
          <w:p w:rsidR="00581266" w:rsidRPr="0045641A" w:rsidRDefault="00581266" w:rsidP="00581266">
            <w:pPr>
              <w:pStyle w:val="a7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581266" w:rsidRPr="00581266" w:rsidRDefault="00581266" w:rsidP="0045641A">
            <w:pPr>
              <w:rPr>
                <w:sz w:val="24"/>
                <w:szCs w:val="24"/>
              </w:rPr>
            </w:pPr>
            <w:r w:rsidRPr="0045641A">
              <w:rPr>
                <w:b/>
                <w:sz w:val="24"/>
                <w:szCs w:val="24"/>
              </w:rPr>
              <w:t>КВАЛИФИКАЦИОННЫЕ ТРЕБОВАНИЯ</w:t>
            </w:r>
            <w:r w:rsidR="0045641A">
              <w:rPr>
                <w:sz w:val="24"/>
                <w:szCs w:val="24"/>
              </w:rPr>
              <w:t>…………………………………………....</w:t>
            </w:r>
          </w:p>
        </w:tc>
        <w:tc>
          <w:tcPr>
            <w:tcW w:w="567" w:type="dxa"/>
          </w:tcPr>
          <w:p w:rsidR="00581266" w:rsidRPr="0045641A" w:rsidRDefault="00581266" w:rsidP="00581266">
            <w:pPr>
              <w:jc w:val="center"/>
              <w:rPr>
                <w:b/>
                <w:sz w:val="24"/>
                <w:szCs w:val="24"/>
              </w:rPr>
            </w:pPr>
            <w:r w:rsidRPr="0045641A">
              <w:rPr>
                <w:b/>
                <w:sz w:val="24"/>
                <w:szCs w:val="24"/>
              </w:rPr>
              <w:t>7</w:t>
            </w:r>
          </w:p>
        </w:tc>
      </w:tr>
      <w:tr w:rsidR="00581266" w:rsidRPr="00581266" w:rsidTr="0045641A">
        <w:tc>
          <w:tcPr>
            <w:tcW w:w="534" w:type="dxa"/>
          </w:tcPr>
          <w:p w:rsidR="00581266" w:rsidRPr="0045641A" w:rsidRDefault="00581266" w:rsidP="00581266">
            <w:pPr>
              <w:pStyle w:val="a7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581266" w:rsidRPr="00581266" w:rsidRDefault="00581266" w:rsidP="0045641A">
            <w:pPr>
              <w:rPr>
                <w:sz w:val="24"/>
                <w:szCs w:val="24"/>
              </w:rPr>
            </w:pPr>
            <w:r w:rsidRPr="0045641A">
              <w:rPr>
                <w:b/>
                <w:sz w:val="24"/>
                <w:szCs w:val="24"/>
              </w:rPr>
              <w:t>ОТБОР ТЬЮТОРОВ</w:t>
            </w:r>
            <w:r w:rsidR="0045641A">
              <w:rPr>
                <w:sz w:val="24"/>
                <w:szCs w:val="24"/>
              </w:rPr>
              <w:t>……………………………………………………………………...</w:t>
            </w:r>
          </w:p>
        </w:tc>
        <w:tc>
          <w:tcPr>
            <w:tcW w:w="567" w:type="dxa"/>
          </w:tcPr>
          <w:p w:rsidR="00581266" w:rsidRPr="0045641A" w:rsidRDefault="00581266" w:rsidP="00581266">
            <w:pPr>
              <w:jc w:val="center"/>
              <w:rPr>
                <w:b/>
                <w:sz w:val="24"/>
                <w:szCs w:val="24"/>
              </w:rPr>
            </w:pPr>
            <w:r w:rsidRPr="0045641A">
              <w:rPr>
                <w:b/>
                <w:sz w:val="24"/>
                <w:szCs w:val="24"/>
              </w:rPr>
              <w:t>7</w:t>
            </w:r>
          </w:p>
        </w:tc>
      </w:tr>
      <w:tr w:rsidR="00581266" w:rsidRPr="00581266" w:rsidTr="0045641A">
        <w:tc>
          <w:tcPr>
            <w:tcW w:w="534" w:type="dxa"/>
          </w:tcPr>
          <w:p w:rsidR="00581266" w:rsidRPr="0045641A" w:rsidRDefault="00581266" w:rsidP="00581266">
            <w:pPr>
              <w:pStyle w:val="a7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581266" w:rsidRPr="00581266" w:rsidRDefault="00581266" w:rsidP="00581266">
            <w:pPr>
              <w:rPr>
                <w:sz w:val="24"/>
                <w:szCs w:val="24"/>
              </w:rPr>
            </w:pPr>
            <w:r w:rsidRPr="0045641A">
              <w:rPr>
                <w:b/>
                <w:sz w:val="24"/>
                <w:szCs w:val="24"/>
              </w:rPr>
              <w:t>МАТЕРИАЛЬНОЕ СТИМУЛИРОВАНИЕ ДЕЯТЕЛЬНОСТИ ТЬЮТОРО</w:t>
            </w:r>
            <w:r w:rsidR="0045641A">
              <w:rPr>
                <w:sz w:val="24"/>
                <w:szCs w:val="24"/>
              </w:rPr>
              <w:t>……..</w:t>
            </w:r>
          </w:p>
        </w:tc>
        <w:tc>
          <w:tcPr>
            <w:tcW w:w="567" w:type="dxa"/>
          </w:tcPr>
          <w:p w:rsidR="00581266" w:rsidRPr="0045641A" w:rsidRDefault="00581266" w:rsidP="00581266">
            <w:pPr>
              <w:jc w:val="center"/>
              <w:rPr>
                <w:b/>
                <w:sz w:val="24"/>
                <w:szCs w:val="24"/>
              </w:rPr>
            </w:pPr>
            <w:r w:rsidRPr="0045641A">
              <w:rPr>
                <w:b/>
                <w:sz w:val="24"/>
                <w:szCs w:val="24"/>
              </w:rPr>
              <w:t>7</w:t>
            </w:r>
          </w:p>
        </w:tc>
      </w:tr>
      <w:tr w:rsidR="00581266" w:rsidRPr="00581266" w:rsidTr="0045641A">
        <w:tc>
          <w:tcPr>
            <w:tcW w:w="534" w:type="dxa"/>
          </w:tcPr>
          <w:p w:rsidR="00581266" w:rsidRPr="0045641A" w:rsidRDefault="00581266" w:rsidP="00581266">
            <w:pPr>
              <w:pStyle w:val="a7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581266" w:rsidRPr="00581266" w:rsidRDefault="00581266" w:rsidP="00581266">
            <w:pPr>
              <w:rPr>
                <w:sz w:val="24"/>
                <w:szCs w:val="24"/>
              </w:rPr>
            </w:pPr>
            <w:r w:rsidRPr="0045641A">
              <w:rPr>
                <w:b/>
                <w:sz w:val="24"/>
                <w:szCs w:val="24"/>
              </w:rPr>
              <w:t>ОТВЕТСТВЕННОСТЬ ТЬЮТОРОВ</w:t>
            </w:r>
            <w:r w:rsidR="0045641A">
              <w:rPr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567" w:type="dxa"/>
          </w:tcPr>
          <w:p w:rsidR="00581266" w:rsidRPr="0045641A" w:rsidRDefault="00581266" w:rsidP="00581266">
            <w:pPr>
              <w:jc w:val="center"/>
              <w:rPr>
                <w:b/>
                <w:sz w:val="24"/>
                <w:szCs w:val="24"/>
              </w:rPr>
            </w:pPr>
            <w:r w:rsidRPr="0045641A">
              <w:rPr>
                <w:b/>
                <w:sz w:val="24"/>
                <w:szCs w:val="24"/>
              </w:rPr>
              <w:t>7</w:t>
            </w:r>
          </w:p>
        </w:tc>
      </w:tr>
      <w:tr w:rsidR="00581266" w:rsidRPr="00581266" w:rsidTr="0045641A">
        <w:tc>
          <w:tcPr>
            <w:tcW w:w="534" w:type="dxa"/>
          </w:tcPr>
          <w:p w:rsidR="00581266" w:rsidRPr="0045641A" w:rsidRDefault="00581266" w:rsidP="00581266">
            <w:pPr>
              <w:pStyle w:val="a7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581266" w:rsidRPr="00581266" w:rsidRDefault="00581266" w:rsidP="00581266">
            <w:r w:rsidRPr="0045641A">
              <w:rPr>
                <w:b/>
              </w:rPr>
              <w:t>СОВЕТ ТЬЮТОРОВ</w:t>
            </w:r>
            <w:r w:rsidR="0045641A">
              <w:t>………………………………………………………………………………</w:t>
            </w:r>
          </w:p>
        </w:tc>
        <w:tc>
          <w:tcPr>
            <w:tcW w:w="567" w:type="dxa"/>
          </w:tcPr>
          <w:p w:rsidR="00581266" w:rsidRPr="0045641A" w:rsidRDefault="00581266" w:rsidP="00581266">
            <w:pPr>
              <w:jc w:val="center"/>
              <w:rPr>
                <w:b/>
              </w:rPr>
            </w:pPr>
            <w:r w:rsidRPr="0045641A">
              <w:rPr>
                <w:b/>
              </w:rPr>
              <w:t>8</w:t>
            </w:r>
          </w:p>
        </w:tc>
      </w:tr>
      <w:tr w:rsidR="00581266" w:rsidRPr="00581266" w:rsidTr="0045641A">
        <w:tc>
          <w:tcPr>
            <w:tcW w:w="534" w:type="dxa"/>
          </w:tcPr>
          <w:p w:rsidR="00581266" w:rsidRPr="0045641A" w:rsidRDefault="00581266" w:rsidP="00581266">
            <w:pPr>
              <w:pStyle w:val="a7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581266" w:rsidRPr="00581266" w:rsidRDefault="00581266" w:rsidP="00581266">
            <w:r w:rsidRPr="0045641A">
              <w:rPr>
                <w:b/>
              </w:rPr>
              <w:t>ЗАКЛЮЧИТЕЛЬНЫЕ ПОЛОЖЕНИЯ</w:t>
            </w:r>
            <w:r w:rsidR="0045641A">
              <w:t>…………………………………………………….......</w:t>
            </w:r>
          </w:p>
        </w:tc>
        <w:tc>
          <w:tcPr>
            <w:tcW w:w="567" w:type="dxa"/>
          </w:tcPr>
          <w:p w:rsidR="00581266" w:rsidRPr="0045641A" w:rsidRDefault="00581266" w:rsidP="00581266">
            <w:pPr>
              <w:jc w:val="center"/>
              <w:rPr>
                <w:b/>
              </w:rPr>
            </w:pPr>
            <w:r w:rsidRPr="0045641A">
              <w:rPr>
                <w:b/>
              </w:rPr>
              <w:t>8</w:t>
            </w:r>
          </w:p>
        </w:tc>
      </w:tr>
    </w:tbl>
    <w:p w:rsidR="00612DF4" w:rsidRDefault="00612DF4" w:rsidP="00612DF4">
      <w:pPr>
        <w:spacing w:line="240" w:lineRule="auto"/>
      </w:pPr>
    </w:p>
    <w:p w:rsidR="00612DF4" w:rsidRDefault="00612DF4" w:rsidP="00612DF4">
      <w:pPr>
        <w:spacing w:line="240" w:lineRule="auto"/>
      </w:pPr>
    </w:p>
    <w:p w:rsidR="00612DF4" w:rsidRDefault="00612DF4" w:rsidP="00612DF4">
      <w:pPr>
        <w:spacing w:line="240" w:lineRule="auto"/>
      </w:pPr>
    </w:p>
    <w:p w:rsidR="00612DF4" w:rsidRDefault="00612DF4" w:rsidP="00612DF4">
      <w:pPr>
        <w:spacing w:line="240" w:lineRule="auto"/>
      </w:pPr>
    </w:p>
    <w:p w:rsidR="00612DF4" w:rsidRDefault="00612DF4" w:rsidP="00612DF4">
      <w:pPr>
        <w:spacing w:line="240" w:lineRule="auto"/>
      </w:pPr>
    </w:p>
    <w:p w:rsidR="00612DF4" w:rsidRDefault="00612DF4" w:rsidP="00612DF4">
      <w:pPr>
        <w:spacing w:line="240" w:lineRule="auto"/>
      </w:pPr>
    </w:p>
    <w:p w:rsidR="00612DF4" w:rsidRDefault="00612DF4" w:rsidP="00612DF4">
      <w:pPr>
        <w:spacing w:line="240" w:lineRule="auto"/>
      </w:pPr>
    </w:p>
    <w:p w:rsidR="00612DF4" w:rsidRDefault="00612DF4" w:rsidP="00612DF4">
      <w:pPr>
        <w:spacing w:line="240" w:lineRule="auto"/>
      </w:pPr>
    </w:p>
    <w:p w:rsidR="00612DF4" w:rsidRDefault="00612DF4" w:rsidP="00612DF4">
      <w:pPr>
        <w:spacing w:line="240" w:lineRule="auto"/>
      </w:pPr>
    </w:p>
    <w:p w:rsidR="00612DF4" w:rsidRDefault="00612DF4" w:rsidP="00612DF4">
      <w:pPr>
        <w:spacing w:line="240" w:lineRule="auto"/>
      </w:pPr>
    </w:p>
    <w:p w:rsidR="00612DF4" w:rsidRDefault="00612DF4" w:rsidP="00612DF4">
      <w:pPr>
        <w:spacing w:line="240" w:lineRule="auto"/>
      </w:pPr>
    </w:p>
    <w:p w:rsidR="00612DF4" w:rsidRDefault="00612DF4" w:rsidP="00612DF4">
      <w:pPr>
        <w:spacing w:line="240" w:lineRule="auto"/>
      </w:pPr>
    </w:p>
    <w:p w:rsidR="00612DF4" w:rsidRDefault="00612DF4" w:rsidP="00612DF4">
      <w:pPr>
        <w:spacing w:line="240" w:lineRule="auto"/>
      </w:pPr>
    </w:p>
    <w:p w:rsidR="00612DF4" w:rsidRDefault="00612DF4" w:rsidP="00612DF4">
      <w:pPr>
        <w:spacing w:line="240" w:lineRule="auto"/>
      </w:pPr>
    </w:p>
    <w:p w:rsidR="00612DF4" w:rsidRDefault="00612DF4" w:rsidP="00612DF4">
      <w:pPr>
        <w:spacing w:line="240" w:lineRule="auto"/>
      </w:pPr>
    </w:p>
    <w:p w:rsidR="00612DF4" w:rsidRDefault="00612DF4" w:rsidP="00612DF4">
      <w:pPr>
        <w:spacing w:line="240" w:lineRule="auto"/>
      </w:pPr>
    </w:p>
    <w:p w:rsidR="00612DF4" w:rsidRDefault="00612DF4" w:rsidP="00612DF4">
      <w:pPr>
        <w:spacing w:line="240" w:lineRule="auto"/>
      </w:pPr>
    </w:p>
    <w:p w:rsidR="00612DF4" w:rsidRDefault="00612DF4" w:rsidP="00612DF4">
      <w:pPr>
        <w:spacing w:line="240" w:lineRule="auto"/>
      </w:pPr>
    </w:p>
    <w:p w:rsidR="00612DF4" w:rsidRDefault="00612DF4" w:rsidP="00612DF4">
      <w:pPr>
        <w:spacing w:line="240" w:lineRule="auto"/>
      </w:pPr>
    </w:p>
    <w:p w:rsidR="00612DF4" w:rsidRDefault="00612DF4" w:rsidP="00612DF4">
      <w:pPr>
        <w:spacing w:line="240" w:lineRule="auto"/>
      </w:pPr>
    </w:p>
    <w:p w:rsidR="00612DF4" w:rsidRDefault="00612DF4" w:rsidP="00612DF4">
      <w:pPr>
        <w:spacing w:line="240" w:lineRule="auto"/>
      </w:pPr>
    </w:p>
    <w:p w:rsidR="00612DF4" w:rsidRDefault="00612DF4" w:rsidP="00612DF4">
      <w:pPr>
        <w:spacing w:line="240" w:lineRule="auto"/>
      </w:pPr>
    </w:p>
    <w:p w:rsidR="00612DF4" w:rsidRDefault="00612DF4" w:rsidP="00612DF4">
      <w:pPr>
        <w:spacing w:line="240" w:lineRule="auto"/>
      </w:pPr>
    </w:p>
    <w:p w:rsidR="00612DF4" w:rsidRDefault="00612DF4" w:rsidP="00612DF4">
      <w:pPr>
        <w:spacing w:line="240" w:lineRule="auto"/>
      </w:pPr>
    </w:p>
    <w:p w:rsidR="00612DF4" w:rsidRDefault="00612DF4" w:rsidP="00612DF4">
      <w:pPr>
        <w:spacing w:line="240" w:lineRule="auto"/>
      </w:pPr>
    </w:p>
    <w:p w:rsidR="00612DF4" w:rsidRDefault="00612DF4" w:rsidP="00612DF4">
      <w:pPr>
        <w:spacing w:line="240" w:lineRule="auto"/>
      </w:pPr>
    </w:p>
    <w:p w:rsidR="00612DF4" w:rsidRDefault="00612DF4" w:rsidP="00612DF4">
      <w:pPr>
        <w:spacing w:line="240" w:lineRule="auto"/>
      </w:pPr>
    </w:p>
    <w:p w:rsidR="00612DF4" w:rsidRDefault="00612DF4" w:rsidP="00612DF4">
      <w:pPr>
        <w:spacing w:line="240" w:lineRule="auto"/>
      </w:pPr>
    </w:p>
    <w:p w:rsidR="00612DF4" w:rsidRDefault="00612DF4" w:rsidP="00612DF4">
      <w:pPr>
        <w:spacing w:line="240" w:lineRule="auto"/>
      </w:pPr>
    </w:p>
    <w:p w:rsidR="00612DF4" w:rsidRDefault="00612DF4" w:rsidP="00612DF4">
      <w:pPr>
        <w:spacing w:line="240" w:lineRule="auto"/>
      </w:pPr>
    </w:p>
    <w:p w:rsidR="000D2DB3" w:rsidRDefault="000D2DB3" w:rsidP="00612DF4">
      <w:pPr>
        <w:spacing w:line="240" w:lineRule="auto"/>
      </w:pPr>
    </w:p>
    <w:p w:rsidR="006C53AD" w:rsidRDefault="006C53AD" w:rsidP="00612DF4">
      <w:pPr>
        <w:spacing w:line="240" w:lineRule="auto"/>
      </w:pPr>
    </w:p>
    <w:p w:rsidR="00612DF4" w:rsidRDefault="00612DF4" w:rsidP="00612DF4">
      <w:pPr>
        <w:spacing w:line="240" w:lineRule="auto"/>
      </w:pPr>
    </w:p>
    <w:p w:rsidR="00612DF4" w:rsidRPr="007A2D30" w:rsidRDefault="00612DF4" w:rsidP="00612DF4">
      <w:pPr>
        <w:spacing w:line="240" w:lineRule="auto"/>
      </w:pPr>
    </w:p>
    <w:p w:rsidR="004567F6" w:rsidRPr="00AE77F4" w:rsidRDefault="004567F6" w:rsidP="004567F6">
      <w:pPr>
        <w:numPr>
          <w:ilvl w:val="0"/>
          <w:numId w:val="4"/>
        </w:numPr>
        <w:tabs>
          <w:tab w:val="left" w:pos="0"/>
        </w:tabs>
        <w:spacing w:before="120" w:after="120" w:line="240" w:lineRule="auto"/>
        <w:ind w:left="0" w:firstLine="0"/>
        <w:outlineLvl w:val="0"/>
        <w:rPr>
          <w:b/>
        </w:rPr>
      </w:pPr>
      <w:r w:rsidRPr="00AE77F4">
        <w:rPr>
          <w:b/>
        </w:rPr>
        <w:lastRenderedPageBreak/>
        <w:t>ОБЩИЕ ПОЛОЖЕНИЯ</w:t>
      </w:r>
    </w:p>
    <w:p w:rsidR="004567F6" w:rsidRPr="009E1E34" w:rsidRDefault="004567F6" w:rsidP="004567F6">
      <w:pPr>
        <w:numPr>
          <w:ilvl w:val="1"/>
          <w:numId w:val="1"/>
        </w:numPr>
        <w:tabs>
          <w:tab w:val="left" w:pos="709"/>
        </w:tabs>
        <w:spacing w:line="240" w:lineRule="auto"/>
        <w:ind w:left="709" w:hanging="709"/>
        <w:rPr>
          <w:lang w:val="kk-KZ"/>
        </w:rPr>
      </w:pPr>
      <w:r w:rsidRPr="009E1E34">
        <w:t xml:space="preserve">Настоящее положение разработано и вводится в целях установления и документального закрепления норм, регламентирующих порядок и организацию деятельности </w:t>
      </w:r>
      <w:proofErr w:type="spellStart"/>
      <w:r w:rsidRPr="009E1E34">
        <w:t>тьюторов</w:t>
      </w:r>
      <w:proofErr w:type="spellEnd"/>
      <w:r w:rsidRPr="009E1E34">
        <w:t xml:space="preserve"> РГП «</w:t>
      </w:r>
      <w:proofErr w:type="spellStart"/>
      <w:r w:rsidRPr="009E1E34">
        <w:t>КазНМУ</w:t>
      </w:r>
      <w:proofErr w:type="spellEnd"/>
      <w:r w:rsidRPr="009E1E34">
        <w:t xml:space="preserve"> им. С.Д. </w:t>
      </w:r>
      <w:proofErr w:type="spellStart"/>
      <w:r w:rsidRPr="009E1E34">
        <w:t>Асфендиярова</w:t>
      </w:r>
      <w:proofErr w:type="spellEnd"/>
      <w:r w:rsidRPr="009E1E34">
        <w:t>», далее по тексту настоящего положения именуемого «Университет».</w:t>
      </w:r>
      <w:r>
        <w:rPr>
          <w:lang w:val="kk-KZ"/>
        </w:rPr>
        <w:t xml:space="preserve"> </w:t>
      </w:r>
      <w:r w:rsidRPr="009E1E34">
        <w:t>Под «</w:t>
      </w:r>
      <w:proofErr w:type="spellStart"/>
      <w:r w:rsidRPr="009E1E34">
        <w:t>тьютором</w:t>
      </w:r>
      <w:proofErr w:type="spellEnd"/>
      <w:r w:rsidRPr="009E1E34">
        <w:t xml:space="preserve">» в рамках настоящего положения понимается </w:t>
      </w:r>
      <w:r w:rsidRPr="009E1E34">
        <w:rPr>
          <w:lang w:val="kk-KZ"/>
        </w:rPr>
        <w:t xml:space="preserve">преподаватель, осуществляющий </w:t>
      </w:r>
      <w:proofErr w:type="gramStart"/>
      <w:r w:rsidRPr="009E1E34">
        <w:rPr>
          <w:lang w:val="kk-KZ"/>
        </w:rPr>
        <w:t>сопровождение</w:t>
      </w:r>
      <w:proofErr w:type="gramEnd"/>
      <w:r w:rsidRPr="009E1E34">
        <w:rPr>
          <w:lang w:val="kk-KZ"/>
        </w:rPr>
        <w:t xml:space="preserve"> </w:t>
      </w:r>
      <w:r w:rsidRPr="009E1E34">
        <w:t xml:space="preserve">как отдельного </w:t>
      </w:r>
      <w:r w:rsidRPr="009E1E34">
        <w:rPr>
          <w:lang w:val="kk-KZ"/>
        </w:rPr>
        <w:t>студента</w:t>
      </w:r>
      <w:r w:rsidRPr="009E1E34">
        <w:t>, так и учебной группы</w:t>
      </w:r>
      <w:r w:rsidRPr="009E1E34">
        <w:rPr>
          <w:lang w:val="kk-KZ"/>
        </w:rPr>
        <w:t xml:space="preserve"> </w:t>
      </w:r>
      <w:r w:rsidRPr="009E1E34">
        <w:t>в образовательном пространстве</w:t>
      </w:r>
      <w:r w:rsidRPr="009E1E34">
        <w:rPr>
          <w:lang w:val="kk-KZ"/>
        </w:rPr>
        <w:t xml:space="preserve"> университета, курирующий деятельность студентов по освоению  образовательной программы и  процесс личностно-профессионального развития. </w:t>
      </w:r>
    </w:p>
    <w:p w:rsidR="004567F6" w:rsidRPr="001B0F59" w:rsidRDefault="004567F6" w:rsidP="004567F6">
      <w:pPr>
        <w:numPr>
          <w:ilvl w:val="1"/>
          <w:numId w:val="1"/>
        </w:numPr>
        <w:tabs>
          <w:tab w:val="left" w:pos="709"/>
        </w:tabs>
        <w:spacing w:line="240" w:lineRule="auto"/>
        <w:ind w:left="709" w:hanging="709"/>
        <w:rPr>
          <w:b/>
        </w:rPr>
      </w:pPr>
      <w:proofErr w:type="spellStart"/>
      <w:r w:rsidRPr="009E1E34">
        <w:t>Тьютор</w:t>
      </w:r>
      <w:proofErr w:type="spellEnd"/>
      <w:r w:rsidRPr="009E1E34">
        <w:t xml:space="preserve"> способствует практической реализации индивидуального образовательного сопровождения  студента,  направленного  на формирование  гармонично развитой  личности в процессе обучения в Университете. Несмотря на то, что сферы применения </w:t>
      </w:r>
      <w:proofErr w:type="spellStart"/>
      <w:r w:rsidRPr="009E1E34">
        <w:t>тьюторства</w:t>
      </w:r>
      <w:proofErr w:type="spellEnd"/>
      <w:r w:rsidRPr="009E1E34">
        <w:t xml:space="preserve"> разнообразны, все они подчиняются общим базовым принципам – открытости, непрерывности и индивидуализации. </w:t>
      </w:r>
    </w:p>
    <w:p w:rsidR="004567F6" w:rsidRPr="001B0F59" w:rsidRDefault="004567F6" w:rsidP="004567F6">
      <w:pPr>
        <w:numPr>
          <w:ilvl w:val="1"/>
          <w:numId w:val="1"/>
        </w:numPr>
        <w:tabs>
          <w:tab w:val="left" w:pos="709"/>
        </w:tabs>
        <w:spacing w:line="240" w:lineRule="auto"/>
        <w:ind w:left="709" w:hanging="709"/>
        <w:rPr>
          <w:b/>
        </w:rPr>
      </w:pPr>
      <w:proofErr w:type="gramStart"/>
      <w:r w:rsidRPr="00AE77F4">
        <w:t>Данное положение основано на принципах образовательной политики Республики Казахстан, определенных Конституцией Республики Казахстан, Законом Республики Казахстан “Об образовании”, Законом Республики Казахстан “О науке”, Государственной программой развития образования в Республике Казахстан на 2011-2012 годы, Государственной программой развития здравоохранения РК «</w:t>
      </w:r>
      <w:proofErr w:type="spellStart"/>
      <w:r w:rsidRPr="00AE77F4">
        <w:t>Саламатты</w:t>
      </w:r>
      <w:proofErr w:type="spellEnd"/>
      <w:r w:rsidRPr="00AE77F4">
        <w:t xml:space="preserve"> </w:t>
      </w:r>
      <w:proofErr w:type="spellStart"/>
      <w:r w:rsidRPr="00AE77F4">
        <w:t>Қазахстан</w:t>
      </w:r>
      <w:proofErr w:type="spellEnd"/>
      <w:r w:rsidRPr="00AE77F4">
        <w:t>» на 2011-2015гг., Декларацией Всемирной конференции по высшему образованию, рекомендациями Совещания министров образования европейских стран в Болонье.</w:t>
      </w:r>
      <w:proofErr w:type="gramEnd"/>
    </w:p>
    <w:p w:rsidR="004567F6" w:rsidRPr="00AE77F4" w:rsidRDefault="004567F6" w:rsidP="004567F6">
      <w:pPr>
        <w:numPr>
          <w:ilvl w:val="1"/>
          <w:numId w:val="1"/>
        </w:numPr>
        <w:tabs>
          <w:tab w:val="left" w:pos="709"/>
        </w:tabs>
        <w:spacing w:line="240" w:lineRule="auto"/>
        <w:ind w:left="709" w:hanging="709"/>
        <w:rPr>
          <w:b/>
        </w:rPr>
      </w:pPr>
      <w:r w:rsidRPr="00AE77F4">
        <w:t>Настоящее положение имеет статус внутреннего нормативного документа Университета и носит обязательный для применения характер.</w:t>
      </w:r>
    </w:p>
    <w:p w:rsidR="004567F6" w:rsidRPr="00AE77F4" w:rsidRDefault="004567F6" w:rsidP="004567F6">
      <w:pPr>
        <w:numPr>
          <w:ilvl w:val="0"/>
          <w:numId w:val="4"/>
        </w:numPr>
        <w:tabs>
          <w:tab w:val="left" w:pos="0"/>
        </w:tabs>
        <w:spacing w:before="120" w:after="120" w:line="240" w:lineRule="auto"/>
        <w:ind w:left="0" w:firstLine="0"/>
        <w:outlineLvl w:val="0"/>
      </w:pPr>
      <w:r w:rsidRPr="00AE77F4">
        <w:rPr>
          <w:b/>
        </w:rPr>
        <w:t>ЦЕЛЬ И ДЕЯТЕЛЬНОСТЬ ТЬЮТОРСТВА</w:t>
      </w:r>
    </w:p>
    <w:p w:rsidR="004567F6" w:rsidRPr="00AE77F4" w:rsidRDefault="004567F6" w:rsidP="004567F6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709"/>
        <w:rPr>
          <w:b/>
        </w:rPr>
      </w:pPr>
      <w:r w:rsidRPr="00AE77F4">
        <w:t xml:space="preserve">Главная цель создания </w:t>
      </w:r>
      <w:proofErr w:type="spellStart"/>
      <w:r w:rsidRPr="00AE77F4">
        <w:t>тьюторства</w:t>
      </w:r>
      <w:proofErr w:type="spellEnd"/>
      <w:r w:rsidRPr="00AE77F4">
        <w:t xml:space="preserve"> в Университете это персональное сопровождение каждого обучающегося в образовательном пространстве </w:t>
      </w:r>
      <w:r w:rsidRPr="00AE77F4">
        <w:rPr>
          <w:lang w:val="kk-KZ"/>
        </w:rPr>
        <w:t>Университета</w:t>
      </w:r>
      <w:r w:rsidRPr="00AE77F4">
        <w:t xml:space="preserve">. </w:t>
      </w:r>
    </w:p>
    <w:p w:rsidR="004567F6" w:rsidRPr="00AE77F4" w:rsidRDefault="004567F6" w:rsidP="004567F6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709"/>
        <w:rPr>
          <w:lang w:val="kk-KZ"/>
        </w:rPr>
      </w:pPr>
      <w:r w:rsidRPr="00AE77F4">
        <w:rPr>
          <w:lang w:val="kk-KZ"/>
        </w:rPr>
        <w:t>Тьюторство является важнейшим показателем профессиональной деятельности преподавателя Университета, отражается в рейтинге и учитывается при его ежегодной аттестации и заключении индивидуального трудового договора на следующий год.</w:t>
      </w:r>
    </w:p>
    <w:p w:rsidR="004567F6" w:rsidRPr="00AE77F4" w:rsidRDefault="004567F6" w:rsidP="004567F6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709"/>
        <w:rPr>
          <w:lang w:val="kk-KZ"/>
        </w:rPr>
      </w:pPr>
      <w:r w:rsidRPr="00AE77F4">
        <w:rPr>
          <w:lang w:val="kk-KZ"/>
        </w:rPr>
        <w:t>Деятельность тьюторов организуется согласно решения Ученого Совета от 31.08.2012 года и действует на основании настоящего положения.</w:t>
      </w:r>
    </w:p>
    <w:p w:rsidR="004567F6" w:rsidRPr="00AE77F4" w:rsidRDefault="004567F6" w:rsidP="004567F6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709"/>
        <w:rPr>
          <w:lang w:val="kk-KZ"/>
        </w:rPr>
      </w:pPr>
      <w:r w:rsidRPr="00AE77F4">
        <w:rPr>
          <w:lang w:val="kk-KZ"/>
        </w:rPr>
        <w:t xml:space="preserve">Назначение и освобождение от выполнения обязанностей тьютора производится приказом ректора по представлению декана факультета, согласованному с заведующими кафедрами после прохождения собеседования. </w:t>
      </w:r>
    </w:p>
    <w:p w:rsidR="004567F6" w:rsidRPr="00AE77F4" w:rsidRDefault="004567F6" w:rsidP="004567F6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709"/>
        <w:rPr>
          <w:lang w:val="kk-KZ"/>
        </w:rPr>
      </w:pPr>
      <w:r w:rsidRPr="00AE77F4">
        <w:rPr>
          <w:lang w:val="kk-KZ"/>
        </w:rPr>
        <w:t>Координацию и мониторинг деятельности тьюторов осуществляют соответствующие деканаты совместно с Советом тьюторов, оценка деятельности работы тьюторов осуществляется Управлением по развитию социально-культурных компетенций студентов и проректором по курации.</w:t>
      </w:r>
    </w:p>
    <w:p w:rsidR="004567F6" w:rsidRPr="00AE77F4" w:rsidRDefault="004567F6" w:rsidP="004567F6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709"/>
        <w:rPr>
          <w:lang w:val="kk-KZ"/>
        </w:rPr>
      </w:pPr>
      <w:r w:rsidRPr="00AE77F4">
        <w:rPr>
          <w:lang w:val="kk-KZ"/>
        </w:rPr>
        <w:t>В курации тьютора должно быть не более 18-22 студентов.</w:t>
      </w:r>
    </w:p>
    <w:p w:rsidR="004567F6" w:rsidRPr="00AE77F4" w:rsidRDefault="004567F6" w:rsidP="004567F6">
      <w:pPr>
        <w:numPr>
          <w:ilvl w:val="0"/>
          <w:numId w:val="4"/>
        </w:numPr>
        <w:tabs>
          <w:tab w:val="left" w:pos="0"/>
        </w:tabs>
        <w:spacing w:before="120" w:after="120" w:line="240" w:lineRule="auto"/>
        <w:ind w:left="0" w:firstLine="0"/>
        <w:outlineLvl w:val="0"/>
        <w:rPr>
          <w:b/>
        </w:rPr>
      </w:pPr>
      <w:r w:rsidRPr="00AE77F4">
        <w:rPr>
          <w:b/>
        </w:rPr>
        <w:t>ПРАВА ТЬЮТОРА</w:t>
      </w:r>
    </w:p>
    <w:p w:rsidR="004567F6" w:rsidRPr="00AE77F4" w:rsidRDefault="004567F6" w:rsidP="004567F6">
      <w:pPr>
        <w:numPr>
          <w:ilvl w:val="0"/>
          <w:numId w:val="6"/>
        </w:numPr>
        <w:tabs>
          <w:tab w:val="left" w:pos="709"/>
        </w:tabs>
        <w:spacing w:line="240" w:lineRule="auto"/>
        <w:ind w:left="709" w:hanging="709"/>
        <w:rPr>
          <w:b/>
        </w:rPr>
      </w:pPr>
      <w:proofErr w:type="spellStart"/>
      <w:r w:rsidRPr="00AE77F4">
        <w:rPr>
          <w:b/>
        </w:rPr>
        <w:t>Тьютор</w:t>
      </w:r>
      <w:proofErr w:type="spellEnd"/>
      <w:r w:rsidRPr="00AE77F4">
        <w:rPr>
          <w:b/>
        </w:rPr>
        <w:t xml:space="preserve"> имеет право:</w:t>
      </w:r>
    </w:p>
    <w:p w:rsidR="004567F6" w:rsidRDefault="004567F6" w:rsidP="004567F6">
      <w:pPr>
        <w:numPr>
          <w:ilvl w:val="0"/>
          <w:numId w:val="7"/>
        </w:numPr>
        <w:tabs>
          <w:tab w:val="left" w:pos="709"/>
        </w:tabs>
        <w:spacing w:line="240" w:lineRule="auto"/>
        <w:rPr>
          <w:sz w:val="28"/>
          <w:szCs w:val="28"/>
          <w:lang w:val="kk-KZ"/>
        </w:rPr>
      </w:pPr>
      <w:r w:rsidRPr="00AE77F4">
        <w:t xml:space="preserve">по предварительному согласованию с преподавателями посещать все виды учебных занятий (лекции, </w:t>
      </w:r>
      <w:proofErr w:type="spellStart"/>
      <w:r w:rsidRPr="00AE77F4">
        <w:t>семинар</w:t>
      </w:r>
      <w:proofErr w:type="gramStart"/>
      <w:r w:rsidRPr="00AE77F4">
        <w:t>,С</w:t>
      </w:r>
      <w:proofErr w:type="gramEnd"/>
      <w:r w:rsidRPr="00AE77F4">
        <w:t>РСП</w:t>
      </w:r>
      <w:proofErr w:type="spellEnd"/>
      <w:r w:rsidRPr="00AE77F4">
        <w:t xml:space="preserve">, зачет, экзамен и т.д.) проходящих в  </w:t>
      </w:r>
    </w:p>
    <w:p w:rsidR="00612DF4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bookmarkStart w:id="0" w:name="_GoBack"/>
      <w:bookmarkEnd w:id="0"/>
      <w:r>
        <w:t>группе;</w:t>
      </w:r>
    </w:p>
    <w:p w:rsidR="00612DF4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 xml:space="preserve">по согласованию с деканом факультета присутствовать на заседаниях при обсуждении учебных планов, вносить предложения по совершенствованию форм и </w:t>
      </w:r>
      <w:r>
        <w:lastRenderedPageBreak/>
        <w:t>методов учебной работы;</w:t>
      </w:r>
    </w:p>
    <w:p w:rsidR="00612DF4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>вносить предложения по совершенствованию образовательного процесса, выступать с инициативой по различным аспектам образовательной деятельности Университета;</w:t>
      </w:r>
    </w:p>
    <w:p w:rsidR="00612DF4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>участвовать в обсуждении и решении вопросов на всех уровнях, касающихся курируемых студентов;</w:t>
      </w:r>
    </w:p>
    <w:p w:rsidR="00612DF4" w:rsidRPr="00352992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>пользоваться информационными материалами структурных подразделений Университета о состоянии учебы и дисциплины курируемых студентов;</w:t>
      </w:r>
    </w:p>
    <w:p w:rsidR="00612DF4" w:rsidRPr="006C592B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 w:rsidRPr="006C592B">
        <w:t>самостоятельно выбирать формы, методы и средства реализации целей и задач учебно-воспитательной работы в курируемой группе, учитывая планы воспитательной работы факультетов и университета, интересы и пожелания студентов;</w:t>
      </w:r>
    </w:p>
    <w:p w:rsidR="00612DF4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>обратиться с предложениями по улучшению учебной, научно-исследовательской, воспитательной работы, культурно-бытовых условий жизни студентов во все административные и общественные организации факультетов и Университета;</w:t>
      </w:r>
    </w:p>
    <w:p w:rsidR="00612DF4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>иметь  возможность для установления контакта с родителями или родственниками  студентов группы;</w:t>
      </w:r>
    </w:p>
    <w:p w:rsidR="00612DF4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>участвовать в разработке и принятии решений администрации или общественных организаций по персональным делам студентов группы (назначение стипендии, наложение различных видов административного и общественного взыскания, отчисления из Университета);</w:t>
      </w:r>
    </w:p>
    <w:p w:rsidR="00612DF4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>принимать участие в работе органов студенческого самоуправления, вносить предложения по улучшению их деятельности, привлекать студентов группы к выполнению оперативных заданий в работе этих органов, выдвигать кандидатуры студентов для избрания в органы самоуправления;</w:t>
      </w:r>
    </w:p>
    <w:p w:rsidR="00612DF4" w:rsidRPr="006F226E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>получать материальное и моральное поощрение и вознаграждение за свою работу в соответствии с настоящим положением.</w:t>
      </w:r>
    </w:p>
    <w:p w:rsidR="00612DF4" w:rsidRPr="00216C8A" w:rsidRDefault="00612DF4" w:rsidP="00612DF4">
      <w:pPr>
        <w:numPr>
          <w:ilvl w:val="0"/>
          <w:numId w:val="4"/>
        </w:numPr>
        <w:tabs>
          <w:tab w:val="left" w:pos="0"/>
        </w:tabs>
        <w:spacing w:before="120" w:after="120" w:line="240" w:lineRule="auto"/>
        <w:ind w:left="0" w:firstLine="0"/>
        <w:outlineLvl w:val="0"/>
        <w:rPr>
          <w:b/>
        </w:rPr>
      </w:pPr>
      <w:r>
        <w:rPr>
          <w:b/>
        </w:rPr>
        <w:t xml:space="preserve">ФУНКЦИОНАЛЬНЫЕ ОБЯЗАННОСТИ  </w:t>
      </w:r>
      <w:r w:rsidR="00522F9D">
        <w:rPr>
          <w:b/>
        </w:rPr>
        <w:t>ТЬЮТОРОВ</w:t>
      </w:r>
    </w:p>
    <w:p w:rsidR="00612DF4" w:rsidRPr="000C2A8E" w:rsidRDefault="00612DF4" w:rsidP="00612DF4">
      <w:pPr>
        <w:numPr>
          <w:ilvl w:val="0"/>
          <w:numId w:val="9"/>
        </w:numPr>
        <w:tabs>
          <w:tab w:val="left" w:pos="709"/>
        </w:tabs>
        <w:spacing w:line="240" w:lineRule="auto"/>
        <w:ind w:left="426" w:hanging="426"/>
        <w:rPr>
          <w:b/>
        </w:rPr>
      </w:pPr>
      <w:r w:rsidRPr="000C2A8E">
        <w:rPr>
          <w:b/>
        </w:rPr>
        <w:t xml:space="preserve">В сфере учебной деятельности студента </w:t>
      </w:r>
      <w:proofErr w:type="spellStart"/>
      <w:r w:rsidRPr="000C2A8E">
        <w:rPr>
          <w:b/>
        </w:rPr>
        <w:t>тьютор</w:t>
      </w:r>
      <w:proofErr w:type="spellEnd"/>
      <w:r w:rsidRPr="000C2A8E">
        <w:rPr>
          <w:b/>
        </w:rPr>
        <w:t xml:space="preserve"> </w:t>
      </w:r>
      <w:proofErr w:type="gramStart"/>
      <w:r w:rsidRPr="000C2A8E">
        <w:rPr>
          <w:b/>
        </w:rPr>
        <w:t>должен</w:t>
      </w:r>
      <w:proofErr w:type="gramEnd"/>
      <w:r w:rsidRPr="000C2A8E">
        <w:rPr>
          <w:b/>
        </w:rPr>
        <w:t>:</w:t>
      </w:r>
    </w:p>
    <w:p w:rsidR="00612DF4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>организовывать процесс персонального сопровождения студентов в освоении учебного плана по направлению подготовки (специальности);</w:t>
      </w:r>
    </w:p>
    <w:p w:rsidR="00612DF4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>осуществлять контроль учебного расписания занятий курируемой группы и выполнения индивидуального учебного плана;</w:t>
      </w:r>
    </w:p>
    <w:p w:rsidR="00612DF4" w:rsidRDefault="00612DF4" w:rsidP="00612DF4">
      <w:pPr>
        <w:numPr>
          <w:ilvl w:val="0"/>
          <w:numId w:val="7"/>
        </w:numPr>
        <w:spacing w:line="240" w:lineRule="auto"/>
      </w:pPr>
      <w:r>
        <w:t>осуществлять согласование расписания с методистом учебной части (исключение наличия «окон»,  неравномерного распределения нагрузки по дням недели, наличие достаточного времени для переезда с одной кафедры на другую);</w:t>
      </w:r>
    </w:p>
    <w:p w:rsidR="00612DF4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>помогать студентам в построении индивидуальной образовательной траектории в выборе дисциплин;</w:t>
      </w:r>
    </w:p>
    <w:p w:rsidR="00612DF4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>осуществлять сопровождение учебной деятельности студентов, обучающихся по индивидуальным планам;</w:t>
      </w:r>
    </w:p>
    <w:p w:rsidR="00612DF4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>осуществлять мониторинг посещаемости студентов</w:t>
      </w:r>
      <w:r w:rsidRPr="000C2A8E">
        <w:t xml:space="preserve"> </w:t>
      </w:r>
      <w:r>
        <w:t>по данным электронного журнала, заполняемого на кафедрах и переданного в базу данных АИС, контролировать ведение журнала посещаемости;</w:t>
      </w:r>
    </w:p>
    <w:p w:rsidR="00612DF4" w:rsidRDefault="00612DF4" w:rsidP="00612DF4">
      <w:pPr>
        <w:numPr>
          <w:ilvl w:val="0"/>
          <w:numId w:val="7"/>
        </w:numPr>
        <w:spacing w:line="240" w:lineRule="auto"/>
      </w:pPr>
      <w:r>
        <w:t>выявлять причины отсутствия студента и принятие мер по факту отсутствия на занятиях;</w:t>
      </w:r>
    </w:p>
    <w:p w:rsidR="00612DF4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 xml:space="preserve">устанавливать и поддерживать контакты с родителями студентов, своевременно </w:t>
      </w:r>
      <w:r>
        <w:lastRenderedPageBreak/>
        <w:t>доводить сведения об их успеваемости;</w:t>
      </w:r>
    </w:p>
    <w:p w:rsidR="00612DF4" w:rsidRDefault="00612DF4" w:rsidP="00612DF4">
      <w:pPr>
        <w:numPr>
          <w:ilvl w:val="0"/>
          <w:numId w:val="7"/>
        </w:numPr>
        <w:spacing w:line="240" w:lineRule="auto"/>
      </w:pPr>
      <w:r>
        <w:t xml:space="preserve">еженедельно </w:t>
      </w:r>
      <w:proofErr w:type="gramStart"/>
      <w:r>
        <w:t>предоставлять отчеты</w:t>
      </w:r>
      <w:proofErr w:type="gramEnd"/>
      <w:r>
        <w:t xml:space="preserve"> по посещаемости курируемых студентов в деканаты (не позднее 17.00 понедельника);</w:t>
      </w:r>
    </w:p>
    <w:p w:rsidR="00612DF4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 xml:space="preserve">ежемесячно </w:t>
      </w:r>
      <w:proofErr w:type="gramStart"/>
      <w:r>
        <w:t>предоставлять отчеты</w:t>
      </w:r>
      <w:proofErr w:type="gramEnd"/>
      <w:r>
        <w:t xml:space="preserve"> об успеваемости курируемых студентов в деканаты (не позднее 2 числа каждого месяца);</w:t>
      </w:r>
    </w:p>
    <w:p w:rsidR="00612DF4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>осуществлять проведение промежуточного  рейтинга студентов курируемых групп совместно с офисом регистратора (2 раза в семестр, 7-я, 13-я, 21-я, 28 недели) и предоставление отчетов в  соответствующие деканаты;</w:t>
      </w:r>
    </w:p>
    <w:p w:rsidR="00612DF4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proofErr w:type="gramStart"/>
      <w:r>
        <w:t>предоставлять отчет</w:t>
      </w:r>
      <w:proofErr w:type="gramEnd"/>
      <w:r>
        <w:t xml:space="preserve"> по результатам  итогового рейтинга 2 раза в год;</w:t>
      </w:r>
    </w:p>
    <w:p w:rsidR="00612DF4" w:rsidRDefault="00612DF4" w:rsidP="00612DF4">
      <w:pPr>
        <w:numPr>
          <w:ilvl w:val="0"/>
          <w:numId w:val="7"/>
        </w:numPr>
        <w:spacing w:line="240" w:lineRule="auto"/>
      </w:pPr>
      <w:r>
        <w:t>информировать родителей студентов о результатах промежуточного и итогового рейтингов (2 раза в семестр).</w:t>
      </w:r>
    </w:p>
    <w:p w:rsidR="00612DF4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>оказывать помощь студентам в планировании самостоятельной работы и выполнение ими учебного графика;</w:t>
      </w:r>
    </w:p>
    <w:p w:rsidR="00612DF4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>оказывать помощь в подготовке научной работы студентов (участие в конференциях, олимпиадах, конкурсах, проектах и пр.);</w:t>
      </w:r>
    </w:p>
    <w:p w:rsidR="00612DF4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>оказывать помощь в правильном и эффективном использовании учебно-методической литературы;</w:t>
      </w:r>
    </w:p>
    <w:p w:rsidR="00612DF4" w:rsidRDefault="00612DF4" w:rsidP="00612DF4">
      <w:pPr>
        <w:numPr>
          <w:ilvl w:val="0"/>
          <w:numId w:val="8"/>
        </w:numPr>
        <w:tabs>
          <w:tab w:val="left" w:pos="709"/>
        </w:tabs>
        <w:spacing w:line="240" w:lineRule="auto"/>
      </w:pPr>
      <w:r>
        <w:t>контроль  своевременного получения учебников и учебно-методических пособий в библиотеке Университета и использования  электронной  библиотеки;</w:t>
      </w:r>
    </w:p>
    <w:p w:rsidR="00612DF4" w:rsidRDefault="00612DF4" w:rsidP="00612DF4">
      <w:pPr>
        <w:numPr>
          <w:ilvl w:val="0"/>
          <w:numId w:val="8"/>
        </w:numPr>
        <w:tabs>
          <w:tab w:val="left" w:pos="709"/>
        </w:tabs>
        <w:spacing w:line="240" w:lineRule="auto"/>
      </w:pPr>
      <w:r>
        <w:t>контроль  своевременного возвращения  учебников в библиотеку Университета по окончании изучения дисциплины.</w:t>
      </w:r>
    </w:p>
    <w:p w:rsidR="00612DF4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 xml:space="preserve">привлекать студентов к изучению </w:t>
      </w:r>
      <w:proofErr w:type="gramStart"/>
      <w:r>
        <w:t>государственного</w:t>
      </w:r>
      <w:proofErr w:type="gramEnd"/>
      <w:r>
        <w:t xml:space="preserve"> и иностранных языков;</w:t>
      </w:r>
    </w:p>
    <w:p w:rsidR="00612DF4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>привлекать студентов к академической мобильности;</w:t>
      </w:r>
    </w:p>
    <w:p w:rsidR="00612DF4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>осуществлять контроля по оплаты студентами образовательных услуг;</w:t>
      </w:r>
    </w:p>
    <w:p w:rsidR="00612DF4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>оказывать помощь в работе старост групп, непосредственное участие в их подборе и назначении;</w:t>
      </w:r>
    </w:p>
    <w:p w:rsidR="00612DF4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>проводить обучение студентов курируемой группы проведению информационного поиска и умению извлекать информацию из различных источников на любых носителях;</w:t>
      </w:r>
    </w:p>
    <w:p w:rsidR="00612DF4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>привлекать студентов в научные</w:t>
      </w:r>
      <w:r w:rsidRPr="00457346">
        <w:t>, культурн</w:t>
      </w:r>
      <w:r>
        <w:t xml:space="preserve">ые и спортивные мероприятия </w:t>
      </w:r>
      <w:r w:rsidRPr="00457346">
        <w:t>Униве</w:t>
      </w:r>
      <w:r>
        <w:t xml:space="preserve">рситета, а также в международную, научную, культурную и спортивную жизнь, в том числе организовывать </w:t>
      </w:r>
      <w:proofErr w:type="spellStart"/>
      <w:r>
        <w:t>внеучебное</w:t>
      </w:r>
      <w:proofErr w:type="spellEnd"/>
      <w:r>
        <w:t xml:space="preserve"> время студентов курируемой группы путем вовлечения в кружки досугового характера, клубов по интересам, спортивные секции, а также посещение театров, кино, музеев, выставки  и т.д.</w:t>
      </w:r>
    </w:p>
    <w:p w:rsidR="00612DF4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>оказывать помощь студентам в выборе научной темы и научного руководителя;</w:t>
      </w:r>
    </w:p>
    <w:p w:rsidR="00612DF4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>ознакомить студентов с правилами оформление научных докладов и презентации;</w:t>
      </w:r>
    </w:p>
    <w:p w:rsidR="00612DF4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 w:rsidRPr="00930899">
        <w:t xml:space="preserve">ознакомить </w:t>
      </w:r>
      <w:r>
        <w:t>студентов</w:t>
      </w:r>
      <w:r w:rsidRPr="00930899">
        <w:t xml:space="preserve"> с Уставом Университета, лицензией на </w:t>
      </w:r>
      <w:proofErr w:type="gramStart"/>
      <w:r w:rsidRPr="00930899">
        <w:t>право ведения</w:t>
      </w:r>
      <w:proofErr w:type="gramEnd"/>
      <w:r w:rsidRPr="00930899">
        <w:t xml:space="preserve"> образовательной деятельности, Правилами внутреннего учебного распорядка Университета и другими нормативными правовыми актами, регламентирующими порядок приема в организации учебного процесса;</w:t>
      </w:r>
    </w:p>
    <w:p w:rsidR="00612DF4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>контролировать соблюдение иностранными студентами (</w:t>
      </w:r>
      <w:proofErr w:type="spellStart"/>
      <w:r>
        <w:t>оралманами</w:t>
      </w:r>
      <w:proofErr w:type="spellEnd"/>
      <w:r>
        <w:t>) правил пребывания и проживания  на территории Республики Казахстан;</w:t>
      </w:r>
    </w:p>
    <w:p w:rsidR="00612DF4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>формировать у студентов свойств толерантности, укрепления уважения прав и  свобод человека, норм поведения и ценностей, этических и моральных норм внутри учебной группы, содействие взаимопониманию, равенству между национальными, этническими, религиозными и языковыми группами;</w:t>
      </w:r>
    </w:p>
    <w:p w:rsidR="00612DF4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lastRenderedPageBreak/>
        <w:t xml:space="preserve">организовывать совместно со студентами проведение патриотических акции и мероприятии, направленных на формирование гражданина, человека высокой правовой и политической культуры, активного субъекта социальных отношений, способного к духовно-нравственному совершенствованию,  </w:t>
      </w:r>
      <w:proofErr w:type="gramStart"/>
      <w:r>
        <w:t>принимающий</w:t>
      </w:r>
      <w:proofErr w:type="gramEnd"/>
      <w:r>
        <w:t xml:space="preserve"> на себя ответственность за свою жизнь и жизнь окружающих.</w:t>
      </w:r>
    </w:p>
    <w:p w:rsidR="00612DF4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>доводить до студентов и разъяснять приказы и распоряжения ректора Университета, декана  факультета касающиеся учебы, жизни и быта студентов.</w:t>
      </w:r>
    </w:p>
    <w:p w:rsidR="00612DF4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>знать каждого студента, его материальное и семейное положение, а также интересоваться духовными потребностями, индивидуальными особенностями, склонностями и увлечениями;</w:t>
      </w:r>
    </w:p>
    <w:p w:rsidR="00612DF4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>ознакомиться с условиями жизни и быта студентов, не реже одного раза в семестр посещать иногородних студентов группы, проживающих в общежитии и на квартире, быть информированным при смене местожительства студентов;</w:t>
      </w:r>
    </w:p>
    <w:p w:rsidR="00612DF4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>оказывать особое внимание и помощь детям-сиротам, инвалидам, малообеспеченным студентам, обучающимся в курируемых группах;</w:t>
      </w:r>
    </w:p>
    <w:p w:rsidR="00612DF4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 xml:space="preserve">владеть  информацией о  </w:t>
      </w:r>
      <w:proofErr w:type="gramStart"/>
      <w:r>
        <w:t>студентах</w:t>
      </w:r>
      <w:proofErr w:type="gramEnd"/>
      <w:r>
        <w:t xml:space="preserve">  состоящих на «Д» учете, также о состояний здоровья курируемых студентов. </w:t>
      </w:r>
    </w:p>
    <w:p w:rsidR="00612DF4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 xml:space="preserve">проводить беседы о профилактике туберкулеза, наркомании, </w:t>
      </w:r>
      <w:proofErr w:type="spellStart"/>
      <w:r>
        <w:t>табакокурения</w:t>
      </w:r>
      <w:proofErr w:type="spellEnd"/>
      <w:r>
        <w:t xml:space="preserve">, СПИД, </w:t>
      </w:r>
      <w:r w:rsidRPr="00F25846">
        <w:t>венерических</w:t>
      </w:r>
      <w:r>
        <w:t xml:space="preserve"> заболеваний и др., а также проводить активную пропаганду за з</w:t>
      </w:r>
      <w:r w:rsidRPr="00F25846">
        <w:t>доровый образ жизни</w:t>
      </w:r>
      <w:r>
        <w:t xml:space="preserve"> и занятие спортом.</w:t>
      </w:r>
    </w:p>
    <w:p w:rsidR="00612DF4" w:rsidRPr="00930899" w:rsidRDefault="00612DF4" w:rsidP="00612DF4">
      <w:pPr>
        <w:numPr>
          <w:ilvl w:val="0"/>
          <w:numId w:val="9"/>
        </w:numPr>
        <w:tabs>
          <w:tab w:val="left" w:pos="709"/>
        </w:tabs>
        <w:spacing w:line="240" w:lineRule="auto"/>
        <w:ind w:left="709" w:hanging="709"/>
        <w:rPr>
          <w:b/>
        </w:rPr>
      </w:pPr>
      <w:r w:rsidRPr="00930899">
        <w:rPr>
          <w:b/>
        </w:rPr>
        <w:t xml:space="preserve">В сфере </w:t>
      </w:r>
      <w:proofErr w:type="spellStart"/>
      <w:r w:rsidRPr="00930899">
        <w:rPr>
          <w:b/>
        </w:rPr>
        <w:t>внеучебной</w:t>
      </w:r>
      <w:proofErr w:type="spellEnd"/>
      <w:r w:rsidRPr="00930899">
        <w:rPr>
          <w:b/>
        </w:rPr>
        <w:t xml:space="preserve"> деятельности </w:t>
      </w:r>
      <w:proofErr w:type="spellStart"/>
      <w:r w:rsidRPr="00930899">
        <w:rPr>
          <w:b/>
        </w:rPr>
        <w:t>тьютор</w:t>
      </w:r>
      <w:proofErr w:type="spellEnd"/>
      <w:r w:rsidRPr="00930899">
        <w:rPr>
          <w:b/>
        </w:rPr>
        <w:t xml:space="preserve"> </w:t>
      </w:r>
      <w:proofErr w:type="gramStart"/>
      <w:r w:rsidRPr="00930899">
        <w:rPr>
          <w:b/>
        </w:rPr>
        <w:t>должен</w:t>
      </w:r>
      <w:proofErr w:type="gramEnd"/>
      <w:r w:rsidRPr="00930899">
        <w:rPr>
          <w:b/>
        </w:rPr>
        <w:t>:</w:t>
      </w:r>
    </w:p>
    <w:p w:rsidR="00612DF4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>знать содержание нормативно-правовых актов, касающихся сферы его деятельности;</w:t>
      </w:r>
    </w:p>
    <w:p w:rsidR="00612DF4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>доводить до сведения студентов информацию об их правах и обязанностях;</w:t>
      </w:r>
    </w:p>
    <w:p w:rsidR="00612DF4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>оказывать помощь в адаптации студентов к новым формам и методам обучения в Университете;</w:t>
      </w:r>
    </w:p>
    <w:p w:rsidR="00612DF4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>способствовать развитию навыков самовоспитания, самообразования и самоконтроля студентов;</w:t>
      </w:r>
    </w:p>
    <w:p w:rsidR="00612DF4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>помогать ориентироваться в информационном и образовательном пространстве;</w:t>
      </w:r>
    </w:p>
    <w:p w:rsidR="00612DF4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>помогать выстраивать партнерские отношения со всеми участниками образовательного процесса;</w:t>
      </w:r>
    </w:p>
    <w:p w:rsidR="00612DF4" w:rsidRPr="00930899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>поддерживать связь</w:t>
      </w:r>
      <w:r w:rsidRPr="00930899">
        <w:t xml:space="preserve"> с преподавател</w:t>
      </w:r>
      <w:r>
        <w:t xml:space="preserve">ями, ведущими </w:t>
      </w:r>
      <w:r w:rsidRPr="00930899">
        <w:t>занятия в группе;</w:t>
      </w:r>
    </w:p>
    <w:p w:rsidR="00612DF4" w:rsidRPr="00930899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>владеть</w:t>
      </w:r>
      <w:r w:rsidRPr="00930899">
        <w:t xml:space="preserve"> информацией о положении дел в Университете.</w:t>
      </w:r>
    </w:p>
    <w:p w:rsidR="00612DF4" w:rsidRPr="00930899" w:rsidRDefault="00612DF4" w:rsidP="00612DF4">
      <w:pPr>
        <w:numPr>
          <w:ilvl w:val="0"/>
          <w:numId w:val="9"/>
        </w:numPr>
        <w:tabs>
          <w:tab w:val="left" w:pos="709"/>
        </w:tabs>
        <w:spacing w:line="240" w:lineRule="auto"/>
        <w:ind w:left="709" w:hanging="709"/>
        <w:rPr>
          <w:b/>
        </w:rPr>
      </w:pPr>
      <w:proofErr w:type="spellStart"/>
      <w:r w:rsidRPr="00930899">
        <w:rPr>
          <w:b/>
        </w:rPr>
        <w:t>Тьютор</w:t>
      </w:r>
      <w:proofErr w:type="spellEnd"/>
      <w:r w:rsidRPr="00930899">
        <w:rPr>
          <w:b/>
        </w:rPr>
        <w:t xml:space="preserve"> </w:t>
      </w:r>
      <w:proofErr w:type="gramStart"/>
      <w:r w:rsidRPr="00930899">
        <w:rPr>
          <w:b/>
        </w:rPr>
        <w:t>обязан</w:t>
      </w:r>
      <w:proofErr w:type="gramEnd"/>
      <w:r w:rsidRPr="00930899">
        <w:rPr>
          <w:b/>
        </w:rPr>
        <w:t xml:space="preserve"> вести следующую документацию:</w:t>
      </w:r>
    </w:p>
    <w:p w:rsidR="00612DF4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 xml:space="preserve">дневник  </w:t>
      </w:r>
      <w:proofErr w:type="spellStart"/>
      <w:r>
        <w:t>тьютора</w:t>
      </w:r>
      <w:proofErr w:type="spellEnd"/>
      <w:r>
        <w:t>;</w:t>
      </w:r>
    </w:p>
    <w:p w:rsidR="00612DF4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>план  работы;</w:t>
      </w:r>
    </w:p>
    <w:p w:rsidR="00612DF4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>журнал  контакта с родителями студентов;</w:t>
      </w:r>
    </w:p>
    <w:p w:rsidR="00612DF4" w:rsidRPr="00930899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>отчеты: текущая информация (ежемесячно), квартальный и годовой.</w:t>
      </w:r>
    </w:p>
    <w:p w:rsidR="00612DF4" w:rsidRPr="002D3CDA" w:rsidRDefault="00612DF4" w:rsidP="00612DF4">
      <w:pPr>
        <w:numPr>
          <w:ilvl w:val="0"/>
          <w:numId w:val="9"/>
        </w:numPr>
        <w:tabs>
          <w:tab w:val="left" w:pos="709"/>
        </w:tabs>
        <w:spacing w:line="240" w:lineRule="auto"/>
        <w:ind w:left="709" w:hanging="709"/>
        <w:rPr>
          <w:b/>
        </w:rPr>
      </w:pPr>
      <w:r>
        <w:rPr>
          <w:b/>
        </w:rPr>
        <w:t xml:space="preserve">Основные принципы работы </w:t>
      </w:r>
      <w:proofErr w:type="spellStart"/>
      <w:r>
        <w:rPr>
          <w:b/>
        </w:rPr>
        <w:t>тьютора</w:t>
      </w:r>
      <w:proofErr w:type="spellEnd"/>
      <w:r>
        <w:rPr>
          <w:b/>
        </w:rPr>
        <w:t>:</w:t>
      </w:r>
    </w:p>
    <w:p w:rsidR="00612DF4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>ориентированность;</w:t>
      </w:r>
    </w:p>
    <w:p w:rsidR="00612DF4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>индивидуальность;</w:t>
      </w:r>
    </w:p>
    <w:p w:rsidR="00612DF4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>системность;</w:t>
      </w:r>
    </w:p>
    <w:p w:rsidR="00612DF4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>партнерство;</w:t>
      </w:r>
    </w:p>
    <w:p w:rsidR="00612DF4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>гибкость;</w:t>
      </w:r>
    </w:p>
    <w:p w:rsidR="00612DF4" w:rsidRPr="00352992" w:rsidRDefault="00612DF4" w:rsidP="00612DF4">
      <w:pPr>
        <w:numPr>
          <w:ilvl w:val="0"/>
          <w:numId w:val="7"/>
        </w:numPr>
        <w:tabs>
          <w:tab w:val="left" w:pos="709"/>
        </w:tabs>
        <w:spacing w:line="240" w:lineRule="auto"/>
      </w:pPr>
      <w:r>
        <w:t xml:space="preserve">открытость. </w:t>
      </w:r>
    </w:p>
    <w:p w:rsidR="00612DF4" w:rsidRPr="00AD466C" w:rsidRDefault="00612DF4" w:rsidP="00612DF4">
      <w:pPr>
        <w:numPr>
          <w:ilvl w:val="0"/>
          <w:numId w:val="4"/>
        </w:numPr>
        <w:tabs>
          <w:tab w:val="left" w:pos="0"/>
          <w:tab w:val="left" w:pos="284"/>
        </w:tabs>
        <w:spacing w:before="120" w:after="120" w:line="240" w:lineRule="auto"/>
        <w:ind w:left="0" w:firstLine="0"/>
        <w:outlineLvl w:val="0"/>
        <w:rPr>
          <w:b/>
        </w:rPr>
      </w:pPr>
      <w:r>
        <w:rPr>
          <w:b/>
        </w:rPr>
        <w:t xml:space="preserve">  </w:t>
      </w:r>
      <w:r w:rsidRPr="006F226E">
        <w:rPr>
          <w:b/>
        </w:rPr>
        <w:t>КВАЛИФИКАЦИОННЫЕ</w:t>
      </w:r>
      <w:r>
        <w:rPr>
          <w:b/>
          <w:sz w:val="28"/>
          <w:szCs w:val="28"/>
        </w:rPr>
        <w:t xml:space="preserve"> </w:t>
      </w:r>
      <w:r w:rsidRPr="00AD466C">
        <w:rPr>
          <w:b/>
        </w:rPr>
        <w:t>ТРЕБОВАНИЯ</w:t>
      </w:r>
    </w:p>
    <w:p w:rsidR="00612DF4" w:rsidRPr="00CF2FF9" w:rsidRDefault="00612DF4" w:rsidP="00612DF4">
      <w:pPr>
        <w:pStyle w:val="a7"/>
        <w:numPr>
          <w:ilvl w:val="1"/>
          <w:numId w:val="10"/>
        </w:numPr>
        <w:tabs>
          <w:tab w:val="clear" w:pos="705"/>
          <w:tab w:val="num" w:pos="426"/>
        </w:tabs>
        <w:autoSpaceDE w:val="0"/>
        <w:autoSpaceDN w:val="0"/>
        <w:adjustRightInd w:val="0"/>
        <w:spacing w:after="0" w:line="25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2FF9">
        <w:rPr>
          <w:rFonts w:ascii="Times New Roman" w:hAnsi="Times New Roman"/>
          <w:sz w:val="24"/>
          <w:szCs w:val="24"/>
        </w:rPr>
        <w:lastRenderedPageBreak/>
        <w:t>К работнику, занимающему должность «</w:t>
      </w:r>
      <w:proofErr w:type="spellStart"/>
      <w:r>
        <w:rPr>
          <w:rFonts w:ascii="Times New Roman" w:hAnsi="Times New Roman"/>
          <w:sz w:val="24"/>
          <w:szCs w:val="24"/>
        </w:rPr>
        <w:t>тьютора</w:t>
      </w:r>
      <w:proofErr w:type="spellEnd"/>
      <w:r w:rsidRPr="00CF2FF9">
        <w:rPr>
          <w:rFonts w:ascii="Times New Roman" w:hAnsi="Times New Roman"/>
          <w:sz w:val="24"/>
          <w:szCs w:val="24"/>
        </w:rPr>
        <w:t>», предъявляются следующие квалификационные требования:</w:t>
      </w:r>
    </w:p>
    <w:p w:rsidR="00612DF4" w:rsidRDefault="00612DF4" w:rsidP="00612DF4">
      <w:pPr>
        <w:widowControl/>
        <w:numPr>
          <w:ilvl w:val="0"/>
          <w:numId w:val="11"/>
        </w:numPr>
        <w:tabs>
          <w:tab w:val="left" w:pos="851"/>
        </w:tabs>
        <w:spacing w:line="252" w:lineRule="auto"/>
        <w:ind w:left="851" w:hanging="425"/>
      </w:pPr>
      <w:r w:rsidRPr="00A576C4">
        <w:t xml:space="preserve">Высшее </w:t>
      </w:r>
      <w:r>
        <w:t xml:space="preserve">профессиональное </w:t>
      </w:r>
      <w:r w:rsidRPr="00A576C4">
        <w:t>(</w:t>
      </w:r>
      <w:r>
        <w:t>педагогическое) образование и стаж работы в Университете не менее 3 (трех) лет.</w:t>
      </w:r>
    </w:p>
    <w:p w:rsidR="00612DF4" w:rsidRPr="00A576C4" w:rsidRDefault="00612DF4" w:rsidP="00612DF4">
      <w:pPr>
        <w:widowControl/>
        <w:numPr>
          <w:ilvl w:val="0"/>
          <w:numId w:val="11"/>
        </w:numPr>
        <w:tabs>
          <w:tab w:val="left" w:pos="851"/>
        </w:tabs>
        <w:spacing w:line="252" w:lineRule="auto"/>
        <w:ind w:left="851" w:hanging="425"/>
      </w:pPr>
      <w:r w:rsidRPr="00A576C4">
        <w:t>Предпочтительно владение государственным языком и одним из наиболее распространенных иностранных языков на профессиональном уровне, обеспечивающем возможность полноценного применения государственного (иностранного) языка по специальности в рамках занимаемой должности, ведения деловых переговоров и работы с документацией.</w:t>
      </w:r>
    </w:p>
    <w:p w:rsidR="00612DF4" w:rsidRPr="003F43FD" w:rsidRDefault="00612DF4" w:rsidP="00612DF4">
      <w:pPr>
        <w:widowControl/>
        <w:numPr>
          <w:ilvl w:val="0"/>
          <w:numId w:val="11"/>
        </w:numPr>
        <w:tabs>
          <w:tab w:val="left" w:pos="851"/>
        </w:tabs>
        <w:spacing w:line="252" w:lineRule="auto"/>
        <w:ind w:left="851" w:hanging="425"/>
      </w:pPr>
      <w:r w:rsidRPr="00A576C4">
        <w:t xml:space="preserve">Предпочтительно наличие опыта работы в </w:t>
      </w:r>
      <w:r>
        <w:t>сфере педагогической, научной и практической управленческой деятельности.</w:t>
      </w:r>
    </w:p>
    <w:p w:rsidR="00612DF4" w:rsidRPr="00CF2FF9" w:rsidRDefault="00612DF4" w:rsidP="00612DF4">
      <w:pPr>
        <w:pStyle w:val="a7"/>
        <w:numPr>
          <w:ilvl w:val="1"/>
          <w:numId w:val="10"/>
        </w:numPr>
        <w:tabs>
          <w:tab w:val="clear" w:pos="705"/>
          <w:tab w:val="num" w:pos="426"/>
        </w:tabs>
        <w:autoSpaceDE w:val="0"/>
        <w:autoSpaceDN w:val="0"/>
        <w:adjustRightInd w:val="0"/>
        <w:spacing w:after="0" w:line="25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2FF9">
        <w:rPr>
          <w:rFonts w:ascii="Times New Roman" w:hAnsi="Times New Roman"/>
          <w:sz w:val="24"/>
          <w:szCs w:val="24"/>
        </w:rPr>
        <w:t>Основные должностные требования:</w:t>
      </w:r>
    </w:p>
    <w:p w:rsidR="00612DF4" w:rsidRPr="00CF2FF9" w:rsidRDefault="00612DF4" w:rsidP="00612DF4">
      <w:pPr>
        <w:widowControl/>
        <w:numPr>
          <w:ilvl w:val="0"/>
          <w:numId w:val="11"/>
        </w:numPr>
        <w:tabs>
          <w:tab w:val="left" w:pos="851"/>
        </w:tabs>
        <w:spacing w:line="252" w:lineRule="auto"/>
        <w:ind w:left="851" w:hanging="425"/>
      </w:pPr>
      <w:r w:rsidRPr="00CF2FF9">
        <w:t>обладание энергичностью, коммуникабельностью, внимательностью, хорошими организаторскими и аналитическими способностями;</w:t>
      </w:r>
    </w:p>
    <w:p w:rsidR="00612DF4" w:rsidRPr="00CF2FF9" w:rsidRDefault="00612DF4" w:rsidP="00612DF4">
      <w:pPr>
        <w:widowControl/>
        <w:numPr>
          <w:ilvl w:val="0"/>
          <w:numId w:val="11"/>
        </w:numPr>
        <w:tabs>
          <w:tab w:val="left" w:pos="851"/>
        </w:tabs>
        <w:spacing w:line="252" w:lineRule="auto"/>
        <w:ind w:left="851" w:hanging="425"/>
      </w:pPr>
      <w:r w:rsidRPr="00CF2FF9">
        <w:t>обладание необходимыми профессиональными навыками и знаниями для обеспечен</w:t>
      </w:r>
      <w:r>
        <w:t xml:space="preserve">ия выполнения своих </w:t>
      </w:r>
      <w:r w:rsidRPr="00CF2FF9">
        <w:t>обязанностей;</w:t>
      </w:r>
    </w:p>
    <w:p w:rsidR="00612DF4" w:rsidRDefault="00612DF4" w:rsidP="00612DF4">
      <w:pPr>
        <w:widowControl/>
        <w:numPr>
          <w:ilvl w:val="0"/>
          <w:numId w:val="11"/>
        </w:numPr>
        <w:tabs>
          <w:tab w:val="left" w:pos="851"/>
        </w:tabs>
        <w:spacing w:line="252" w:lineRule="auto"/>
        <w:ind w:left="851" w:hanging="425"/>
      </w:pPr>
      <w:r w:rsidRPr="00CF2FF9">
        <w:t>способность быть сдержанным, убед</w:t>
      </w:r>
      <w:r>
        <w:t>ительным и корректным в общении;</w:t>
      </w:r>
    </w:p>
    <w:p w:rsidR="00612DF4" w:rsidRDefault="00612DF4" w:rsidP="00612DF4">
      <w:pPr>
        <w:widowControl/>
        <w:numPr>
          <w:ilvl w:val="0"/>
          <w:numId w:val="11"/>
        </w:numPr>
        <w:tabs>
          <w:tab w:val="left" w:pos="851"/>
        </w:tabs>
        <w:spacing w:line="252" w:lineRule="auto"/>
        <w:ind w:left="851" w:hanging="425"/>
      </w:pPr>
      <w:r>
        <w:t>должен быть штатным сотрудником Университета (1,0 ставка). Исключение 0,75 ставки, если это основная работа;</w:t>
      </w:r>
    </w:p>
    <w:p w:rsidR="00612DF4" w:rsidRPr="00723896" w:rsidRDefault="00612DF4" w:rsidP="00612DF4">
      <w:pPr>
        <w:numPr>
          <w:ilvl w:val="0"/>
          <w:numId w:val="4"/>
        </w:numPr>
        <w:tabs>
          <w:tab w:val="left" w:pos="0"/>
          <w:tab w:val="left" w:pos="426"/>
        </w:tabs>
        <w:spacing w:before="120" w:after="120" w:line="240" w:lineRule="auto"/>
        <w:ind w:left="0" w:firstLine="0"/>
        <w:outlineLvl w:val="0"/>
      </w:pPr>
      <w:r w:rsidRPr="00723896">
        <w:rPr>
          <w:b/>
        </w:rPr>
        <w:t>ОТБОР ТЬЮТОРОВ</w:t>
      </w:r>
    </w:p>
    <w:p w:rsidR="00612DF4" w:rsidRPr="00723896" w:rsidRDefault="00612DF4" w:rsidP="00612DF4">
      <w:pPr>
        <w:pStyle w:val="a7"/>
        <w:numPr>
          <w:ilvl w:val="1"/>
          <w:numId w:val="12"/>
        </w:numPr>
        <w:tabs>
          <w:tab w:val="clear" w:pos="705"/>
        </w:tabs>
        <w:autoSpaceDE w:val="0"/>
        <w:autoSpaceDN w:val="0"/>
        <w:adjustRightInd w:val="0"/>
        <w:spacing w:after="0" w:line="25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3896">
        <w:rPr>
          <w:rFonts w:ascii="Times New Roman" w:hAnsi="Times New Roman"/>
          <w:sz w:val="24"/>
          <w:szCs w:val="24"/>
        </w:rPr>
        <w:t xml:space="preserve">Все кандидаты в </w:t>
      </w:r>
      <w:proofErr w:type="spellStart"/>
      <w:r w:rsidRPr="00723896">
        <w:rPr>
          <w:rFonts w:ascii="Times New Roman" w:hAnsi="Times New Roman"/>
          <w:sz w:val="24"/>
          <w:szCs w:val="24"/>
        </w:rPr>
        <w:t>тьюторы</w:t>
      </w:r>
      <w:proofErr w:type="spellEnd"/>
      <w:r w:rsidRPr="00723896">
        <w:rPr>
          <w:rFonts w:ascii="Times New Roman" w:hAnsi="Times New Roman"/>
          <w:sz w:val="24"/>
          <w:szCs w:val="24"/>
        </w:rPr>
        <w:t xml:space="preserve"> проходят индивидуальный отбор.</w:t>
      </w:r>
    </w:p>
    <w:p w:rsidR="00612DF4" w:rsidRPr="00723896" w:rsidRDefault="00612DF4" w:rsidP="00612DF4">
      <w:pPr>
        <w:pStyle w:val="a7"/>
        <w:numPr>
          <w:ilvl w:val="1"/>
          <w:numId w:val="12"/>
        </w:numPr>
        <w:tabs>
          <w:tab w:val="clear" w:pos="705"/>
          <w:tab w:val="num" w:pos="426"/>
        </w:tabs>
        <w:autoSpaceDE w:val="0"/>
        <w:autoSpaceDN w:val="0"/>
        <w:adjustRightInd w:val="0"/>
        <w:spacing w:after="0" w:line="25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3896">
        <w:rPr>
          <w:rFonts w:ascii="Times New Roman" w:hAnsi="Times New Roman"/>
          <w:sz w:val="24"/>
          <w:szCs w:val="24"/>
        </w:rPr>
        <w:t xml:space="preserve">Все желающие стать </w:t>
      </w:r>
      <w:proofErr w:type="spellStart"/>
      <w:r w:rsidRPr="00723896">
        <w:rPr>
          <w:rFonts w:ascii="Times New Roman" w:hAnsi="Times New Roman"/>
          <w:sz w:val="24"/>
          <w:szCs w:val="24"/>
        </w:rPr>
        <w:t>тьюторами</w:t>
      </w:r>
      <w:proofErr w:type="spellEnd"/>
      <w:r w:rsidRPr="00723896">
        <w:rPr>
          <w:rFonts w:ascii="Times New Roman" w:hAnsi="Times New Roman"/>
          <w:sz w:val="24"/>
          <w:szCs w:val="24"/>
        </w:rPr>
        <w:t xml:space="preserve"> после подачи предварительной заявки (заявления) должны пройти два основных этапа предварительного отбора:</w:t>
      </w:r>
    </w:p>
    <w:p w:rsidR="00612DF4" w:rsidRDefault="00612DF4" w:rsidP="00612DF4">
      <w:pPr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709" w:firstLine="0"/>
      </w:pPr>
      <w:r>
        <w:t>анкетирование;</w:t>
      </w:r>
    </w:p>
    <w:p w:rsidR="00612DF4" w:rsidRDefault="00612DF4" w:rsidP="00612DF4">
      <w:pPr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709" w:firstLine="0"/>
      </w:pPr>
      <w:r>
        <w:t>собеседование.</w:t>
      </w:r>
    </w:p>
    <w:p w:rsidR="00612DF4" w:rsidRDefault="00612DF4" w:rsidP="00612DF4">
      <w:pPr>
        <w:pStyle w:val="a7"/>
        <w:numPr>
          <w:ilvl w:val="1"/>
          <w:numId w:val="12"/>
        </w:numPr>
        <w:tabs>
          <w:tab w:val="clear" w:pos="705"/>
          <w:tab w:val="num" w:pos="426"/>
        </w:tabs>
        <w:autoSpaceDE w:val="0"/>
        <w:autoSpaceDN w:val="0"/>
        <w:adjustRightInd w:val="0"/>
        <w:spacing w:after="0" w:line="25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3896">
        <w:rPr>
          <w:rFonts w:ascii="Times New Roman" w:hAnsi="Times New Roman"/>
          <w:sz w:val="24"/>
          <w:szCs w:val="24"/>
        </w:rPr>
        <w:t xml:space="preserve">Целью анкетирования является  получение формальных  анкетных  данных о кандидате, а </w:t>
      </w:r>
      <w:r>
        <w:rPr>
          <w:rFonts w:ascii="Times New Roman" w:hAnsi="Times New Roman"/>
          <w:sz w:val="24"/>
          <w:szCs w:val="24"/>
        </w:rPr>
        <w:t xml:space="preserve">также сведения, касающиеся о его </w:t>
      </w:r>
      <w:r w:rsidRPr="00723896">
        <w:rPr>
          <w:rFonts w:ascii="Times New Roman" w:hAnsi="Times New Roman"/>
          <w:sz w:val="24"/>
          <w:szCs w:val="24"/>
        </w:rPr>
        <w:t>педагоги</w:t>
      </w:r>
      <w:r>
        <w:rPr>
          <w:rFonts w:ascii="Times New Roman" w:hAnsi="Times New Roman"/>
          <w:sz w:val="24"/>
          <w:szCs w:val="24"/>
        </w:rPr>
        <w:t xml:space="preserve">ческой, научной и методической </w:t>
      </w:r>
      <w:r w:rsidRPr="00723896">
        <w:rPr>
          <w:rFonts w:ascii="Times New Roman" w:hAnsi="Times New Roman"/>
          <w:sz w:val="24"/>
          <w:szCs w:val="24"/>
        </w:rPr>
        <w:t xml:space="preserve">деятельности, наличия у него практических навыков работы со студентами. </w:t>
      </w:r>
    </w:p>
    <w:p w:rsidR="00612DF4" w:rsidRDefault="00612DF4" w:rsidP="00612DF4">
      <w:pPr>
        <w:pStyle w:val="a7"/>
        <w:numPr>
          <w:ilvl w:val="1"/>
          <w:numId w:val="12"/>
        </w:numPr>
        <w:tabs>
          <w:tab w:val="clear" w:pos="705"/>
          <w:tab w:val="num" w:pos="426"/>
        </w:tabs>
        <w:autoSpaceDE w:val="0"/>
        <w:autoSpaceDN w:val="0"/>
        <w:adjustRightInd w:val="0"/>
        <w:spacing w:after="0" w:line="25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3896">
        <w:rPr>
          <w:rFonts w:ascii="Times New Roman" w:hAnsi="Times New Roman"/>
          <w:sz w:val="24"/>
          <w:szCs w:val="24"/>
        </w:rPr>
        <w:t>Собеседование проводится в деканат</w:t>
      </w:r>
      <w:r>
        <w:rPr>
          <w:rFonts w:ascii="Times New Roman" w:hAnsi="Times New Roman"/>
          <w:sz w:val="24"/>
          <w:szCs w:val="24"/>
        </w:rPr>
        <w:t xml:space="preserve">ах соответствующих факультетов после </w:t>
      </w:r>
      <w:r w:rsidRPr="00723896">
        <w:rPr>
          <w:rFonts w:ascii="Times New Roman" w:hAnsi="Times New Roman"/>
          <w:sz w:val="24"/>
          <w:szCs w:val="24"/>
        </w:rPr>
        <w:t xml:space="preserve">подачи   заявления и заполнения анкеты кандидата в </w:t>
      </w:r>
      <w:proofErr w:type="spellStart"/>
      <w:r w:rsidRPr="00723896">
        <w:rPr>
          <w:rFonts w:ascii="Times New Roman" w:hAnsi="Times New Roman"/>
          <w:sz w:val="24"/>
          <w:szCs w:val="24"/>
        </w:rPr>
        <w:t>тьюторы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12DF4" w:rsidRPr="00723896" w:rsidRDefault="00612DF4" w:rsidP="00612DF4">
      <w:pPr>
        <w:pStyle w:val="a7"/>
        <w:numPr>
          <w:ilvl w:val="1"/>
          <w:numId w:val="12"/>
        </w:numPr>
        <w:tabs>
          <w:tab w:val="clear" w:pos="705"/>
          <w:tab w:val="num" w:pos="426"/>
        </w:tabs>
        <w:autoSpaceDE w:val="0"/>
        <w:autoSpaceDN w:val="0"/>
        <w:adjustRightInd w:val="0"/>
        <w:spacing w:after="0" w:line="25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3896">
        <w:rPr>
          <w:rFonts w:ascii="Times New Roman" w:hAnsi="Times New Roman"/>
          <w:sz w:val="24"/>
          <w:szCs w:val="24"/>
        </w:rPr>
        <w:t xml:space="preserve">Основная  задача  собеседования выявить потенциальные возможности кандидата в </w:t>
      </w:r>
      <w:proofErr w:type="spellStart"/>
      <w:r w:rsidRPr="00723896">
        <w:rPr>
          <w:rFonts w:ascii="Times New Roman" w:hAnsi="Times New Roman"/>
          <w:sz w:val="24"/>
          <w:szCs w:val="24"/>
        </w:rPr>
        <w:t>тьюторы</w:t>
      </w:r>
      <w:proofErr w:type="spellEnd"/>
      <w:r w:rsidRPr="00723896">
        <w:rPr>
          <w:rFonts w:ascii="Times New Roman" w:hAnsi="Times New Roman"/>
          <w:sz w:val="24"/>
          <w:szCs w:val="24"/>
        </w:rPr>
        <w:t>.</w:t>
      </w:r>
    </w:p>
    <w:p w:rsidR="00612DF4" w:rsidRPr="006C592B" w:rsidRDefault="00612DF4" w:rsidP="00612DF4">
      <w:pPr>
        <w:numPr>
          <w:ilvl w:val="0"/>
          <w:numId w:val="4"/>
        </w:numPr>
        <w:tabs>
          <w:tab w:val="left" w:pos="0"/>
          <w:tab w:val="left" w:pos="426"/>
        </w:tabs>
        <w:spacing w:before="120" w:after="120" w:line="240" w:lineRule="auto"/>
        <w:ind w:left="0" w:firstLine="0"/>
        <w:outlineLvl w:val="0"/>
        <w:rPr>
          <w:b/>
        </w:rPr>
      </w:pPr>
      <w:r w:rsidRPr="006C592B">
        <w:rPr>
          <w:b/>
          <w:color w:val="000000"/>
          <w:spacing w:val="5"/>
        </w:rPr>
        <w:t>МАТЕРИАЛЬНОЕ  СТИМУЛИРОВАНИЕ  ДЕЯТЕЛЬНОСТИ  ТЬЮТОРА</w:t>
      </w:r>
    </w:p>
    <w:p w:rsidR="00612DF4" w:rsidRPr="006C592B" w:rsidRDefault="00612DF4" w:rsidP="00612DF4">
      <w:pPr>
        <w:pStyle w:val="a7"/>
        <w:numPr>
          <w:ilvl w:val="1"/>
          <w:numId w:val="13"/>
        </w:numPr>
        <w:tabs>
          <w:tab w:val="clear" w:pos="705"/>
          <w:tab w:val="num" w:pos="426"/>
        </w:tabs>
        <w:autoSpaceDE w:val="0"/>
        <w:autoSpaceDN w:val="0"/>
        <w:adjustRightInd w:val="0"/>
        <w:spacing w:after="0" w:line="25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592B">
        <w:rPr>
          <w:rFonts w:ascii="Times New Roman" w:hAnsi="Times New Roman"/>
          <w:sz w:val="24"/>
          <w:szCs w:val="24"/>
        </w:rPr>
        <w:t xml:space="preserve">За качественную работу со студентами, хорошие показатели в учебной, научной, общественной и воспитательной деятельности курируемых студентов, </w:t>
      </w:r>
      <w:proofErr w:type="spellStart"/>
      <w:r w:rsidRPr="006C592B">
        <w:rPr>
          <w:rFonts w:ascii="Times New Roman" w:hAnsi="Times New Roman"/>
          <w:sz w:val="24"/>
          <w:szCs w:val="24"/>
        </w:rPr>
        <w:t>тьютор</w:t>
      </w:r>
      <w:proofErr w:type="spellEnd"/>
      <w:r w:rsidRPr="006C592B">
        <w:rPr>
          <w:rFonts w:ascii="Times New Roman" w:hAnsi="Times New Roman"/>
          <w:sz w:val="24"/>
          <w:szCs w:val="24"/>
        </w:rPr>
        <w:t xml:space="preserve"> может быть выдвинут для получения установленных в Университете форм поощрения (стимулирующих выплат) на основании решения Тарификационного совета Университета. </w:t>
      </w:r>
    </w:p>
    <w:p w:rsidR="00612DF4" w:rsidRPr="006C592B" w:rsidRDefault="00612DF4" w:rsidP="00612DF4">
      <w:pPr>
        <w:pStyle w:val="a7"/>
        <w:numPr>
          <w:ilvl w:val="1"/>
          <w:numId w:val="13"/>
        </w:numPr>
        <w:tabs>
          <w:tab w:val="clear" w:pos="705"/>
          <w:tab w:val="num" w:pos="426"/>
        </w:tabs>
        <w:autoSpaceDE w:val="0"/>
        <w:autoSpaceDN w:val="0"/>
        <w:adjustRightInd w:val="0"/>
        <w:spacing w:after="0" w:line="25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C592B">
        <w:rPr>
          <w:rFonts w:ascii="Times New Roman" w:hAnsi="Times New Roman"/>
          <w:sz w:val="24"/>
          <w:szCs w:val="24"/>
        </w:rPr>
        <w:t xml:space="preserve">Оплата работы </w:t>
      </w:r>
      <w:proofErr w:type="spellStart"/>
      <w:r w:rsidRPr="006C592B">
        <w:rPr>
          <w:rFonts w:ascii="Times New Roman" w:hAnsi="Times New Roman"/>
          <w:sz w:val="24"/>
          <w:szCs w:val="24"/>
        </w:rPr>
        <w:t>тьюторов</w:t>
      </w:r>
      <w:proofErr w:type="spellEnd"/>
      <w:r w:rsidRPr="006C592B">
        <w:rPr>
          <w:rFonts w:ascii="Times New Roman" w:hAnsi="Times New Roman"/>
          <w:sz w:val="24"/>
          <w:szCs w:val="24"/>
        </w:rPr>
        <w:t xml:space="preserve"> будет производиться по факту выполненных работ, </w:t>
      </w:r>
      <w:r w:rsidR="00884692" w:rsidRPr="006C592B">
        <w:rPr>
          <w:rFonts w:ascii="Times New Roman" w:hAnsi="Times New Roman"/>
          <w:sz w:val="24"/>
          <w:szCs w:val="24"/>
        </w:rPr>
        <w:t>1 (од</w:t>
      </w:r>
      <w:r w:rsidR="00720C55" w:rsidRPr="006C592B">
        <w:rPr>
          <w:rFonts w:ascii="Times New Roman" w:hAnsi="Times New Roman"/>
          <w:sz w:val="24"/>
          <w:szCs w:val="24"/>
        </w:rPr>
        <w:t>ин</w:t>
      </w:r>
      <w:r w:rsidR="00884692" w:rsidRPr="006C592B">
        <w:rPr>
          <w:rFonts w:ascii="Times New Roman" w:hAnsi="Times New Roman"/>
          <w:sz w:val="24"/>
          <w:szCs w:val="24"/>
        </w:rPr>
        <w:t xml:space="preserve">) раз в квартал, в размере 30 000 (тридцати тысяч) тенге на одного </w:t>
      </w:r>
      <w:proofErr w:type="spellStart"/>
      <w:r w:rsidR="00884692" w:rsidRPr="006C592B">
        <w:rPr>
          <w:rFonts w:ascii="Times New Roman" w:hAnsi="Times New Roman"/>
          <w:sz w:val="24"/>
          <w:szCs w:val="24"/>
        </w:rPr>
        <w:t>тьютора</w:t>
      </w:r>
      <w:proofErr w:type="spellEnd"/>
      <w:r w:rsidR="00884692" w:rsidRPr="006C592B">
        <w:rPr>
          <w:rFonts w:ascii="Times New Roman" w:hAnsi="Times New Roman"/>
          <w:sz w:val="24"/>
          <w:szCs w:val="24"/>
        </w:rPr>
        <w:t>.</w:t>
      </w:r>
    </w:p>
    <w:p w:rsidR="00612DF4" w:rsidRDefault="00612DF4" w:rsidP="00612DF4">
      <w:pPr>
        <w:numPr>
          <w:ilvl w:val="0"/>
          <w:numId w:val="4"/>
        </w:numPr>
        <w:tabs>
          <w:tab w:val="left" w:pos="0"/>
          <w:tab w:val="left" w:pos="426"/>
        </w:tabs>
        <w:spacing w:before="120" w:after="120" w:line="240" w:lineRule="auto"/>
        <w:ind w:left="0" w:firstLine="0"/>
        <w:outlineLvl w:val="0"/>
        <w:rPr>
          <w:b/>
        </w:rPr>
      </w:pPr>
      <w:r>
        <w:rPr>
          <w:b/>
        </w:rPr>
        <w:t>ОТВЕТСТВЕННОСТЬ ТЬЮТОРОВ</w:t>
      </w:r>
    </w:p>
    <w:p w:rsidR="00612DF4" w:rsidRPr="00FD3927" w:rsidRDefault="00612DF4" w:rsidP="00612DF4">
      <w:pPr>
        <w:pStyle w:val="a7"/>
        <w:numPr>
          <w:ilvl w:val="1"/>
          <w:numId w:val="14"/>
        </w:numPr>
        <w:tabs>
          <w:tab w:val="clear" w:pos="705"/>
        </w:tabs>
        <w:autoSpaceDE w:val="0"/>
        <w:autoSpaceDN w:val="0"/>
        <w:adjustRightInd w:val="0"/>
        <w:spacing w:after="0" w:line="25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3927">
        <w:rPr>
          <w:rFonts w:ascii="Times New Roman" w:hAnsi="Times New Roman"/>
          <w:sz w:val="24"/>
          <w:szCs w:val="24"/>
        </w:rPr>
        <w:t xml:space="preserve">Ответственность за неисполнение или ненадлежащее исполнение своих обязанностей, </w:t>
      </w:r>
      <w:proofErr w:type="spellStart"/>
      <w:r w:rsidRPr="00FD3927">
        <w:rPr>
          <w:rFonts w:ascii="Times New Roman" w:hAnsi="Times New Roman"/>
          <w:sz w:val="24"/>
          <w:szCs w:val="24"/>
        </w:rPr>
        <w:t>тьютор</w:t>
      </w:r>
      <w:proofErr w:type="spellEnd"/>
      <w:r w:rsidRPr="00FD3927">
        <w:rPr>
          <w:rFonts w:ascii="Times New Roman" w:hAnsi="Times New Roman"/>
          <w:sz w:val="24"/>
          <w:szCs w:val="24"/>
        </w:rPr>
        <w:t xml:space="preserve"> несет в соответствии с действующим законодательством Республики Казахстан.</w:t>
      </w:r>
    </w:p>
    <w:p w:rsidR="00612DF4" w:rsidRPr="00FD3927" w:rsidRDefault="00612DF4" w:rsidP="00612DF4">
      <w:pPr>
        <w:pStyle w:val="a7"/>
        <w:numPr>
          <w:ilvl w:val="1"/>
          <w:numId w:val="14"/>
        </w:numPr>
        <w:tabs>
          <w:tab w:val="clear" w:pos="705"/>
          <w:tab w:val="num" w:pos="426"/>
        </w:tabs>
        <w:autoSpaceDE w:val="0"/>
        <w:autoSpaceDN w:val="0"/>
        <w:adjustRightInd w:val="0"/>
        <w:spacing w:after="0" w:line="25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3927">
        <w:rPr>
          <w:rFonts w:ascii="Times New Roman" w:hAnsi="Times New Roman"/>
          <w:sz w:val="24"/>
          <w:szCs w:val="24"/>
        </w:rPr>
        <w:t>Тьютор</w:t>
      </w:r>
      <w:proofErr w:type="spellEnd"/>
      <w:r w:rsidRPr="00FD3927">
        <w:rPr>
          <w:rFonts w:ascii="Times New Roman" w:hAnsi="Times New Roman"/>
          <w:sz w:val="24"/>
          <w:szCs w:val="24"/>
        </w:rPr>
        <w:t xml:space="preserve"> несет персональную ответственность за сохранение конфиденциальной служебной информации.</w:t>
      </w:r>
    </w:p>
    <w:p w:rsidR="00612DF4" w:rsidRDefault="00612DF4" w:rsidP="00612DF4">
      <w:pPr>
        <w:numPr>
          <w:ilvl w:val="0"/>
          <w:numId w:val="4"/>
        </w:numPr>
        <w:tabs>
          <w:tab w:val="left" w:pos="0"/>
          <w:tab w:val="left" w:pos="426"/>
        </w:tabs>
        <w:spacing w:before="120" w:after="120" w:line="240" w:lineRule="auto"/>
        <w:ind w:left="0" w:firstLine="0"/>
        <w:outlineLvl w:val="0"/>
        <w:rPr>
          <w:b/>
        </w:rPr>
      </w:pPr>
      <w:r w:rsidRPr="003B1112">
        <w:rPr>
          <w:b/>
        </w:rPr>
        <w:lastRenderedPageBreak/>
        <w:t>СОВЕТ  ТЬЮТОРОВ  УНИВЕРСИТЕТА</w:t>
      </w:r>
    </w:p>
    <w:p w:rsidR="00612DF4" w:rsidRPr="00E406A1" w:rsidRDefault="00612DF4" w:rsidP="00612DF4">
      <w:pPr>
        <w:pStyle w:val="a7"/>
        <w:numPr>
          <w:ilvl w:val="1"/>
          <w:numId w:val="15"/>
        </w:numPr>
        <w:tabs>
          <w:tab w:val="clear" w:pos="705"/>
        </w:tabs>
        <w:autoSpaceDE w:val="0"/>
        <w:autoSpaceDN w:val="0"/>
        <w:adjustRightInd w:val="0"/>
        <w:spacing w:after="0" w:line="252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 </w:t>
      </w:r>
      <w:proofErr w:type="spellStart"/>
      <w:r>
        <w:rPr>
          <w:rFonts w:ascii="Times New Roman" w:hAnsi="Times New Roman"/>
          <w:sz w:val="24"/>
          <w:szCs w:val="24"/>
        </w:rPr>
        <w:t>тьюторов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У</w:t>
      </w:r>
      <w:r w:rsidRPr="00E406A1">
        <w:rPr>
          <w:rFonts w:ascii="Times New Roman" w:hAnsi="Times New Roman"/>
          <w:sz w:val="24"/>
          <w:szCs w:val="24"/>
        </w:rPr>
        <w:t>ниверсите</w:t>
      </w:r>
      <w:r>
        <w:rPr>
          <w:rFonts w:ascii="Times New Roman" w:hAnsi="Times New Roman"/>
          <w:sz w:val="24"/>
          <w:szCs w:val="24"/>
        </w:rPr>
        <w:t xml:space="preserve">та координирует работу старших </w:t>
      </w:r>
      <w:proofErr w:type="spellStart"/>
      <w:r w:rsidRPr="00E406A1">
        <w:rPr>
          <w:rFonts w:ascii="Times New Roman" w:hAnsi="Times New Roman"/>
          <w:sz w:val="24"/>
          <w:szCs w:val="24"/>
        </w:rPr>
        <w:t>тьюторов</w:t>
      </w:r>
      <w:proofErr w:type="spellEnd"/>
      <w:r w:rsidRPr="00E406A1">
        <w:rPr>
          <w:rFonts w:ascii="Times New Roman" w:hAnsi="Times New Roman"/>
          <w:sz w:val="24"/>
          <w:szCs w:val="24"/>
        </w:rPr>
        <w:t xml:space="preserve"> факультетов и обеспечивает методическую и организационную поддержку.</w:t>
      </w:r>
    </w:p>
    <w:p w:rsidR="00612DF4" w:rsidRPr="00E406A1" w:rsidRDefault="00612DF4" w:rsidP="00612DF4">
      <w:pPr>
        <w:pStyle w:val="a7"/>
        <w:numPr>
          <w:ilvl w:val="1"/>
          <w:numId w:val="15"/>
        </w:numPr>
        <w:tabs>
          <w:tab w:val="clear" w:pos="705"/>
          <w:tab w:val="num" w:pos="426"/>
        </w:tabs>
        <w:autoSpaceDE w:val="0"/>
        <w:autoSpaceDN w:val="0"/>
        <w:adjustRightInd w:val="0"/>
        <w:spacing w:after="0" w:line="25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состав Совета </w:t>
      </w:r>
      <w:proofErr w:type="spellStart"/>
      <w:r>
        <w:rPr>
          <w:rFonts w:ascii="Times New Roman" w:hAnsi="Times New Roman"/>
          <w:sz w:val="24"/>
          <w:szCs w:val="24"/>
        </w:rPr>
        <w:t>тьюторов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У</w:t>
      </w:r>
      <w:r w:rsidRPr="00E406A1">
        <w:rPr>
          <w:rFonts w:ascii="Times New Roman" w:hAnsi="Times New Roman"/>
          <w:sz w:val="24"/>
          <w:szCs w:val="24"/>
        </w:rPr>
        <w:t xml:space="preserve">ниверситета входят старшие </w:t>
      </w:r>
      <w:proofErr w:type="spellStart"/>
      <w:r w:rsidRPr="00E406A1">
        <w:rPr>
          <w:rFonts w:ascii="Times New Roman" w:hAnsi="Times New Roman"/>
          <w:sz w:val="24"/>
          <w:szCs w:val="24"/>
        </w:rPr>
        <w:t>тьюторы</w:t>
      </w:r>
      <w:proofErr w:type="spellEnd"/>
      <w:r w:rsidRPr="00E406A1">
        <w:rPr>
          <w:rFonts w:ascii="Times New Roman" w:hAnsi="Times New Roman"/>
          <w:sz w:val="24"/>
          <w:szCs w:val="24"/>
        </w:rPr>
        <w:t xml:space="preserve">  факультетов, сотрудники Управления развития социально-культурных компетенции студентов.</w:t>
      </w:r>
    </w:p>
    <w:p w:rsidR="00612DF4" w:rsidRPr="00E406A1" w:rsidRDefault="00612DF4" w:rsidP="00612DF4">
      <w:pPr>
        <w:pStyle w:val="a7"/>
        <w:numPr>
          <w:ilvl w:val="1"/>
          <w:numId w:val="15"/>
        </w:numPr>
        <w:tabs>
          <w:tab w:val="clear" w:pos="705"/>
          <w:tab w:val="num" w:pos="426"/>
        </w:tabs>
        <w:autoSpaceDE w:val="0"/>
        <w:autoSpaceDN w:val="0"/>
        <w:adjustRightInd w:val="0"/>
        <w:spacing w:after="0" w:line="25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6A1">
        <w:rPr>
          <w:rFonts w:ascii="Times New Roman" w:hAnsi="Times New Roman"/>
          <w:sz w:val="24"/>
          <w:szCs w:val="24"/>
        </w:rPr>
        <w:t>Председателе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E406A1"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 w:rsidRPr="00E406A1">
        <w:rPr>
          <w:rFonts w:ascii="Times New Roman" w:hAnsi="Times New Roman"/>
          <w:sz w:val="24"/>
          <w:szCs w:val="24"/>
        </w:rPr>
        <w:t>тьюторов</w:t>
      </w:r>
      <w:proofErr w:type="spellEnd"/>
      <w:r w:rsidRPr="00E406A1">
        <w:rPr>
          <w:rFonts w:ascii="Times New Roman" w:hAnsi="Times New Roman"/>
          <w:sz w:val="24"/>
          <w:szCs w:val="24"/>
        </w:rPr>
        <w:t xml:space="preserve"> является </w:t>
      </w:r>
      <w:r>
        <w:rPr>
          <w:rFonts w:ascii="Times New Roman" w:hAnsi="Times New Roman"/>
          <w:sz w:val="24"/>
          <w:szCs w:val="24"/>
        </w:rPr>
        <w:t xml:space="preserve">проректор </w:t>
      </w:r>
      <w:r w:rsidRPr="00E406A1">
        <w:rPr>
          <w:rFonts w:ascii="Times New Roman" w:hAnsi="Times New Roman"/>
          <w:sz w:val="24"/>
          <w:szCs w:val="24"/>
        </w:rPr>
        <w:t>по учебно-воспитательной работе.</w:t>
      </w:r>
    </w:p>
    <w:p w:rsidR="00612DF4" w:rsidRPr="00E406A1" w:rsidRDefault="00612DF4" w:rsidP="00612DF4">
      <w:pPr>
        <w:pStyle w:val="a7"/>
        <w:numPr>
          <w:ilvl w:val="1"/>
          <w:numId w:val="15"/>
        </w:numPr>
        <w:tabs>
          <w:tab w:val="clear" w:pos="705"/>
          <w:tab w:val="num" w:pos="426"/>
        </w:tabs>
        <w:autoSpaceDE w:val="0"/>
        <w:autoSpaceDN w:val="0"/>
        <w:adjustRightInd w:val="0"/>
        <w:spacing w:after="0" w:line="25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6A1">
        <w:rPr>
          <w:rFonts w:ascii="Times New Roman" w:hAnsi="Times New Roman"/>
          <w:sz w:val="24"/>
          <w:szCs w:val="24"/>
        </w:rPr>
        <w:t>Заседание Совета созывается по мере н</w:t>
      </w:r>
      <w:r>
        <w:rPr>
          <w:rFonts w:ascii="Times New Roman" w:hAnsi="Times New Roman"/>
          <w:sz w:val="24"/>
          <w:szCs w:val="24"/>
        </w:rPr>
        <w:t xml:space="preserve">еобходимости, но не реже 2 раз </w:t>
      </w:r>
      <w:r w:rsidRPr="00E406A1">
        <w:rPr>
          <w:rFonts w:ascii="Times New Roman" w:hAnsi="Times New Roman"/>
          <w:sz w:val="24"/>
          <w:szCs w:val="24"/>
        </w:rPr>
        <w:t>в семестр.</w:t>
      </w:r>
    </w:p>
    <w:p w:rsidR="00612DF4" w:rsidRPr="00E406A1" w:rsidRDefault="00612DF4" w:rsidP="00612DF4">
      <w:pPr>
        <w:pStyle w:val="a7"/>
        <w:numPr>
          <w:ilvl w:val="1"/>
          <w:numId w:val="15"/>
        </w:numPr>
        <w:tabs>
          <w:tab w:val="clear" w:pos="705"/>
          <w:tab w:val="num" w:pos="426"/>
        </w:tabs>
        <w:autoSpaceDE w:val="0"/>
        <w:autoSpaceDN w:val="0"/>
        <w:adjustRightInd w:val="0"/>
        <w:spacing w:after="0" w:line="25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06A1">
        <w:rPr>
          <w:rFonts w:ascii="Times New Roman" w:hAnsi="Times New Roman"/>
          <w:sz w:val="24"/>
          <w:szCs w:val="24"/>
        </w:rPr>
        <w:t xml:space="preserve">Совет </w:t>
      </w:r>
      <w:proofErr w:type="spellStart"/>
      <w:r w:rsidRPr="00E406A1">
        <w:rPr>
          <w:rFonts w:ascii="Times New Roman" w:hAnsi="Times New Roman"/>
          <w:sz w:val="24"/>
          <w:szCs w:val="24"/>
        </w:rPr>
        <w:t>тьюторов</w:t>
      </w:r>
      <w:proofErr w:type="spellEnd"/>
      <w:r w:rsidRPr="00E406A1">
        <w:rPr>
          <w:rFonts w:ascii="Times New Roman" w:hAnsi="Times New Roman"/>
          <w:sz w:val="24"/>
          <w:szCs w:val="24"/>
        </w:rPr>
        <w:t xml:space="preserve"> осуществляет следующие функции:</w:t>
      </w:r>
    </w:p>
    <w:p w:rsidR="00612DF4" w:rsidRPr="00E406A1" w:rsidRDefault="00612DF4" w:rsidP="00612DF4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E406A1">
        <w:rPr>
          <w:rFonts w:ascii="Times New Roman" w:hAnsi="Times New Roman"/>
          <w:sz w:val="24"/>
          <w:szCs w:val="24"/>
        </w:rPr>
        <w:t xml:space="preserve">координирует и контролирует работу </w:t>
      </w:r>
      <w:proofErr w:type="spellStart"/>
      <w:r w:rsidRPr="00E406A1">
        <w:rPr>
          <w:rFonts w:ascii="Times New Roman" w:hAnsi="Times New Roman"/>
          <w:sz w:val="24"/>
          <w:szCs w:val="24"/>
        </w:rPr>
        <w:t>тьюторов</w:t>
      </w:r>
      <w:proofErr w:type="spellEnd"/>
      <w:r w:rsidRPr="00E406A1">
        <w:rPr>
          <w:rFonts w:ascii="Times New Roman" w:hAnsi="Times New Roman"/>
          <w:sz w:val="24"/>
          <w:szCs w:val="24"/>
        </w:rPr>
        <w:t>.</w:t>
      </w:r>
    </w:p>
    <w:p w:rsidR="00612DF4" w:rsidRPr="00E406A1" w:rsidRDefault="00612DF4" w:rsidP="00612DF4">
      <w:pPr>
        <w:pStyle w:val="a7"/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E406A1">
        <w:rPr>
          <w:rFonts w:ascii="Times New Roman" w:hAnsi="Times New Roman"/>
          <w:sz w:val="24"/>
          <w:szCs w:val="24"/>
        </w:rPr>
        <w:t xml:space="preserve">изучает, обобщает и распространяет опыт работы </w:t>
      </w:r>
      <w:proofErr w:type="spellStart"/>
      <w:r w:rsidRPr="00E406A1">
        <w:rPr>
          <w:rFonts w:ascii="Times New Roman" w:hAnsi="Times New Roman"/>
          <w:sz w:val="24"/>
          <w:szCs w:val="24"/>
        </w:rPr>
        <w:t>тьюторов</w:t>
      </w:r>
      <w:proofErr w:type="spellEnd"/>
      <w:r w:rsidRPr="00E406A1">
        <w:rPr>
          <w:rFonts w:ascii="Times New Roman" w:hAnsi="Times New Roman"/>
          <w:sz w:val="24"/>
          <w:szCs w:val="24"/>
        </w:rPr>
        <w:t xml:space="preserve"> кафедр.</w:t>
      </w:r>
    </w:p>
    <w:p w:rsidR="00612DF4" w:rsidRPr="00E406A1" w:rsidRDefault="00612DF4" w:rsidP="00612DF4">
      <w:pPr>
        <w:pStyle w:val="a7"/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E406A1">
        <w:rPr>
          <w:rFonts w:ascii="Times New Roman" w:hAnsi="Times New Roman"/>
          <w:sz w:val="24"/>
          <w:szCs w:val="24"/>
        </w:rPr>
        <w:t xml:space="preserve">организует семинары для </w:t>
      </w:r>
      <w:proofErr w:type="spellStart"/>
      <w:r w:rsidRPr="00E406A1">
        <w:rPr>
          <w:rFonts w:ascii="Times New Roman" w:hAnsi="Times New Roman"/>
          <w:sz w:val="24"/>
          <w:szCs w:val="24"/>
        </w:rPr>
        <w:t>тьюторов</w:t>
      </w:r>
      <w:proofErr w:type="spellEnd"/>
      <w:r w:rsidRPr="00E406A1">
        <w:rPr>
          <w:rFonts w:ascii="Times New Roman" w:hAnsi="Times New Roman"/>
          <w:sz w:val="24"/>
          <w:szCs w:val="24"/>
        </w:rPr>
        <w:t xml:space="preserve"> по обмену опытом,  использованию новых форм и методов воспитательной работы. </w:t>
      </w:r>
    </w:p>
    <w:p w:rsidR="00612DF4" w:rsidRPr="000E473C" w:rsidRDefault="00612DF4" w:rsidP="00612DF4">
      <w:pPr>
        <w:numPr>
          <w:ilvl w:val="0"/>
          <w:numId w:val="4"/>
        </w:numPr>
        <w:tabs>
          <w:tab w:val="left" w:pos="0"/>
          <w:tab w:val="left" w:pos="426"/>
        </w:tabs>
        <w:spacing w:before="120" w:after="120" w:line="240" w:lineRule="auto"/>
        <w:ind w:left="0" w:firstLine="0"/>
        <w:outlineLvl w:val="0"/>
        <w:rPr>
          <w:b/>
        </w:rPr>
      </w:pPr>
      <w:bookmarkStart w:id="1" w:name="_Toc296699540"/>
      <w:r w:rsidRPr="000E473C">
        <w:rPr>
          <w:b/>
        </w:rPr>
        <w:t>ЗАКЛЮЧИТЕЛЬНЫЕ ПОЛОЖЕНИЯ</w:t>
      </w:r>
      <w:bookmarkEnd w:id="1"/>
    </w:p>
    <w:p w:rsidR="00612DF4" w:rsidRPr="000E473C" w:rsidRDefault="00612DF4" w:rsidP="00612DF4">
      <w:pPr>
        <w:pStyle w:val="a7"/>
        <w:numPr>
          <w:ilvl w:val="1"/>
          <w:numId w:val="17"/>
        </w:numPr>
        <w:tabs>
          <w:tab w:val="clear" w:pos="705"/>
          <w:tab w:val="num" w:pos="426"/>
        </w:tabs>
        <w:autoSpaceDE w:val="0"/>
        <w:autoSpaceDN w:val="0"/>
        <w:adjustRightInd w:val="0"/>
        <w:spacing w:after="0" w:line="25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473C">
        <w:rPr>
          <w:rFonts w:ascii="Times New Roman" w:hAnsi="Times New Roman"/>
          <w:sz w:val="24"/>
          <w:szCs w:val="24"/>
        </w:rPr>
        <w:t>Настоящее положение вводится в действие со дня его утверждения ректором Университета и действует до момента его отмены.</w:t>
      </w:r>
    </w:p>
    <w:p w:rsidR="00612DF4" w:rsidRDefault="00612DF4" w:rsidP="00612DF4">
      <w:pPr>
        <w:pStyle w:val="a7"/>
        <w:numPr>
          <w:ilvl w:val="1"/>
          <w:numId w:val="17"/>
        </w:numPr>
        <w:tabs>
          <w:tab w:val="clear" w:pos="705"/>
          <w:tab w:val="num" w:pos="426"/>
        </w:tabs>
        <w:autoSpaceDE w:val="0"/>
        <w:autoSpaceDN w:val="0"/>
        <w:adjustRightInd w:val="0"/>
        <w:spacing w:after="0" w:line="25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47E66">
        <w:rPr>
          <w:rFonts w:ascii="Times New Roman" w:hAnsi="Times New Roman"/>
          <w:sz w:val="24"/>
          <w:szCs w:val="24"/>
        </w:rPr>
        <w:t xml:space="preserve">Изменения и дополнения в настоящее положение вносятся приказом или распоряжением ректора Университета и являются его неотъемлемой частью. </w:t>
      </w:r>
    </w:p>
    <w:p w:rsidR="00612DF4" w:rsidRPr="000E473C" w:rsidRDefault="00612DF4" w:rsidP="00612DF4">
      <w:pPr>
        <w:pStyle w:val="a7"/>
        <w:numPr>
          <w:ilvl w:val="1"/>
          <w:numId w:val="17"/>
        </w:numPr>
        <w:tabs>
          <w:tab w:val="clear" w:pos="705"/>
          <w:tab w:val="num" w:pos="426"/>
        </w:tabs>
        <w:autoSpaceDE w:val="0"/>
        <w:autoSpaceDN w:val="0"/>
        <w:adjustRightInd w:val="0"/>
        <w:spacing w:after="0" w:line="252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473C">
        <w:rPr>
          <w:rFonts w:ascii="Times New Roman" w:hAnsi="Times New Roman"/>
          <w:sz w:val="24"/>
          <w:szCs w:val="24"/>
        </w:rPr>
        <w:t>В случае разночтений между текстом настоящего положения и изменениями и дополнениями к настоящему положению, преимущественную силу имеют документы, утвержденные более поздней датой, но только в пределах внесенных изменений и дополнений.</w:t>
      </w:r>
    </w:p>
    <w:p w:rsidR="00612DF4" w:rsidRPr="005B2AFA" w:rsidRDefault="00612DF4" w:rsidP="00612DF4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789"/>
        <w:gridCol w:w="3897"/>
      </w:tblGrid>
      <w:tr w:rsidR="00612DF4" w:rsidRPr="002A79C7" w:rsidTr="00C33CAA">
        <w:trPr>
          <w:trHeight w:val="266"/>
        </w:trPr>
        <w:tc>
          <w:tcPr>
            <w:tcW w:w="4395" w:type="dxa"/>
          </w:tcPr>
          <w:p w:rsidR="00612DF4" w:rsidRPr="002A79C7" w:rsidRDefault="00612DF4" w:rsidP="00C33CAA">
            <w:pPr>
              <w:keepNext/>
              <w:keepLines/>
              <w:spacing w:line="240" w:lineRule="auto"/>
              <w:jc w:val="center"/>
              <w:rPr>
                <w:i/>
              </w:rPr>
            </w:pPr>
            <w:r w:rsidRPr="002A79C7">
              <w:rPr>
                <w:i/>
              </w:rPr>
              <w:t>Должность</w:t>
            </w:r>
          </w:p>
        </w:tc>
        <w:tc>
          <w:tcPr>
            <w:tcW w:w="1789" w:type="dxa"/>
          </w:tcPr>
          <w:p w:rsidR="00612DF4" w:rsidRPr="002A79C7" w:rsidRDefault="00612DF4" w:rsidP="00C33CAA">
            <w:pPr>
              <w:keepNext/>
              <w:keepLines/>
              <w:spacing w:line="240" w:lineRule="auto"/>
              <w:jc w:val="center"/>
              <w:rPr>
                <w:i/>
              </w:rPr>
            </w:pPr>
            <w:r w:rsidRPr="002A79C7">
              <w:rPr>
                <w:i/>
              </w:rPr>
              <w:t>Подпись</w:t>
            </w:r>
          </w:p>
        </w:tc>
        <w:tc>
          <w:tcPr>
            <w:tcW w:w="3897" w:type="dxa"/>
          </w:tcPr>
          <w:p w:rsidR="00612DF4" w:rsidRPr="002A79C7" w:rsidRDefault="00612DF4" w:rsidP="00C33CAA">
            <w:pPr>
              <w:keepNext/>
              <w:keepLines/>
              <w:spacing w:line="240" w:lineRule="auto"/>
              <w:jc w:val="center"/>
              <w:rPr>
                <w:i/>
              </w:rPr>
            </w:pPr>
            <w:r w:rsidRPr="002A79C7">
              <w:rPr>
                <w:i/>
              </w:rPr>
              <w:t>Ф.И.О.</w:t>
            </w:r>
          </w:p>
        </w:tc>
      </w:tr>
      <w:tr w:rsidR="00612DF4" w:rsidRPr="002A79C7" w:rsidTr="00C33CAA">
        <w:trPr>
          <w:trHeight w:val="426"/>
        </w:trPr>
        <w:tc>
          <w:tcPr>
            <w:tcW w:w="4395" w:type="dxa"/>
            <w:vAlign w:val="bottom"/>
          </w:tcPr>
          <w:p w:rsidR="00612DF4" w:rsidRPr="00A24FF1" w:rsidRDefault="00612DF4" w:rsidP="00C33CAA">
            <w:pPr>
              <w:keepNext/>
              <w:keepLines/>
              <w:spacing w:line="240" w:lineRule="auto"/>
            </w:pPr>
            <w:r w:rsidRPr="00A24FF1">
              <w:rPr>
                <w:b/>
              </w:rPr>
              <w:t>Разработано:</w:t>
            </w:r>
          </w:p>
        </w:tc>
        <w:tc>
          <w:tcPr>
            <w:tcW w:w="1789" w:type="dxa"/>
          </w:tcPr>
          <w:p w:rsidR="00612DF4" w:rsidRPr="002A79C7" w:rsidRDefault="00612DF4" w:rsidP="00C33CAA">
            <w:pPr>
              <w:keepNext/>
              <w:keepLines/>
              <w:spacing w:line="240" w:lineRule="auto"/>
            </w:pPr>
          </w:p>
        </w:tc>
        <w:tc>
          <w:tcPr>
            <w:tcW w:w="3897" w:type="dxa"/>
            <w:vAlign w:val="bottom"/>
          </w:tcPr>
          <w:p w:rsidR="00612DF4" w:rsidRPr="002A79C7" w:rsidRDefault="00612DF4" w:rsidP="00C33CAA">
            <w:pPr>
              <w:keepNext/>
              <w:keepLines/>
              <w:spacing w:line="240" w:lineRule="auto"/>
            </w:pPr>
          </w:p>
        </w:tc>
      </w:tr>
      <w:tr w:rsidR="00612DF4" w:rsidRPr="002A79C7" w:rsidTr="00C33CAA">
        <w:trPr>
          <w:trHeight w:val="575"/>
        </w:trPr>
        <w:tc>
          <w:tcPr>
            <w:tcW w:w="4395" w:type="dxa"/>
            <w:vAlign w:val="bottom"/>
          </w:tcPr>
          <w:p w:rsidR="00612DF4" w:rsidRPr="002A79C7" w:rsidRDefault="00612DF4" w:rsidP="00C33CAA">
            <w:pPr>
              <w:keepNext/>
              <w:keepLines/>
              <w:spacing w:line="240" w:lineRule="auto"/>
            </w:pPr>
            <w:r>
              <w:t>Начальник управления развития социально-культурных компетенции студентов</w:t>
            </w:r>
          </w:p>
        </w:tc>
        <w:tc>
          <w:tcPr>
            <w:tcW w:w="1789" w:type="dxa"/>
          </w:tcPr>
          <w:p w:rsidR="00612DF4" w:rsidRPr="002A79C7" w:rsidRDefault="00612DF4" w:rsidP="00C33CAA">
            <w:pPr>
              <w:keepNext/>
              <w:keepLines/>
              <w:spacing w:line="240" w:lineRule="auto"/>
            </w:pPr>
          </w:p>
        </w:tc>
        <w:tc>
          <w:tcPr>
            <w:tcW w:w="3897" w:type="dxa"/>
            <w:vAlign w:val="bottom"/>
          </w:tcPr>
          <w:p w:rsidR="00612DF4" w:rsidRPr="002A79C7" w:rsidRDefault="00612DF4" w:rsidP="00C33CAA">
            <w:pPr>
              <w:keepNext/>
              <w:keepLines/>
              <w:spacing w:line="240" w:lineRule="auto"/>
            </w:pPr>
            <w:r>
              <w:t>Султанова М.Т.</w:t>
            </w:r>
          </w:p>
        </w:tc>
      </w:tr>
      <w:tr w:rsidR="006662BF" w:rsidRPr="002A79C7" w:rsidTr="00C33CAA">
        <w:trPr>
          <w:trHeight w:val="189"/>
        </w:trPr>
        <w:tc>
          <w:tcPr>
            <w:tcW w:w="4395" w:type="dxa"/>
            <w:vAlign w:val="bottom"/>
          </w:tcPr>
          <w:p w:rsidR="006662BF" w:rsidRPr="00A65D58" w:rsidRDefault="006662BF" w:rsidP="00D4736A">
            <w:pPr>
              <w:keepNext/>
              <w:keepLines/>
              <w:spacing w:line="240" w:lineRule="auto"/>
            </w:pPr>
            <w:r w:rsidRPr="00A65D58">
              <w:t>Директор учебного департамента общеобразовательных дисциплин</w:t>
            </w:r>
          </w:p>
        </w:tc>
        <w:tc>
          <w:tcPr>
            <w:tcW w:w="1789" w:type="dxa"/>
          </w:tcPr>
          <w:p w:rsidR="006662BF" w:rsidRPr="00AD6B11" w:rsidRDefault="006662BF" w:rsidP="00D4736A">
            <w:pPr>
              <w:keepNext/>
              <w:keepLines/>
              <w:spacing w:line="240" w:lineRule="auto"/>
              <w:rPr>
                <w:lang w:val="kk-KZ"/>
              </w:rPr>
            </w:pPr>
          </w:p>
        </w:tc>
        <w:tc>
          <w:tcPr>
            <w:tcW w:w="3897" w:type="dxa"/>
            <w:vAlign w:val="bottom"/>
          </w:tcPr>
          <w:p w:rsidR="006662BF" w:rsidRDefault="006662BF" w:rsidP="00D4736A">
            <w:pPr>
              <w:keepNext/>
              <w:keepLines/>
              <w:spacing w:line="240" w:lineRule="auto"/>
            </w:pPr>
            <w:proofErr w:type="spellStart"/>
            <w:r>
              <w:t>Оспанов</w:t>
            </w:r>
            <w:proofErr w:type="spellEnd"/>
            <w:r>
              <w:t xml:space="preserve"> Т.Т.</w:t>
            </w:r>
          </w:p>
        </w:tc>
      </w:tr>
      <w:tr w:rsidR="006662BF" w:rsidRPr="002A79C7" w:rsidTr="00C33CAA">
        <w:trPr>
          <w:trHeight w:val="189"/>
        </w:trPr>
        <w:tc>
          <w:tcPr>
            <w:tcW w:w="4395" w:type="dxa"/>
            <w:vAlign w:val="bottom"/>
          </w:tcPr>
          <w:p w:rsidR="006662BF" w:rsidRPr="00047677" w:rsidRDefault="006662BF" w:rsidP="008B5FF7">
            <w:pPr>
              <w:keepNext/>
              <w:keepLines/>
              <w:spacing w:line="240" w:lineRule="auto"/>
              <w:jc w:val="left"/>
            </w:pPr>
            <w:r>
              <w:t>Декан стоматологического факультета</w:t>
            </w:r>
          </w:p>
        </w:tc>
        <w:tc>
          <w:tcPr>
            <w:tcW w:w="1789" w:type="dxa"/>
          </w:tcPr>
          <w:p w:rsidR="006662BF" w:rsidRPr="00AD6B11" w:rsidRDefault="006662BF" w:rsidP="008B5FF7">
            <w:pPr>
              <w:keepNext/>
              <w:keepLines/>
              <w:spacing w:line="240" w:lineRule="auto"/>
              <w:rPr>
                <w:lang w:val="kk-KZ"/>
              </w:rPr>
            </w:pPr>
          </w:p>
        </w:tc>
        <w:tc>
          <w:tcPr>
            <w:tcW w:w="3897" w:type="dxa"/>
            <w:vAlign w:val="bottom"/>
          </w:tcPr>
          <w:p w:rsidR="006662BF" w:rsidRPr="00661F7C" w:rsidRDefault="006662BF" w:rsidP="008B5FF7">
            <w:pPr>
              <w:keepNext/>
              <w:keepLines/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Амантаев Б.А.</w:t>
            </w:r>
          </w:p>
        </w:tc>
      </w:tr>
      <w:tr w:rsidR="006662BF" w:rsidRPr="002A79C7" w:rsidTr="00C33CAA">
        <w:trPr>
          <w:trHeight w:val="189"/>
        </w:trPr>
        <w:tc>
          <w:tcPr>
            <w:tcW w:w="4395" w:type="dxa"/>
            <w:vAlign w:val="bottom"/>
          </w:tcPr>
          <w:p w:rsidR="006662BF" w:rsidRDefault="006662BF" w:rsidP="00D4736A">
            <w:pPr>
              <w:keepNext/>
              <w:keepLines/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Заведующая кафедры иностранных языков</w:t>
            </w:r>
          </w:p>
        </w:tc>
        <w:tc>
          <w:tcPr>
            <w:tcW w:w="1789" w:type="dxa"/>
          </w:tcPr>
          <w:p w:rsidR="006662BF" w:rsidRPr="00AD6B11" w:rsidRDefault="006662BF" w:rsidP="00D4736A">
            <w:pPr>
              <w:keepNext/>
              <w:keepLines/>
              <w:spacing w:line="240" w:lineRule="auto"/>
              <w:rPr>
                <w:lang w:val="kk-KZ"/>
              </w:rPr>
            </w:pPr>
          </w:p>
        </w:tc>
        <w:tc>
          <w:tcPr>
            <w:tcW w:w="3897" w:type="dxa"/>
            <w:vAlign w:val="bottom"/>
          </w:tcPr>
          <w:p w:rsidR="006662BF" w:rsidRDefault="006662BF" w:rsidP="00D4736A">
            <w:pPr>
              <w:keepNext/>
              <w:keepLines/>
              <w:spacing w:line="240" w:lineRule="auto"/>
            </w:pPr>
            <w:r>
              <w:t>Сулейменова О.Я.</w:t>
            </w:r>
          </w:p>
        </w:tc>
      </w:tr>
      <w:tr w:rsidR="006662BF" w:rsidRPr="002A79C7" w:rsidTr="00C33CAA">
        <w:trPr>
          <w:trHeight w:val="189"/>
        </w:trPr>
        <w:tc>
          <w:tcPr>
            <w:tcW w:w="4395" w:type="dxa"/>
            <w:vAlign w:val="bottom"/>
          </w:tcPr>
          <w:p w:rsidR="006662BF" w:rsidRDefault="006662BF" w:rsidP="00D4736A">
            <w:pPr>
              <w:keepNext/>
              <w:keepLines/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Заведующий модулем ортопедической стоматологии</w:t>
            </w:r>
          </w:p>
        </w:tc>
        <w:tc>
          <w:tcPr>
            <w:tcW w:w="1789" w:type="dxa"/>
          </w:tcPr>
          <w:p w:rsidR="006662BF" w:rsidRPr="00AD6B11" w:rsidRDefault="006662BF" w:rsidP="00D4736A">
            <w:pPr>
              <w:keepNext/>
              <w:keepLines/>
              <w:spacing w:line="240" w:lineRule="auto"/>
              <w:rPr>
                <w:lang w:val="kk-KZ"/>
              </w:rPr>
            </w:pPr>
          </w:p>
        </w:tc>
        <w:tc>
          <w:tcPr>
            <w:tcW w:w="3897" w:type="dxa"/>
            <w:vAlign w:val="bottom"/>
          </w:tcPr>
          <w:p w:rsidR="006662BF" w:rsidRDefault="006662BF" w:rsidP="00D4736A">
            <w:pPr>
              <w:keepNext/>
              <w:keepLines/>
              <w:spacing w:line="240" w:lineRule="auto"/>
            </w:pPr>
            <w:proofErr w:type="spellStart"/>
            <w:r>
              <w:t>Есиркепов</w:t>
            </w:r>
            <w:proofErr w:type="spellEnd"/>
            <w:r>
              <w:t xml:space="preserve"> А.А.</w:t>
            </w:r>
          </w:p>
        </w:tc>
      </w:tr>
      <w:tr w:rsidR="006662BF" w:rsidRPr="002A79C7" w:rsidTr="00C33CAA">
        <w:trPr>
          <w:trHeight w:val="189"/>
        </w:trPr>
        <w:tc>
          <w:tcPr>
            <w:tcW w:w="4395" w:type="dxa"/>
            <w:vAlign w:val="bottom"/>
          </w:tcPr>
          <w:p w:rsidR="006662BF" w:rsidRDefault="006662BF" w:rsidP="00D4736A">
            <w:pPr>
              <w:keepNext/>
              <w:keepLines/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Доцент кафедры патофизиологии</w:t>
            </w:r>
          </w:p>
        </w:tc>
        <w:tc>
          <w:tcPr>
            <w:tcW w:w="1789" w:type="dxa"/>
          </w:tcPr>
          <w:p w:rsidR="006662BF" w:rsidRPr="00AD6B11" w:rsidRDefault="006662BF" w:rsidP="00D4736A">
            <w:pPr>
              <w:keepNext/>
              <w:keepLines/>
              <w:spacing w:line="240" w:lineRule="auto"/>
              <w:rPr>
                <w:lang w:val="kk-KZ"/>
              </w:rPr>
            </w:pPr>
          </w:p>
        </w:tc>
        <w:tc>
          <w:tcPr>
            <w:tcW w:w="3897" w:type="dxa"/>
            <w:vAlign w:val="bottom"/>
          </w:tcPr>
          <w:p w:rsidR="006662BF" w:rsidRDefault="006662BF" w:rsidP="00D4736A">
            <w:pPr>
              <w:keepNext/>
              <w:keepLines/>
              <w:spacing w:line="240" w:lineRule="auto"/>
            </w:pPr>
            <w:proofErr w:type="spellStart"/>
            <w:r>
              <w:t>Рыспекова</w:t>
            </w:r>
            <w:proofErr w:type="spellEnd"/>
            <w:r>
              <w:t xml:space="preserve"> Н.Н.</w:t>
            </w:r>
          </w:p>
        </w:tc>
      </w:tr>
      <w:tr w:rsidR="006662BF" w:rsidRPr="002A79C7" w:rsidTr="00C33CAA">
        <w:trPr>
          <w:trHeight w:val="189"/>
        </w:trPr>
        <w:tc>
          <w:tcPr>
            <w:tcW w:w="4395" w:type="dxa"/>
            <w:vAlign w:val="bottom"/>
          </w:tcPr>
          <w:p w:rsidR="006662BF" w:rsidRDefault="006662BF" w:rsidP="00D4736A">
            <w:pPr>
              <w:keepNext/>
              <w:keepLines/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Ст.преподаватель кафедры акушерства и геникологии</w:t>
            </w:r>
          </w:p>
        </w:tc>
        <w:tc>
          <w:tcPr>
            <w:tcW w:w="1789" w:type="dxa"/>
          </w:tcPr>
          <w:p w:rsidR="006662BF" w:rsidRPr="00AD6B11" w:rsidRDefault="006662BF" w:rsidP="00D4736A">
            <w:pPr>
              <w:keepNext/>
              <w:keepLines/>
              <w:spacing w:line="240" w:lineRule="auto"/>
              <w:rPr>
                <w:lang w:val="kk-KZ"/>
              </w:rPr>
            </w:pPr>
          </w:p>
        </w:tc>
        <w:tc>
          <w:tcPr>
            <w:tcW w:w="3897" w:type="dxa"/>
            <w:vAlign w:val="bottom"/>
          </w:tcPr>
          <w:p w:rsidR="006662BF" w:rsidRDefault="006662BF" w:rsidP="00D4736A">
            <w:pPr>
              <w:keepNext/>
              <w:keepLines/>
              <w:spacing w:line="240" w:lineRule="auto"/>
            </w:pPr>
            <w:proofErr w:type="spellStart"/>
            <w:r>
              <w:t>Оспанова</w:t>
            </w:r>
            <w:proofErr w:type="spellEnd"/>
            <w:r>
              <w:t xml:space="preserve"> С.Т.</w:t>
            </w:r>
          </w:p>
        </w:tc>
      </w:tr>
      <w:tr w:rsidR="006662BF" w:rsidRPr="002A79C7" w:rsidTr="00C33CAA">
        <w:trPr>
          <w:trHeight w:val="189"/>
        </w:trPr>
        <w:tc>
          <w:tcPr>
            <w:tcW w:w="4395" w:type="dxa"/>
            <w:vAlign w:val="bottom"/>
          </w:tcPr>
          <w:p w:rsidR="006662BF" w:rsidRDefault="006662BF" w:rsidP="00D4736A">
            <w:pPr>
              <w:keepNext/>
              <w:keepLines/>
              <w:spacing w:line="240" w:lineRule="auto"/>
              <w:jc w:val="left"/>
              <w:rPr>
                <w:lang w:val="kk-KZ"/>
              </w:rPr>
            </w:pPr>
            <w:r>
              <w:rPr>
                <w:lang w:val="kk-KZ"/>
              </w:rPr>
              <w:t>Студентка 2 курса медико-профилактического факультета</w:t>
            </w:r>
          </w:p>
        </w:tc>
        <w:tc>
          <w:tcPr>
            <w:tcW w:w="1789" w:type="dxa"/>
          </w:tcPr>
          <w:p w:rsidR="006662BF" w:rsidRPr="00AD6B11" w:rsidRDefault="006662BF" w:rsidP="00D4736A">
            <w:pPr>
              <w:keepNext/>
              <w:keepLines/>
              <w:spacing w:line="240" w:lineRule="auto"/>
              <w:rPr>
                <w:lang w:val="kk-KZ"/>
              </w:rPr>
            </w:pPr>
          </w:p>
        </w:tc>
        <w:tc>
          <w:tcPr>
            <w:tcW w:w="3897" w:type="dxa"/>
            <w:vAlign w:val="bottom"/>
          </w:tcPr>
          <w:p w:rsidR="006662BF" w:rsidRPr="00A21D7D" w:rsidRDefault="006662BF" w:rsidP="00D4736A">
            <w:pPr>
              <w:keepNext/>
              <w:keepLines/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Жумагалиева К.</w:t>
            </w:r>
          </w:p>
        </w:tc>
      </w:tr>
    </w:tbl>
    <w:p w:rsidR="00612DF4" w:rsidRDefault="00612DF4" w:rsidP="00612DF4">
      <w:pPr>
        <w:spacing w:line="240" w:lineRule="auto"/>
        <w:ind w:left="709"/>
        <w:rPr>
          <w:lang w:val="kk-KZ"/>
        </w:rPr>
      </w:pPr>
    </w:p>
    <w:p w:rsidR="00612DF4" w:rsidRDefault="00612DF4" w:rsidP="00612DF4">
      <w:pPr>
        <w:spacing w:line="240" w:lineRule="auto"/>
        <w:ind w:left="709"/>
        <w:rPr>
          <w:lang w:val="kk-KZ"/>
        </w:rPr>
      </w:pPr>
    </w:p>
    <w:p w:rsidR="00612DF4" w:rsidRDefault="00612DF4" w:rsidP="00612DF4">
      <w:pPr>
        <w:spacing w:line="240" w:lineRule="auto"/>
        <w:ind w:left="709"/>
        <w:rPr>
          <w:lang w:val="kk-KZ"/>
        </w:rPr>
      </w:pPr>
    </w:p>
    <w:p w:rsidR="00612DF4" w:rsidRDefault="00612DF4" w:rsidP="00612DF4">
      <w:pPr>
        <w:spacing w:line="240" w:lineRule="auto"/>
        <w:ind w:left="709"/>
        <w:rPr>
          <w:lang w:val="kk-KZ"/>
        </w:rPr>
      </w:pPr>
    </w:p>
    <w:p w:rsidR="00612DF4" w:rsidRDefault="00612DF4" w:rsidP="00612DF4">
      <w:pPr>
        <w:spacing w:line="240" w:lineRule="auto"/>
      </w:pPr>
    </w:p>
    <w:p w:rsidR="00612DF4" w:rsidRDefault="00612DF4" w:rsidP="00612DF4">
      <w:pPr>
        <w:keepNext/>
        <w:keepLines/>
        <w:tabs>
          <w:tab w:val="left" w:pos="0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ЛИСТ РЕГИСТРАЦИИ ИЗМЕНЕНИЙ</w:t>
      </w:r>
    </w:p>
    <w:tbl>
      <w:tblPr>
        <w:tblpPr w:leftFromText="180" w:rightFromText="180" w:vertAnchor="text" w:horzAnchor="margin" w:tblpY="16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834"/>
        <w:gridCol w:w="1276"/>
        <w:gridCol w:w="1134"/>
        <w:gridCol w:w="1841"/>
        <w:gridCol w:w="2130"/>
      </w:tblGrid>
      <w:tr w:rsidR="00612DF4" w:rsidTr="00C33CAA"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FF88"/>
            <w:hideMark/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FF88"/>
            <w:hideMark/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Номер </w:t>
            </w:r>
            <w:r>
              <w:rPr>
                <w:b/>
              </w:rPr>
              <w:lastRenderedPageBreak/>
              <w:t xml:space="preserve">изменения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FF88"/>
            <w:hideMark/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Дата </w:t>
            </w:r>
            <w:r>
              <w:rPr>
                <w:b/>
              </w:rPr>
              <w:lastRenderedPageBreak/>
              <w:t>замены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FF88"/>
            <w:hideMark/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Ф.И.О. лица, </w:t>
            </w:r>
            <w:r>
              <w:rPr>
                <w:b/>
              </w:rPr>
              <w:lastRenderedPageBreak/>
              <w:t>проводившего изменения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FF88"/>
            <w:hideMark/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Подпись лица, </w:t>
            </w:r>
            <w:r>
              <w:rPr>
                <w:b/>
              </w:rPr>
              <w:lastRenderedPageBreak/>
              <w:t>проводившего изменения</w:t>
            </w:r>
          </w:p>
        </w:tc>
      </w:tr>
      <w:tr w:rsidR="00612DF4" w:rsidTr="00C33CA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FF88"/>
            <w:hideMark/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FF88"/>
            <w:hideMark/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раздела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F4" w:rsidRDefault="00612DF4" w:rsidP="00C33CAA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F4" w:rsidRDefault="00612DF4" w:rsidP="00C33CAA">
            <w:pPr>
              <w:spacing w:line="240" w:lineRule="auto"/>
              <w:rPr>
                <w:b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F4" w:rsidRDefault="00612DF4" w:rsidP="00C33CAA">
            <w:pPr>
              <w:spacing w:line="240" w:lineRule="auto"/>
              <w:rPr>
                <w:b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DF4" w:rsidRDefault="00612DF4" w:rsidP="00C33CAA">
            <w:pPr>
              <w:spacing w:line="240" w:lineRule="auto"/>
              <w:rPr>
                <w:b/>
              </w:rPr>
            </w:pPr>
          </w:p>
        </w:tc>
      </w:tr>
      <w:tr w:rsidR="00612DF4" w:rsidTr="00C33CA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  <w:jc w:val="center"/>
            </w:pPr>
            <w:r>
              <w:t>6</w:t>
            </w:r>
          </w:p>
        </w:tc>
      </w:tr>
      <w:tr w:rsidR="00612DF4" w:rsidTr="00C33CA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</w:tr>
      <w:tr w:rsidR="00612DF4" w:rsidTr="00C33CA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</w:tr>
      <w:tr w:rsidR="00612DF4" w:rsidTr="00C33CA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</w:tr>
      <w:tr w:rsidR="00612DF4" w:rsidTr="00C33CA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</w:tr>
      <w:tr w:rsidR="00612DF4" w:rsidTr="00C33CA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</w:tr>
      <w:tr w:rsidR="00612DF4" w:rsidTr="00C33CA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</w:tr>
      <w:tr w:rsidR="00612DF4" w:rsidTr="00C33CA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</w:tr>
      <w:tr w:rsidR="00612DF4" w:rsidTr="00C33CA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</w:tr>
      <w:tr w:rsidR="00612DF4" w:rsidTr="00C33CA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</w:tr>
      <w:tr w:rsidR="00612DF4" w:rsidTr="00C33CA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</w:tr>
      <w:tr w:rsidR="00612DF4" w:rsidTr="00C33CA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</w:tr>
      <w:tr w:rsidR="00612DF4" w:rsidTr="00C33CA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</w:tr>
      <w:tr w:rsidR="00612DF4" w:rsidTr="00C33CA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</w:tr>
      <w:tr w:rsidR="00612DF4" w:rsidTr="00C33CA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</w:tr>
      <w:tr w:rsidR="00612DF4" w:rsidTr="00C33CA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</w:tr>
      <w:tr w:rsidR="00612DF4" w:rsidTr="00C33CA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</w:tr>
      <w:tr w:rsidR="00612DF4" w:rsidTr="00C33CA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F4" w:rsidRDefault="00612DF4" w:rsidP="00C33CAA">
            <w:pPr>
              <w:keepNext/>
              <w:keepLines/>
              <w:tabs>
                <w:tab w:val="left" w:pos="0"/>
              </w:tabs>
              <w:spacing w:line="240" w:lineRule="auto"/>
            </w:pPr>
          </w:p>
        </w:tc>
      </w:tr>
    </w:tbl>
    <w:p w:rsidR="00612DF4" w:rsidRDefault="00612DF4" w:rsidP="00612DF4">
      <w:pPr>
        <w:keepNext/>
        <w:keepLines/>
        <w:tabs>
          <w:tab w:val="left" w:pos="0"/>
        </w:tabs>
        <w:spacing w:line="240" w:lineRule="auto"/>
        <w:jc w:val="center"/>
        <w:rPr>
          <w:b/>
          <w:bCs/>
        </w:rPr>
      </w:pPr>
    </w:p>
    <w:p w:rsidR="00612DF4" w:rsidRDefault="00612DF4" w:rsidP="00612DF4">
      <w:pPr>
        <w:keepNext/>
        <w:keepLines/>
        <w:tabs>
          <w:tab w:val="left" w:pos="0"/>
        </w:tabs>
        <w:spacing w:line="240" w:lineRule="auto"/>
        <w:jc w:val="center"/>
        <w:rPr>
          <w:b/>
          <w:bCs/>
        </w:rPr>
      </w:pPr>
    </w:p>
    <w:p w:rsidR="00612DF4" w:rsidRDefault="00612DF4" w:rsidP="00612DF4">
      <w:pPr>
        <w:keepNext/>
        <w:keepLines/>
        <w:tabs>
          <w:tab w:val="left" w:pos="0"/>
        </w:tabs>
        <w:spacing w:line="240" w:lineRule="auto"/>
        <w:jc w:val="center"/>
        <w:rPr>
          <w:b/>
          <w:bCs/>
        </w:rPr>
      </w:pPr>
    </w:p>
    <w:p w:rsidR="00612DF4" w:rsidRDefault="00612DF4" w:rsidP="00612DF4">
      <w:pPr>
        <w:keepNext/>
        <w:keepLines/>
        <w:tabs>
          <w:tab w:val="left" w:pos="0"/>
        </w:tabs>
        <w:spacing w:line="240" w:lineRule="auto"/>
        <w:jc w:val="center"/>
        <w:rPr>
          <w:b/>
          <w:bCs/>
        </w:rPr>
      </w:pPr>
    </w:p>
    <w:p w:rsidR="00612DF4" w:rsidRDefault="00612DF4" w:rsidP="00612DF4">
      <w:pPr>
        <w:keepNext/>
        <w:keepLines/>
        <w:tabs>
          <w:tab w:val="left" w:pos="0"/>
        </w:tabs>
        <w:spacing w:line="240" w:lineRule="auto"/>
        <w:jc w:val="center"/>
        <w:rPr>
          <w:b/>
          <w:bCs/>
        </w:rPr>
      </w:pPr>
    </w:p>
    <w:p w:rsidR="00612DF4" w:rsidRDefault="00612DF4" w:rsidP="00612DF4">
      <w:pPr>
        <w:keepNext/>
        <w:keepLines/>
        <w:tabs>
          <w:tab w:val="left" w:pos="0"/>
        </w:tabs>
        <w:spacing w:line="240" w:lineRule="auto"/>
        <w:jc w:val="center"/>
        <w:rPr>
          <w:b/>
          <w:bCs/>
        </w:rPr>
      </w:pPr>
    </w:p>
    <w:p w:rsidR="00612DF4" w:rsidRDefault="00612DF4" w:rsidP="00612DF4">
      <w:pPr>
        <w:keepNext/>
        <w:keepLines/>
        <w:tabs>
          <w:tab w:val="left" w:pos="0"/>
        </w:tabs>
        <w:spacing w:line="240" w:lineRule="auto"/>
        <w:jc w:val="center"/>
        <w:rPr>
          <w:b/>
          <w:bCs/>
        </w:rPr>
      </w:pPr>
    </w:p>
    <w:p w:rsidR="00612DF4" w:rsidRDefault="00612DF4" w:rsidP="00612DF4">
      <w:pPr>
        <w:keepNext/>
        <w:keepLines/>
        <w:tabs>
          <w:tab w:val="left" w:pos="0"/>
        </w:tabs>
        <w:spacing w:line="240" w:lineRule="auto"/>
        <w:jc w:val="center"/>
        <w:rPr>
          <w:b/>
          <w:bCs/>
        </w:rPr>
      </w:pPr>
    </w:p>
    <w:p w:rsidR="00612DF4" w:rsidRDefault="00612DF4" w:rsidP="00612DF4">
      <w:pPr>
        <w:keepNext/>
        <w:keepLines/>
        <w:tabs>
          <w:tab w:val="left" w:pos="0"/>
        </w:tabs>
        <w:spacing w:line="240" w:lineRule="auto"/>
        <w:jc w:val="center"/>
        <w:rPr>
          <w:b/>
          <w:bCs/>
        </w:rPr>
      </w:pPr>
    </w:p>
    <w:p w:rsidR="00612DF4" w:rsidRDefault="00612DF4" w:rsidP="00612DF4">
      <w:pPr>
        <w:spacing w:line="240" w:lineRule="auto"/>
        <w:rPr>
          <w:b/>
          <w:lang w:val="en-US"/>
        </w:rPr>
      </w:pPr>
    </w:p>
    <w:p w:rsidR="00612DF4" w:rsidRDefault="00612DF4" w:rsidP="00612DF4">
      <w:pPr>
        <w:spacing w:line="240" w:lineRule="auto"/>
        <w:rPr>
          <w:b/>
          <w:lang w:val="en-US"/>
        </w:rPr>
      </w:pPr>
    </w:p>
    <w:p w:rsidR="00612DF4" w:rsidRDefault="00612DF4" w:rsidP="00612DF4">
      <w:pPr>
        <w:spacing w:line="240" w:lineRule="auto"/>
        <w:rPr>
          <w:b/>
          <w:lang w:val="en-US"/>
        </w:rPr>
      </w:pPr>
    </w:p>
    <w:p w:rsidR="00612DF4" w:rsidRDefault="00612DF4" w:rsidP="00612DF4">
      <w:pPr>
        <w:spacing w:line="240" w:lineRule="auto"/>
        <w:rPr>
          <w:b/>
          <w:lang w:val="en-US"/>
        </w:rPr>
      </w:pPr>
    </w:p>
    <w:p w:rsidR="00612DF4" w:rsidRDefault="00612DF4" w:rsidP="00612DF4">
      <w:pPr>
        <w:spacing w:line="240" w:lineRule="auto"/>
        <w:rPr>
          <w:b/>
        </w:rPr>
      </w:pPr>
    </w:p>
    <w:p w:rsidR="00612DF4" w:rsidRDefault="00612DF4" w:rsidP="00612DF4">
      <w:pPr>
        <w:spacing w:line="240" w:lineRule="auto"/>
        <w:rPr>
          <w:b/>
        </w:rPr>
      </w:pPr>
    </w:p>
    <w:p w:rsidR="00612DF4" w:rsidRDefault="00612DF4" w:rsidP="00612DF4">
      <w:pPr>
        <w:spacing w:line="240" w:lineRule="auto"/>
        <w:rPr>
          <w:b/>
        </w:rPr>
      </w:pPr>
    </w:p>
    <w:p w:rsidR="00612DF4" w:rsidRDefault="00612DF4" w:rsidP="00612DF4">
      <w:pPr>
        <w:spacing w:line="240" w:lineRule="auto"/>
        <w:rPr>
          <w:b/>
        </w:rPr>
      </w:pPr>
    </w:p>
    <w:p w:rsidR="00612DF4" w:rsidRDefault="00612DF4" w:rsidP="00612DF4">
      <w:pPr>
        <w:spacing w:line="240" w:lineRule="auto"/>
        <w:rPr>
          <w:b/>
        </w:rPr>
      </w:pPr>
    </w:p>
    <w:p w:rsidR="00612DF4" w:rsidRDefault="00612DF4" w:rsidP="00612DF4">
      <w:pPr>
        <w:spacing w:line="240" w:lineRule="auto"/>
        <w:rPr>
          <w:b/>
        </w:rPr>
      </w:pPr>
    </w:p>
    <w:p w:rsidR="00612DF4" w:rsidRDefault="00612DF4" w:rsidP="00612DF4">
      <w:pPr>
        <w:spacing w:line="240" w:lineRule="auto"/>
        <w:rPr>
          <w:b/>
        </w:rPr>
      </w:pPr>
    </w:p>
    <w:p w:rsidR="00612DF4" w:rsidRDefault="00612DF4" w:rsidP="00612DF4">
      <w:pPr>
        <w:spacing w:line="240" w:lineRule="auto"/>
        <w:rPr>
          <w:b/>
        </w:rPr>
      </w:pPr>
    </w:p>
    <w:p w:rsidR="00612DF4" w:rsidRDefault="00612DF4" w:rsidP="00612DF4">
      <w:pPr>
        <w:spacing w:line="240" w:lineRule="auto"/>
        <w:rPr>
          <w:b/>
        </w:rPr>
      </w:pPr>
    </w:p>
    <w:p w:rsidR="00612DF4" w:rsidRDefault="00612DF4" w:rsidP="00612DF4">
      <w:pPr>
        <w:spacing w:line="240" w:lineRule="auto"/>
        <w:rPr>
          <w:b/>
        </w:rPr>
      </w:pPr>
    </w:p>
    <w:p w:rsidR="00612DF4" w:rsidRDefault="00612DF4" w:rsidP="00612DF4">
      <w:pPr>
        <w:spacing w:line="240" w:lineRule="auto"/>
        <w:rPr>
          <w:b/>
        </w:rPr>
      </w:pPr>
    </w:p>
    <w:p w:rsidR="00612DF4" w:rsidRDefault="00612DF4" w:rsidP="00612DF4">
      <w:pPr>
        <w:spacing w:line="240" w:lineRule="auto"/>
        <w:rPr>
          <w:b/>
        </w:rPr>
      </w:pPr>
    </w:p>
    <w:p w:rsidR="00612DF4" w:rsidRDefault="00612DF4" w:rsidP="00612DF4">
      <w:pPr>
        <w:spacing w:line="240" w:lineRule="auto"/>
        <w:jc w:val="center"/>
        <w:rPr>
          <w:b/>
        </w:rPr>
      </w:pPr>
      <w:r w:rsidRPr="0059046D">
        <w:rPr>
          <w:b/>
        </w:rPr>
        <w:t>ЛИСТ ОЗНАКОМЛЕНИЯ</w:t>
      </w:r>
    </w:p>
    <w:p w:rsidR="00612DF4" w:rsidRDefault="00612DF4" w:rsidP="00612DF4">
      <w:pPr>
        <w:spacing w:line="240" w:lineRule="auto"/>
        <w:jc w:val="center"/>
        <w:rPr>
          <w:b/>
        </w:rPr>
      </w:pPr>
      <w:r>
        <w:rPr>
          <w:b/>
        </w:rPr>
        <w:t xml:space="preserve">с Положением о </w:t>
      </w:r>
      <w:proofErr w:type="spellStart"/>
      <w:r>
        <w:rPr>
          <w:b/>
        </w:rPr>
        <w:t>тьюторстве</w:t>
      </w:r>
      <w:proofErr w:type="spellEnd"/>
      <w:r>
        <w:rPr>
          <w:b/>
        </w:rPr>
        <w:t xml:space="preserve"> РГП «</w:t>
      </w:r>
      <w:proofErr w:type="spellStart"/>
      <w:r>
        <w:rPr>
          <w:b/>
        </w:rPr>
        <w:t>КазНМУ</w:t>
      </w:r>
      <w:proofErr w:type="spellEnd"/>
      <w:r>
        <w:rPr>
          <w:b/>
        </w:rPr>
        <w:t xml:space="preserve"> им. С.Д. </w:t>
      </w:r>
      <w:proofErr w:type="spellStart"/>
      <w:r>
        <w:rPr>
          <w:b/>
        </w:rPr>
        <w:t>Асфендиярова</w:t>
      </w:r>
      <w:proofErr w:type="spellEnd"/>
      <w:r>
        <w:rPr>
          <w:b/>
        </w:rPr>
        <w:t>»</w:t>
      </w:r>
    </w:p>
    <w:p w:rsidR="00612DF4" w:rsidRDefault="00612DF4" w:rsidP="00612DF4">
      <w:pPr>
        <w:spacing w:line="240" w:lineRule="auto"/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808"/>
        <w:gridCol w:w="3402"/>
        <w:gridCol w:w="1418"/>
        <w:gridCol w:w="1843"/>
      </w:tblGrid>
      <w:tr w:rsidR="00612DF4" w:rsidRPr="0059046D" w:rsidTr="00C33CAA">
        <w:tc>
          <w:tcPr>
            <w:tcW w:w="702" w:type="dxa"/>
            <w:shd w:val="clear" w:color="auto" w:fill="25FF88"/>
          </w:tcPr>
          <w:p w:rsidR="00612DF4" w:rsidRPr="00AC57ED" w:rsidRDefault="00612DF4" w:rsidP="00C33CA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2808" w:type="dxa"/>
            <w:shd w:val="clear" w:color="auto" w:fill="25FF88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  <w:r w:rsidRPr="0059046D">
              <w:rPr>
                <w:b/>
              </w:rPr>
              <w:t>ФИО</w:t>
            </w:r>
          </w:p>
        </w:tc>
        <w:tc>
          <w:tcPr>
            <w:tcW w:w="3402" w:type="dxa"/>
            <w:shd w:val="clear" w:color="auto" w:fill="25FF88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  <w:r w:rsidRPr="0059046D">
              <w:rPr>
                <w:b/>
              </w:rPr>
              <w:t>ДОЛЖНОСТЬ</w:t>
            </w:r>
          </w:p>
        </w:tc>
        <w:tc>
          <w:tcPr>
            <w:tcW w:w="1418" w:type="dxa"/>
            <w:shd w:val="clear" w:color="auto" w:fill="25FF88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  <w:r w:rsidRPr="0059046D">
              <w:rPr>
                <w:b/>
              </w:rPr>
              <w:t>ДАТА</w:t>
            </w:r>
          </w:p>
        </w:tc>
        <w:tc>
          <w:tcPr>
            <w:tcW w:w="1843" w:type="dxa"/>
            <w:shd w:val="clear" w:color="auto" w:fill="25FF88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  <w:r w:rsidRPr="0059046D">
              <w:rPr>
                <w:b/>
              </w:rPr>
              <w:t>ПОДПИСЬ</w:t>
            </w:r>
          </w:p>
        </w:tc>
      </w:tr>
      <w:tr w:rsidR="00612DF4" w:rsidRPr="0059046D" w:rsidTr="00C33CAA">
        <w:tc>
          <w:tcPr>
            <w:tcW w:w="702" w:type="dxa"/>
          </w:tcPr>
          <w:p w:rsidR="00612DF4" w:rsidRPr="00AC57ED" w:rsidRDefault="00612DF4" w:rsidP="00C33CAA">
            <w:pPr>
              <w:spacing w:line="240" w:lineRule="auto"/>
              <w:jc w:val="center"/>
            </w:pPr>
          </w:p>
        </w:tc>
        <w:tc>
          <w:tcPr>
            <w:tcW w:w="280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</w:tr>
      <w:tr w:rsidR="00612DF4" w:rsidRPr="0059046D" w:rsidTr="00C33CAA">
        <w:tc>
          <w:tcPr>
            <w:tcW w:w="702" w:type="dxa"/>
          </w:tcPr>
          <w:p w:rsidR="00612DF4" w:rsidRPr="00AC57ED" w:rsidRDefault="00612DF4" w:rsidP="00C33CAA">
            <w:pPr>
              <w:spacing w:line="240" w:lineRule="auto"/>
              <w:jc w:val="center"/>
            </w:pPr>
          </w:p>
        </w:tc>
        <w:tc>
          <w:tcPr>
            <w:tcW w:w="280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</w:tr>
      <w:tr w:rsidR="00612DF4" w:rsidRPr="0059046D" w:rsidTr="00C33CAA">
        <w:tc>
          <w:tcPr>
            <w:tcW w:w="702" w:type="dxa"/>
          </w:tcPr>
          <w:p w:rsidR="00612DF4" w:rsidRPr="00AC57ED" w:rsidRDefault="00612DF4" w:rsidP="00C33CAA">
            <w:pPr>
              <w:spacing w:line="240" w:lineRule="auto"/>
              <w:ind w:left="426"/>
              <w:jc w:val="center"/>
            </w:pPr>
          </w:p>
        </w:tc>
        <w:tc>
          <w:tcPr>
            <w:tcW w:w="280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</w:tr>
      <w:tr w:rsidR="00612DF4" w:rsidRPr="0059046D" w:rsidTr="00C33CAA">
        <w:tc>
          <w:tcPr>
            <w:tcW w:w="702" w:type="dxa"/>
          </w:tcPr>
          <w:p w:rsidR="00612DF4" w:rsidRPr="00AC57ED" w:rsidRDefault="00612DF4" w:rsidP="00C33CAA">
            <w:pPr>
              <w:numPr>
                <w:ilvl w:val="0"/>
                <w:numId w:val="3"/>
              </w:numPr>
              <w:spacing w:line="240" w:lineRule="auto"/>
              <w:ind w:firstLine="0"/>
              <w:jc w:val="center"/>
            </w:pPr>
          </w:p>
        </w:tc>
        <w:tc>
          <w:tcPr>
            <w:tcW w:w="280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</w:tr>
      <w:tr w:rsidR="00612DF4" w:rsidRPr="0059046D" w:rsidTr="00C33CAA">
        <w:tc>
          <w:tcPr>
            <w:tcW w:w="702" w:type="dxa"/>
          </w:tcPr>
          <w:p w:rsidR="00612DF4" w:rsidRPr="00AC57ED" w:rsidRDefault="00612DF4" w:rsidP="00C33CAA">
            <w:pPr>
              <w:numPr>
                <w:ilvl w:val="0"/>
                <w:numId w:val="3"/>
              </w:numPr>
              <w:spacing w:line="240" w:lineRule="auto"/>
              <w:ind w:firstLine="0"/>
              <w:jc w:val="center"/>
            </w:pPr>
          </w:p>
        </w:tc>
        <w:tc>
          <w:tcPr>
            <w:tcW w:w="280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</w:tr>
      <w:tr w:rsidR="00612DF4" w:rsidRPr="0059046D" w:rsidTr="00C33CAA">
        <w:tc>
          <w:tcPr>
            <w:tcW w:w="702" w:type="dxa"/>
          </w:tcPr>
          <w:p w:rsidR="00612DF4" w:rsidRPr="00AC57ED" w:rsidRDefault="00612DF4" w:rsidP="00C33CAA">
            <w:pPr>
              <w:numPr>
                <w:ilvl w:val="0"/>
                <w:numId w:val="3"/>
              </w:numPr>
              <w:spacing w:line="240" w:lineRule="auto"/>
              <w:ind w:firstLine="0"/>
              <w:jc w:val="center"/>
            </w:pPr>
          </w:p>
        </w:tc>
        <w:tc>
          <w:tcPr>
            <w:tcW w:w="280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</w:tr>
      <w:tr w:rsidR="00612DF4" w:rsidRPr="0059046D" w:rsidTr="00C33CAA">
        <w:tc>
          <w:tcPr>
            <w:tcW w:w="702" w:type="dxa"/>
          </w:tcPr>
          <w:p w:rsidR="00612DF4" w:rsidRPr="00AC57ED" w:rsidRDefault="00612DF4" w:rsidP="00C33CAA">
            <w:pPr>
              <w:numPr>
                <w:ilvl w:val="0"/>
                <w:numId w:val="3"/>
              </w:numPr>
              <w:spacing w:line="240" w:lineRule="auto"/>
              <w:ind w:firstLine="0"/>
              <w:jc w:val="center"/>
            </w:pPr>
          </w:p>
        </w:tc>
        <w:tc>
          <w:tcPr>
            <w:tcW w:w="280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</w:tr>
      <w:tr w:rsidR="00612DF4" w:rsidRPr="0059046D" w:rsidTr="00C33CAA">
        <w:tc>
          <w:tcPr>
            <w:tcW w:w="702" w:type="dxa"/>
          </w:tcPr>
          <w:p w:rsidR="00612DF4" w:rsidRPr="00AC57ED" w:rsidRDefault="00612DF4" w:rsidP="00C33CAA">
            <w:pPr>
              <w:numPr>
                <w:ilvl w:val="0"/>
                <w:numId w:val="3"/>
              </w:numPr>
              <w:spacing w:line="240" w:lineRule="auto"/>
              <w:ind w:firstLine="0"/>
              <w:jc w:val="center"/>
            </w:pPr>
          </w:p>
        </w:tc>
        <w:tc>
          <w:tcPr>
            <w:tcW w:w="280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</w:tr>
      <w:tr w:rsidR="00612DF4" w:rsidRPr="0059046D" w:rsidTr="00C33CAA">
        <w:tc>
          <w:tcPr>
            <w:tcW w:w="702" w:type="dxa"/>
          </w:tcPr>
          <w:p w:rsidR="00612DF4" w:rsidRPr="00AC57ED" w:rsidRDefault="00612DF4" w:rsidP="00C33CAA">
            <w:pPr>
              <w:numPr>
                <w:ilvl w:val="0"/>
                <w:numId w:val="3"/>
              </w:numPr>
              <w:spacing w:line="240" w:lineRule="auto"/>
              <w:ind w:firstLine="0"/>
              <w:jc w:val="center"/>
            </w:pPr>
          </w:p>
        </w:tc>
        <w:tc>
          <w:tcPr>
            <w:tcW w:w="280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</w:tr>
      <w:tr w:rsidR="00612DF4" w:rsidRPr="0059046D" w:rsidTr="00C33CAA">
        <w:tc>
          <w:tcPr>
            <w:tcW w:w="702" w:type="dxa"/>
          </w:tcPr>
          <w:p w:rsidR="00612DF4" w:rsidRPr="00AC57ED" w:rsidRDefault="00612DF4" w:rsidP="00C33CAA">
            <w:pPr>
              <w:numPr>
                <w:ilvl w:val="0"/>
                <w:numId w:val="3"/>
              </w:numPr>
              <w:spacing w:line="240" w:lineRule="auto"/>
              <w:ind w:firstLine="0"/>
              <w:jc w:val="center"/>
            </w:pPr>
          </w:p>
        </w:tc>
        <w:tc>
          <w:tcPr>
            <w:tcW w:w="280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</w:tr>
      <w:tr w:rsidR="00612DF4" w:rsidRPr="0059046D" w:rsidTr="00C33CAA">
        <w:tc>
          <w:tcPr>
            <w:tcW w:w="702" w:type="dxa"/>
          </w:tcPr>
          <w:p w:rsidR="00612DF4" w:rsidRPr="00AC57ED" w:rsidRDefault="00612DF4" w:rsidP="00C33CAA">
            <w:pPr>
              <w:numPr>
                <w:ilvl w:val="0"/>
                <w:numId w:val="3"/>
              </w:numPr>
              <w:spacing w:line="240" w:lineRule="auto"/>
              <w:ind w:firstLine="0"/>
              <w:jc w:val="center"/>
            </w:pPr>
          </w:p>
        </w:tc>
        <w:tc>
          <w:tcPr>
            <w:tcW w:w="280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</w:tr>
      <w:tr w:rsidR="00612DF4" w:rsidRPr="0059046D" w:rsidTr="00C33CAA">
        <w:tc>
          <w:tcPr>
            <w:tcW w:w="702" w:type="dxa"/>
          </w:tcPr>
          <w:p w:rsidR="00612DF4" w:rsidRPr="00AC57ED" w:rsidRDefault="00612DF4" w:rsidP="00C33CAA">
            <w:pPr>
              <w:numPr>
                <w:ilvl w:val="0"/>
                <w:numId w:val="3"/>
              </w:numPr>
              <w:spacing w:line="240" w:lineRule="auto"/>
              <w:ind w:firstLine="0"/>
              <w:jc w:val="center"/>
            </w:pPr>
          </w:p>
        </w:tc>
        <w:tc>
          <w:tcPr>
            <w:tcW w:w="280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</w:tr>
      <w:tr w:rsidR="00612DF4" w:rsidRPr="0059046D" w:rsidTr="00C33CAA">
        <w:tc>
          <w:tcPr>
            <w:tcW w:w="702" w:type="dxa"/>
          </w:tcPr>
          <w:p w:rsidR="00612DF4" w:rsidRPr="00AC57ED" w:rsidRDefault="00612DF4" w:rsidP="00C33CAA">
            <w:pPr>
              <w:numPr>
                <w:ilvl w:val="0"/>
                <w:numId w:val="3"/>
              </w:numPr>
              <w:spacing w:line="240" w:lineRule="auto"/>
              <w:ind w:firstLine="0"/>
              <w:jc w:val="center"/>
            </w:pPr>
          </w:p>
        </w:tc>
        <w:tc>
          <w:tcPr>
            <w:tcW w:w="280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</w:tr>
      <w:tr w:rsidR="00612DF4" w:rsidRPr="0059046D" w:rsidTr="00C33CAA">
        <w:tc>
          <w:tcPr>
            <w:tcW w:w="702" w:type="dxa"/>
          </w:tcPr>
          <w:p w:rsidR="00612DF4" w:rsidRPr="00AC57ED" w:rsidRDefault="00612DF4" w:rsidP="00C33CAA">
            <w:pPr>
              <w:numPr>
                <w:ilvl w:val="0"/>
                <w:numId w:val="3"/>
              </w:numPr>
              <w:spacing w:line="240" w:lineRule="auto"/>
              <w:ind w:firstLine="0"/>
              <w:jc w:val="center"/>
            </w:pPr>
          </w:p>
        </w:tc>
        <w:tc>
          <w:tcPr>
            <w:tcW w:w="280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</w:tr>
      <w:tr w:rsidR="00612DF4" w:rsidRPr="0059046D" w:rsidTr="00C33CAA">
        <w:tc>
          <w:tcPr>
            <w:tcW w:w="702" w:type="dxa"/>
          </w:tcPr>
          <w:p w:rsidR="00612DF4" w:rsidRPr="00AC57ED" w:rsidRDefault="00612DF4" w:rsidP="00C33CAA">
            <w:pPr>
              <w:numPr>
                <w:ilvl w:val="0"/>
                <w:numId w:val="3"/>
              </w:numPr>
              <w:spacing w:line="240" w:lineRule="auto"/>
              <w:ind w:firstLine="0"/>
              <w:jc w:val="center"/>
            </w:pPr>
          </w:p>
        </w:tc>
        <w:tc>
          <w:tcPr>
            <w:tcW w:w="280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</w:tr>
      <w:tr w:rsidR="00612DF4" w:rsidRPr="0059046D" w:rsidTr="00C33CAA">
        <w:tc>
          <w:tcPr>
            <w:tcW w:w="702" w:type="dxa"/>
          </w:tcPr>
          <w:p w:rsidR="00612DF4" w:rsidRPr="00AC57ED" w:rsidRDefault="00612DF4" w:rsidP="00C33CAA">
            <w:pPr>
              <w:numPr>
                <w:ilvl w:val="0"/>
                <w:numId w:val="3"/>
              </w:numPr>
              <w:spacing w:line="240" w:lineRule="auto"/>
              <w:ind w:firstLine="0"/>
              <w:jc w:val="center"/>
            </w:pPr>
          </w:p>
        </w:tc>
        <w:tc>
          <w:tcPr>
            <w:tcW w:w="280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</w:tr>
      <w:tr w:rsidR="00612DF4" w:rsidRPr="0059046D" w:rsidTr="00C33CAA">
        <w:tc>
          <w:tcPr>
            <w:tcW w:w="702" w:type="dxa"/>
          </w:tcPr>
          <w:p w:rsidR="00612DF4" w:rsidRPr="00AC57ED" w:rsidRDefault="00612DF4" w:rsidP="00C33CAA">
            <w:pPr>
              <w:numPr>
                <w:ilvl w:val="0"/>
                <w:numId w:val="3"/>
              </w:numPr>
              <w:spacing w:line="240" w:lineRule="auto"/>
              <w:ind w:firstLine="0"/>
              <w:jc w:val="center"/>
            </w:pPr>
          </w:p>
        </w:tc>
        <w:tc>
          <w:tcPr>
            <w:tcW w:w="280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</w:tr>
      <w:tr w:rsidR="00612DF4" w:rsidRPr="0059046D" w:rsidTr="00C33CAA">
        <w:tc>
          <w:tcPr>
            <w:tcW w:w="702" w:type="dxa"/>
          </w:tcPr>
          <w:p w:rsidR="00612DF4" w:rsidRPr="00AC57ED" w:rsidRDefault="00612DF4" w:rsidP="00C33CAA">
            <w:pPr>
              <w:numPr>
                <w:ilvl w:val="0"/>
                <w:numId w:val="3"/>
              </w:numPr>
              <w:spacing w:line="240" w:lineRule="auto"/>
              <w:ind w:firstLine="0"/>
              <w:jc w:val="center"/>
            </w:pPr>
          </w:p>
        </w:tc>
        <w:tc>
          <w:tcPr>
            <w:tcW w:w="280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</w:tr>
      <w:tr w:rsidR="00612DF4" w:rsidRPr="0059046D" w:rsidTr="00C33CAA">
        <w:tc>
          <w:tcPr>
            <w:tcW w:w="702" w:type="dxa"/>
          </w:tcPr>
          <w:p w:rsidR="00612DF4" w:rsidRPr="00AC57ED" w:rsidRDefault="00612DF4" w:rsidP="00C33CAA">
            <w:pPr>
              <w:numPr>
                <w:ilvl w:val="0"/>
                <w:numId w:val="3"/>
              </w:numPr>
              <w:spacing w:line="240" w:lineRule="auto"/>
              <w:ind w:firstLine="0"/>
              <w:jc w:val="center"/>
            </w:pPr>
          </w:p>
        </w:tc>
        <w:tc>
          <w:tcPr>
            <w:tcW w:w="280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</w:tr>
      <w:tr w:rsidR="00612DF4" w:rsidRPr="0059046D" w:rsidTr="00C33CAA">
        <w:tc>
          <w:tcPr>
            <w:tcW w:w="702" w:type="dxa"/>
          </w:tcPr>
          <w:p w:rsidR="00612DF4" w:rsidRPr="00AC57ED" w:rsidRDefault="00612DF4" w:rsidP="00C33CAA">
            <w:pPr>
              <w:numPr>
                <w:ilvl w:val="0"/>
                <w:numId w:val="3"/>
              </w:numPr>
              <w:spacing w:line="240" w:lineRule="auto"/>
              <w:ind w:firstLine="0"/>
              <w:jc w:val="center"/>
            </w:pPr>
          </w:p>
        </w:tc>
        <w:tc>
          <w:tcPr>
            <w:tcW w:w="280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</w:tr>
      <w:tr w:rsidR="00612DF4" w:rsidRPr="0059046D" w:rsidTr="00C33CAA">
        <w:tc>
          <w:tcPr>
            <w:tcW w:w="702" w:type="dxa"/>
          </w:tcPr>
          <w:p w:rsidR="00612DF4" w:rsidRPr="00AC57ED" w:rsidRDefault="00612DF4" w:rsidP="00C33CAA">
            <w:pPr>
              <w:numPr>
                <w:ilvl w:val="0"/>
                <w:numId w:val="3"/>
              </w:numPr>
              <w:spacing w:line="240" w:lineRule="auto"/>
              <w:ind w:firstLine="0"/>
              <w:jc w:val="center"/>
            </w:pPr>
          </w:p>
        </w:tc>
        <w:tc>
          <w:tcPr>
            <w:tcW w:w="280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</w:tr>
      <w:tr w:rsidR="00612DF4" w:rsidRPr="0059046D" w:rsidTr="00C33CAA">
        <w:tc>
          <w:tcPr>
            <w:tcW w:w="702" w:type="dxa"/>
          </w:tcPr>
          <w:p w:rsidR="00612DF4" w:rsidRPr="00AC57ED" w:rsidRDefault="00612DF4" w:rsidP="00C33CAA">
            <w:pPr>
              <w:numPr>
                <w:ilvl w:val="0"/>
                <w:numId w:val="3"/>
              </w:numPr>
              <w:spacing w:line="240" w:lineRule="auto"/>
              <w:ind w:firstLine="0"/>
              <w:jc w:val="center"/>
            </w:pPr>
          </w:p>
        </w:tc>
        <w:tc>
          <w:tcPr>
            <w:tcW w:w="280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</w:tr>
      <w:tr w:rsidR="00612DF4" w:rsidRPr="0059046D" w:rsidTr="00C33CAA">
        <w:tc>
          <w:tcPr>
            <w:tcW w:w="702" w:type="dxa"/>
          </w:tcPr>
          <w:p w:rsidR="00612DF4" w:rsidRPr="00AC57ED" w:rsidRDefault="00612DF4" w:rsidP="00C33CAA">
            <w:pPr>
              <w:numPr>
                <w:ilvl w:val="0"/>
                <w:numId w:val="3"/>
              </w:numPr>
              <w:spacing w:line="240" w:lineRule="auto"/>
              <w:ind w:firstLine="0"/>
              <w:jc w:val="center"/>
            </w:pPr>
          </w:p>
        </w:tc>
        <w:tc>
          <w:tcPr>
            <w:tcW w:w="280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</w:tr>
      <w:tr w:rsidR="00612DF4" w:rsidRPr="0059046D" w:rsidTr="00C33CAA">
        <w:tc>
          <w:tcPr>
            <w:tcW w:w="702" w:type="dxa"/>
          </w:tcPr>
          <w:p w:rsidR="00612DF4" w:rsidRPr="00AC57ED" w:rsidRDefault="00612DF4" w:rsidP="00C33CAA">
            <w:pPr>
              <w:numPr>
                <w:ilvl w:val="0"/>
                <w:numId w:val="3"/>
              </w:numPr>
              <w:spacing w:line="240" w:lineRule="auto"/>
              <w:ind w:firstLine="0"/>
              <w:jc w:val="center"/>
            </w:pPr>
          </w:p>
        </w:tc>
        <w:tc>
          <w:tcPr>
            <w:tcW w:w="280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</w:tr>
      <w:tr w:rsidR="00612DF4" w:rsidRPr="0059046D" w:rsidTr="00C33CAA">
        <w:tc>
          <w:tcPr>
            <w:tcW w:w="702" w:type="dxa"/>
          </w:tcPr>
          <w:p w:rsidR="00612DF4" w:rsidRPr="00AC57ED" w:rsidRDefault="00612DF4" w:rsidP="00C33CAA">
            <w:pPr>
              <w:numPr>
                <w:ilvl w:val="0"/>
                <w:numId w:val="3"/>
              </w:numPr>
              <w:spacing w:line="240" w:lineRule="auto"/>
              <w:ind w:firstLine="0"/>
              <w:jc w:val="center"/>
            </w:pPr>
          </w:p>
        </w:tc>
        <w:tc>
          <w:tcPr>
            <w:tcW w:w="280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</w:tr>
      <w:tr w:rsidR="00612DF4" w:rsidRPr="0059046D" w:rsidTr="00C33CAA">
        <w:tc>
          <w:tcPr>
            <w:tcW w:w="702" w:type="dxa"/>
          </w:tcPr>
          <w:p w:rsidR="00612DF4" w:rsidRPr="00AC57ED" w:rsidRDefault="00612DF4" w:rsidP="00C33CAA">
            <w:pPr>
              <w:numPr>
                <w:ilvl w:val="0"/>
                <w:numId w:val="3"/>
              </w:numPr>
              <w:spacing w:line="240" w:lineRule="auto"/>
              <w:ind w:firstLine="0"/>
              <w:jc w:val="center"/>
            </w:pPr>
          </w:p>
        </w:tc>
        <w:tc>
          <w:tcPr>
            <w:tcW w:w="280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</w:tr>
      <w:tr w:rsidR="00612DF4" w:rsidRPr="0059046D" w:rsidTr="00C33CAA">
        <w:tc>
          <w:tcPr>
            <w:tcW w:w="702" w:type="dxa"/>
          </w:tcPr>
          <w:p w:rsidR="00612DF4" w:rsidRPr="00AC57ED" w:rsidRDefault="00612DF4" w:rsidP="00C33CAA">
            <w:pPr>
              <w:numPr>
                <w:ilvl w:val="0"/>
                <w:numId w:val="3"/>
              </w:numPr>
              <w:spacing w:line="240" w:lineRule="auto"/>
              <w:ind w:firstLine="0"/>
              <w:jc w:val="center"/>
            </w:pPr>
          </w:p>
        </w:tc>
        <w:tc>
          <w:tcPr>
            <w:tcW w:w="280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</w:tr>
      <w:tr w:rsidR="00612DF4" w:rsidRPr="0059046D" w:rsidTr="00C33CAA">
        <w:tc>
          <w:tcPr>
            <w:tcW w:w="702" w:type="dxa"/>
          </w:tcPr>
          <w:p w:rsidR="00612DF4" w:rsidRPr="00AC57ED" w:rsidRDefault="00612DF4" w:rsidP="00C33CAA">
            <w:pPr>
              <w:numPr>
                <w:ilvl w:val="0"/>
                <w:numId w:val="3"/>
              </w:numPr>
              <w:spacing w:line="240" w:lineRule="auto"/>
              <w:ind w:firstLine="0"/>
              <w:jc w:val="center"/>
            </w:pPr>
          </w:p>
        </w:tc>
        <w:tc>
          <w:tcPr>
            <w:tcW w:w="280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</w:tr>
      <w:tr w:rsidR="00612DF4" w:rsidRPr="0059046D" w:rsidTr="00C33CAA">
        <w:tc>
          <w:tcPr>
            <w:tcW w:w="702" w:type="dxa"/>
          </w:tcPr>
          <w:p w:rsidR="00612DF4" w:rsidRPr="00AC57ED" w:rsidRDefault="00612DF4" w:rsidP="00C33CAA">
            <w:pPr>
              <w:numPr>
                <w:ilvl w:val="0"/>
                <w:numId w:val="3"/>
              </w:numPr>
              <w:spacing w:line="240" w:lineRule="auto"/>
              <w:ind w:firstLine="0"/>
              <w:jc w:val="center"/>
            </w:pPr>
          </w:p>
        </w:tc>
        <w:tc>
          <w:tcPr>
            <w:tcW w:w="280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</w:tr>
      <w:tr w:rsidR="00612DF4" w:rsidRPr="0059046D" w:rsidTr="00C33CAA">
        <w:tc>
          <w:tcPr>
            <w:tcW w:w="702" w:type="dxa"/>
          </w:tcPr>
          <w:p w:rsidR="00612DF4" w:rsidRPr="00AC57ED" w:rsidRDefault="00612DF4" w:rsidP="00C33CAA">
            <w:pPr>
              <w:numPr>
                <w:ilvl w:val="0"/>
                <w:numId w:val="3"/>
              </w:numPr>
              <w:spacing w:line="240" w:lineRule="auto"/>
              <w:ind w:firstLine="0"/>
              <w:jc w:val="center"/>
            </w:pPr>
          </w:p>
        </w:tc>
        <w:tc>
          <w:tcPr>
            <w:tcW w:w="280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12DF4" w:rsidRPr="0059046D" w:rsidRDefault="00612DF4" w:rsidP="00C33CAA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612DF4" w:rsidRPr="00DF2148" w:rsidRDefault="00612DF4" w:rsidP="00612DF4">
      <w:pPr>
        <w:spacing w:line="240" w:lineRule="auto"/>
      </w:pPr>
    </w:p>
    <w:p w:rsidR="00612DF4" w:rsidRDefault="00612DF4" w:rsidP="00612DF4">
      <w:pPr>
        <w:spacing w:line="240" w:lineRule="auto"/>
        <w:rPr>
          <w:lang w:val="en-US"/>
        </w:rPr>
      </w:pPr>
    </w:p>
    <w:p w:rsidR="00612DF4" w:rsidRDefault="00612DF4" w:rsidP="00612DF4">
      <w:pPr>
        <w:spacing w:line="240" w:lineRule="auto"/>
        <w:rPr>
          <w:lang w:val="en-US"/>
        </w:rPr>
      </w:pPr>
    </w:p>
    <w:p w:rsidR="00612DF4" w:rsidRDefault="00612DF4" w:rsidP="00612DF4">
      <w:pPr>
        <w:spacing w:line="240" w:lineRule="auto"/>
        <w:rPr>
          <w:lang w:val="en-US"/>
        </w:rPr>
      </w:pPr>
    </w:p>
    <w:p w:rsidR="00612DF4" w:rsidRDefault="00612DF4" w:rsidP="00612DF4">
      <w:pPr>
        <w:spacing w:line="240" w:lineRule="auto"/>
        <w:rPr>
          <w:lang w:val="en-US"/>
        </w:rPr>
      </w:pPr>
    </w:p>
    <w:p w:rsidR="00612DF4" w:rsidRPr="003B1112" w:rsidRDefault="00612DF4" w:rsidP="00612DF4">
      <w:pPr>
        <w:spacing w:line="240" w:lineRule="auto"/>
        <w:ind w:left="709"/>
        <w:rPr>
          <w:b/>
        </w:rPr>
      </w:pPr>
    </w:p>
    <w:p w:rsidR="00D24662" w:rsidRDefault="00D24662"/>
    <w:sectPr w:rsidR="00D24662" w:rsidSect="001B37BD">
      <w:headerReference w:type="default" r:id="rId9"/>
      <w:footerReference w:type="default" r:id="rId10"/>
      <w:pgSz w:w="11906" w:h="16838"/>
      <w:pgMar w:top="568" w:right="566" w:bottom="567" w:left="1276" w:header="993" w:footer="2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5A9" w:rsidRDefault="004825A9" w:rsidP="0030555A">
      <w:pPr>
        <w:spacing w:line="240" w:lineRule="auto"/>
      </w:pPr>
      <w:r>
        <w:separator/>
      </w:r>
    </w:p>
  </w:endnote>
  <w:endnote w:type="continuationSeparator" w:id="0">
    <w:p w:rsidR="004825A9" w:rsidRDefault="004825A9" w:rsidP="003055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Avalanch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6E8" w:rsidRPr="003D53A9" w:rsidRDefault="00612DF4" w:rsidP="00F53BA7">
    <w:pPr>
      <w:pStyle w:val="a5"/>
      <w:jc w:val="right"/>
    </w:pPr>
    <w:r w:rsidRPr="003D53A9">
      <w:t xml:space="preserve">Страница </w:t>
    </w:r>
    <w:r w:rsidR="00F86B8F" w:rsidRPr="003D53A9">
      <w:fldChar w:fldCharType="begin"/>
    </w:r>
    <w:r w:rsidRPr="003D53A9">
      <w:instrText>PAGE</w:instrText>
    </w:r>
    <w:r w:rsidR="00F86B8F" w:rsidRPr="003D53A9">
      <w:fldChar w:fldCharType="separate"/>
    </w:r>
    <w:r w:rsidR="004567F6">
      <w:rPr>
        <w:noProof/>
      </w:rPr>
      <w:t>2</w:t>
    </w:r>
    <w:r w:rsidR="00F86B8F" w:rsidRPr="003D53A9">
      <w:fldChar w:fldCharType="end"/>
    </w:r>
    <w:r w:rsidRPr="003D53A9">
      <w:t xml:space="preserve"> из </w:t>
    </w:r>
    <w:r w:rsidR="00F86B8F" w:rsidRPr="003D53A9">
      <w:fldChar w:fldCharType="begin"/>
    </w:r>
    <w:r w:rsidRPr="003D53A9">
      <w:instrText>NUMPAGES</w:instrText>
    </w:r>
    <w:r w:rsidR="00F86B8F" w:rsidRPr="003D53A9">
      <w:fldChar w:fldCharType="separate"/>
    </w:r>
    <w:r w:rsidR="004567F6">
      <w:rPr>
        <w:noProof/>
      </w:rPr>
      <w:t>10</w:t>
    </w:r>
    <w:r w:rsidR="00F86B8F" w:rsidRPr="003D53A9">
      <w:fldChar w:fldCharType="end"/>
    </w:r>
  </w:p>
  <w:p w:rsidR="005F2A28" w:rsidRDefault="004825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5A9" w:rsidRDefault="004825A9" w:rsidP="0030555A">
      <w:pPr>
        <w:spacing w:line="240" w:lineRule="auto"/>
      </w:pPr>
      <w:r>
        <w:separator/>
      </w:r>
    </w:p>
  </w:footnote>
  <w:footnote w:type="continuationSeparator" w:id="0">
    <w:p w:rsidR="004825A9" w:rsidRDefault="004825A9" w:rsidP="003055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5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1493"/>
      <w:gridCol w:w="4461"/>
    </w:tblGrid>
    <w:tr w:rsidR="000A26D6" w:rsidRPr="00A00EC8" w:rsidTr="003D53A9">
      <w:trPr>
        <w:cantSplit/>
        <w:trHeight w:val="767"/>
      </w:trPr>
      <w:tc>
        <w:tcPr>
          <w:tcW w:w="4181" w:type="dxa"/>
          <w:vAlign w:val="center"/>
        </w:tcPr>
        <w:p w:rsidR="000A26D6" w:rsidRPr="00A00EC8" w:rsidRDefault="00612DF4" w:rsidP="003D53A9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0A26D6" w:rsidRPr="00A00EC8" w:rsidRDefault="00612DF4" w:rsidP="003D53A9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0A26D6" w:rsidRPr="00A00EC8" w:rsidRDefault="004825A9" w:rsidP="003D53A9">
          <w:pPr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2049" type="#_x0000_t75" style="position:absolute;left:0;text-align:left;margin-left:16.3pt;margin-top:1.25pt;width:37.5pt;height:33pt;z-index:251660288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461" w:type="dxa"/>
          <w:vAlign w:val="center"/>
        </w:tcPr>
        <w:p w:rsidR="000A26D6" w:rsidRPr="00A00EC8" w:rsidRDefault="00612DF4" w:rsidP="007D2D3E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С.Д.АСФЕНДИЯРОВА</w:t>
          </w:r>
        </w:p>
      </w:tc>
    </w:tr>
    <w:tr w:rsidR="0097245B" w:rsidRPr="00A00EC8" w:rsidTr="003D53A9">
      <w:trPr>
        <w:cantSplit/>
        <w:trHeight w:val="385"/>
      </w:trPr>
      <w:tc>
        <w:tcPr>
          <w:tcW w:w="10135" w:type="dxa"/>
          <w:gridSpan w:val="3"/>
          <w:vAlign w:val="center"/>
        </w:tcPr>
        <w:p w:rsidR="00600190" w:rsidRPr="00135E1B" w:rsidRDefault="00612DF4" w:rsidP="00600190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135E1B">
            <w:rPr>
              <w:rFonts w:ascii="Tahoma" w:hAnsi="Tahoma" w:cs="Tahoma"/>
              <w:b/>
              <w:sz w:val="17"/>
              <w:szCs w:val="17"/>
            </w:rPr>
            <w:t>УПРАВЛЕНИЕ РАЗВИТИЯ СОЦИАЛЬНО-КУЛЬТУРНЫХ КОМПЕТЕНЦИИ СТУДЕНТОВ</w:t>
          </w:r>
        </w:p>
        <w:p w:rsidR="0097245B" w:rsidRPr="00600190" w:rsidRDefault="00612DF4" w:rsidP="00600190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46A77">
            <w:rPr>
              <w:rFonts w:ascii="Tahoma" w:hAnsi="Tahoma" w:cs="Tahoma"/>
              <w:b/>
              <w:sz w:val="17"/>
              <w:szCs w:val="17"/>
            </w:rPr>
            <w:t xml:space="preserve">ПОЛОЖЕНИЕ О ТЬЮТОРСТВЕ </w:t>
          </w:r>
          <w:r w:rsidRPr="00B96D3F">
            <w:rPr>
              <w:rFonts w:ascii="Tahoma" w:hAnsi="Tahoma" w:cs="Tahoma"/>
              <w:b/>
              <w:sz w:val="17"/>
              <w:szCs w:val="17"/>
            </w:rPr>
            <w:t>РГП «КАЗНМУ ИМ. С.Д. АСФЕНДИЯРОВА»</w:t>
          </w:r>
        </w:p>
      </w:tc>
    </w:tr>
  </w:tbl>
  <w:p w:rsidR="005F2A28" w:rsidRDefault="004825A9" w:rsidP="005F2A2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3.4pt" o:bullet="t">
        <v:imagedata r:id="rId1" o:title="BD21337_"/>
      </v:shape>
    </w:pict>
  </w:numPicBullet>
  <w:abstractNum w:abstractNumId="0">
    <w:nsid w:val="046C642B"/>
    <w:multiLevelType w:val="hybridMultilevel"/>
    <w:tmpl w:val="FE165B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6063FC"/>
    <w:multiLevelType w:val="multilevel"/>
    <w:tmpl w:val="A928EE1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EEE4ADC"/>
    <w:multiLevelType w:val="hybridMultilevel"/>
    <w:tmpl w:val="F7E83760"/>
    <w:lvl w:ilvl="0" w:tplc="8C54D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D40E45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C253F"/>
    <w:multiLevelType w:val="hybridMultilevel"/>
    <w:tmpl w:val="5218F096"/>
    <w:lvl w:ilvl="0" w:tplc="AD40E45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31E1A"/>
    <w:multiLevelType w:val="hybridMultilevel"/>
    <w:tmpl w:val="BB7CF78E"/>
    <w:lvl w:ilvl="0" w:tplc="960838B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76079"/>
    <w:multiLevelType w:val="multilevel"/>
    <w:tmpl w:val="A928EE1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65B102B"/>
    <w:multiLevelType w:val="hybridMultilevel"/>
    <w:tmpl w:val="8A88EA1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959C3"/>
    <w:multiLevelType w:val="multilevel"/>
    <w:tmpl w:val="9092A4C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i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4606BB8"/>
    <w:multiLevelType w:val="multilevel"/>
    <w:tmpl w:val="A928EE1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447249"/>
    <w:multiLevelType w:val="multilevel"/>
    <w:tmpl w:val="9092A4C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i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0A01D7"/>
    <w:multiLevelType w:val="hybridMultilevel"/>
    <w:tmpl w:val="913C3F62"/>
    <w:lvl w:ilvl="0" w:tplc="7764DC9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0A7A8D"/>
    <w:multiLevelType w:val="hybridMultilevel"/>
    <w:tmpl w:val="90FA6D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8C01174"/>
    <w:multiLevelType w:val="hybridMultilevel"/>
    <w:tmpl w:val="7B9A5898"/>
    <w:lvl w:ilvl="0" w:tplc="3174AB7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5C8A6F5F"/>
    <w:multiLevelType w:val="hybridMultilevel"/>
    <w:tmpl w:val="BB7CF78E"/>
    <w:lvl w:ilvl="0" w:tplc="960838B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B348B"/>
    <w:multiLevelType w:val="hybridMultilevel"/>
    <w:tmpl w:val="E940CE6E"/>
    <w:lvl w:ilvl="0" w:tplc="C852A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0471F"/>
    <w:multiLevelType w:val="hybridMultilevel"/>
    <w:tmpl w:val="79D68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7F6608"/>
    <w:multiLevelType w:val="multilevel"/>
    <w:tmpl w:val="A928EE1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DE0422C"/>
    <w:multiLevelType w:val="hybridMultilevel"/>
    <w:tmpl w:val="B36E3202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4"/>
  </w:num>
  <w:num w:numId="5">
    <w:abstractNumId w:val="3"/>
  </w:num>
  <w:num w:numId="6">
    <w:abstractNumId w:val="4"/>
  </w:num>
  <w:num w:numId="7">
    <w:abstractNumId w:val="11"/>
  </w:num>
  <w:num w:numId="8">
    <w:abstractNumId w:val="12"/>
  </w:num>
  <w:num w:numId="9">
    <w:abstractNumId w:val="13"/>
  </w:num>
  <w:num w:numId="10">
    <w:abstractNumId w:val="7"/>
  </w:num>
  <w:num w:numId="11">
    <w:abstractNumId w:val="10"/>
  </w:num>
  <w:num w:numId="12">
    <w:abstractNumId w:val="9"/>
  </w:num>
  <w:num w:numId="13">
    <w:abstractNumId w:val="1"/>
  </w:num>
  <w:num w:numId="14">
    <w:abstractNumId w:val="8"/>
  </w:num>
  <w:num w:numId="15">
    <w:abstractNumId w:val="16"/>
  </w:num>
  <w:num w:numId="16">
    <w:abstractNumId w:val="17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DF4"/>
    <w:rsid w:val="000D2DB3"/>
    <w:rsid w:val="001A1A66"/>
    <w:rsid w:val="001E3C11"/>
    <w:rsid w:val="00236692"/>
    <w:rsid w:val="0030555A"/>
    <w:rsid w:val="0045641A"/>
    <w:rsid w:val="004567F6"/>
    <w:rsid w:val="004825A9"/>
    <w:rsid w:val="004D1326"/>
    <w:rsid w:val="00520D06"/>
    <w:rsid w:val="00522F9D"/>
    <w:rsid w:val="005658F2"/>
    <w:rsid w:val="00567908"/>
    <w:rsid w:val="00581266"/>
    <w:rsid w:val="005F6EDB"/>
    <w:rsid w:val="00611FD8"/>
    <w:rsid w:val="00612DF4"/>
    <w:rsid w:val="00643F6C"/>
    <w:rsid w:val="006662BF"/>
    <w:rsid w:val="00677D5B"/>
    <w:rsid w:val="006A7C22"/>
    <w:rsid w:val="006B679D"/>
    <w:rsid w:val="006C53AD"/>
    <w:rsid w:val="006C592B"/>
    <w:rsid w:val="006D4FD0"/>
    <w:rsid w:val="00720C55"/>
    <w:rsid w:val="00780943"/>
    <w:rsid w:val="007D1B72"/>
    <w:rsid w:val="007D2D3E"/>
    <w:rsid w:val="00856CC9"/>
    <w:rsid w:val="00882D7A"/>
    <w:rsid w:val="00884692"/>
    <w:rsid w:val="00A47903"/>
    <w:rsid w:val="00A76B01"/>
    <w:rsid w:val="00A84F8C"/>
    <w:rsid w:val="00AA1527"/>
    <w:rsid w:val="00B20736"/>
    <w:rsid w:val="00D24662"/>
    <w:rsid w:val="00E6531A"/>
    <w:rsid w:val="00F17B2C"/>
    <w:rsid w:val="00F86B8F"/>
    <w:rsid w:val="00FC00FD"/>
    <w:rsid w:val="00FE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F4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12DF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612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2DF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12DF4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8">
    <w:name w:val="Normal (Web)"/>
    <w:basedOn w:val="a"/>
    <w:unhideWhenUsed/>
    <w:rsid w:val="00612DF4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Arial" w:hAnsi="Arial" w:cs="Arial"/>
      <w:color w:val="252525"/>
      <w:sz w:val="22"/>
      <w:szCs w:val="22"/>
    </w:rPr>
  </w:style>
  <w:style w:type="paragraph" w:styleId="a9">
    <w:name w:val="Plain Text"/>
    <w:basedOn w:val="a"/>
    <w:link w:val="aa"/>
    <w:rsid w:val="00612DF4"/>
    <w:pPr>
      <w:widowControl/>
      <w:autoSpaceDE/>
      <w:autoSpaceDN/>
      <w:adjustRightInd/>
      <w:spacing w:before="60" w:after="60" w:line="240" w:lineRule="auto"/>
    </w:pPr>
    <w:rPr>
      <w:rFonts w:ascii="AGAvalanche" w:hAnsi="AGAvalanche"/>
      <w:sz w:val="20"/>
      <w:szCs w:val="20"/>
    </w:rPr>
  </w:style>
  <w:style w:type="character" w:customStyle="1" w:styleId="aa">
    <w:name w:val="Текст Знак"/>
    <w:basedOn w:val="a0"/>
    <w:link w:val="a9"/>
    <w:rsid w:val="00612DF4"/>
    <w:rPr>
      <w:rFonts w:ascii="AGAvalanche" w:eastAsia="Times New Roman" w:hAnsi="AGAvalanche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12DF4"/>
    <w:rPr>
      <w:rFonts w:ascii="Times New Roman" w:hAnsi="Times New Roman" w:cs="Times New Roman" w:hint="default"/>
      <w:color w:val="333399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45641A"/>
    <w:pPr>
      <w:tabs>
        <w:tab w:val="left" w:pos="567"/>
        <w:tab w:val="right" w:leader="dot" w:pos="10195"/>
      </w:tabs>
      <w:ind w:left="567" w:hanging="567"/>
    </w:pPr>
    <w:rPr>
      <w:b/>
    </w:rPr>
  </w:style>
  <w:style w:type="character" w:styleId="ac">
    <w:name w:val="FollowedHyperlink"/>
    <w:basedOn w:val="a0"/>
    <w:uiPriority w:val="99"/>
    <w:semiHidden/>
    <w:unhideWhenUsed/>
    <w:rsid w:val="00677D5B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81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2588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Макпал</dc:creator>
  <cp:keywords/>
  <dc:description/>
  <cp:lastModifiedBy>user</cp:lastModifiedBy>
  <cp:revision>21</cp:revision>
  <cp:lastPrinted>2012-11-17T06:12:00Z</cp:lastPrinted>
  <dcterms:created xsi:type="dcterms:W3CDTF">2012-11-12T04:47:00Z</dcterms:created>
  <dcterms:modified xsi:type="dcterms:W3CDTF">2013-11-21T03:39:00Z</dcterms:modified>
</cp:coreProperties>
</file>