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04" w:rsidRPr="009D7381" w:rsidRDefault="00E838E2" w:rsidP="00E838E2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81">
        <w:rPr>
          <w:rFonts w:ascii="Times New Roman" w:hAnsi="Times New Roman" w:cs="Times New Roman"/>
          <w:b/>
          <w:sz w:val="28"/>
          <w:szCs w:val="28"/>
        </w:rPr>
        <w:t>ОСНОВНЫЕ ПОДХОДЫ ПО УЛУЧШЕНИЮ ОБРАЗОВАТЕЛЬНОГО ПРОЦЕССА В ОБЛАСТИ ЭТИКИ ВЗАИМООТНОШЕНИЯ ВРАЧА И ПАЦИЕНТА</w:t>
      </w:r>
    </w:p>
    <w:p w:rsidR="00E838E2" w:rsidRDefault="00E838E2" w:rsidP="00E838E2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ABD" w:rsidRDefault="00E838E2" w:rsidP="00E838E2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Б.С. Турдалиева, </w:t>
      </w:r>
      <w:r w:rsidR="00477ABD">
        <w:rPr>
          <w:rFonts w:ascii="Times New Roman" w:hAnsi="Times New Roman" w:cs="Times New Roman"/>
          <w:sz w:val="28"/>
          <w:szCs w:val="28"/>
        </w:rPr>
        <w:t xml:space="preserve">Аимбетова Г.Е., </w:t>
      </w:r>
      <w:r>
        <w:rPr>
          <w:rFonts w:ascii="Times New Roman" w:hAnsi="Times New Roman" w:cs="Times New Roman"/>
          <w:sz w:val="28"/>
          <w:szCs w:val="28"/>
        </w:rPr>
        <w:t xml:space="preserve">А.М. Раушанова, </w:t>
      </w:r>
    </w:p>
    <w:p w:rsidR="00E838E2" w:rsidRDefault="00E838E2" w:rsidP="00E838E2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В.Б. Тен, Д.Б. Омарова, Б.А. Мусаева</w:t>
      </w:r>
    </w:p>
    <w:p w:rsidR="00E838E2" w:rsidRDefault="00E838E2" w:rsidP="00E838E2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38E2" w:rsidRDefault="00E838E2" w:rsidP="00E838E2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Казахский Национальный Медицинский Университет им. С.Д. Асфендиярова</w:t>
      </w:r>
    </w:p>
    <w:p w:rsidR="00E838E2" w:rsidRDefault="00E838E2" w:rsidP="00E838E2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8E2" w:rsidRPr="00E838E2" w:rsidRDefault="00E838E2" w:rsidP="00E838E2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Алматы, Казахстан</w:t>
      </w:r>
    </w:p>
    <w:p w:rsidR="00184FDD" w:rsidRPr="00E838E2" w:rsidRDefault="00184FDD" w:rsidP="00E838E2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BE" w:rsidRPr="00E838E2" w:rsidRDefault="00C608BE" w:rsidP="00E838E2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t>Взаимоотношения с больным в ходе лечения – одна из важнейших составляющих врачебного искусства. Поддержка, внимание, уважение и сочувствие – средства, позволяющие добиться эффекта плацебо без плацебо. Однако не все больные склонны к плодотворному сотрудничеству. Иногда они используют доверительные отношения с врачом для целей, отличных от лечения. Важно быть готовым к встрече с человеком, который вызовет антипатию. Бывает, что доверительные отношения с больным мешают врачу объективно оценивать ситуацию. И, тем не менее, значение их переоценить невозможно. Способность устанавливать и поддерживать доверительные отношения – часто самое главное качество врача, которое побуждает людей обращаться к нему за помощью.</w:t>
      </w:r>
    </w:p>
    <w:p w:rsidR="00C608BE" w:rsidRPr="00E838E2" w:rsidRDefault="00C608BE" w:rsidP="00E838E2">
      <w:pPr>
        <w:pStyle w:val="a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t xml:space="preserve">Взаимоотношения врача и пациента остаются основой медицинской практики. Врачи и больные должны стремиться к сотрудничеству, делиться своими сомнениями и говорить друг другу правду. Даже самая современная техника не заменит плодотворного взаимодействия врача и </w:t>
      </w:r>
      <w:r w:rsidR="00D15ECA" w:rsidRPr="00E838E2">
        <w:rPr>
          <w:rFonts w:ascii="Times New Roman" w:hAnsi="Times New Roman" w:cs="Times New Roman"/>
          <w:sz w:val="28"/>
          <w:szCs w:val="28"/>
        </w:rPr>
        <w:t>пациента</w:t>
      </w:r>
      <w:r w:rsidRPr="00E838E2">
        <w:rPr>
          <w:rFonts w:ascii="Times New Roman" w:hAnsi="Times New Roman" w:cs="Times New Roman"/>
          <w:sz w:val="28"/>
          <w:szCs w:val="28"/>
        </w:rPr>
        <w:t>. Только сочетание доверительных человеческих отношений с достижениями медицинской науки и техники даст по настоящему хороший эффект от лечения. А для этого технически оснащенный врач должен не только уметь, но и любить разговаривать с больным. Особенностью взаимоотношений врача и пациента в современных условиях является факт, что пациент превращается в равноправного соучастника медико-биологической деятельности. Это требует формирования нового мышления и поиска механизма, регулирующего отношения между медиками и больными с позиции права, морали и религиозных убеждений. Создание дисциплин в университетах по этическим проблемам будут способствовать распространению биоэтических знаний и правовому регулированию взаимоотношений врача и пациента.</w:t>
      </w:r>
    </w:p>
    <w:p w:rsidR="00331B3F" w:rsidRPr="00E838E2" w:rsidRDefault="00331B3F" w:rsidP="00E838E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t xml:space="preserve">На протяжении всей истории медицины основой отношений между врачом и </w:t>
      </w:r>
      <w:r w:rsidR="00D15ECA" w:rsidRPr="00E838E2">
        <w:rPr>
          <w:rFonts w:ascii="Times New Roman" w:hAnsi="Times New Roman" w:cs="Times New Roman"/>
          <w:sz w:val="28"/>
          <w:szCs w:val="28"/>
        </w:rPr>
        <w:t>пациентом</w:t>
      </w:r>
      <w:r w:rsidRPr="00E838E2">
        <w:rPr>
          <w:rFonts w:ascii="Times New Roman" w:hAnsi="Times New Roman" w:cs="Times New Roman"/>
          <w:sz w:val="28"/>
          <w:szCs w:val="28"/>
        </w:rPr>
        <w:t xml:space="preserve"> было и остается доверие. Еще недавно все сводилось к тому, что </w:t>
      </w:r>
      <w:r w:rsidR="00D15ECA" w:rsidRPr="00E838E2">
        <w:rPr>
          <w:rFonts w:ascii="Times New Roman" w:hAnsi="Times New Roman" w:cs="Times New Roman"/>
          <w:sz w:val="28"/>
          <w:szCs w:val="28"/>
        </w:rPr>
        <w:t xml:space="preserve">пациент </w:t>
      </w:r>
      <w:r w:rsidRPr="00E838E2">
        <w:rPr>
          <w:rFonts w:ascii="Times New Roman" w:hAnsi="Times New Roman" w:cs="Times New Roman"/>
          <w:sz w:val="28"/>
          <w:szCs w:val="28"/>
        </w:rPr>
        <w:t>доверял врачу право принимать решение. Врач</w:t>
      </w:r>
      <w:r w:rsidR="00D15ECA" w:rsidRPr="00E838E2">
        <w:rPr>
          <w:rFonts w:ascii="Times New Roman" w:hAnsi="Times New Roman" w:cs="Times New Roman"/>
          <w:sz w:val="28"/>
          <w:szCs w:val="28"/>
        </w:rPr>
        <w:t xml:space="preserve"> же «исключительно в интересах  пациента</w:t>
      </w:r>
      <w:r w:rsidRPr="00E838E2">
        <w:rPr>
          <w:rFonts w:ascii="Times New Roman" w:hAnsi="Times New Roman" w:cs="Times New Roman"/>
          <w:sz w:val="28"/>
          <w:szCs w:val="28"/>
        </w:rPr>
        <w:t xml:space="preserve">» поступал так, как считал нужно. Считалось, что держать </w:t>
      </w:r>
      <w:r w:rsidR="00D15ECA" w:rsidRPr="00E838E2">
        <w:rPr>
          <w:rFonts w:ascii="Times New Roman" w:hAnsi="Times New Roman" w:cs="Times New Roman"/>
          <w:sz w:val="28"/>
          <w:szCs w:val="28"/>
        </w:rPr>
        <w:t>пациента</w:t>
      </w:r>
      <w:r w:rsidRPr="00E838E2">
        <w:rPr>
          <w:rFonts w:ascii="Times New Roman" w:hAnsi="Times New Roman" w:cs="Times New Roman"/>
          <w:sz w:val="28"/>
          <w:szCs w:val="28"/>
        </w:rPr>
        <w:t xml:space="preserve"> в неведении гуманнее, чем вовлекать его в решение сложных медицинских проблем. Согласно бытовавшему мнению, это даже повышало эффективность лечения, избавляя </w:t>
      </w:r>
      <w:r w:rsidR="00D15ECA" w:rsidRPr="00E838E2">
        <w:rPr>
          <w:rFonts w:ascii="Times New Roman" w:hAnsi="Times New Roman" w:cs="Times New Roman"/>
          <w:sz w:val="28"/>
          <w:szCs w:val="28"/>
        </w:rPr>
        <w:t>пациента</w:t>
      </w:r>
      <w:r w:rsidRPr="00E838E2">
        <w:rPr>
          <w:rFonts w:ascii="Times New Roman" w:hAnsi="Times New Roman" w:cs="Times New Roman"/>
          <w:sz w:val="28"/>
          <w:szCs w:val="28"/>
        </w:rPr>
        <w:t xml:space="preserve"> от сомнений </w:t>
      </w:r>
      <w:r w:rsidRPr="00E838E2">
        <w:rPr>
          <w:rFonts w:ascii="Times New Roman" w:hAnsi="Times New Roman" w:cs="Times New Roman"/>
          <w:sz w:val="28"/>
          <w:szCs w:val="28"/>
        </w:rPr>
        <w:lastRenderedPageBreak/>
        <w:t xml:space="preserve">и неуверенности. </w:t>
      </w:r>
      <w:r w:rsidR="00D15ECA" w:rsidRPr="00E838E2">
        <w:rPr>
          <w:rFonts w:ascii="Times New Roman" w:hAnsi="Times New Roman" w:cs="Times New Roman"/>
          <w:sz w:val="28"/>
          <w:szCs w:val="28"/>
        </w:rPr>
        <w:t>Пациент</w:t>
      </w:r>
      <w:r w:rsidRPr="00E838E2">
        <w:rPr>
          <w:rFonts w:ascii="Times New Roman" w:hAnsi="Times New Roman" w:cs="Times New Roman"/>
          <w:sz w:val="28"/>
          <w:szCs w:val="28"/>
        </w:rPr>
        <w:t xml:space="preserve"> доверял врачу – врач брал на себя заботу о нем. Традиционно взаимоотношения врача и </w:t>
      </w:r>
      <w:r w:rsidR="00D15ECA" w:rsidRPr="00E838E2">
        <w:rPr>
          <w:rFonts w:ascii="Times New Roman" w:hAnsi="Times New Roman" w:cs="Times New Roman"/>
          <w:sz w:val="28"/>
          <w:szCs w:val="28"/>
        </w:rPr>
        <w:t>пациента</w:t>
      </w:r>
      <w:r w:rsidRPr="00E838E2">
        <w:rPr>
          <w:rFonts w:ascii="Times New Roman" w:hAnsi="Times New Roman" w:cs="Times New Roman"/>
          <w:sz w:val="28"/>
          <w:szCs w:val="28"/>
        </w:rPr>
        <w:t xml:space="preserve"> основывались на слепой вере, что препятствовало созданию атмосферы взаимопонимания; врач не делился с </w:t>
      </w:r>
      <w:r w:rsidR="00D15ECA" w:rsidRPr="00E838E2">
        <w:rPr>
          <w:rFonts w:ascii="Times New Roman" w:hAnsi="Times New Roman" w:cs="Times New Roman"/>
          <w:sz w:val="28"/>
          <w:szCs w:val="28"/>
        </w:rPr>
        <w:t xml:space="preserve">пациентом </w:t>
      </w:r>
      <w:r w:rsidRPr="00E838E2">
        <w:rPr>
          <w:rFonts w:ascii="Times New Roman" w:hAnsi="Times New Roman" w:cs="Times New Roman"/>
          <w:sz w:val="28"/>
          <w:szCs w:val="28"/>
        </w:rPr>
        <w:t xml:space="preserve">своими сомнениями и скрывал от него неприятную правду, </w:t>
      </w:r>
      <w:r w:rsidR="00D15ECA" w:rsidRPr="00E838E2">
        <w:rPr>
          <w:rFonts w:ascii="Times New Roman" w:hAnsi="Times New Roman" w:cs="Times New Roman"/>
          <w:sz w:val="28"/>
          <w:szCs w:val="28"/>
        </w:rPr>
        <w:t>пациент</w:t>
      </w:r>
      <w:r w:rsidRPr="00E838E2">
        <w:rPr>
          <w:rFonts w:ascii="Times New Roman" w:hAnsi="Times New Roman" w:cs="Times New Roman"/>
          <w:sz w:val="28"/>
          <w:szCs w:val="28"/>
        </w:rPr>
        <w:t>, как правило, был «сам себе на уме». И поныне взаимоотношени</w:t>
      </w:r>
      <w:r w:rsidR="009F5393" w:rsidRPr="00E838E2">
        <w:rPr>
          <w:rFonts w:ascii="Times New Roman" w:hAnsi="Times New Roman" w:cs="Times New Roman"/>
          <w:sz w:val="28"/>
          <w:szCs w:val="28"/>
        </w:rPr>
        <w:t>я</w:t>
      </w:r>
      <w:r w:rsidRPr="00E838E2">
        <w:rPr>
          <w:rFonts w:ascii="Times New Roman" w:hAnsi="Times New Roman" w:cs="Times New Roman"/>
          <w:sz w:val="28"/>
          <w:szCs w:val="28"/>
        </w:rPr>
        <w:t xml:space="preserve"> врача и </w:t>
      </w:r>
      <w:r w:rsidR="00D15ECA" w:rsidRPr="00E838E2">
        <w:rPr>
          <w:rFonts w:ascii="Times New Roman" w:hAnsi="Times New Roman" w:cs="Times New Roman"/>
          <w:sz w:val="28"/>
          <w:szCs w:val="28"/>
        </w:rPr>
        <w:t>пациента</w:t>
      </w:r>
      <w:r w:rsidRPr="00E838E2">
        <w:rPr>
          <w:rFonts w:ascii="Times New Roman" w:hAnsi="Times New Roman" w:cs="Times New Roman"/>
          <w:sz w:val="28"/>
          <w:szCs w:val="28"/>
        </w:rPr>
        <w:t xml:space="preserve"> в большой степени определяют успех медицинской помощи. Полагая, что строиться они должны на основе сотрудничества, так как право личности самостоятельно определять свое поведение рассматривается в современной медицинской этике как одно из наиболее фундаментальных</w:t>
      </w:r>
      <w:r w:rsidR="009F5393" w:rsidRPr="00E838E2">
        <w:rPr>
          <w:rFonts w:ascii="Times New Roman" w:hAnsi="Times New Roman" w:cs="Times New Roman"/>
          <w:sz w:val="28"/>
          <w:szCs w:val="28"/>
        </w:rPr>
        <w:t xml:space="preserve"> прав</w:t>
      </w:r>
      <w:r w:rsidR="002E7973" w:rsidRPr="00E838E2">
        <w:rPr>
          <w:rFonts w:ascii="Times New Roman" w:hAnsi="Times New Roman" w:cs="Times New Roman"/>
          <w:sz w:val="28"/>
          <w:szCs w:val="28"/>
        </w:rPr>
        <w:t xml:space="preserve"> [</w:t>
      </w:r>
      <w:r w:rsidR="008441E8" w:rsidRPr="00E838E2">
        <w:rPr>
          <w:rFonts w:ascii="Times New Roman" w:hAnsi="Times New Roman" w:cs="Times New Roman"/>
          <w:sz w:val="28"/>
          <w:szCs w:val="28"/>
        </w:rPr>
        <w:t>2</w:t>
      </w:r>
      <w:r w:rsidR="002E7973" w:rsidRPr="00E838E2">
        <w:rPr>
          <w:rFonts w:ascii="Times New Roman" w:hAnsi="Times New Roman" w:cs="Times New Roman"/>
          <w:sz w:val="28"/>
          <w:szCs w:val="28"/>
        </w:rPr>
        <w:t>]</w:t>
      </w:r>
      <w:r w:rsidRPr="00E838E2">
        <w:rPr>
          <w:rFonts w:ascii="Times New Roman" w:hAnsi="Times New Roman" w:cs="Times New Roman"/>
          <w:sz w:val="28"/>
          <w:szCs w:val="28"/>
        </w:rPr>
        <w:t>.</w:t>
      </w:r>
    </w:p>
    <w:p w:rsidR="002C7BFC" w:rsidRPr="00E838E2" w:rsidRDefault="002C7BFC" w:rsidP="00E838E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t>В специальной литературе проблеме этики пациента не уделяется должного внимания. Сложилось превратное представление о том, что пациент всегда прав, что врач не должен ни словом, ни делом усугублять и без того тяжелое положение попавшего в беду человека. Между тем, врачевание – обоюдно связанный процесс, и многое в лечении и профилактике зависит от усилий обеих сторон. В силу невоспитанности, низкой санитарной культуры части населения еще нередки случаи бестактности отдельных категорий пациентов. Грубость, фамильярность, ничем не обоснованные притязания на получение того или иного вида медицинской помощи, а то и хулиганские выходки – далеко не полный перечень нарушений лиц, обратившихся за помощью к медицинским работникам. Это касается и взрослой и детской части населения. И не случайно врачи поднимают вопрос о моральном и правовом воздействии на таких нарушителей. И все же главное в этом вопросе воспитание людей, создание условий, позволяющих избежать конфликтных ситуаций</w:t>
      </w:r>
      <w:r w:rsidR="00F1733B" w:rsidRPr="00E838E2">
        <w:rPr>
          <w:rFonts w:ascii="Times New Roman" w:hAnsi="Times New Roman" w:cs="Times New Roman"/>
          <w:sz w:val="28"/>
          <w:szCs w:val="28"/>
        </w:rPr>
        <w:t xml:space="preserve"> [</w:t>
      </w:r>
      <w:r w:rsidR="008441E8" w:rsidRPr="00E838E2">
        <w:rPr>
          <w:rFonts w:ascii="Times New Roman" w:hAnsi="Times New Roman" w:cs="Times New Roman"/>
          <w:sz w:val="28"/>
          <w:szCs w:val="28"/>
        </w:rPr>
        <w:t>2</w:t>
      </w:r>
      <w:r w:rsidR="00F1733B" w:rsidRPr="00E838E2">
        <w:rPr>
          <w:rFonts w:ascii="Times New Roman" w:hAnsi="Times New Roman" w:cs="Times New Roman"/>
          <w:sz w:val="28"/>
          <w:szCs w:val="28"/>
        </w:rPr>
        <w:t>]</w:t>
      </w:r>
      <w:r w:rsidRPr="00E838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BFC" w:rsidRPr="00E838E2" w:rsidRDefault="002C7BFC" w:rsidP="00E838E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t xml:space="preserve">Этика пациента – сложная проблема, а не просто перечень правил хорошего поведения. Не последнюю роль здесь играет психология </w:t>
      </w:r>
      <w:r w:rsidR="00D15ECA" w:rsidRPr="00E838E2">
        <w:rPr>
          <w:rFonts w:ascii="Times New Roman" w:hAnsi="Times New Roman" w:cs="Times New Roman"/>
          <w:sz w:val="28"/>
          <w:szCs w:val="28"/>
        </w:rPr>
        <w:t>пациента</w:t>
      </w:r>
      <w:r w:rsidRPr="00E838E2">
        <w:rPr>
          <w:rFonts w:ascii="Times New Roman" w:hAnsi="Times New Roman" w:cs="Times New Roman"/>
          <w:sz w:val="28"/>
          <w:szCs w:val="28"/>
        </w:rPr>
        <w:t xml:space="preserve"> и врача, степень их личностной совместимости. Этот вопрос до последнего времени недостаточно изучался специалистами. Часто медикам предъявляют совершенно необоснованные претензии, забывая, что достижения медицины относительны, да и сам организм человека изменяется в значительных физиологических параметрах, что прямо влияет на его жизнеспособность. Однако в любом случае у пациента должна формироваться готовность к сотрудничеству и взаимопониманию с врачом, уважение к его труду и личным гражданским правам. Только на этой основе можно предупреждать конфликтные ситуации, а в случае возникновения гасить их негативные последствия.</w:t>
      </w:r>
    </w:p>
    <w:p w:rsidR="002C7BFC" w:rsidRPr="00E838E2" w:rsidRDefault="002C7BFC" w:rsidP="00E838E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t xml:space="preserve">Пациент должен знать, что его жалоба </w:t>
      </w:r>
      <w:r w:rsidR="00615B58" w:rsidRPr="00E838E2">
        <w:rPr>
          <w:rFonts w:ascii="Times New Roman" w:hAnsi="Times New Roman" w:cs="Times New Roman"/>
          <w:sz w:val="28"/>
          <w:szCs w:val="28"/>
        </w:rPr>
        <w:t xml:space="preserve">на неудовлетворительное обеспечение медицинской помощи будет принято во внимание врачом, но это вовсе не означает для пациентов полной безнаказанности за действие, если они оскорбляют честь и достоинство медика, чем бы они ни были мотивированы. Спорность принятия жалобы как критерия оценки труда медика постоянно обсуждается в медицинской литературе. Подчас она продиктована нежеланием отдельной части медиков считаться с мнением или претензиями пациентов. </w:t>
      </w:r>
    </w:p>
    <w:p w:rsidR="00615B58" w:rsidRPr="00E838E2" w:rsidRDefault="00615B58" w:rsidP="00E838E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lastRenderedPageBreak/>
        <w:t xml:space="preserve">Этика пациента в современных условиях выросла в сложную проблему и здесь недостаточно простого перечня правил хорошего поведения. У пациента должна формироваться готовность к сотрудничеству и взаимопониманию с медицинским персоналом, уважение к его труду и гражданским правам еще до установления контакта с врачом. </w:t>
      </w:r>
    </w:p>
    <w:p w:rsidR="00B36CE9" w:rsidRPr="00E838E2" w:rsidRDefault="00B36CE9" w:rsidP="00E838E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t>Этика пациента, являясь индивидуальной по форме, социальна по содержанию. Человека надо воспитывать до посещения врача. Здесь уместно говорить о социальном заказе общества – уважать врача, как представителя самой гуманной профессии, направленной на то, чтобы сохранять здоровье людей. Способы воспитания могут быть различными – от наставления матери ребенку до использования СМИ</w:t>
      </w:r>
      <w:r w:rsidR="00B541DD" w:rsidRPr="00E838E2">
        <w:rPr>
          <w:rFonts w:ascii="Times New Roman" w:hAnsi="Times New Roman" w:cs="Times New Roman"/>
          <w:sz w:val="28"/>
          <w:szCs w:val="28"/>
        </w:rPr>
        <w:t xml:space="preserve"> [</w:t>
      </w:r>
      <w:r w:rsidR="000A5A62" w:rsidRPr="00E838E2">
        <w:rPr>
          <w:rFonts w:ascii="Times New Roman" w:hAnsi="Times New Roman" w:cs="Times New Roman"/>
          <w:sz w:val="28"/>
          <w:szCs w:val="28"/>
        </w:rPr>
        <w:t>3</w:t>
      </w:r>
      <w:r w:rsidR="00B541DD" w:rsidRPr="00E838E2">
        <w:rPr>
          <w:rFonts w:ascii="Times New Roman" w:hAnsi="Times New Roman" w:cs="Times New Roman"/>
          <w:sz w:val="28"/>
          <w:szCs w:val="28"/>
        </w:rPr>
        <w:t>]</w:t>
      </w:r>
      <w:r w:rsidRPr="00E838E2">
        <w:rPr>
          <w:rFonts w:ascii="Times New Roman" w:hAnsi="Times New Roman" w:cs="Times New Roman"/>
          <w:sz w:val="28"/>
          <w:szCs w:val="28"/>
        </w:rPr>
        <w:t>.</w:t>
      </w:r>
    </w:p>
    <w:p w:rsidR="00133C21" w:rsidRPr="00E838E2" w:rsidRDefault="00133C21" w:rsidP="00E838E2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t>Формирование биоэтики как новой области знаний, прежде всего, обусловлено небывалым прогрессом медицины. Широкое внедрение в медицинскую практику новейших технологий вызвало к жизни комплекс морально-этических и правовых проблем, решение которых в рамках традиционной медицинской этики оказалось весьма затруднительным, а то и невозможным. Причем эти проблемы касались всех периодов жизни человека – от зачатия до смерти. Другой ведущей причиной развития биоэтики стало движение за демократические права, массовое распространение и утверждение в общественном сознании населения западных стран понятий о либерально-демократических правах и свободах, о примате прав человека, в контексте  которых как их составная  и наиважнейшая часть, не могли не получить нового осмысления и права пациента</w:t>
      </w:r>
      <w:r w:rsidR="004D6DDD" w:rsidRPr="00E838E2">
        <w:rPr>
          <w:rFonts w:ascii="Times New Roman" w:hAnsi="Times New Roman" w:cs="Times New Roman"/>
          <w:sz w:val="28"/>
          <w:szCs w:val="28"/>
        </w:rPr>
        <w:t xml:space="preserve"> [</w:t>
      </w:r>
      <w:r w:rsidR="000A5A62" w:rsidRPr="00E838E2">
        <w:rPr>
          <w:rFonts w:ascii="Times New Roman" w:hAnsi="Times New Roman" w:cs="Times New Roman"/>
          <w:sz w:val="28"/>
          <w:szCs w:val="28"/>
        </w:rPr>
        <w:t>4</w:t>
      </w:r>
      <w:r w:rsidRPr="00E838E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D6CBC" w:rsidRPr="00E838E2" w:rsidRDefault="009D6CBC" w:rsidP="00E838E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838E2">
        <w:rPr>
          <w:rFonts w:ascii="Times New Roman" w:hAnsi="Times New Roman" w:cs="Times New Roman"/>
          <w:sz w:val="28"/>
          <w:szCs w:val="28"/>
        </w:rPr>
        <w:t>В Казахстане участились случаи судебных процессов, в том числе с финансовыми претензиями, где в качестве ответчика выступают медицинские работники. Статистика подтверждает, что в большинстве своем судебные иски вызваны конфликтными ситуациями во взаимоотношениях с пациентом.</w:t>
      </w:r>
    </w:p>
    <w:p w:rsidR="00133C21" w:rsidRPr="00E838E2" w:rsidRDefault="00E41C04" w:rsidP="00E838E2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общественного фонда «Амансаулык» с</w:t>
      </w:r>
      <w:r w:rsidR="005D2A58" w:rsidRPr="00E8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амые распространенные претензии населения к казахстанской системе здравоохранения </w:t>
      </w:r>
      <w:r w:rsidR="00133C21" w:rsidRPr="00E8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2A58" w:rsidRPr="00E8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низкое качество медицинского обслуживания, грубость и нарушение этики со стороны медперсонала. </w:t>
      </w:r>
    </w:p>
    <w:p w:rsidR="0054296B" w:rsidRPr="00E838E2" w:rsidRDefault="0054296B" w:rsidP="0054296B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t>В странах с развитой рыночной экономикой (США, Великобритания) созданы Советы, Комитеты, Комиссии по этическим проблемам при клиниках, научных центрах и высших учебных заведениях с целью формирования нового мышления, поиска механизма этико-правового регулирования действий медперсонала в среде здравоохранения.</w:t>
      </w:r>
    </w:p>
    <w:p w:rsidR="0054296B" w:rsidRPr="00E838E2" w:rsidRDefault="0054296B" w:rsidP="00542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t xml:space="preserve">Биомедицинская этика, как специальная дисциплина играет важную роль в системе подготовки врача, формировании его гуманистического мировоззрения, чувства социальной ответственности, повышает уровень нравственно-правовой и профессиональной культуры.  Являясь составной частью общей гуманитарной подготовки студентов и основываясь на логике современных этических и правовых теорий, биомедицинская этика дает критерии для правильной оценки конкретных проблемных ситуаций </w:t>
      </w:r>
      <w:r w:rsidRPr="00E838E2">
        <w:rPr>
          <w:rFonts w:ascii="Times New Roman" w:hAnsi="Times New Roman" w:cs="Times New Roman"/>
          <w:sz w:val="28"/>
          <w:szCs w:val="28"/>
        </w:rPr>
        <w:lastRenderedPageBreak/>
        <w:t>современной медицинской практики, для поиска оптимальных решений, возникающих при этом этико-правовых дилемм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38E2">
        <w:rPr>
          <w:rFonts w:ascii="Times New Roman" w:hAnsi="Times New Roman" w:cs="Times New Roman"/>
          <w:sz w:val="28"/>
          <w:szCs w:val="28"/>
        </w:rPr>
        <w:t>].</w:t>
      </w:r>
    </w:p>
    <w:p w:rsidR="00396F24" w:rsidRPr="00E838E2" w:rsidRDefault="005D2A58" w:rsidP="00E838E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данную ситуацию в КазНМУ им. С.Д.Асфендиярова </w:t>
      </w:r>
      <w:r w:rsidRPr="00E83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F24" w:rsidRPr="00E838E2">
        <w:rPr>
          <w:rFonts w:ascii="Times New Roman" w:hAnsi="Times New Roman" w:cs="Times New Roman"/>
          <w:b/>
          <w:sz w:val="28"/>
          <w:szCs w:val="28"/>
        </w:rPr>
        <w:t xml:space="preserve">31 октября 2011года </w:t>
      </w:r>
      <w:r w:rsidR="00396F24" w:rsidRPr="00E838E2">
        <w:rPr>
          <w:rFonts w:ascii="Times New Roman" w:hAnsi="Times New Roman" w:cs="Times New Roman"/>
          <w:sz w:val="28"/>
          <w:szCs w:val="28"/>
        </w:rPr>
        <w:t>состоялся круглый стол на тему: «Принципы этики взаимоотношения врача и пациента» организованной  Клубом</w:t>
      </w:r>
      <w:r w:rsidR="00DB18D0" w:rsidRPr="00E838E2">
        <w:rPr>
          <w:rFonts w:ascii="Times New Roman" w:hAnsi="Times New Roman" w:cs="Times New Roman"/>
          <w:sz w:val="28"/>
          <w:szCs w:val="28"/>
        </w:rPr>
        <w:t xml:space="preserve"> «Адвокат здо</w:t>
      </w:r>
      <w:r w:rsidR="00396F24" w:rsidRPr="00E838E2">
        <w:rPr>
          <w:rFonts w:ascii="Times New Roman" w:hAnsi="Times New Roman" w:cs="Times New Roman"/>
          <w:sz w:val="28"/>
          <w:szCs w:val="28"/>
        </w:rPr>
        <w:t>ровья» при Школе общественного здравоохранения им. Х. Досмухамедова</w:t>
      </w:r>
      <w:r w:rsidR="003A71B9" w:rsidRPr="00E838E2">
        <w:rPr>
          <w:rFonts w:ascii="Times New Roman" w:hAnsi="Times New Roman" w:cs="Times New Roman"/>
          <w:sz w:val="28"/>
          <w:szCs w:val="28"/>
        </w:rPr>
        <w:t xml:space="preserve"> и</w:t>
      </w:r>
      <w:r w:rsidR="003A71B9" w:rsidRPr="00E838E2">
        <w:rPr>
          <w:rFonts w:ascii="Times New Roman" w:hAnsi="Times New Roman" w:cs="Times New Roman"/>
          <w:bCs/>
          <w:iCs/>
          <w:sz w:val="28"/>
          <w:szCs w:val="28"/>
        </w:rPr>
        <w:t xml:space="preserve"> кафедрой</w:t>
      </w:r>
      <w:r w:rsidR="003A71B9" w:rsidRPr="00E838E2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«</w:t>
      </w:r>
      <w:r w:rsidR="003A71B9" w:rsidRPr="00E838E2">
        <w:rPr>
          <w:rFonts w:ascii="Times New Roman" w:hAnsi="Times New Roman" w:cs="Times New Roman"/>
          <w:bCs/>
          <w:iCs/>
          <w:sz w:val="28"/>
          <w:szCs w:val="28"/>
        </w:rPr>
        <w:t>Менеджмент и маркетинг в здравоохра</w:t>
      </w:r>
      <w:r w:rsidR="003A71B9" w:rsidRPr="00E838E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нении и фармации с основами права»</w:t>
      </w:r>
      <w:r w:rsidR="00396F24" w:rsidRPr="00E838E2">
        <w:rPr>
          <w:rFonts w:ascii="Times New Roman" w:hAnsi="Times New Roman" w:cs="Times New Roman"/>
          <w:sz w:val="28"/>
          <w:szCs w:val="28"/>
        </w:rPr>
        <w:t>.</w:t>
      </w:r>
    </w:p>
    <w:p w:rsidR="00396F24" w:rsidRPr="00E838E2" w:rsidRDefault="0059421D" w:rsidP="00E83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t>В работе</w:t>
      </w:r>
      <w:r w:rsidR="00396F24" w:rsidRPr="00E838E2">
        <w:rPr>
          <w:rFonts w:ascii="Times New Roman" w:hAnsi="Times New Roman" w:cs="Times New Roman"/>
          <w:sz w:val="28"/>
          <w:szCs w:val="28"/>
        </w:rPr>
        <w:t xml:space="preserve">  </w:t>
      </w:r>
      <w:r w:rsidR="00E16254" w:rsidRPr="00E838E2">
        <w:rPr>
          <w:rFonts w:ascii="Times New Roman" w:hAnsi="Times New Roman" w:cs="Times New Roman"/>
          <w:sz w:val="28"/>
          <w:szCs w:val="28"/>
        </w:rPr>
        <w:t>кругл</w:t>
      </w:r>
      <w:r w:rsidRPr="00E838E2">
        <w:rPr>
          <w:rFonts w:ascii="Times New Roman" w:hAnsi="Times New Roman" w:cs="Times New Roman"/>
          <w:sz w:val="28"/>
          <w:szCs w:val="28"/>
        </w:rPr>
        <w:t>ого</w:t>
      </w:r>
      <w:r w:rsidR="00E16254" w:rsidRPr="00E838E2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E838E2">
        <w:rPr>
          <w:rFonts w:ascii="Times New Roman" w:hAnsi="Times New Roman" w:cs="Times New Roman"/>
          <w:sz w:val="28"/>
          <w:szCs w:val="28"/>
        </w:rPr>
        <w:t>а</w:t>
      </w:r>
      <w:r w:rsidR="00396F24" w:rsidRPr="00E838E2">
        <w:rPr>
          <w:rFonts w:ascii="Times New Roman" w:hAnsi="Times New Roman" w:cs="Times New Roman"/>
          <w:sz w:val="28"/>
          <w:szCs w:val="28"/>
        </w:rPr>
        <w:t xml:space="preserve">   прин</w:t>
      </w:r>
      <w:r w:rsidR="004D6DDD" w:rsidRPr="00E838E2">
        <w:rPr>
          <w:rFonts w:ascii="Times New Roman" w:hAnsi="Times New Roman" w:cs="Times New Roman"/>
          <w:sz w:val="28"/>
          <w:szCs w:val="28"/>
        </w:rPr>
        <w:t>я</w:t>
      </w:r>
      <w:r w:rsidR="00396F24" w:rsidRPr="00E838E2">
        <w:rPr>
          <w:rFonts w:ascii="Times New Roman" w:hAnsi="Times New Roman" w:cs="Times New Roman"/>
          <w:sz w:val="28"/>
          <w:szCs w:val="28"/>
        </w:rPr>
        <w:t>ли   участие  13</w:t>
      </w:r>
      <w:r w:rsidR="00E16254" w:rsidRPr="00E838E2">
        <w:rPr>
          <w:rFonts w:ascii="Times New Roman" w:hAnsi="Times New Roman" w:cs="Times New Roman"/>
          <w:sz w:val="28"/>
          <w:szCs w:val="28"/>
        </w:rPr>
        <w:t>0</w:t>
      </w:r>
      <w:r w:rsidR="00396F24" w:rsidRPr="00E838E2">
        <w:rPr>
          <w:rFonts w:ascii="Times New Roman" w:hAnsi="Times New Roman" w:cs="Times New Roman"/>
          <w:sz w:val="28"/>
          <w:szCs w:val="28"/>
        </w:rPr>
        <w:t xml:space="preserve"> чело</w:t>
      </w:r>
      <w:r w:rsidR="00DB18D0" w:rsidRPr="00E838E2">
        <w:rPr>
          <w:rFonts w:ascii="Times New Roman" w:hAnsi="Times New Roman" w:cs="Times New Roman"/>
          <w:sz w:val="28"/>
          <w:szCs w:val="28"/>
        </w:rPr>
        <w:t>век:</w:t>
      </w:r>
      <w:r w:rsidR="00E16254" w:rsidRPr="00E838E2">
        <w:rPr>
          <w:rFonts w:ascii="Times New Roman" w:hAnsi="Times New Roman" w:cs="Times New Roman"/>
          <w:sz w:val="28"/>
          <w:szCs w:val="28"/>
        </w:rPr>
        <w:t xml:space="preserve"> </w:t>
      </w:r>
      <w:r w:rsidR="00DB18D0" w:rsidRPr="00E838E2">
        <w:rPr>
          <w:rFonts w:ascii="Times New Roman" w:hAnsi="Times New Roman" w:cs="Times New Roman"/>
          <w:sz w:val="28"/>
          <w:szCs w:val="28"/>
        </w:rPr>
        <w:t xml:space="preserve"> ректор        КазНМУ им. </w:t>
      </w:r>
      <w:r w:rsidR="00396F24" w:rsidRPr="00E838E2">
        <w:rPr>
          <w:rFonts w:ascii="Times New Roman" w:hAnsi="Times New Roman" w:cs="Times New Roman"/>
          <w:sz w:val="28"/>
          <w:szCs w:val="28"/>
        </w:rPr>
        <w:t xml:space="preserve">С.Д. Асфендиярова </w:t>
      </w:r>
      <w:r w:rsidR="00DB18D0" w:rsidRPr="00E838E2">
        <w:rPr>
          <w:rFonts w:ascii="Times New Roman" w:hAnsi="Times New Roman" w:cs="Times New Roman"/>
          <w:sz w:val="28"/>
          <w:szCs w:val="28"/>
        </w:rPr>
        <w:t>-</w:t>
      </w:r>
      <w:r w:rsidR="00396F24" w:rsidRPr="00E838E2">
        <w:rPr>
          <w:rFonts w:ascii="Times New Roman" w:hAnsi="Times New Roman" w:cs="Times New Roman"/>
          <w:sz w:val="28"/>
          <w:szCs w:val="28"/>
        </w:rPr>
        <w:t xml:space="preserve"> Аканов А.А., проректор по учебной и воспитательной работе, </w:t>
      </w:r>
      <w:r w:rsidR="00DB18D0" w:rsidRPr="00E838E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DDD" w:rsidRPr="00E838E2">
        <w:rPr>
          <w:rFonts w:ascii="Times New Roman" w:hAnsi="Times New Roman" w:cs="Times New Roman"/>
          <w:sz w:val="28"/>
          <w:szCs w:val="28"/>
        </w:rPr>
        <w:t xml:space="preserve">директор ШОЗ </w:t>
      </w:r>
      <w:r w:rsidR="00396F24" w:rsidRPr="00E838E2">
        <w:rPr>
          <w:rFonts w:ascii="Times New Roman" w:hAnsi="Times New Roman" w:cs="Times New Roman"/>
          <w:sz w:val="28"/>
          <w:szCs w:val="28"/>
        </w:rPr>
        <w:t xml:space="preserve">им. </w:t>
      </w:r>
      <w:r w:rsidR="003A71B9" w:rsidRPr="00E838E2">
        <w:rPr>
          <w:rFonts w:ascii="Times New Roman" w:hAnsi="Times New Roman" w:cs="Times New Roman"/>
          <w:sz w:val="28"/>
          <w:szCs w:val="28"/>
        </w:rPr>
        <w:t xml:space="preserve"> </w:t>
      </w:r>
      <w:r w:rsidR="00396F24" w:rsidRPr="00E838E2">
        <w:rPr>
          <w:rFonts w:ascii="Times New Roman" w:hAnsi="Times New Roman" w:cs="Times New Roman"/>
          <w:sz w:val="28"/>
          <w:szCs w:val="28"/>
        </w:rPr>
        <w:t>Х. Досмухамедова</w:t>
      </w:r>
      <w:r w:rsidR="00DB18D0" w:rsidRPr="00E838E2">
        <w:rPr>
          <w:rFonts w:ascii="Times New Roman" w:hAnsi="Times New Roman" w:cs="Times New Roman"/>
          <w:sz w:val="28"/>
          <w:szCs w:val="28"/>
        </w:rPr>
        <w:t xml:space="preserve"> - </w:t>
      </w:r>
      <w:r w:rsidR="003A71B9" w:rsidRPr="00E838E2">
        <w:rPr>
          <w:rFonts w:ascii="Times New Roman" w:hAnsi="Times New Roman" w:cs="Times New Roman"/>
          <w:sz w:val="28"/>
          <w:szCs w:val="28"/>
        </w:rPr>
        <w:t>Тулебаев</w:t>
      </w:r>
      <w:r w:rsidR="00DB18D0" w:rsidRPr="00E838E2">
        <w:rPr>
          <w:rFonts w:ascii="Times New Roman" w:hAnsi="Times New Roman" w:cs="Times New Roman"/>
          <w:sz w:val="28"/>
          <w:szCs w:val="28"/>
        </w:rPr>
        <w:t xml:space="preserve"> </w:t>
      </w:r>
      <w:r w:rsidR="004D6DDD" w:rsidRPr="00E838E2">
        <w:rPr>
          <w:rFonts w:ascii="Times New Roman" w:hAnsi="Times New Roman" w:cs="Times New Roman"/>
          <w:sz w:val="28"/>
          <w:szCs w:val="28"/>
        </w:rPr>
        <w:t>К.А.,</w:t>
      </w:r>
      <w:r w:rsidR="003A71B9" w:rsidRPr="00E838E2">
        <w:rPr>
          <w:rFonts w:ascii="Times New Roman" w:hAnsi="Times New Roman" w:cs="Times New Roman"/>
          <w:sz w:val="28"/>
          <w:szCs w:val="28"/>
        </w:rPr>
        <w:t xml:space="preserve"> </w:t>
      </w:r>
      <w:r w:rsidR="004D6DDD" w:rsidRPr="00E838E2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="00396F24" w:rsidRPr="00E838E2">
        <w:rPr>
          <w:rFonts w:ascii="Times New Roman" w:hAnsi="Times New Roman" w:cs="Times New Roman"/>
          <w:sz w:val="28"/>
          <w:szCs w:val="28"/>
        </w:rPr>
        <w:t>ШОЗ</w:t>
      </w:r>
      <w:r w:rsidR="003A71B9" w:rsidRPr="00E838E2">
        <w:rPr>
          <w:rFonts w:ascii="Times New Roman" w:hAnsi="Times New Roman" w:cs="Times New Roman"/>
          <w:sz w:val="28"/>
          <w:szCs w:val="28"/>
        </w:rPr>
        <w:t xml:space="preserve"> </w:t>
      </w:r>
      <w:r w:rsidR="00396F24" w:rsidRPr="00E838E2">
        <w:rPr>
          <w:rFonts w:ascii="Times New Roman" w:hAnsi="Times New Roman" w:cs="Times New Roman"/>
          <w:sz w:val="28"/>
          <w:szCs w:val="28"/>
        </w:rPr>
        <w:t>им.</w:t>
      </w:r>
      <w:r w:rsidR="003A71B9" w:rsidRPr="00E838E2">
        <w:rPr>
          <w:rFonts w:ascii="Times New Roman" w:hAnsi="Times New Roman" w:cs="Times New Roman"/>
          <w:sz w:val="28"/>
          <w:szCs w:val="28"/>
        </w:rPr>
        <w:t xml:space="preserve"> </w:t>
      </w:r>
      <w:r w:rsidR="00396F24" w:rsidRPr="00E838E2">
        <w:rPr>
          <w:rFonts w:ascii="Times New Roman" w:hAnsi="Times New Roman" w:cs="Times New Roman"/>
          <w:sz w:val="28"/>
          <w:szCs w:val="28"/>
        </w:rPr>
        <w:t>Х. Досмухамедова</w:t>
      </w:r>
      <w:r w:rsidR="003A71B9" w:rsidRPr="00E838E2">
        <w:rPr>
          <w:rFonts w:ascii="Times New Roman" w:hAnsi="Times New Roman" w:cs="Times New Roman"/>
          <w:sz w:val="28"/>
          <w:szCs w:val="28"/>
        </w:rPr>
        <w:t xml:space="preserve">, </w:t>
      </w:r>
      <w:r w:rsidR="00E16254" w:rsidRPr="00E838E2">
        <w:rPr>
          <w:rFonts w:ascii="Times New Roman" w:hAnsi="Times New Roman" w:cs="Times New Roman"/>
          <w:sz w:val="28"/>
          <w:szCs w:val="28"/>
        </w:rPr>
        <w:t xml:space="preserve"> </w:t>
      </w:r>
      <w:r w:rsidR="003A71B9" w:rsidRPr="00E838E2">
        <w:rPr>
          <w:rFonts w:ascii="Times New Roman" w:hAnsi="Times New Roman" w:cs="Times New Roman"/>
          <w:sz w:val="28"/>
          <w:szCs w:val="28"/>
        </w:rPr>
        <w:t xml:space="preserve">зав. кафедры </w:t>
      </w:r>
      <w:r w:rsidR="00E16254" w:rsidRPr="00E838E2">
        <w:rPr>
          <w:rFonts w:ascii="Times New Roman" w:hAnsi="Times New Roman" w:cs="Times New Roman"/>
          <w:sz w:val="28"/>
          <w:szCs w:val="28"/>
        </w:rPr>
        <w:t xml:space="preserve">     </w:t>
      </w:r>
      <w:r w:rsidR="003A71B9" w:rsidRPr="00E838E2">
        <w:rPr>
          <w:rFonts w:ascii="Times New Roman" w:hAnsi="Times New Roman" w:cs="Times New Roman"/>
          <w:sz w:val="28"/>
          <w:szCs w:val="28"/>
        </w:rPr>
        <w:t>«Политика и управление здравохранеием»</w:t>
      </w:r>
      <w:r w:rsidR="00DB18D0" w:rsidRPr="00E838E2">
        <w:rPr>
          <w:rFonts w:ascii="Times New Roman" w:hAnsi="Times New Roman" w:cs="Times New Roman"/>
          <w:sz w:val="28"/>
          <w:szCs w:val="28"/>
        </w:rPr>
        <w:t xml:space="preserve"> -</w:t>
      </w:r>
      <w:r w:rsidR="00396F24" w:rsidRPr="00E838E2">
        <w:rPr>
          <w:rFonts w:ascii="Times New Roman" w:hAnsi="Times New Roman" w:cs="Times New Roman"/>
          <w:sz w:val="28"/>
          <w:szCs w:val="28"/>
        </w:rPr>
        <w:t xml:space="preserve"> Турдалиева Б.С., </w:t>
      </w:r>
      <w:r w:rsidR="0054296B">
        <w:rPr>
          <w:rFonts w:ascii="Times New Roman" w:hAnsi="Times New Roman" w:cs="Times New Roman"/>
          <w:sz w:val="28"/>
          <w:szCs w:val="28"/>
        </w:rPr>
        <w:t xml:space="preserve">советник ректора </w:t>
      </w:r>
      <w:r w:rsidR="004D6DDD" w:rsidRPr="00E838E2">
        <w:rPr>
          <w:rFonts w:ascii="Times New Roman" w:hAnsi="Times New Roman" w:cs="Times New Roman"/>
          <w:sz w:val="28"/>
          <w:szCs w:val="28"/>
        </w:rPr>
        <w:t>- Мустафина  Ж.</w:t>
      </w:r>
      <w:r w:rsidR="00DB18D0" w:rsidRPr="00E838E2">
        <w:rPr>
          <w:rFonts w:ascii="Times New Roman" w:hAnsi="Times New Roman" w:cs="Times New Roman"/>
          <w:sz w:val="28"/>
          <w:szCs w:val="28"/>
        </w:rPr>
        <w:t xml:space="preserve">Г.,  </w:t>
      </w:r>
      <w:r w:rsidR="004D6DDD" w:rsidRPr="00E838E2">
        <w:rPr>
          <w:rFonts w:ascii="Times New Roman" w:hAnsi="Times New Roman" w:cs="Times New Roman"/>
          <w:sz w:val="28"/>
          <w:szCs w:val="28"/>
          <w:lang w:val="kk-KZ"/>
        </w:rPr>
        <w:t xml:space="preserve">президент ассоциации «Аман-саулык» </w:t>
      </w:r>
      <w:r w:rsidR="00DB18D0" w:rsidRPr="00E838E2">
        <w:rPr>
          <w:rFonts w:ascii="Times New Roman" w:hAnsi="Times New Roman" w:cs="Times New Roman"/>
          <w:sz w:val="28"/>
          <w:szCs w:val="28"/>
          <w:lang w:val="kk-KZ"/>
        </w:rPr>
        <w:t xml:space="preserve">Туменова Б.Н., </w:t>
      </w:r>
      <w:r w:rsidR="004D6DDD" w:rsidRPr="00E838E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президент Республиканского </w:t>
      </w:r>
      <w:r w:rsidR="00DB18D0" w:rsidRPr="00E838E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Общественного Объединения «Ассоциация инвалидов – больных гемобластозом» </w:t>
      </w:r>
      <w:r w:rsidR="00DB18D0" w:rsidRPr="00E838E2">
        <w:rPr>
          <w:rFonts w:ascii="Times New Roman" w:eastAsia="Times New Roman" w:hAnsi="Times New Roman" w:cs="Times New Roman"/>
          <w:sz w:val="28"/>
          <w:szCs w:val="28"/>
        </w:rPr>
        <w:t xml:space="preserve">Мизинова Л.К., </w:t>
      </w:r>
      <w:r w:rsidR="004D6DDD" w:rsidRPr="00E838E2">
        <w:rPr>
          <w:rFonts w:ascii="Times New Roman" w:hAnsi="Times New Roman" w:cs="Times New Roman"/>
          <w:sz w:val="28"/>
          <w:szCs w:val="28"/>
        </w:rPr>
        <w:t>а</w:t>
      </w:r>
      <w:r w:rsidR="00DB18D0" w:rsidRPr="00E838E2">
        <w:rPr>
          <w:rFonts w:ascii="Times New Roman" w:hAnsi="Times New Roman" w:cs="Times New Roman"/>
          <w:sz w:val="28"/>
          <w:szCs w:val="28"/>
        </w:rPr>
        <w:t xml:space="preserve">двокат  Алматинской Городской  коллегии адвокатов Тарабрин А. В., </w:t>
      </w:r>
      <w:r w:rsidR="003627D9" w:rsidRPr="00E838E2">
        <w:rPr>
          <w:rFonts w:ascii="Times New Roman" w:hAnsi="Times New Roman" w:cs="Times New Roman"/>
          <w:sz w:val="28"/>
          <w:szCs w:val="28"/>
        </w:rPr>
        <w:t xml:space="preserve"> </w:t>
      </w:r>
      <w:r w:rsidR="003A71B9" w:rsidRPr="00E838E2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3A71B9" w:rsidRPr="00E838E2">
        <w:rPr>
          <w:rFonts w:ascii="Times New Roman" w:hAnsi="Times New Roman" w:cs="Times New Roman"/>
          <w:bCs/>
          <w:iCs/>
          <w:sz w:val="28"/>
          <w:szCs w:val="28"/>
        </w:rPr>
        <w:t>кафедры</w:t>
      </w:r>
      <w:r w:rsidR="003A71B9" w:rsidRPr="00E838E2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«</w:t>
      </w:r>
      <w:r w:rsidR="003A71B9" w:rsidRPr="00E838E2">
        <w:rPr>
          <w:rFonts w:ascii="Times New Roman" w:hAnsi="Times New Roman" w:cs="Times New Roman"/>
          <w:bCs/>
          <w:iCs/>
          <w:sz w:val="28"/>
          <w:szCs w:val="28"/>
        </w:rPr>
        <w:t>Менеджмент и маркетинг в здравоохра</w:t>
      </w:r>
      <w:r w:rsidR="003A71B9" w:rsidRPr="00E838E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нении и фармации с основами права»</w:t>
      </w:r>
      <w:r w:rsidR="009F5393" w:rsidRPr="00E838E2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DB18D0" w:rsidRPr="00E838E2">
        <w:rPr>
          <w:rFonts w:ascii="Times New Roman" w:hAnsi="Times New Roman" w:cs="Times New Roman"/>
          <w:bCs/>
          <w:iCs/>
          <w:sz w:val="28"/>
          <w:szCs w:val="28"/>
          <w:lang w:val="kk-KZ"/>
        </w:rPr>
        <w:t>-</w:t>
      </w:r>
      <w:r w:rsidR="009F5393" w:rsidRPr="00E838E2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62137" w:rsidRPr="00E838E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Байтекова К.Ж</w:t>
      </w:r>
      <w:r w:rsidR="003627D9" w:rsidRPr="00E838E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62137" w:rsidRPr="00E838E2">
        <w:rPr>
          <w:rFonts w:ascii="Times New Roman" w:hAnsi="Times New Roman" w:cs="Times New Roman"/>
          <w:sz w:val="28"/>
          <w:szCs w:val="28"/>
          <w:lang w:val="kk-KZ"/>
        </w:rPr>
        <w:t xml:space="preserve"> Отарбаева</w:t>
      </w:r>
      <w:r w:rsidR="003627D9" w:rsidRPr="00E838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2137" w:rsidRPr="00E838E2">
        <w:rPr>
          <w:rFonts w:ascii="Times New Roman" w:hAnsi="Times New Roman" w:cs="Times New Roman"/>
          <w:sz w:val="28"/>
          <w:szCs w:val="28"/>
          <w:lang w:val="kk-KZ"/>
        </w:rPr>
        <w:t xml:space="preserve">А.Б., Касымгожин Д.Т., </w:t>
      </w:r>
      <w:r w:rsidR="003627D9" w:rsidRPr="00E838E2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396F24" w:rsidRPr="00E838E2">
        <w:rPr>
          <w:rFonts w:ascii="Times New Roman" w:hAnsi="Times New Roman" w:cs="Times New Roman"/>
          <w:sz w:val="28"/>
          <w:szCs w:val="28"/>
          <w:lang w:val="kk-KZ"/>
        </w:rPr>
        <w:t xml:space="preserve">также </w:t>
      </w:r>
      <w:r w:rsidR="00CE0ED5" w:rsidRPr="00E838E2">
        <w:rPr>
          <w:rFonts w:ascii="Times New Roman" w:hAnsi="Times New Roman" w:cs="Times New Roman"/>
          <w:sz w:val="28"/>
          <w:szCs w:val="28"/>
          <w:lang w:val="kk-KZ"/>
        </w:rPr>
        <w:t xml:space="preserve">студенты </w:t>
      </w:r>
      <w:r w:rsidR="00674D8B" w:rsidRPr="00E838E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E0ED5" w:rsidRPr="00E838E2">
        <w:rPr>
          <w:rFonts w:ascii="Times New Roman" w:hAnsi="Times New Roman" w:cs="Times New Roman"/>
          <w:sz w:val="28"/>
          <w:szCs w:val="28"/>
          <w:lang w:val="kk-KZ"/>
        </w:rPr>
        <w:t>4 курса у</w:t>
      </w:r>
      <w:r w:rsidR="00E16254" w:rsidRPr="00E838E2">
        <w:rPr>
          <w:rFonts w:ascii="Times New Roman" w:hAnsi="Times New Roman" w:cs="Times New Roman"/>
          <w:sz w:val="28"/>
          <w:szCs w:val="28"/>
          <w:lang w:val="kk-KZ"/>
        </w:rPr>
        <w:t>ниверситета</w:t>
      </w:r>
      <w:r w:rsidR="00674D8B" w:rsidRPr="00E838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ED5" w:rsidRPr="00E838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4D8B" w:rsidRPr="00E838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6DDD" w:rsidRPr="00E838E2">
        <w:rPr>
          <w:rFonts w:ascii="Times New Roman" w:hAnsi="Times New Roman" w:cs="Times New Roman"/>
          <w:sz w:val="28"/>
          <w:szCs w:val="28"/>
          <w:lang w:val="kk-KZ"/>
        </w:rPr>
        <w:t xml:space="preserve">«Туран» и активисты </w:t>
      </w:r>
      <w:r w:rsidR="004D6DDD" w:rsidRPr="00E838E2">
        <w:rPr>
          <w:rFonts w:ascii="Times New Roman" w:hAnsi="Times New Roman" w:cs="Times New Roman"/>
          <w:sz w:val="28"/>
          <w:szCs w:val="28"/>
        </w:rPr>
        <w:t xml:space="preserve">КазНМУ </w:t>
      </w:r>
      <w:r w:rsidR="00674D8B" w:rsidRPr="00E838E2">
        <w:rPr>
          <w:rFonts w:ascii="Times New Roman" w:hAnsi="Times New Roman" w:cs="Times New Roman"/>
          <w:sz w:val="28"/>
          <w:szCs w:val="28"/>
        </w:rPr>
        <w:t xml:space="preserve">им. </w:t>
      </w:r>
      <w:r w:rsidR="004D6DDD" w:rsidRPr="00E838E2">
        <w:rPr>
          <w:rFonts w:ascii="Times New Roman" w:hAnsi="Times New Roman" w:cs="Times New Roman"/>
          <w:sz w:val="28"/>
          <w:szCs w:val="28"/>
        </w:rPr>
        <w:t xml:space="preserve">С.Д. Асфендиярова </w:t>
      </w:r>
      <w:r w:rsidR="00396F24" w:rsidRPr="00E838E2">
        <w:rPr>
          <w:rFonts w:ascii="Times New Roman" w:hAnsi="Times New Roman" w:cs="Times New Roman"/>
          <w:sz w:val="28"/>
          <w:szCs w:val="28"/>
          <w:lang w:val="kk-KZ"/>
        </w:rPr>
        <w:t>ТОП-100,</w:t>
      </w:r>
      <w:r w:rsidR="004D6DDD" w:rsidRPr="00E838E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3627D9" w:rsidRPr="00E838E2">
        <w:rPr>
          <w:rFonts w:ascii="Times New Roman" w:hAnsi="Times New Roman" w:cs="Times New Roman"/>
          <w:sz w:val="28"/>
          <w:szCs w:val="28"/>
          <w:lang w:val="kk-KZ"/>
        </w:rPr>
        <w:t>дебатный клуб университета</w:t>
      </w:r>
      <w:r w:rsidR="00396F24" w:rsidRPr="00E838E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, </w:t>
      </w:r>
      <w:r w:rsidR="003627D9" w:rsidRPr="00E838E2">
        <w:rPr>
          <w:rFonts w:ascii="Times New Roman" w:hAnsi="Times New Roman" w:cs="Times New Roman"/>
          <w:sz w:val="28"/>
          <w:szCs w:val="28"/>
          <w:lang w:val="kk-KZ"/>
        </w:rPr>
        <w:t>КДМ</w:t>
      </w:r>
      <w:r w:rsidR="003627D9" w:rsidRPr="00E838E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, </w:t>
      </w:r>
      <w:r w:rsidR="004D6DDD" w:rsidRPr="00E838E2">
        <w:rPr>
          <w:rFonts w:ascii="Times New Roman" w:hAnsi="Times New Roman" w:cs="Times New Roman"/>
          <w:sz w:val="28"/>
          <w:szCs w:val="28"/>
          <w:lang w:val="kk-KZ"/>
        </w:rPr>
        <w:t xml:space="preserve">студенты и </w:t>
      </w:r>
      <w:r w:rsidR="00396F24" w:rsidRPr="00E838E2">
        <w:rPr>
          <w:rFonts w:ascii="Times New Roman" w:hAnsi="Times New Roman" w:cs="Times New Roman"/>
          <w:sz w:val="28"/>
          <w:szCs w:val="28"/>
          <w:lang w:val="kk-KZ"/>
        </w:rPr>
        <w:t xml:space="preserve">магистранты </w:t>
      </w:r>
      <w:r w:rsidR="004D6DDD" w:rsidRPr="00E838E2">
        <w:rPr>
          <w:rFonts w:ascii="Times New Roman" w:hAnsi="Times New Roman" w:cs="Times New Roman"/>
          <w:sz w:val="28"/>
          <w:szCs w:val="28"/>
          <w:lang w:val="kk-KZ"/>
        </w:rPr>
        <w:t>КазНМУ им. С.Д. Асфендиярова.</w:t>
      </w:r>
      <w:r w:rsidR="00396F24" w:rsidRPr="00E838E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07433" w:rsidRPr="00E838E2" w:rsidRDefault="0059421D" w:rsidP="00E838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t>Итогом проведенного</w:t>
      </w:r>
      <w:r w:rsidR="000523A7" w:rsidRPr="00E838E2">
        <w:rPr>
          <w:rFonts w:ascii="Times New Roman" w:hAnsi="Times New Roman" w:cs="Times New Roman"/>
          <w:sz w:val="28"/>
          <w:szCs w:val="28"/>
        </w:rPr>
        <w:t xml:space="preserve"> круглого стола </w:t>
      </w:r>
      <w:r w:rsidRPr="00E838E2">
        <w:rPr>
          <w:rFonts w:ascii="Times New Roman" w:hAnsi="Times New Roman" w:cs="Times New Roman"/>
          <w:sz w:val="28"/>
          <w:szCs w:val="28"/>
        </w:rPr>
        <w:t>явилась</w:t>
      </w:r>
      <w:r w:rsidR="000523A7" w:rsidRPr="00E838E2">
        <w:rPr>
          <w:rFonts w:ascii="Times New Roman" w:hAnsi="Times New Roman" w:cs="Times New Roman"/>
          <w:sz w:val="28"/>
          <w:szCs w:val="28"/>
        </w:rPr>
        <w:t xml:space="preserve"> резолюция</w:t>
      </w:r>
      <w:r w:rsidR="004D6DDD" w:rsidRPr="00E838E2">
        <w:rPr>
          <w:rFonts w:ascii="Times New Roman" w:hAnsi="Times New Roman" w:cs="Times New Roman"/>
          <w:sz w:val="28"/>
          <w:szCs w:val="28"/>
        </w:rPr>
        <w:t xml:space="preserve">, </w:t>
      </w:r>
      <w:r w:rsidR="000A5A62" w:rsidRPr="00E838E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A90812" w:rsidRPr="00E838E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A5A62" w:rsidRPr="00E838E2">
        <w:rPr>
          <w:rFonts w:ascii="Times New Roman" w:hAnsi="Times New Roman" w:cs="Times New Roman"/>
          <w:sz w:val="28"/>
          <w:szCs w:val="28"/>
        </w:rPr>
        <w:t xml:space="preserve">ями </w:t>
      </w:r>
      <w:r w:rsidR="004D6DDD" w:rsidRPr="00E838E2">
        <w:rPr>
          <w:rFonts w:ascii="Times New Roman" w:hAnsi="Times New Roman" w:cs="Times New Roman"/>
          <w:sz w:val="28"/>
          <w:szCs w:val="28"/>
        </w:rPr>
        <w:t>которой явля</w:t>
      </w:r>
      <w:r w:rsidR="00F07433" w:rsidRPr="00E838E2">
        <w:rPr>
          <w:rFonts w:ascii="Times New Roman" w:hAnsi="Times New Roman" w:cs="Times New Roman"/>
          <w:sz w:val="28"/>
          <w:szCs w:val="28"/>
        </w:rPr>
        <w:t>ю</w:t>
      </w:r>
      <w:r w:rsidR="004D6DDD" w:rsidRPr="00E838E2">
        <w:rPr>
          <w:rFonts w:ascii="Times New Roman" w:hAnsi="Times New Roman" w:cs="Times New Roman"/>
          <w:sz w:val="28"/>
          <w:szCs w:val="28"/>
        </w:rPr>
        <w:t>тся</w:t>
      </w:r>
      <w:r w:rsidR="00F07433" w:rsidRPr="00E838E2">
        <w:rPr>
          <w:rFonts w:ascii="Times New Roman" w:hAnsi="Times New Roman" w:cs="Times New Roman"/>
          <w:sz w:val="28"/>
          <w:szCs w:val="28"/>
        </w:rPr>
        <w:t>:</w:t>
      </w:r>
      <w:r w:rsidR="00A90812" w:rsidRPr="00E8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433" w:rsidRPr="00E838E2" w:rsidRDefault="00E838E2" w:rsidP="00E838E2">
      <w:pPr>
        <w:pStyle w:val="a4"/>
        <w:numPr>
          <w:ilvl w:val="3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7433" w:rsidRPr="00E838E2">
        <w:rPr>
          <w:sz w:val="28"/>
          <w:szCs w:val="28"/>
        </w:rPr>
        <w:t>заимоотношения врача и больного в каждом конкретном случае должны складываться индивидуально, в зависимости от особенностей состояния и личности пациента и от индивидуально-психологических особенностей врача. Нужно учитывать, что на формирование взаимоотношений влияют половые и возрастные различия, уровень образования, социальный статус и другие факторы.</w:t>
      </w:r>
    </w:p>
    <w:p w:rsidR="00F07433" w:rsidRPr="00E838E2" w:rsidRDefault="00F07433" w:rsidP="00E838E2">
      <w:pPr>
        <w:pStyle w:val="a4"/>
        <w:numPr>
          <w:ilvl w:val="3"/>
          <w:numId w:val="1"/>
        </w:numPr>
        <w:ind w:left="709" w:hanging="709"/>
        <w:jc w:val="both"/>
        <w:rPr>
          <w:sz w:val="28"/>
          <w:szCs w:val="28"/>
        </w:rPr>
      </w:pPr>
      <w:r w:rsidRPr="00E838E2">
        <w:rPr>
          <w:sz w:val="28"/>
          <w:szCs w:val="28"/>
        </w:rPr>
        <w:t>Врач должен владеть психологическими методами, технологиями, приемами для создания благоприятной атмосферы с целью достижения положительных результатов лечения.</w:t>
      </w:r>
    </w:p>
    <w:p w:rsidR="00F07433" w:rsidRPr="00E838E2" w:rsidRDefault="00F07433" w:rsidP="00E838E2">
      <w:pPr>
        <w:pStyle w:val="a4"/>
        <w:numPr>
          <w:ilvl w:val="3"/>
          <w:numId w:val="1"/>
        </w:numPr>
        <w:ind w:left="709" w:hanging="709"/>
        <w:jc w:val="both"/>
        <w:rPr>
          <w:sz w:val="28"/>
          <w:szCs w:val="28"/>
        </w:rPr>
      </w:pPr>
      <w:r w:rsidRPr="00E838E2">
        <w:rPr>
          <w:sz w:val="28"/>
          <w:szCs w:val="28"/>
        </w:rPr>
        <w:t xml:space="preserve">Пациент должен не только соблюдать предписания врача относительно приема лекарственных средств, соблюдать режим, диету, которые рекомендованы пациенту в связи с его заболеванием, являться на профилактические медицинские осмотры в сроки, указанные медицинским работником, но и относиться к врачу, как специалисту, который способен помочь и решить его проблемы со здоровьем. </w:t>
      </w:r>
    </w:p>
    <w:p w:rsidR="00DA5778" w:rsidRPr="00E838E2" w:rsidRDefault="00F07433" w:rsidP="00E838E2">
      <w:pPr>
        <w:pStyle w:val="a4"/>
        <w:numPr>
          <w:ilvl w:val="3"/>
          <w:numId w:val="1"/>
        </w:numPr>
        <w:ind w:left="709" w:hanging="709"/>
        <w:jc w:val="both"/>
        <w:rPr>
          <w:sz w:val="28"/>
          <w:szCs w:val="28"/>
        </w:rPr>
      </w:pPr>
      <w:r w:rsidRPr="00E838E2">
        <w:rPr>
          <w:sz w:val="28"/>
          <w:szCs w:val="28"/>
        </w:rPr>
        <w:t xml:space="preserve">В программе образовательного процесса освещать основные положения законодательства в сфере медицинского обслуживания, раскрывать понятие медицинского права, рассматривать правовое обеспечение здравоохранения, правовое регулирование отношений между гражданами и медицинскими учреждениями, а также правовая  </w:t>
      </w:r>
      <w:r w:rsidRPr="00E838E2">
        <w:rPr>
          <w:sz w:val="28"/>
          <w:szCs w:val="28"/>
        </w:rPr>
        <w:lastRenderedPageBreak/>
        <w:t xml:space="preserve">ответственность медицинских работников и пациентов в системе медицинского права. </w:t>
      </w:r>
    </w:p>
    <w:p w:rsidR="00BD730C" w:rsidRPr="00E838E2" w:rsidRDefault="00C608BE" w:rsidP="00E83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t>Для того</w:t>
      </w:r>
      <w:r w:rsidR="0049365B" w:rsidRPr="00E838E2">
        <w:rPr>
          <w:rFonts w:ascii="Times New Roman" w:hAnsi="Times New Roman" w:cs="Times New Roman"/>
          <w:sz w:val="28"/>
          <w:szCs w:val="28"/>
        </w:rPr>
        <w:t>,</w:t>
      </w:r>
      <w:r w:rsidR="00BD730C" w:rsidRPr="00E838E2">
        <w:rPr>
          <w:rFonts w:ascii="Times New Roman" w:hAnsi="Times New Roman" w:cs="Times New Roman"/>
          <w:sz w:val="28"/>
          <w:szCs w:val="28"/>
        </w:rPr>
        <w:t xml:space="preserve"> чтобы достичь положительного результата во взаимоотношении врача и пациента н</w:t>
      </w:r>
      <w:r w:rsidR="00AC0556" w:rsidRPr="00E838E2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F64F08">
        <w:rPr>
          <w:rFonts w:ascii="Times New Roman" w:hAnsi="Times New Roman" w:cs="Times New Roman"/>
          <w:sz w:val="28"/>
          <w:szCs w:val="28"/>
        </w:rPr>
        <w:t>уделять большее внимание преподаванию</w:t>
      </w:r>
      <w:r w:rsidR="00BD730C" w:rsidRPr="00E838E2">
        <w:rPr>
          <w:rFonts w:ascii="Times New Roman" w:hAnsi="Times New Roman" w:cs="Times New Roman"/>
          <w:sz w:val="28"/>
          <w:szCs w:val="28"/>
        </w:rPr>
        <w:t xml:space="preserve"> биомедицинской этики  </w:t>
      </w:r>
      <w:r w:rsidR="00F64F08">
        <w:rPr>
          <w:rFonts w:ascii="Times New Roman" w:hAnsi="Times New Roman" w:cs="Times New Roman"/>
          <w:sz w:val="28"/>
          <w:szCs w:val="28"/>
        </w:rPr>
        <w:t>особенно</w:t>
      </w:r>
      <w:r w:rsidR="00BD730C" w:rsidRPr="00E838E2">
        <w:rPr>
          <w:rFonts w:ascii="Times New Roman" w:hAnsi="Times New Roman" w:cs="Times New Roman"/>
          <w:sz w:val="28"/>
          <w:szCs w:val="28"/>
        </w:rPr>
        <w:t xml:space="preserve"> на выпускном курсе и в интернатуре.</w:t>
      </w:r>
    </w:p>
    <w:p w:rsidR="004D039D" w:rsidRPr="000A63D0" w:rsidRDefault="009373B3" w:rsidP="00F64F08">
      <w:pPr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t xml:space="preserve">    </w:t>
      </w:r>
      <w:r w:rsidR="00BD730C" w:rsidRPr="000A63D0">
        <w:rPr>
          <w:rFonts w:ascii="Times New Roman" w:hAnsi="Times New Roman" w:cs="Times New Roman"/>
          <w:sz w:val="28"/>
          <w:szCs w:val="28"/>
        </w:rPr>
        <w:t>С</w:t>
      </w:r>
      <w:r w:rsidR="00AC0556" w:rsidRPr="000A63D0">
        <w:rPr>
          <w:rFonts w:ascii="Times New Roman" w:hAnsi="Times New Roman" w:cs="Times New Roman"/>
          <w:sz w:val="28"/>
          <w:szCs w:val="28"/>
        </w:rPr>
        <w:t>тудент</w:t>
      </w:r>
      <w:r w:rsidR="00BD730C" w:rsidRPr="000A63D0">
        <w:rPr>
          <w:rFonts w:ascii="Times New Roman" w:hAnsi="Times New Roman" w:cs="Times New Roman"/>
          <w:sz w:val="28"/>
          <w:szCs w:val="28"/>
        </w:rPr>
        <w:t>ы должны</w:t>
      </w:r>
      <w:r w:rsidR="004D039D" w:rsidRPr="000A63D0">
        <w:rPr>
          <w:rFonts w:ascii="Times New Roman" w:hAnsi="Times New Roman" w:cs="Times New Roman"/>
          <w:sz w:val="28"/>
          <w:szCs w:val="28"/>
        </w:rPr>
        <w:t>:</w:t>
      </w:r>
      <w:r w:rsidR="00BD730C" w:rsidRPr="000A63D0">
        <w:rPr>
          <w:rFonts w:ascii="Times New Roman" w:hAnsi="Times New Roman" w:cs="Times New Roman"/>
          <w:sz w:val="28"/>
          <w:szCs w:val="28"/>
        </w:rPr>
        <w:t xml:space="preserve"> быть ознакомлены </w:t>
      </w:r>
      <w:r w:rsidR="00AC0556" w:rsidRPr="000A63D0">
        <w:rPr>
          <w:rFonts w:ascii="Times New Roman" w:hAnsi="Times New Roman" w:cs="Times New Roman"/>
          <w:sz w:val="28"/>
          <w:szCs w:val="28"/>
        </w:rPr>
        <w:t xml:space="preserve"> с новейшими зарубежными и отечественными разработками в области биомедицинской этики, нормами и принципами международного и казахстанского права</w:t>
      </w:r>
      <w:r w:rsidR="00515D97" w:rsidRPr="000A63D0">
        <w:rPr>
          <w:rFonts w:ascii="Times New Roman" w:hAnsi="Times New Roman" w:cs="Times New Roman"/>
          <w:sz w:val="28"/>
          <w:szCs w:val="28"/>
        </w:rPr>
        <w:t>. Если в</w:t>
      </w:r>
      <w:r w:rsidR="00AC0556" w:rsidRPr="000A63D0">
        <w:rPr>
          <w:rFonts w:ascii="Times New Roman" w:hAnsi="Times New Roman" w:cs="Times New Roman"/>
          <w:sz w:val="28"/>
          <w:szCs w:val="28"/>
        </w:rPr>
        <w:t>оспитывать студентов в духе социально-правовой, нравственной и про</w:t>
      </w:r>
      <w:r w:rsidR="00515D97" w:rsidRPr="000A63D0">
        <w:rPr>
          <w:rFonts w:ascii="Times New Roman" w:hAnsi="Times New Roman" w:cs="Times New Roman"/>
          <w:sz w:val="28"/>
          <w:szCs w:val="28"/>
        </w:rPr>
        <w:t>фессиональной ответственности, развивается как нравственно-правовая  культура, так и со</w:t>
      </w:r>
      <w:r w:rsidR="00714FC5" w:rsidRPr="000A63D0">
        <w:rPr>
          <w:rFonts w:ascii="Times New Roman" w:hAnsi="Times New Roman" w:cs="Times New Roman"/>
          <w:sz w:val="28"/>
          <w:szCs w:val="28"/>
        </w:rPr>
        <w:t>вершенствуются  навыки культуры;</w:t>
      </w:r>
      <w:r w:rsidR="004D039D" w:rsidRPr="000A63D0">
        <w:rPr>
          <w:rFonts w:ascii="Times New Roman" w:hAnsi="Times New Roman" w:cs="Times New Roman"/>
          <w:sz w:val="28"/>
          <w:szCs w:val="28"/>
        </w:rPr>
        <w:t xml:space="preserve"> использовать знания по биомедицинской этике для профессионального совершенствования и самовоспитания;</w:t>
      </w:r>
      <w:r w:rsidR="00F64F08" w:rsidRPr="000A63D0">
        <w:rPr>
          <w:rFonts w:ascii="Times New Roman" w:hAnsi="Times New Roman" w:cs="Times New Roman"/>
          <w:sz w:val="28"/>
          <w:szCs w:val="28"/>
        </w:rPr>
        <w:t xml:space="preserve"> </w:t>
      </w:r>
      <w:r w:rsidR="004D039D" w:rsidRPr="000A63D0">
        <w:rPr>
          <w:rFonts w:ascii="Times New Roman" w:hAnsi="Times New Roman" w:cs="Times New Roman"/>
          <w:sz w:val="28"/>
          <w:szCs w:val="28"/>
        </w:rPr>
        <w:t>знать права и обязанности пациента, уметь применять знания по биомедицинской этик</w:t>
      </w:r>
      <w:r w:rsidR="00714FC5" w:rsidRPr="000A63D0">
        <w:rPr>
          <w:rFonts w:ascii="Times New Roman" w:hAnsi="Times New Roman" w:cs="Times New Roman"/>
          <w:sz w:val="28"/>
          <w:szCs w:val="28"/>
        </w:rPr>
        <w:t>е</w:t>
      </w:r>
      <w:r w:rsidR="004D039D" w:rsidRPr="000A63D0">
        <w:rPr>
          <w:rFonts w:ascii="Times New Roman" w:hAnsi="Times New Roman" w:cs="Times New Roman"/>
          <w:sz w:val="28"/>
          <w:szCs w:val="28"/>
        </w:rPr>
        <w:t xml:space="preserve"> при общении с пациентом и его родственниками;</w:t>
      </w:r>
      <w:r w:rsidR="00F64F08" w:rsidRPr="000A63D0">
        <w:rPr>
          <w:rFonts w:ascii="Times New Roman" w:hAnsi="Times New Roman" w:cs="Times New Roman"/>
          <w:sz w:val="28"/>
          <w:szCs w:val="28"/>
        </w:rPr>
        <w:t xml:space="preserve"> </w:t>
      </w:r>
      <w:r w:rsidR="004D039D" w:rsidRPr="000A63D0">
        <w:rPr>
          <w:rFonts w:ascii="Times New Roman" w:hAnsi="Times New Roman" w:cs="Times New Roman"/>
          <w:sz w:val="28"/>
          <w:szCs w:val="28"/>
        </w:rPr>
        <w:t>знать свои права и обязанности при взаимоотношениях с пациентами и с коллегами;</w:t>
      </w:r>
      <w:r w:rsidR="00F64F08" w:rsidRPr="000A63D0">
        <w:rPr>
          <w:rFonts w:ascii="Times New Roman" w:hAnsi="Times New Roman" w:cs="Times New Roman"/>
          <w:sz w:val="28"/>
          <w:szCs w:val="28"/>
        </w:rPr>
        <w:t xml:space="preserve"> </w:t>
      </w:r>
      <w:r w:rsidR="004D039D" w:rsidRPr="000A63D0">
        <w:rPr>
          <w:rFonts w:ascii="Times New Roman" w:hAnsi="Times New Roman" w:cs="Times New Roman"/>
          <w:sz w:val="28"/>
          <w:szCs w:val="28"/>
        </w:rPr>
        <w:t>решать ситуационные задачи, условия которых затрагивают этические или деонтологические принципы современного врача;   сформировать представление о врачебном профессиональном поведении, основанном на деонтологических нормах и принципах;</w:t>
      </w:r>
      <w:r w:rsidR="00F64F08" w:rsidRPr="000A63D0">
        <w:rPr>
          <w:rFonts w:ascii="Times New Roman" w:hAnsi="Times New Roman" w:cs="Times New Roman"/>
          <w:sz w:val="28"/>
          <w:szCs w:val="28"/>
        </w:rPr>
        <w:t xml:space="preserve"> </w:t>
      </w:r>
      <w:r w:rsidR="004D039D" w:rsidRPr="000A63D0">
        <w:rPr>
          <w:rFonts w:ascii="Times New Roman" w:hAnsi="Times New Roman" w:cs="Times New Roman"/>
          <w:sz w:val="28"/>
          <w:szCs w:val="28"/>
        </w:rPr>
        <w:t>уметь выступать перед   аудиторией,  вести дискуссию.</w:t>
      </w:r>
    </w:p>
    <w:p w:rsidR="00C608BE" w:rsidRPr="000A63D0" w:rsidRDefault="00F64F08" w:rsidP="00E838E2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D0">
        <w:rPr>
          <w:rFonts w:ascii="Times New Roman" w:hAnsi="Times New Roman" w:cs="Times New Roman"/>
          <w:sz w:val="28"/>
          <w:szCs w:val="28"/>
        </w:rPr>
        <w:t>У</w:t>
      </w:r>
      <w:r w:rsidR="00060F22" w:rsidRPr="000A63D0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0A63D0">
        <w:rPr>
          <w:rFonts w:ascii="Times New Roman" w:hAnsi="Times New Roman" w:cs="Times New Roman"/>
          <w:sz w:val="28"/>
          <w:szCs w:val="28"/>
        </w:rPr>
        <w:t xml:space="preserve"> - выпускника </w:t>
      </w:r>
      <w:r w:rsidR="00060F22" w:rsidRPr="000A63D0">
        <w:rPr>
          <w:rFonts w:ascii="Times New Roman" w:hAnsi="Times New Roman" w:cs="Times New Roman"/>
          <w:sz w:val="28"/>
          <w:szCs w:val="28"/>
        </w:rPr>
        <w:t xml:space="preserve"> должно сформироваться представление об особенностях и закономерностях биомедицинской этики в современном обществе, причинах ее возникновения, формирующих факторах и ос</w:t>
      </w:r>
      <w:r w:rsidR="004D039D" w:rsidRPr="000A63D0">
        <w:rPr>
          <w:rFonts w:ascii="Times New Roman" w:hAnsi="Times New Roman" w:cs="Times New Roman"/>
          <w:sz w:val="28"/>
          <w:szCs w:val="28"/>
        </w:rPr>
        <w:t>новных принципах.</w:t>
      </w:r>
      <w:r w:rsidRPr="000A63D0">
        <w:rPr>
          <w:rFonts w:ascii="Times New Roman" w:hAnsi="Times New Roman" w:cs="Times New Roman"/>
          <w:sz w:val="28"/>
          <w:szCs w:val="28"/>
        </w:rPr>
        <w:t xml:space="preserve"> Студент должен владеть навыками и быть компетентным не только по своей специальности,  но также в области медицинского права.</w:t>
      </w:r>
    </w:p>
    <w:p w:rsidR="00F64F08" w:rsidRPr="000A63D0" w:rsidRDefault="00F64F08" w:rsidP="00E838E2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D0">
        <w:rPr>
          <w:rFonts w:ascii="Times New Roman" w:hAnsi="Times New Roman" w:cs="Times New Roman"/>
          <w:sz w:val="28"/>
          <w:szCs w:val="28"/>
        </w:rPr>
        <w:t>Таким образом, современная ситуация диктует необходимость усиления мер в области повышения знаний по биомедицинской этике, приближения их к международным стандартам.</w:t>
      </w:r>
    </w:p>
    <w:p w:rsidR="009373B3" w:rsidRPr="009D7381" w:rsidRDefault="00E838E2" w:rsidP="00E838E2">
      <w:pPr>
        <w:pStyle w:val="4"/>
        <w:spacing w:line="240" w:lineRule="auto"/>
        <w:jc w:val="both"/>
        <w:rPr>
          <w:i/>
          <w:sz w:val="28"/>
          <w:szCs w:val="28"/>
        </w:rPr>
      </w:pPr>
      <w:r w:rsidRPr="009D7381">
        <w:rPr>
          <w:i/>
          <w:sz w:val="28"/>
          <w:szCs w:val="28"/>
        </w:rPr>
        <w:t>Л</w:t>
      </w:r>
      <w:r w:rsidR="009373B3" w:rsidRPr="009D7381">
        <w:rPr>
          <w:i/>
          <w:sz w:val="28"/>
          <w:szCs w:val="28"/>
        </w:rPr>
        <w:t>итература</w:t>
      </w:r>
      <w:r w:rsidRPr="009D7381">
        <w:rPr>
          <w:i/>
          <w:sz w:val="28"/>
          <w:szCs w:val="28"/>
        </w:rPr>
        <w:t>:</w:t>
      </w:r>
    </w:p>
    <w:p w:rsidR="008441E8" w:rsidRPr="00E838E2" w:rsidRDefault="008441E8" w:rsidP="00E838E2">
      <w:pPr>
        <w:pStyle w:val="a4"/>
        <w:numPr>
          <w:ilvl w:val="0"/>
          <w:numId w:val="8"/>
        </w:numPr>
        <w:rPr>
          <w:sz w:val="28"/>
          <w:szCs w:val="28"/>
        </w:rPr>
      </w:pPr>
      <w:r w:rsidRPr="009D7381">
        <w:rPr>
          <w:sz w:val="28"/>
          <w:szCs w:val="28"/>
        </w:rPr>
        <w:t>Бартко А.Н. «К вопросу о самоопределении личности: актуальные проблемы аборта</w:t>
      </w:r>
      <w:r w:rsidRPr="00E838E2">
        <w:rPr>
          <w:sz w:val="28"/>
          <w:szCs w:val="28"/>
        </w:rPr>
        <w:t xml:space="preserve"> в медицинской этике». Методологические и социальные проблемы медицины и биологии. Сборник научных трудов. Выпуск №10. М., 1994г.</w:t>
      </w:r>
    </w:p>
    <w:p w:rsidR="00E7481F" w:rsidRPr="00E838E2" w:rsidRDefault="00E7481F" w:rsidP="00E838E2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t xml:space="preserve">Бартко А.Н. «Биомедицинская этика: к вопросу о философских основаниях концепции субъективности и современная теория морали». Методологические и социальные проблемы медицины и биологии. Москва – 1993г. </w:t>
      </w:r>
    </w:p>
    <w:p w:rsidR="00E7481F" w:rsidRPr="00E838E2" w:rsidRDefault="00E7481F" w:rsidP="00E838E2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E2">
        <w:rPr>
          <w:rFonts w:ascii="Times New Roman" w:hAnsi="Times New Roman" w:cs="Times New Roman"/>
          <w:sz w:val="28"/>
          <w:szCs w:val="28"/>
        </w:rPr>
        <w:t>Габриелян А.А. «Психоэмоциональный и вегетативный статус у больных с кардиалгиями различного генеза и стенокардией». Автореферат, Москва, 1998г.</w:t>
      </w:r>
    </w:p>
    <w:p w:rsidR="009373B3" w:rsidRPr="00E838E2" w:rsidRDefault="009373B3" w:rsidP="00E838E2">
      <w:pPr>
        <w:pStyle w:val="a4"/>
        <w:numPr>
          <w:ilvl w:val="0"/>
          <w:numId w:val="8"/>
        </w:numPr>
        <w:rPr>
          <w:sz w:val="28"/>
          <w:szCs w:val="28"/>
        </w:rPr>
      </w:pPr>
      <w:r w:rsidRPr="00E838E2">
        <w:rPr>
          <w:sz w:val="28"/>
          <w:szCs w:val="28"/>
        </w:rPr>
        <w:t xml:space="preserve">Бородуллин В.И., Вербицкий В.М., Кваскова Ю.Ю. Врачебные ошибки и совесть врача: Экскурс в историю отечественной медицины XIX - начала ХХ века //Советское здравоохранение. - 2000. - № 11.- С. 54-58. </w:t>
      </w:r>
    </w:p>
    <w:p w:rsidR="0092364F" w:rsidRPr="00E838E2" w:rsidRDefault="0092364F" w:rsidP="00E838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364F" w:rsidRPr="00E838E2" w:rsidSect="00EB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CE1" w:rsidRDefault="002F5CE1" w:rsidP="00396F24">
      <w:r>
        <w:separator/>
      </w:r>
    </w:p>
  </w:endnote>
  <w:endnote w:type="continuationSeparator" w:id="1">
    <w:p w:rsidR="002F5CE1" w:rsidRDefault="002F5CE1" w:rsidP="0039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CE1" w:rsidRDefault="002F5CE1" w:rsidP="00396F24">
      <w:r>
        <w:separator/>
      </w:r>
    </w:p>
  </w:footnote>
  <w:footnote w:type="continuationSeparator" w:id="1">
    <w:p w:rsidR="002F5CE1" w:rsidRDefault="002F5CE1" w:rsidP="00396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4DC"/>
    <w:multiLevelType w:val="hybridMultilevel"/>
    <w:tmpl w:val="0AB41F86"/>
    <w:lvl w:ilvl="0" w:tplc="BCDA82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0D64"/>
    <w:multiLevelType w:val="singleLevel"/>
    <w:tmpl w:val="B1A24838"/>
    <w:lvl w:ilvl="0">
      <w:start w:val="4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2">
    <w:nsid w:val="1F00029C"/>
    <w:multiLevelType w:val="hybridMultilevel"/>
    <w:tmpl w:val="AC22391C"/>
    <w:lvl w:ilvl="0" w:tplc="5E24EC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A5273"/>
    <w:multiLevelType w:val="singleLevel"/>
    <w:tmpl w:val="B1A24838"/>
    <w:lvl w:ilvl="0">
      <w:start w:val="4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4">
    <w:nsid w:val="25387BBF"/>
    <w:multiLevelType w:val="hybridMultilevel"/>
    <w:tmpl w:val="1354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83B97"/>
    <w:multiLevelType w:val="hybridMultilevel"/>
    <w:tmpl w:val="DF821EF0"/>
    <w:lvl w:ilvl="0" w:tplc="38AEE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C1188B"/>
    <w:multiLevelType w:val="hybridMultilevel"/>
    <w:tmpl w:val="1354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2CC3"/>
    <w:multiLevelType w:val="singleLevel"/>
    <w:tmpl w:val="5E24EC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6FF731B7"/>
    <w:multiLevelType w:val="hybridMultilevel"/>
    <w:tmpl w:val="CDACF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F24"/>
    <w:rsid w:val="000064E8"/>
    <w:rsid w:val="000131C2"/>
    <w:rsid w:val="000147D0"/>
    <w:rsid w:val="00031830"/>
    <w:rsid w:val="00033BBE"/>
    <w:rsid w:val="000523A7"/>
    <w:rsid w:val="00060F22"/>
    <w:rsid w:val="00086503"/>
    <w:rsid w:val="000A30C4"/>
    <w:rsid w:val="000A5A62"/>
    <w:rsid w:val="000A63D0"/>
    <w:rsid w:val="000C6636"/>
    <w:rsid w:val="000D4CA1"/>
    <w:rsid w:val="000F1E7E"/>
    <w:rsid w:val="00111FCC"/>
    <w:rsid w:val="00133C21"/>
    <w:rsid w:val="0014643B"/>
    <w:rsid w:val="001620AA"/>
    <w:rsid w:val="001847CF"/>
    <w:rsid w:val="00184FDD"/>
    <w:rsid w:val="001C3331"/>
    <w:rsid w:val="00205120"/>
    <w:rsid w:val="00292B63"/>
    <w:rsid w:val="00292C08"/>
    <w:rsid w:val="002C1BAB"/>
    <w:rsid w:val="002C7BFC"/>
    <w:rsid w:val="002E7973"/>
    <w:rsid w:val="002F5CE1"/>
    <w:rsid w:val="002F6471"/>
    <w:rsid w:val="00331B3F"/>
    <w:rsid w:val="0035659E"/>
    <w:rsid w:val="003627D9"/>
    <w:rsid w:val="00377F88"/>
    <w:rsid w:val="0038487E"/>
    <w:rsid w:val="00393733"/>
    <w:rsid w:val="00396F24"/>
    <w:rsid w:val="003A2CFC"/>
    <w:rsid w:val="003A71B9"/>
    <w:rsid w:val="003C1908"/>
    <w:rsid w:val="003F672D"/>
    <w:rsid w:val="00400582"/>
    <w:rsid w:val="0043049E"/>
    <w:rsid w:val="00447BA0"/>
    <w:rsid w:val="00460B9E"/>
    <w:rsid w:val="00472939"/>
    <w:rsid w:val="00477ABD"/>
    <w:rsid w:val="0049365B"/>
    <w:rsid w:val="004A5390"/>
    <w:rsid w:val="004B5888"/>
    <w:rsid w:val="004D039D"/>
    <w:rsid w:val="004D6DDD"/>
    <w:rsid w:val="004E1F4F"/>
    <w:rsid w:val="00515D97"/>
    <w:rsid w:val="0054296B"/>
    <w:rsid w:val="00572A2B"/>
    <w:rsid w:val="0059421D"/>
    <w:rsid w:val="005D2A58"/>
    <w:rsid w:val="00602C86"/>
    <w:rsid w:val="00615B58"/>
    <w:rsid w:val="00621121"/>
    <w:rsid w:val="006710FE"/>
    <w:rsid w:val="00674D8B"/>
    <w:rsid w:val="006A03CE"/>
    <w:rsid w:val="006E18EF"/>
    <w:rsid w:val="007022CE"/>
    <w:rsid w:val="0071003F"/>
    <w:rsid w:val="00712CA9"/>
    <w:rsid w:val="00714FC5"/>
    <w:rsid w:val="00757ED4"/>
    <w:rsid w:val="00786C63"/>
    <w:rsid w:val="007A2DA3"/>
    <w:rsid w:val="007A35CD"/>
    <w:rsid w:val="007F14BA"/>
    <w:rsid w:val="007F1F7B"/>
    <w:rsid w:val="008441E8"/>
    <w:rsid w:val="0085685D"/>
    <w:rsid w:val="00866BF5"/>
    <w:rsid w:val="008C2764"/>
    <w:rsid w:val="0092364F"/>
    <w:rsid w:val="00932699"/>
    <w:rsid w:val="009373B3"/>
    <w:rsid w:val="00937673"/>
    <w:rsid w:val="009D6CBC"/>
    <w:rsid w:val="009D7381"/>
    <w:rsid w:val="009F5393"/>
    <w:rsid w:val="00A515B0"/>
    <w:rsid w:val="00A90812"/>
    <w:rsid w:val="00AB5790"/>
    <w:rsid w:val="00AC0556"/>
    <w:rsid w:val="00AE142B"/>
    <w:rsid w:val="00AF740A"/>
    <w:rsid w:val="00AF7441"/>
    <w:rsid w:val="00B11413"/>
    <w:rsid w:val="00B13C64"/>
    <w:rsid w:val="00B177FE"/>
    <w:rsid w:val="00B36160"/>
    <w:rsid w:val="00B36CE9"/>
    <w:rsid w:val="00B541DD"/>
    <w:rsid w:val="00B55C84"/>
    <w:rsid w:val="00B97F49"/>
    <w:rsid w:val="00BB42DA"/>
    <w:rsid w:val="00BC7CE8"/>
    <w:rsid w:val="00BD06A7"/>
    <w:rsid w:val="00BD0858"/>
    <w:rsid w:val="00BD730C"/>
    <w:rsid w:val="00C303B0"/>
    <w:rsid w:val="00C608BE"/>
    <w:rsid w:val="00C70588"/>
    <w:rsid w:val="00C71798"/>
    <w:rsid w:val="00C90FF4"/>
    <w:rsid w:val="00C976BD"/>
    <w:rsid w:val="00CA60DC"/>
    <w:rsid w:val="00CE0ED5"/>
    <w:rsid w:val="00CF0C82"/>
    <w:rsid w:val="00D06152"/>
    <w:rsid w:val="00D07B48"/>
    <w:rsid w:val="00D14310"/>
    <w:rsid w:val="00D15ECA"/>
    <w:rsid w:val="00D61DC2"/>
    <w:rsid w:val="00D87028"/>
    <w:rsid w:val="00D93C23"/>
    <w:rsid w:val="00DA5778"/>
    <w:rsid w:val="00DA5D3C"/>
    <w:rsid w:val="00DB18D0"/>
    <w:rsid w:val="00DE3DEA"/>
    <w:rsid w:val="00E03BD3"/>
    <w:rsid w:val="00E16254"/>
    <w:rsid w:val="00E21484"/>
    <w:rsid w:val="00E41C04"/>
    <w:rsid w:val="00E55300"/>
    <w:rsid w:val="00E62137"/>
    <w:rsid w:val="00E70D1C"/>
    <w:rsid w:val="00E7481F"/>
    <w:rsid w:val="00E838E2"/>
    <w:rsid w:val="00EB2977"/>
    <w:rsid w:val="00EC0F9D"/>
    <w:rsid w:val="00EC1433"/>
    <w:rsid w:val="00EC4326"/>
    <w:rsid w:val="00EC5291"/>
    <w:rsid w:val="00F07433"/>
    <w:rsid w:val="00F1733B"/>
    <w:rsid w:val="00F244AE"/>
    <w:rsid w:val="00F346C2"/>
    <w:rsid w:val="00F60F93"/>
    <w:rsid w:val="00F62D7B"/>
    <w:rsid w:val="00F648A6"/>
    <w:rsid w:val="00F64F08"/>
    <w:rsid w:val="00F7336E"/>
    <w:rsid w:val="00F90DCB"/>
    <w:rsid w:val="00FA2FC2"/>
    <w:rsid w:val="00FB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24"/>
  </w:style>
  <w:style w:type="paragraph" w:styleId="4">
    <w:name w:val="heading 4"/>
    <w:basedOn w:val="a"/>
    <w:next w:val="a"/>
    <w:link w:val="40"/>
    <w:qFormat/>
    <w:rsid w:val="009373B3"/>
    <w:pPr>
      <w:keepNext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F24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96F2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96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F24"/>
  </w:style>
  <w:style w:type="paragraph" w:styleId="a7">
    <w:name w:val="footer"/>
    <w:basedOn w:val="a"/>
    <w:link w:val="a8"/>
    <w:uiPriority w:val="99"/>
    <w:unhideWhenUsed/>
    <w:rsid w:val="00396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6F24"/>
  </w:style>
  <w:style w:type="paragraph" w:styleId="a9">
    <w:name w:val="Balloon Text"/>
    <w:basedOn w:val="a"/>
    <w:link w:val="aa"/>
    <w:uiPriority w:val="99"/>
    <w:semiHidden/>
    <w:unhideWhenUsed/>
    <w:rsid w:val="00D93C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C2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1003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rsid w:val="00AC0556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C0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C05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0556"/>
    <w:rPr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060F2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60F22"/>
  </w:style>
  <w:style w:type="character" w:customStyle="1" w:styleId="40">
    <w:name w:val="Заголовок 4 Знак"/>
    <w:basedOn w:val="a0"/>
    <w:link w:val="4"/>
    <w:rsid w:val="009373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33C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3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CA11-26C5-4E72-A3B1-A15B9730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Владелец</cp:lastModifiedBy>
  <cp:revision>53</cp:revision>
  <cp:lastPrinted>2011-11-15T09:57:00Z</cp:lastPrinted>
  <dcterms:created xsi:type="dcterms:W3CDTF">2011-11-01T03:57:00Z</dcterms:created>
  <dcterms:modified xsi:type="dcterms:W3CDTF">2011-12-02T07:08:00Z</dcterms:modified>
</cp:coreProperties>
</file>