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F3B" w:rsidRPr="00721D6D" w:rsidRDefault="00B71774" w:rsidP="00FE1CBA">
      <w:pPr>
        <w:autoSpaceDE w:val="0"/>
        <w:autoSpaceDN w:val="0"/>
        <w:adjustRightInd w:val="0"/>
        <w:ind w:firstLine="0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721D6D" w:rsidRPr="00B71774">
        <w:rPr>
          <w:rFonts w:ascii="TimesNewRomanPSMT" w:hAnsi="TimesNewRomanPSMT" w:cs="TimesNewRomanPSMT"/>
          <w:b/>
          <w:sz w:val="28"/>
          <w:szCs w:val="28"/>
        </w:rPr>
        <w:t xml:space="preserve">О КРЕДИТНО-МОДУЛЬНОЙ   МОДЕЛИ  ОРГАНИЗАЦИИ УЧЕБНОГО ПРОЦЕССА </w:t>
      </w:r>
      <w:r w:rsidR="00721D6D">
        <w:rPr>
          <w:rFonts w:ascii="TimesNewRomanPSMT" w:hAnsi="TimesNewRomanPSMT" w:cs="TimesNewRomanPSMT"/>
          <w:b/>
          <w:sz w:val="28"/>
          <w:szCs w:val="28"/>
        </w:rPr>
        <w:t>В СИСТЕМЕ Д</w:t>
      </w:r>
      <w:r w:rsidR="00721D6D" w:rsidRPr="00B71774">
        <w:rPr>
          <w:rFonts w:ascii="TimesNewRomanPSMT" w:hAnsi="TimesNewRomanPSMT" w:cs="TimesNewRomanPSMT"/>
          <w:b/>
          <w:sz w:val="28"/>
          <w:szCs w:val="28"/>
        </w:rPr>
        <w:t>ОПОЛНИТЕЛЬНОГО</w:t>
      </w:r>
      <w:r w:rsidR="00721D6D">
        <w:rPr>
          <w:rFonts w:ascii="TimesNewRomanPSMT" w:hAnsi="TimesNewRomanPSMT" w:cs="TimesNewRomanPSMT"/>
          <w:b/>
          <w:sz w:val="28"/>
          <w:szCs w:val="28"/>
        </w:rPr>
        <w:t xml:space="preserve"> МЕ</w:t>
      </w:r>
      <w:r w:rsidR="00721D6D" w:rsidRPr="00B71774">
        <w:rPr>
          <w:rFonts w:ascii="TimesNewRomanPSMT" w:hAnsi="TimesNewRomanPSMT" w:cs="TimesNewRomanPSMT"/>
          <w:b/>
          <w:sz w:val="28"/>
          <w:szCs w:val="28"/>
        </w:rPr>
        <w:t>ДИЦИНСКОГО  ОБРАЗОВАНИЯ</w:t>
      </w:r>
    </w:p>
    <w:p w:rsidR="00721D6D" w:rsidRPr="00610704" w:rsidRDefault="00721D6D" w:rsidP="00721D6D">
      <w:pPr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21D6D" w:rsidRDefault="00721D6D" w:rsidP="00721D6D">
      <w:pPr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Оспанова Д.А, Усебаева Н.Ж.</w:t>
      </w:r>
    </w:p>
    <w:p w:rsidR="00721D6D" w:rsidRPr="00610704" w:rsidRDefault="00721D6D" w:rsidP="00721D6D">
      <w:pPr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50F3B" w:rsidRPr="00610704" w:rsidRDefault="00721D6D" w:rsidP="00721D6D">
      <w:pPr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Алматинский государственный институт усовершенствования врачей</w:t>
      </w:r>
    </w:p>
    <w:p w:rsidR="00E50F3B" w:rsidRPr="00610704" w:rsidRDefault="00E50F3B" w:rsidP="00AE2AFE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21D6D" w:rsidRPr="00610704" w:rsidRDefault="00721D6D" w:rsidP="00AE2AFE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E2AFE" w:rsidRPr="00E93B85" w:rsidRDefault="00AE2AFE" w:rsidP="00721D6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B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Главная цель повышения квалификации - обеспечение на основе совершенствования профессиональной деятельности специалиста, непрерывности и поступательности развития его личности.</w:t>
      </w:r>
    </w:p>
    <w:p w:rsidR="002A1A75" w:rsidRPr="00E93B85" w:rsidRDefault="002A1A75" w:rsidP="00721D6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9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ребования современного здравоохранения, предъявляемые к медицинскому работнику и учитываемые при разработке модели повышения квалификации: </w:t>
      </w:r>
    </w:p>
    <w:p w:rsidR="002A1A75" w:rsidRPr="00E93B85" w:rsidRDefault="002A1A75" w:rsidP="00721D6D">
      <w:pPr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современными медицинскими знаниями. </w:t>
      </w:r>
    </w:p>
    <w:p w:rsidR="006D08C8" w:rsidRPr="00721D6D" w:rsidRDefault="002A1A75" w:rsidP="00721D6D">
      <w:pPr>
        <w:numPr>
          <w:ilvl w:val="0"/>
          <w:numId w:val="1"/>
        </w:numPr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D6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Быстрый поиск адекватных подходов к решению</w:t>
      </w:r>
      <w:r w:rsidR="006D08C8" w:rsidRPr="0072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задач. </w:t>
      </w:r>
    </w:p>
    <w:p w:rsidR="002A1A75" w:rsidRPr="00E93B85" w:rsidRDefault="002A1A75" w:rsidP="00721D6D">
      <w:pPr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Стремление к профессиональному совершенствованию. </w:t>
      </w:r>
    </w:p>
    <w:p w:rsidR="002A1A75" w:rsidRPr="00E93B85" w:rsidRDefault="002A1A75" w:rsidP="00721D6D">
      <w:pPr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Стремление к личностному совершенствованию. </w:t>
      </w:r>
    </w:p>
    <w:p w:rsidR="002A1A75" w:rsidRPr="00E93B85" w:rsidRDefault="002A1A75" w:rsidP="00721D6D">
      <w:pPr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мотивации к непрерывному обновлению знаний. </w:t>
      </w:r>
    </w:p>
    <w:p w:rsidR="002A1A75" w:rsidRPr="00E93B85" w:rsidRDefault="002A1A75" w:rsidP="00721D6D">
      <w:pPr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самообучения в разряд профессиональных задач. </w:t>
      </w:r>
    </w:p>
    <w:p w:rsidR="002A1A75" w:rsidRPr="00E93B85" w:rsidRDefault="002A1A75" w:rsidP="00721D6D">
      <w:pPr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правовых и нравственных норм. </w:t>
      </w:r>
    </w:p>
    <w:p w:rsidR="006D08C8" w:rsidRPr="00721D6D" w:rsidRDefault="002A1A75" w:rsidP="00721D6D">
      <w:pPr>
        <w:numPr>
          <w:ilvl w:val="0"/>
          <w:numId w:val="1"/>
        </w:numPr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коммуникативной компетентности в отношениях с </w:t>
      </w:r>
      <w:r w:rsidR="006D08C8" w:rsidRPr="0072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пациентами и коллегами по профессиональной деятельности. </w:t>
      </w:r>
    </w:p>
    <w:p w:rsidR="002A1A75" w:rsidRPr="00E93B85" w:rsidRDefault="002A1A75" w:rsidP="00721D6D">
      <w:pPr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профессионального имиджа. </w:t>
      </w:r>
    </w:p>
    <w:p w:rsidR="002A1A75" w:rsidRPr="00E93B85" w:rsidRDefault="002A1A75" w:rsidP="00721D6D">
      <w:pPr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Ориентация на высокие человеческие ценности. </w:t>
      </w:r>
    </w:p>
    <w:p w:rsidR="002A1A75" w:rsidRDefault="002A1A75" w:rsidP="00721D6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B8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требования указывают на то, что в современном обществе имидж медицинского специалиста оценивается по его профессиональной медицинской компетентности, профессиональным коммуникативным умениям и навыкам и личностному росту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721D6D" w:rsidRDefault="00EA52D5" w:rsidP="00721D6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Болонской конвенции в Республике Казахстан  позволяет провести преобразования в системе дополнительного медицинского образования путем внедрения инновационных технологий, таких как переход на модульное обучени</w:t>
      </w:r>
      <w:r w:rsidR="00CA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 модели накопительной системы кредитных баллов для медицинских и фармацевтических работников.</w:t>
      </w:r>
    </w:p>
    <w:p w:rsidR="00721D6D" w:rsidRDefault="00AE2AFE" w:rsidP="00721D6D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505F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Модульное обучение</w:t>
      </w:r>
      <w:r w:rsidRPr="00E93B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есть организация образовательного процесса, при котором учебная информация разделяется на модули (законченные и самостоятельные единицы, части информации</w:t>
      </w:r>
      <w:r w:rsidRPr="00E93B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).</w:t>
      </w:r>
    </w:p>
    <w:p w:rsidR="00AE2AFE" w:rsidRDefault="00AE2AFE" w:rsidP="00721D6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модуль (лат. modulies - мера или способ) содержит в себе, по мнению С.Я. Батышева, «такой объем учебного материала, благодаря которому обеспечивается первичное приобретение некоторых теоретических и практических навыков для выполнения какой-либо конкретной работы».</w:t>
      </w:r>
    </w:p>
    <w:p w:rsidR="002A1A75" w:rsidRDefault="002A1A75" w:rsidP="00721D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Стандарты ГОСО дополнительного медицинского образования, утвержденные приказом Министра здравоохранения от 26 ноября 2009 года </w:t>
      </w:r>
      <w:r w:rsidR="00721D6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lastRenderedPageBreak/>
        <w:t>№ 778</w:t>
      </w:r>
      <w:r w:rsidR="00E50F3B"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</w:rPr>
        <w:t>подготовили нормативн</w:t>
      </w:r>
      <w:r w:rsidR="00452638">
        <w:rPr>
          <w:rFonts w:ascii="Times New Roman" w:hAnsi="Times New Roman" w:cs="Times New Roman"/>
          <w:sz w:val="28"/>
          <w:szCs w:val="28"/>
        </w:rPr>
        <w:t xml:space="preserve">о- правовую </w:t>
      </w:r>
      <w:r>
        <w:rPr>
          <w:rFonts w:ascii="Times New Roman" w:hAnsi="Times New Roman" w:cs="Times New Roman"/>
          <w:sz w:val="28"/>
          <w:szCs w:val="28"/>
        </w:rPr>
        <w:t>базу для перехода системы повышения квалификации на модульно</w:t>
      </w:r>
      <w:r w:rsidR="00CC7A8A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обучени</w:t>
      </w:r>
      <w:r w:rsidR="00721D6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A75" w:rsidRDefault="002A1A75" w:rsidP="00721D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 имеют 2 компонента: обязательный и компонент по выбору. Стандарты построены по модульной системе. </w:t>
      </w:r>
    </w:p>
    <w:p w:rsidR="002A1A75" w:rsidRDefault="002A1A75" w:rsidP="00721D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модуля (обязательного компонента) по утвержденным стандартам колеблется в зависимости от специальности от 1 -3 недель (72-162</w:t>
      </w:r>
      <w:r w:rsidR="007C3188">
        <w:rPr>
          <w:rFonts w:ascii="Times New Roman" w:hAnsi="Times New Roman" w:cs="Times New Roman"/>
          <w:sz w:val="28"/>
          <w:szCs w:val="28"/>
        </w:rPr>
        <w:t xml:space="preserve"> </w:t>
      </w:r>
      <w:r w:rsidR="001060DC">
        <w:rPr>
          <w:rFonts w:ascii="Times New Roman" w:hAnsi="Times New Roman" w:cs="Times New Roman"/>
          <w:sz w:val="28"/>
          <w:szCs w:val="28"/>
        </w:rPr>
        <w:t xml:space="preserve">аудиторных </w:t>
      </w:r>
      <w:r>
        <w:rPr>
          <w:rFonts w:ascii="Times New Roman" w:hAnsi="Times New Roman" w:cs="Times New Roman"/>
          <w:sz w:val="28"/>
          <w:szCs w:val="28"/>
        </w:rPr>
        <w:t xml:space="preserve"> часов).</w:t>
      </w:r>
    </w:p>
    <w:p w:rsidR="007E293B" w:rsidRDefault="002A1A75" w:rsidP="007E2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каждого компонента по выбору кафедры определяют сами, но при этом должны соответствовать следующим требованиям: продолжительность модуля  может быть от 1-4 недель, при этом продолжительность 1 недели -36 часов, т.е. количество часов компонента по выбору (модуля) может быть -36, 72, 108, 144 аудиторных часов.</w:t>
      </w:r>
    </w:p>
    <w:p w:rsidR="002A1A75" w:rsidRDefault="002A1A75" w:rsidP="007E2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примеру: стандарты продолжительностью 1080 часов/ 20недель, продолжительность компонентов  по выбору (модули) составляет </w:t>
      </w:r>
      <w:r w:rsidR="007E293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360 </w:t>
      </w:r>
      <w:r w:rsidR="00E65D3E">
        <w:rPr>
          <w:rFonts w:ascii="Times New Roman" w:hAnsi="Times New Roman" w:cs="Times New Roman"/>
          <w:sz w:val="28"/>
          <w:szCs w:val="28"/>
        </w:rPr>
        <w:t xml:space="preserve">аудиторных </w:t>
      </w:r>
      <w:r>
        <w:rPr>
          <w:rFonts w:ascii="Times New Roman" w:hAnsi="Times New Roman" w:cs="Times New Roman"/>
          <w:sz w:val="28"/>
          <w:szCs w:val="28"/>
        </w:rPr>
        <w:t>часов. При этом кафедра может составить РУП к компоненту по выбору с  большим количеством вариантов</w:t>
      </w:r>
      <w:r w:rsidR="007E293B">
        <w:rPr>
          <w:rFonts w:ascii="Times New Roman" w:hAnsi="Times New Roman" w:cs="Times New Roman"/>
          <w:sz w:val="28"/>
          <w:szCs w:val="28"/>
        </w:rPr>
        <w:t xml:space="preserve"> аудиторных часов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1D6D" w:rsidRDefault="00721D6D" w:rsidP="00721D6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2410"/>
        <w:gridCol w:w="3285"/>
      </w:tblGrid>
      <w:tr w:rsidR="00721D6D" w:rsidTr="00721D6D">
        <w:tc>
          <w:tcPr>
            <w:tcW w:w="1985" w:type="dxa"/>
          </w:tcPr>
          <w:p w:rsidR="00721D6D" w:rsidRDefault="00721D6D" w:rsidP="00721D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вариант:   </w:t>
            </w:r>
          </w:p>
        </w:tc>
        <w:tc>
          <w:tcPr>
            <w:tcW w:w="2410" w:type="dxa"/>
          </w:tcPr>
          <w:p w:rsidR="00721D6D" w:rsidRDefault="00721D6D" w:rsidP="00721D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D3E">
              <w:rPr>
                <w:rFonts w:ascii="Times New Roman" w:hAnsi="Times New Roman" w:cs="Times New Roman"/>
                <w:sz w:val="28"/>
                <w:szCs w:val="28"/>
              </w:rPr>
              <w:t>10 модулей</w:t>
            </w:r>
          </w:p>
        </w:tc>
        <w:tc>
          <w:tcPr>
            <w:tcW w:w="3285" w:type="dxa"/>
          </w:tcPr>
          <w:p w:rsidR="00721D6D" w:rsidRPr="00721D6D" w:rsidRDefault="00721D6D" w:rsidP="00721D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65D3E">
              <w:rPr>
                <w:rFonts w:ascii="Times New Roman" w:hAnsi="Times New Roman" w:cs="Times New Roman"/>
                <w:sz w:val="28"/>
                <w:szCs w:val="28"/>
              </w:rPr>
              <w:t>по 36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21D6D" w:rsidTr="00721D6D">
        <w:tc>
          <w:tcPr>
            <w:tcW w:w="1985" w:type="dxa"/>
          </w:tcPr>
          <w:p w:rsidR="00721D6D" w:rsidRDefault="00721D6D" w:rsidP="00721D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вариант:  </w:t>
            </w:r>
            <w:r w:rsidRPr="00E65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721D6D" w:rsidRDefault="00721D6D" w:rsidP="00721D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D3E">
              <w:rPr>
                <w:rFonts w:ascii="Times New Roman" w:hAnsi="Times New Roman" w:cs="Times New Roman"/>
                <w:sz w:val="28"/>
                <w:szCs w:val="28"/>
              </w:rPr>
              <w:t xml:space="preserve">5 модулей  </w:t>
            </w:r>
          </w:p>
        </w:tc>
        <w:tc>
          <w:tcPr>
            <w:tcW w:w="3285" w:type="dxa"/>
          </w:tcPr>
          <w:p w:rsidR="00721D6D" w:rsidRDefault="00721D6D" w:rsidP="00721D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65D3E">
              <w:rPr>
                <w:rFonts w:ascii="Times New Roman" w:hAnsi="Times New Roman" w:cs="Times New Roman"/>
                <w:sz w:val="28"/>
                <w:szCs w:val="28"/>
              </w:rPr>
              <w:t>по 72 часа;</w:t>
            </w:r>
          </w:p>
        </w:tc>
      </w:tr>
      <w:tr w:rsidR="00721D6D" w:rsidTr="00721D6D">
        <w:tc>
          <w:tcPr>
            <w:tcW w:w="1985" w:type="dxa"/>
          </w:tcPr>
          <w:p w:rsidR="00721D6D" w:rsidRDefault="00721D6D" w:rsidP="00721D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вариант:   </w:t>
            </w:r>
          </w:p>
        </w:tc>
        <w:tc>
          <w:tcPr>
            <w:tcW w:w="2410" w:type="dxa"/>
          </w:tcPr>
          <w:p w:rsidR="00721D6D" w:rsidRDefault="00721D6D" w:rsidP="00721D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D3E">
              <w:rPr>
                <w:rFonts w:ascii="Times New Roman" w:hAnsi="Times New Roman" w:cs="Times New Roman"/>
                <w:sz w:val="28"/>
                <w:szCs w:val="28"/>
              </w:rPr>
              <w:t>1 модуль</w:t>
            </w:r>
          </w:p>
        </w:tc>
        <w:tc>
          <w:tcPr>
            <w:tcW w:w="3285" w:type="dxa"/>
          </w:tcPr>
          <w:p w:rsidR="00721D6D" w:rsidRDefault="00721D6D" w:rsidP="00721D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D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5D3E">
              <w:rPr>
                <w:rFonts w:ascii="Times New Roman" w:hAnsi="Times New Roman" w:cs="Times New Roman"/>
                <w:sz w:val="28"/>
                <w:szCs w:val="28"/>
              </w:rPr>
              <w:t>144 часа,</w:t>
            </w:r>
          </w:p>
        </w:tc>
      </w:tr>
      <w:tr w:rsidR="00721D6D" w:rsidTr="00721D6D">
        <w:tc>
          <w:tcPr>
            <w:tcW w:w="1985" w:type="dxa"/>
          </w:tcPr>
          <w:p w:rsidR="00721D6D" w:rsidRDefault="00721D6D" w:rsidP="00721D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21D6D" w:rsidRDefault="00721D6D" w:rsidP="00721D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модуля</w:t>
            </w:r>
          </w:p>
        </w:tc>
        <w:tc>
          <w:tcPr>
            <w:tcW w:w="3285" w:type="dxa"/>
          </w:tcPr>
          <w:p w:rsidR="00721D6D" w:rsidRDefault="00721D6D" w:rsidP="00721D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72 часа,</w:t>
            </w:r>
          </w:p>
        </w:tc>
      </w:tr>
      <w:tr w:rsidR="00721D6D" w:rsidTr="00721D6D">
        <w:tc>
          <w:tcPr>
            <w:tcW w:w="1985" w:type="dxa"/>
          </w:tcPr>
          <w:p w:rsidR="00721D6D" w:rsidRDefault="00721D6D" w:rsidP="00721D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21D6D" w:rsidRDefault="00721D6D" w:rsidP="00721D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D3E">
              <w:rPr>
                <w:rFonts w:ascii="Times New Roman" w:hAnsi="Times New Roman" w:cs="Times New Roman"/>
                <w:sz w:val="28"/>
                <w:szCs w:val="28"/>
              </w:rPr>
              <w:t>2  модуля</w:t>
            </w:r>
          </w:p>
        </w:tc>
        <w:tc>
          <w:tcPr>
            <w:tcW w:w="3285" w:type="dxa"/>
          </w:tcPr>
          <w:p w:rsidR="00721D6D" w:rsidRDefault="00721D6D" w:rsidP="00721D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D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5D3E">
              <w:rPr>
                <w:rFonts w:ascii="Times New Roman" w:hAnsi="Times New Roman" w:cs="Times New Roman"/>
                <w:sz w:val="28"/>
                <w:szCs w:val="28"/>
              </w:rPr>
              <w:t>по 36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21D6D" w:rsidTr="00721D6D">
        <w:tc>
          <w:tcPr>
            <w:tcW w:w="1985" w:type="dxa"/>
          </w:tcPr>
          <w:p w:rsidR="00721D6D" w:rsidRDefault="00721D6D" w:rsidP="00721D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вариант    </w:t>
            </w:r>
          </w:p>
        </w:tc>
        <w:tc>
          <w:tcPr>
            <w:tcW w:w="2410" w:type="dxa"/>
          </w:tcPr>
          <w:p w:rsidR="00721D6D" w:rsidRPr="00E65D3E" w:rsidRDefault="00721D6D" w:rsidP="00721D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D3E">
              <w:rPr>
                <w:rFonts w:ascii="Times New Roman" w:hAnsi="Times New Roman" w:cs="Times New Roman"/>
                <w:sz w:val="28"/>
                <w:szCs w:val="28"/>
              </w:rPr>
              <w:t>1 модуль</w:t>
            </w:r>
          </w:p>
        </w:tc>
        <w:tc>
          <w:tcPr>
            <w:tcW w:w="3285" w:type="dxa"/>
          </w:tcPr>
          <w:p w:rsidR="00721D6D" w:rsidRPr="00E65D3E" w:rsidRDefault="00721D6D" w:rsidP="00721D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65D3E">
              <w:rPr>
                <w:rFonts w:ascii="Times New Roman" w:hAnsi="Times New Roman" w:cs="Times New Roman"/>
                <w:sz w:val="28"/>
                <w:szCs w:val="28"/>
              </w:rPr>
              <w:t>108 часов,</w:t>
            </w:r>
          </w:p>
        </w:tc>
      </w:tr>
      <w:tr w:rsidR="00721D6D" w:rsidTr="00721D6D">
        <w:tc>
          <w:tcPr>
            <w:tcW w:w="1985" w:type="dxa"/>
          </w:tcPr>
          <w:p w:rsidR="00721D6D" w:rsidRDefault="00721D6D" w:rsidP="00721D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21D6D" w:rsidRPr="00E65D3E" w:rsidRDefault="00721D6D" w:rsidP="00721D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модуля</w:t>
            </w:r>
          </w:p>
        </w:tc>
        <w:tc>
          <w:tcPr>
            <w:tcW w:w="3285" w:type="dxa"/>
          </w:tcPr>
          <w:p w:rsidR="00721D6D" w:rsidRPr="00E65D3E" w:rsidRDefault="00721D6D" w:rsidP="00721D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72 часа,</w:t>
            </w:r>
          </w:p>
        </w:tc>
      </w:tr>
      <w:tr w:rsidR="00721D6D" w:rsidTr="00721D6D">
        <w:tc>
          <w:tcPr>
            <w:tcW w:w="1985" w:type="dxa"/>
          </w:tcPr>
          <w:p w:rsidR="00721D6D" w:rsidRDefault="00721D6D" w:rsidP="00721D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21D6D" w:rsidRPr="00E65D3E" w:rsidRDefault="00721D6D" w:rsidP="00721D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E65D3E">
              <w:rPr>
                <w:rFonts w:ascii="Times New Roman" w:hAnsi="Times New Roman" w:cs="Times New Roman"/>
                <w:sz w:val="28"/>
                <w:szCs w:val="28"/>
              </w:rPr>
              <w:t xml:space="preserve">модуля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285" w:type="dxa"/>
          </w:tcPr>
          <w:p w:rsidR="00721D6D" w:rsidRPr="00E65D3E" w:rsidRDefault="00721D6D" w:rsidP="00721D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D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E65D3E">
              <w:rPr>
                <w:rFonts w:ascii="Times New Roman" w:hAnsi="Times New Roman" w:cs="Times New Roman"/>
                <w:sz w:val="28"/>
                <w:szCs w:val="28"/>
              </w:rPr>
              <w:t>36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21D6D" w:rsidTr="00721D6D">
        <w:tc>
          <w:tcPr>
            <w:tcW w:w="1985" w:type="dxa"/>
          </w:tcPr>
          <w:p w:rsidR="00721D6D" w:rsidRDefault="00721D6D" w:rsidP="00721D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вариант     </w:t>
            </w:r>
          </w:p>
        </w:tc>
        <w:tc>
          <w:tcPr>
            <w:tcW w:w="2410" w:type="dxa"/>
          </w:tcPr>
          <w:p w:rsidR="00721D6D" w:rsidRPr="00E65D3E" w:rsidRDefault="00721D6D" w:rsidP="00721D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0D2">
              <w:rPr>
                <w:rFonts w:ascii="Times New Roman" w:hAnsi="Times New Roman" w:cs="Times New Roman"/>
                <w:sz w:val="28"/>
                <w:szCs w:val="28"/>
              </w:rPr>
              <w:t>1 модуль</w:t>
            </w:r>
          </w:p>
        </w:tc>
        <w:tc>
          <w:tcPr>
            <w:tcW w:w="3285" w:type="dxa"/>
          </w:tcPr>
          <w:p w:rsidR="00721D6D" w:rsidRPr="00E65D3E" w:rsidRDefault="00721D6D" w:rsidP="00721D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0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50D2">
              <w:rPr>
                <w:rFonts w:ascii="Times New Roman" w:hAnsi="Times New Roman" w:cs="Times New Roman"/>
                <w:sz w:val="28"/>
                <w:szCs w:val="28"/>
              </w:rPr>
              <w:t>144 часа,</w:t>
            </w:r>
          </w:p>
        </w:tc>
      </w:tr>
      <w:tr w:rsidR="00721D6D" w:rsidTr="00721D6D">
        <w:tc>
          <w:tcPr>
            <w:tcW w:w="1985" w:type="dxa"/>
          </w:tcPr>
          <w:p w:rsidR="00721D6D" w:rsidRDefault="00721D6D" w:rsidP="00721D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21D6D" w:rsidRPr="00E65D3E" w:rsidRDefault="00721D6D" w:rsidP="00D6563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модуля</w:t>
            </w:r>
          </w:p>
        </w:tc>
        <w:tc>
          <w:tcPr>
            <w:tcW w:w="3285" w:type="dxa"/>
          </w:tcPr>
          <w:p w:rsidR="00721D6D" w:rsidRPr="00E65D3E" w:rsidRDefault="00721D6D" w:rsidP="00721D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108 часов,</w:t>
            </w:r>
          </w:p>
        </w:tc>
      </w:tr>
      <w:tr w:rsidR="00721D6D" w:rsidTr="00721D6D">
        <w:tc>
          <w:tcPr>
            <w:tcW w:w="1985" w:type="dxa"/>
          </w:tcPr>
          <w:p w:rsidR="00721D6D" w:rsidRDefault="00721D6D" w:rsidP="00721D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21D6D" w:rsidRPr="00E65D3E" w:rsidRDefault="00721D6D" w:rsidP="00D6563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E65D3E">
              <w:rPr>
                <w:rFonts w:ascii="Times New Roman" w:hAnsi="Times New Roman" w:cs="Times New Roman"/>
                <w:sz w:val="28"/>
                <w:szCs w:val="28"/>
              </w:rPr>
              <w:t xml:space="preserve">модуля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285" w:type="dxa"/>
          </w:tcPr>
          <w:p w:rsidR="00721D6D" w:rsidRPr="00E65D3E" w:rsidRDefault="00721D6D" w:rsidP="00721D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72 часа,</w:t>
            </w:r>
          </w:p>
        </w:tc>
      </w:tr>
      <w:tr w:rsidR="00721D6D" w:rsidTr="00721D6D">
        <w:tc>
          <w:tcPr>
            <w:tcW w:w="1985" w:type="dxa"/>
          </w:tcPr>
          <w:p w:rsidR="00721D6D" w:rsidRDefault="00721D6D" w:rsidP="00721D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21D6D" w:rsidRPr="00E65D3E" w:rsidRDefault="00721D6D" w:rsidP="00D6563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E65D3E">
              <w:rPr>
                <w:rFonts w:ascii="Times New Roman" w:hAnsi="Times New Roman" w:cs="Times New Roman"/>
                <w:sz w:val="28"/>
                <w:szCs w:val="28"/>
              </w:rPr>
              <w:t xml:space="preserve">модуля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285" w:type="dxa"/>
          </w:tcPr>
          <w:p w:rsidR="00721D6D" w:rsidRPr="00E65D3E" w:rsidRDefault="00721D6D" w:rsidP="00721D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36 часов.</w:t>
            </w:r>
          </w:p>
        </w:tc>
      </w:tr>
    </w:tbl>
    <w:p w:rsidR="00E65D3E" w:rsidRPr="00FC50D2" w:rsidRDefault="00E65D3E" w:rsidP="00721D6D">
      <w:pPr>
        <w:ind w:left="975" w:firstLine="0"/>
        <w:rPr>
          <w:rFonts w:ascii="Times New Roman" w:hAnsi="Times New Roman" w:cs="Times New Roman"/>
          <w:sz w:val="28"/>
          <w:szCs w:val="28"/>
        </w:rPr>
      </w:pPr>
    </w:p>
    <w:p w:rsidR="002A1A75" w:rsidRPr="00C15C1D" w:rsidRDefault="002A1A75" w:rsidP="00721D6D">
      <w:pPr>
        <w:rPr>
          <w:rFonts w:ascii="Times New Roman" w:hAnsi="Times New Roman" w:cs="Times New Roman"/>
          <w:b/>
          <w:sz w:val="28"/>
          <w:szCs w:val="28"/>
        </w:rPr>
      </w:pPr>
      <w:r w:rsidRPr="00C15C1D">
        <w:rPr>
          <w:rFonts w:ascii="Times New Roman" w:hAnsi="Times New Roman" w:cs="Times New Roman"/>
          <w:b/>
          <w:sz w:val="28"/>
          <w:szCs w:val="28"/>
        </w:rPr>
        <w:t xml:space="preserve">Оптимальная последовательность изучения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C1D">
        <w:rPr>
          <w:rFonts w:ascii="Times New Roman" w:hAnsi="Times New Roman" w:cs="Times New Roman"/>
          <w:b/>
          <w:sz w:val="28"/>
          <w:szCs w:val="28"/>
        </w:rPr>
        <w:t>модулей.</w:t>
      </w:r>
    </w:p>
    <w:p w:rsidR="002A1A75" w:rsidRDefault="002A1A75" w:rsidP="00721D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такая последовательность, при которых предыдущие модули</w:t>
      </w:r>
      <w:r w:rsidR="00FE1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(своей</w:t>
      </w:r>
      <w:r w:rsidR="00E84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других специальностей) готовят базисные знания и умения для последующих модулей, а последующие опираются на знания и умения предыдущих модулей. Каждый модуль имеет унифицированную структуру.</w:t>
      </w:r>
    </w:p>
    <w:p w:rsidR="007E293B" w:rsidRDefault="002A1A75" w:rsidP="007E2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E2AFE">
        <w:rPr>
          <w:rFonts w:ascii="Times New Roman" w:hAnsi="Times New Roman" w:cs="Times New Roman"/>
          <w:sz w:val="28"/>
          <w:szCs w:val="28"/>
        </w:rPr>
        <w:t xml:space="preserve">рабочими </w:t>
      </w:r>
      <w:r>
        <w:rPr>
          <w:rFonts w:ascii="Times New Roman" w:hAnsi="Times New Roman" w:cs="Times New Roman"/>
          <w:sz w:val="28"/>
          <w:szCs w:val="28"/>
        </w:rPr>
        <w:t>программами</w:t>
      </w:r>
      <w:r w:rsidR="00AE2A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составленны</w:t>
      </w:r>
      <w:r w:rsidR="00AE2AFE">
        <w:rPr>
          <w:rFonts w:ascii="Times New Roman" w:hAnsi="Times New Roman" w:cs="Times New Roman"/>
          <w:sz w:val="28"/>
          <w:szCs w:val="28"/>
        </w:rPr>
        <w:t xml:space="preserve">х </w:t>
      </w:r>
      <w:r w:rsidR="00FE1CBA">
        <w:rPr>
          <w:rFonts w:ascii="Times New Roman" w:hAnsi="Times New Roman" w:cs="Times New Roman"/>
          <w:sz w:val="28"/>
          <w:szCs w:val="28"/>
        </w:rPr>
        <w:t>ППС кафедр/ курсов</w:t>
      </w:r>
      <w:r w:rsidR="0083146F">
        <w:rPr>
          <w:rFonts w:ascii="Times New Roman" w:hAnsi="Times New Roman" w:cs="Times New Roman"/>
          <w:sz w:val="28"/>
          <w:szCs w:val="28"/>
        </w:rPr>
        <w:t xml:space="preserve"> АГИУВ </w:t>
      </w:r>
      <w:r w:rsidR="00FE1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модульному компоненту</w:t>
      </w:r>
      <w:r w:rsidR="008314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важное значение приобретает понятие компетенции деятельности. </w:t>
      </w:r>
      <w:r w:rsidR="001060DC">
        <w:rPr>
          <w:rFonts w:ascii="Times New Roman" w:hAnsi="Times New Roman" w:cs="Times New Roman"/>
          <w:sz w:val="28"/>
          <w:szCs w:val="28"/>
        </w:rPr>
        <w:t>При модульной системе, которая будет внедряться  в АГИУВ в 2012 году, обучающийся будет иметь право выбора модулей, как по содержанию, так и по срокам обучения.</w:t>
      </w:r>
    </w:p>
    <w:p w:rsidR="007E293B" w:rsidRDefault="00FE1CBA" w:rsidP="007E293B">
      <w:pPr>
        <w:jc w:val="both"/>
        <w:rPr>
          <w:rStyle w:val="FontStyle48"/>
          <w:sz w:val="28"/>
          <w:szCs w:val="28"/>
        </w:rPr>
      </w:pPr>
      <w:r w:rsidRPr="00413D0D">
        <w:rPr>
          <w:rStyle w:val="FontStyle49"/>
          <w:sz w:val="28"/>
          <w:szCs w:val="28"/>
        </w:rPr>
        <w:t xml:space="preserve">Профессиональная компетенция </w:t>
      </w:r>
      <w:r w:rsidR="007E293B">
        <w:rPr>
          <w:rStyle w:val="FontStyle48"/>
          <w:sz w:val="28"/>
          <w:szCs w:val="28"/>
        </w:rPr>
        <w:t>-</w:t>
      </w:r>
      <w:r>
        <w:rPr>
          <w:rStyle w:val="FontStyle48"/>
          <w:sz w:val="28"/>
          <w:szCs w:val="28"/>
        </w:rPr>
        <w:t xml:space="preserve"> </w:t>
      </w:r>
      <w:r w:rsidRPr="00413D0D">
        <w:rPr>
          <w:rStyle w:val="FontStyle48"/>
          <w:sz w:val="28"/>
          <w:szCs w:val="28"/>
        </w:rPr>
        <w:t>углубленное знание предмета или освоенное умение, предполагает постоянное обновление знаний, владение новой информацией для успешного решения профессиональных задач в данное время и в данных условиях.</w:t>
      </w:r>
    </w:p>
    <w:p w:rsidR="00E50F3B" w:rsidRDefault="002A1A75" w:rsidP="007E293B">
      <w:pPr>
        <w:jc w:val="both"/>
        <w:rPr>
          <w:rFonts w:ascii="Times New Roman" w:hAnsi="Times New Roman" w:cs="Times New Roman"/>
          <w:sz w:val="28"/>
          <w:szCs w:val="28"/>
        </w:rPr>
      </w:pPr>
      <w:r w:rsidRPr="00B239BA">
        <w:rPr>
          <w:rFonts w:ascii="Times New Roman" w:hAnsi="Times New Roman" w:cs="Times New Roman"/>
          <w:b/>
          <w:sz w:val="28"/>
          <w:szCs w:val="28"/>
        </w:rPr>
        <w:lastRenderedPageBreak/>
        <w:t>Технологии обучения</w:t>
      </w:r>
      <w:r>
        <w:rPr>
          <w:rFonts w:ascii="Times New Roman" w:hAnsi="Times New Roman" w:cs="Times New Roman"/>
          <w:sz w:val="28"/>
          <w:szCs w:val="28"/>
        </w:rPr>
        <w:t>. Во время изучения модуля целесообразно применять активные формы и методы обучения (</w:t>
      </w:r>
      <w:r w:rsidR="0083146F">
        <w:rPr>
          <w:rFonts w:ascii="Times New Roman" w:hAnsi="Times New Roman" w:cs="Times New Roman"/>
          <w:sz w:val="28"/>
          <w:szCs w:val="28"/>
        </w:rPr>
        <w:t xml:space="preserve">проблемная </w:t>
      </w:r>
      <w:r>
        <w:rPr>
          <w:rFonts w:ascii="Times New Roman" w:hAnsi="Times New Roman" w:cs="Times New Roman"/>
          <w:sz w:val="28"/>
          <w:szCs w:val="28"/>
        </w:rPr>
        <w:t>лекция с использованием мультимедийных технологий</w:t>
      </w:r>
      <w:r w:rsidR="0083146F">
        <w:rPr>
          <w:rFonts w:ascii="Times New Roman" w:hAnsi="Times New Roman" w:cs="Times New Roman"/>
          <w:sz w:val="28"/>
          <w:szCs w:val="28"/>
        </w:rPr>
        <w:t>;</w:t>
      </w:r>
      <w:r w:rsidR="00AE2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практическое / семинарское занятие, включающее ролевую игру; практические манипуляции</w:t>
      </w:r>
      <w:r w:rsidR="0083146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решение ситуационных задач, в том числе с деонтологическими аспектами,</w:t>
      </w:r>
      <w:r w:rsidR="00086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тестовой </w:t>
      </w:r>
      <w:r w:rsidRPr="002A1A75">
        <w:rPr>
          <w:rFonts w:ascii="Times New Roman" w:hAnsi="Times New Roman" w:cs="Times New Roman"/>
          <w:sz w:val="28"/>
          <w:szCs w:val="28"/>
        </w:rPr>
        <w:t>форме).</w:t>
      </w:r>
    </w:p>
    <w:p w:rsidR="00136CCB" w:rsidRPr="00A61054" w:rsidRDefault="00136CCB" w:rsidP="00721D6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054">
        <w:rPr>
          <w:rFonts w:ascii="Times New Roman" w:hAnsi="Times New Roman" w:cs="Times New Roman"/>
          <w:sz w:val="28"/>
          <w:szCs w:val="28"/>
        </w:rPr>
        <w:t>В целях</w:t>
      </w:r>
      <w:r w:rsidR="007E293B">
        <w:rPr>
          <w:rFonts w:ascii="Times New Roman" w:hAnsi="Times New Roman" w:cs="Times New Roman"/>
          <w:sz w:val="28"/>
          <w:szCs w:val="28"/>
        </w:rPr>
        <w:t xml:space="preserve"> реализации стратегии</w:t>
      </w:r>
      <w:r w:rsidRPr="00A61054">
        <w:rPr>
          <w:rFonts w:ascii="Times New Roman" w:hAnsi="Times New Roman" w:cs="Times New Roman"/>
          <w:sz w:val="28"/>
          <w:szCs w:val="28"/>
        </w:rPr>
        <w:t xml:space="preserve"> </w:t>
      </w:r>
      <w:r w:rsidRPr="00A61054">
        <w:rPr>
          <w:rFonts w:ascii="Times New Roman" w:eastAsia="Calibri" w:hAnsi="Times New Roman" w:cs="Times New Roman"/>
          <w:sz w:val="28"/>
          <w:szCs w:val="28"/>
        </w:rPr>
        <w:t>Г</w:t>
      </w:r>
      <w:r w:rsidR="007E293B">
        <w:rPr>
          <w:rFonts w:ascii="Times New Roman" w:hAnsi="Times New Roman" w:cs="Times New Roman"/>
          <w:sz w:val="28"/>
          <w:szCs w:val="28"/>
        </w:rPr>
        <w:t xml:space="preserve">ПРЗ РК </w:t>
      </w:r>
      <w:r w:rsidRPr="00A61054">
        <w:rPr>
          <w:rFonts w:ascii="Times New Roman" w:eastAsia="Calibri" w:hAnsi="Times New Roman" w:cs="Times New Roman"/>
          <w:sz w:val="28"/>
          <w:szCs w:val="28"/>
        </w:rPr>
        <w:t>«Саламатты Қазақстан» на 2011 – 2015 годы</w:t>
      </w:r>
      <w:r w:rsidR="00A61054" w:rsidRPr="00A61054">
        <w:rPr>
          <w:rFonts w:ascii="Times New Roman" w:hAnsi="Times New Roman" w:cs="Times New Roman"/>
          <w:sz w:val="28"/>
          <w:szCs w:val="28"/>
        </w:rPr>
        <w:t xml:space="preserve"> по </w:t>
      </w:r>
      <w:r w:rsidR="00A61054" w:rsidRPr="00A610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1054" w:rsidRPr="00A61054">
        <w:rPr>
          <w:rFonts w:ascii="Times New Roman" w:eastAsia="Calibri" w:hAnsi="Times New Roman" w:cs="Times New Roman"/>
          <w:bCs/>
          <w:sz w:val="28"/>
          <w:szCs w:val="28"/>
        </w:rPr>
        <w:t>создани</w:t>
      </w:r>
      <w:r w:rsidR="00A61054" w:rsidRPr="00A61054">
        <w:rPr>
          <w:rFonts w:ascii="Times New Roman" w:hAnsi="Times New Roman" w:cs="Times New Roman"/>
          <w:bCs/>
          <w:sz w:val="28"/>
          <w:szCs w:val="28"/>
        </w:rPr>
        <w:t xml:space="preserve">ю </w:t>
      </w:r>
      <w:r w:rsidR="00A61054" w:rsidRPr="00A61054">
        <w:rPr>
          <w:rFonts w:ascii="Times New Roman" w:eastAsia="Calibri" w:hAnsi="Times New Roman" w:cs="Times New Roman"/>
          <w:bCs/>
          <w:sz w:val="28"/>
          <w:szCs w:val="28"/>
        </w:rPr>
        <w:t>конкурентоспособного кадрового потенциала здравоохранения и развитие инновационных технологий</w:t>
      </w:r>
      <w:r w:rsidR="00A61054">
        <w:rPr>
          <w:rFonts w:ascii="Times New Roman" w:hAnsi="Times New Roman" w:cs="Times New Roman"/>
          <w:bCs/>
          <w:sz w:val="28"/>
          <w:szCs w:val="28"/>
        </w:rPr>
        <w:t xml:space="preserve"> в образовании  важная роль принадлежит </w:t>
      </w:r>
      <w:r w:rsidR="0083146F">
        <w:rPr>
          <w:rFonts w:ascii="Times New Roman" w:hAnsi="Times New Roman" w:cs="Times New Roman"/>
          <w:bCs/>
          <w:sz w:val="28"/>
          <w:szCs w:val="28"/>
        </w:rPr>
        <w:t xml:space="preserve">разработке системы </w:t>
      </w:r>
      <w:r w:rsidR="00A61054">
        <w:rPr>
          <w:rFonts w:ascii="Times New Roman" w:hAnsi="Times New Roman" w:cs="Times New Roman"/>
          <w:bCs/>
          <w:sz w:val="28"/>
          <w:szCs w:val="28"/>
        </w:rPr>
        <w:t xml:space="preserve"> учетных и накопительных кредитов</w:t>
      </w:r>
      <w:r w:rsidR="0083146F">
        <w:rPr>
          <w:rFonts w:ascii="Times New Roman" w:hAnsi="Times New Roman" w:cs="Times New Roman"/>
          <w:bCs/>
          <w:sz w:val="28"/>
          <w:szCs w:val="28"/>
        </w:rPr>
        <w:t xml:space="preserve"> для непрерывного профессонального образования.</w:t>
      </w:r>
    </w:p>
    <w:p w:rsidR="00AE2AFE" w:rsidRPr="00413D0D" w:rsidRDefault="00AE2AFE" w:rsidP="00721D6D">
      <w:pPr>
        <w:pStyle w:val="Style11"/>
        <w:widowControl/>
        <w:ind w:firstLine="709"/>
        <w:jc w:val="both"/>
        <w:rPr>
          <w:rStyle w:val="FontStyle49"/>
          <w:sz w:val="28"/>
          <w:szCs w:val="28"/>
        </w:rPr>
      </w:pPr>
      <w:r w:rsidRPr="00413D0D">
        <w:rPr>
          <w:rStyle w:val="FontStyle49"/>
          <w:sz w:val="28"/>
          <w:szCs w:val="28"/>
        </w:rPr>
        <w:t>Система кредитных единиц</w:t>
      </w:r>
    </w:p>
    <w:p w:rsidR="00AE2AFE" w:rsidRDefault="00AE2AFE" w:rsidP="00721D6D">
      <w:pPr>
        <w:pStyle w:val="Style26"/>
        <w:widowControl/>
        <w:spacing w:line="240" w:lineRule="auto"/>
        <w:ind w:firstLine="709"/>
        <w:rPr>
          <w:rStyle w:val="FontStyle48"/>
          <w:sz w:val="28"/>
          <w:szCs w:val="28"/>
        </w:rPr>
      </w:pPr>
      <w:r w:rsidRPr="00413D0D">
        <w:rPr>
          <w:rStyle w:val="FontStyle48"/>
          <w:sz w:val="28"/>
          <w:szCs w:val="28"/>
        </w:rPr>
        <w:t xml:space="preserve">Роль системы кредитных единиц была определена в рамках Болонского процесса в 2003 г. на совещании в Берлине как одно из приоритетных направлений преобразований. </w:t>
      </w:r>
    </w:p>
    <w:p w:rsidR="00AB7D72" w:rsidRDefault="00AB7D72" w:rsidP="007E293B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0"/>
          <w:szCs w:val="20"/>
        </w:rPr>
      </w:pPr>
      <w:r w:rsidRPr="00AB7D72">
        <w:rPr>
          <w:rFonts w:ascii="Times New Roman" w:hAnsi="Times New Roman" w:cs="Times New Roman"/>
          <w:sz w:val="28"/>
          <w:szCs w:val="28"/>
          <w:lang w:val="en-US"/>
        </w:rPr>
        <w:t>ECTS</w:t>
      </w:r>
      <w:r w:rsidR="007E293B">
        <w:rPr>
          <w:rFonts w:ascii="Times New Roman" w:hAnsi="Times New Roman" w:cs="Times New Roman"/>
          <w:sz w:val="28"/>
          <w:szCs w:val="28"/>
        </w:rPr>
        <w:t xml:space="preserve"> -</w:t>
      </w:r>
      <w:r w:rsidR="00B71774" w:rsidRPr="001060DC">
        <w:rPr>
          <w:rFonts w:ascii="Times New Roman" w:hAnsi="Times New Roman" w:cs="Times New Roman"/>
          <w:sz w:val="28"/>
          <w:szCs w:val="28"/>
        </w:rPr>
        <w:t xml:space="preserve"> </w:t>
      </w:r>
      <w:r w:rsidRPr="00AB7D72">
        <w:rPr>
          <w:rFonts w:ascii="Times New Roman" w:hAnsi="Times New Roman" w:cs="Times New Roman"/>
          <w:sz w:val="28"/>
          <w:szCs w:val="28"/>
          <w:lang w:val="en-US"/>
        </w:rPr>
        <w:t>European</w:t>
      </w:r>
      <w:r w:rsidRPr="001060DC">
        <w:rPr>
          <w:rFonts w:ascii="Times New Roman" w:hAnsi="Times New Roman" w:cs="Times New Roman"/>
          <w:sz w:val="28"/>
          <w:szCs w:val="28"/>
        </w:rPr>
        <w:t xml:space="preserve"> </w:t>
      </w:r>
      <w:r w:rsidRPr="00AB7D72">
        <w:rPr>
          <w:rFonts w:ascii="Times New Roman" w:hAnsi="Times New Roman" w:cs="Times New Roman"/>
          <w:sz w:val="28"/>
          <w:szCs w:val="28"/>
          <w:lang w:val="en-US"/>
        </w:rPr>
        <w:t>Credit</w:t>
      </w:r>
      <w:r w:rsidRPr="001060DC">
        <w:rPr>
          <w:rFonts w:ascii="Times New Roman" w:hAnsi="Times New Roman" w:cs="Times New Roman"/>
          <w:sz w:val="28"/>
          <w:szCs w:val="28"/>
        </w:rPr>
        <w:t xml:space="preserve"> </w:t>
      </w:r>
      <w:r w:rsidRPr="00AB7D72">
        <w:rPr>
          <w:rFonts w:ascii="Times New Roman" w:hAnsi="Times New Roman" w:cs="Times New Roman"/>
          <w:sz w:val="28"/>
          <w:szCs w:val="28"/>
          <w:lang w:val="en-US"/>
        </w:rPr>
        <w:t>Transfer</w:t>
      </w:r>
      <w:r w:rsidRPr="001060DC">
        <w:rPr>
          <w:rFonts w:ascii="Times New Roman" w:hAnsi="Times New Roman" w:cs="Times New Roman"/>
          <w:sz w:val="28"/>
          <w:szCs w:val="28"/>
        </w:rPr>
        <w:t xml:space="preserve"> </w:t>
      </w:r>
      <w:r w:rsidRPr="00AB7D72">
        <w:rPr>
          <w:rFonts w:ascii="Times New Roman" w:hAnsi="Times New Roman" w:cs="Times New Roman"/>
          <w:sz w:val="28"/>
          <w:szCs w:val="28"/>
          <w:lang w:val="en-US"/>
        </w:rPr>
        <w:t>System</w:t>
      </w:r>
      <w:r w:rsidR="001060DC" w:rsidRPr="001060DC">
        <w:rPr>
          <w:rFonts w:ascii="Times New Roman" w:hAnsi="Times New Roman" w:cs="Times New Roman"/>
          <w:sz w:val="28"/>
          <w:szCs w:val="28"/>
        </w:rPr>
        <w:t xml:space="preserve"> </w:t>
      </w:r>
      <w:r w:rsidRPr="001060D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Европейская система переводных зачетных</w:t>
      </w:r>
      <w:r w:rsidR="001060DC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единиц).</w:t>
      </w:r>
      <w:r w:rsidR="007E293B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 w:rsidRPr="00AB7D72">
        <w:rPr>
          <w:rFonts w:ascii="Times New Roman" w:hAnsi="Times New Roman" w:cs="Times New Roman"/>
          <w:sz w:val="28"/>
          <w:szCs w:val="28"/>
        </w:rPr>
        <w:t>Единицы ECTS это не единица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D72">
        <w:rPr>
          <w:rFonts w:ascii="Times New Roman" w:hAnsi="Times New Roman" w:cs="Times New Roman"/>
          <w:sz w:val="28"/>
          <w:szCs w:val="28"/>
        </w:rPr>
        <w:t>измерения времени обучения, а единица измерения образования и 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D72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требуемой для освоения образовательной программы, цели которой обозначены в терминах полученных результатов обучения, знаний, умений и навыков (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компетенций</w:t>
      </w:r>
      <w:r>
        <w:rPr>
          <w:rFonts w:ascii="TimesNewRomanPSMT" w:hAnsi="TimesNewRomanPSMT" w:cs="TimesNewRomanPSMT"/>
          <w:sz w:val="28"/>
          <w:szCs w:val="28"/>
        </w:rPr>
        <w:t>).</w:t>
      </w:r>
    </w:p>
    <w:p w:rsidR="0057182F" w:rsidRDefault="0057182F" w:rsidP="00721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кредитной системы с</w:t>
      </w:r>
      <w:r w:rsidR="00AB7D72" w:rsidRPr="00AB7D72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="00AB7D72" w:rsidRPr="00AB7D72">
        <w:rPr>
          <w:rFonts w:ascii="Times New Roman" w:hAnsi="Times New Roman" w:cs="Times New Roman"/>
          <w:sz w:val="28"/>
          <w:szCs w:val="28"/>
        </w:rPr>
        <w:t>услови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AB7D72" w:rsidRPr="00AB7D72">
        <w:rPr>
          <w:rFonts w:ascii="Times New Roman" w:hAnsi="Times New Roman" w:cs="Times New Roman"/>
          <w:sz w:val="28"/>
          <w:szCs w:val="28"/>
        </w:rPr>
        <w:t xml:space="preserve">для значительного повышения мобильности </w:t>
      </w:r>
      <w:r w:rsidR="00FE1CBA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B7D72" w:rsidRPr="00AB7D72">
        <w:rPr>
          <w:rFonts w:ascii="Times New Roman" w:hAnsi="Times New Roman" w:cs="Times New Roman"/>
          <w:sz w:val="28"/>
          <w:szCs w:val="28"/>
        </w:rPr>
        <w:t xml:space="preserve">преподавателей и научных работников. Конъюнктура рынка труда подвержена изменчивости, поэтому учебные планы </w:t>
      </w:r>
      <w:r w:rsidR="00572746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ДМО </w:t>
      </w:r>
      <w:r w:rsidR="00AB7D72" w:rsidRPr="00AB7D72">
        <w:rPr>
          <w:rFonts w:ascii="Times New Roman" w:hAnsi="Times New Roman" w:cs="Times New Roman"/>
          <w:sz w:val="28"/>
          <w:szCs w:val="28"/>
        </w:rPr>
        <w:t>и процесс подготовки специалистов не могут постоянно в полной мере соответствовать требованиям</w:t>
      </w:r>
      <w:r w:rsidR="00FE1CBA">
        <w:rPr>
          <w:rFonts w:ascii="Times New Roman" w:hAnsi="Times New Roman" w:cs="Times New Roman"/>
          <w:sz w:val="28"/>
          <w:szCs w:val="28"/>
        </w:rPr>
        <w:t xml:space="preserve"> </w:t>
      </w:r>
      <w:r w:rsidR="00AB7D72" w:rsidRPr="00AB7D72">
        <w:rPr>
          <w:rFonts w:ascii="Times New Roman" w:hAnsi="Times New Roman" w:cs="Times New Roman"/>
          <w:sz w:val="28"/>
          <w:szCs w:val="28"/>
        </w:rPr>
        <w:t>работодателей.</w:t>
      </w:r>
    </w:p>
    <w:p w:rsidR="002A7D08" w:rsidRDefault="00AB7D72" w:rsidP="00721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71774">
        <w:rPr>
          <w:rFonts w:ascii="Times New Roman" w:hAnsi="Times New Roman" w:cs="Times New Roman"/>
          <w:sz w:val="28"/>
          <w:szCs w:val="28"/>
        </w:rPr>
        <w:t xml:space="preserve">Поэтому в настоящее время </w:t>
      </w:r>
      <w:r w:rsidR="00FE1CBA" w:rsidRPr="00B71774">
        <w:rPr>
          <w:rFonts w:ascii="Times New Roman" w:hAnsi="Times New Roman" w:cs="Times New Roman"/>
          <w:sz w:val="28"/>
          <w:szCs w:val="28"/>
        </w:rPr>
        <w:t xml:space="preserve">востребованы краткосрочные сроки обучения </w:t>
      </w:r>
      <w:r w:rsidRPr="00B71774">
        <w:rPr>
          <w:rFonts w:ascii="Times New Roman" w:hAnsi="Times New Roman" w:cs="Times New Roman"/>
          <w:sz w:val="28"/>
          <w:szCs w:val="28"/>
        </w:rPr>
        <w:t>в связи с частыми  изменениями нормативной б</w:t>
      </w:r>
      <w:r w:rsidR="0057182F" w:rsidRPr="00B71774">
        <w:rPr>
          <w:rFonts w:ascii="Times New Roman" w:hAnsi="Times New Roman" w:cs="Times New Roman"/>
          <w:sz w:val="28"/>
          <w:szCs w:val="28"/>
        </w:rPr>
        <w:t>а</w:t>
      </w:r>
      <w:r w:rsidRPr="00B71774">
        <w:rPr>
          <w:rFonts w:ascii="Times New Roman" w:hAnsi="Times New Roman" w:cs="Times New Roman"/>
          <w:sz w:val="28"/>
          <w:szCs w:val="28"/>
        </w:rPr>
        <w:t>зы здравоохранения  и</w:t>
      </w:r>
      <w:r w:rsidR="00FE1CBA">
        <w:rPr>
          <w:rFonts w:ascii="Times New Roman" w:hAnsi="Times New Roman" w:cs="Times New Roman"/>
          <w:sz w:val="28"/>
          <w:szCs w:val="28"/>
        </w:rPr>
        <w:t xml:space="preserve"> мотивацией </w:t>
      </w:r>
      <w:r w:rsidR="00FE1CBA" w:rsidRPr="00B71774">
        <w:rPr>
          <w:rFonts w:ascii="Times New Roman" w:hAnsi="Times New Roman" w:cs="Times New Roman"/>
          <w:sz w:val="28"/>
          <w:szCs w:val="28"/>
        </w:rPr>
        <w:t>медицинских работников</w:t>
      </w:r>
      <w:r w:rsidR="00FE1CBA">
        <w:rPr>
          <w:rFonts w:ascii="Times New Roman" w:hAnsi="Times New Roman" w:cs="Times New Roman"/>
          <w:sz w:val="28"/>
          <w:szCs w:val="28"/>
        </w:rPr>
        <w:t xml:space="preserve"> к </w:t>
      </w:r>
      <w:r w:rsidR="002A7D08">
        <w:rPr>
          <w:rFonts w:ascii="Times New Roman" w:hAnsi="Times New Roman" w:cs="Times New Roman"/>
          <w:sz w:val="28"/>
          <w:szCs w:val="28"/>
        </w:rPr>
        <w:t xml:space="preserve">получению </w:t>
      </w:r>
      <w:r w:rsidR="00FE1CBA">
        <w:rPr>
          <w:rFonts w:ascii="Times New Roman" w:hAnsi="Times New Roman" w:cs="Times New Roman"/>
          <w:sz w:val="28"/>
          <w:szCs w:val="28"/>
        </w:rPr>
        <w:t>знаний</w:t>
      </w:r>
      <w:r w:rsidR="002A7D08">
        <w:rPr>
          <w:rFonts w:ascii="Times New Roman" w:hAnsi="Times New Roman" w:cs="Times New Roman"/>
          <w:sz w:val="28"/>
          <w:szCs w:val="28"/>
        </w:rPr>
        <w:t xml:space="preserve"> для повышения конкурентоспособности.</w:t>
      </w:r>
      <w:r w:rsidR="00FE1CBA">
        <w:rPr>
          <w:rFonts w:ascii="Times New Roman" w:hAnsi="Times New Roman" w:cs="Times New Roman"/>
          <w:sz w:val="28"/>
          <w:szCs w:val="28"/>
        </w:rPr>
        <w:t xml:space="preserve"> </w:t>
      </w:r>
      <w:r w:rsidRPr="00B71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B13" w:rsidRPr="00B71774" w:rsidRDefault="0057182F" w:rsidP="00721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71774">
        <w:rPr>
          <w:rFonts w:ascii="Times New Roman" w:hAnsi="Times New Roman" w:cs="Times New Roman"/>
          <w:sz w:val="28"/>
          <w:szCs w:val="28"/>
        </w:rPr>
        <w:t>Вра</w:t>
      </w:r>
      <w:r w:rsidR="00B71774" w:rsidRPr="00B71774">
        <w:rPr>
          <w:rFonts w:ascii="Times New Roman" w:hAnsi="Times New Roman" w:cs="Times New Roman"/>
          <w:sz w:val="28"/>
          <w:szCs w:val="28"/>
        </w:rPr>
        <w:t xml:space="preserve">ч </w:t>
      </w:r>
      <w:r w:rsidRPr="00B71774">
        <w:rPr>
          <w:rFonts w:ascii="Times New Roman" w:hAnsi="Times New Roman" w:cs="Times New Roman"/>
          <w:sz w:val="28"/>
          <w:szCs w:val="28"/>
        </w:rPr>
        <w:t>для повышения своего професси</w:t>
      </w:r>
      <w:r w:rsidR="002A7D08">
        <w:rPr>
          <w:rFonts w:ascii="Times New Roman" w:hAnsi="Times New Roman" w:cs="Times New Roman"/>
          <w:sz w:val="28"/>
          <w:szCs w:val="28"/>
        </w:rPr>
        <w:t>о</w:t>
      </w:r>
      <w:r w:rsidRPr="00B71774">
        <w:rPr>
          <w:rFonts w:ascii="Times New Roman" w:hAnsi="Times New Roman" w:cs="Times New Roman"/>
          <w:sz w:val="28"/>
          <w:szCs w:val="28"/>
        </w:rPr>
        <w:t>нализма не должен обучатьс</w:t>
      </w:r>
      <w:r w:rsidR="00B71774" w:rsidRPr="00B71774">
        <w:rPr>
          <w:rFonts w:ascii="Times New Roman" w:hAnsi="Times New Roman" w:cs="Times New Roman"/>
          <w:sz w:val="28"/>
          <w:szCs w:val="28"/>
        </w:rPr>
        <w:t>я</w:t>
      </w:r>
      <w:r w:rsidRPr="00B71774">
        <w:rPr>
          <w:rFonts w:ascii="Times New Roman" w:hAnsi="Times New Roman" w:cs="Times New Roman"/>
          <w:sz w:val="28"/>
          <w:szCs w:val="28"/>
        </w:rPr>
        <w:t xml:space="preserve"> 1 раз в 5 лет, а обновлять свои знания по мере необходимости ежегодно или даже чаще.</w:t>
      </w:r>
      <w:r w:rsidR="00B71774" w:rsidRPr="00B7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2AFE" w:rsidRPr="00413D0D" w:rsidRDefault="0057182F" w:rsidP="00721D6D">
      <w:pPr>
        <w:pStyle w:val="Style26"/>
        <w:widowControl/>
        <w:spacing w:line="240" w:lineRule="auto"/>
        <w:ind w:firstLine="709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 xml:space="preserve">Поэттому </w:t>
      </w:r>
      <w:r w:rsidR="00AE2AFE" w:rsidRPr="00413D0D">
        <w:rPr>
          <w:rStyle w:val="FontStyle48"/>
          <w:sz w:val="28"/>
          <w:szCs w:val="28"/>
          <w:lang w:val="en-US"/>
        </w:rPr>
        <w:t>ECTS</w:t>
      </w:r>
      <w:r w:rsidR="00AE2AFE" w:rsidRPr="00413D0D">
        <w:rPr>
          <w:rStyle w:val="FontStyle48"/>
          <w:sz w:val="28"/>
          <w:szCs w:val="28"/>
        </w:rPr>
        <w:t xml:space="preserve"> стала не только системой учета учебной программы и переноса кредитов, как была задумана первоначально, но и формообразующей </w:t>
      </w:r>
      <w:r w:rsidR="00AE2AFE" w:rsidRPr="00B71774">
        <w:rPr>
          <w:rStyle w:val="FontStyle48"/>
          <w:b/>
          <w:sz w:val="28"/>
          <w:szCs w:val="28"/>
        </w:rPr>
        <w:t>концепцией накопительной системы подтверждения профессиональной компетенции.</w:t>
      </w:r>
      <w:r w:rsidR="00E50F3B">
        <w:rPr>
          <w:rStyle w:val="FontStyle48"/>
          <w:sz w:val="28"/>
          <w:szCs w:val="28"/>
        </w:rPr>
        <w:t xml:space="preserve"> </w:t>
      </w:r>
    </w:p>
    <w:p w:rsidR="00AE2AFE" w:rsidRPr="00413D0D" w:rsidRDefault="00E50F3B" w:rsidP="007E293B">
      <w:pPr>
        <w:autoSpaceDE w:val="0"/>
        <w:autoSpaceDN w:val="0"/>
        <w:adjustRightInd w:val="0"/>
        <w:jc w:val="both"/>
        <w:rPr>
          <w:rStyle w:val="FontStyle48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 методике расчета кредитов образовательных модулей б</w:t>
      </w:r>
      <w:r w:rsidR="00A61054">
        <w:rPr>
          <w:rStyle w:val="FontStyle48"/>
          <w:sz w:val="28"/>
          <w:szCs w:val="28"/>
        </w:rPr>
        <w:t xml:space="preserve">удут приниматься во внимание </w:t>
      </w:r>
      <w:r w:rsidR="00AE2AFE" w:rsidRPr="00413D0D">
        <w:rPr>
          <w:rStyle w:val="FontStyle48"/>
          <w:sz w:val="28"/>
          <w:szCs w:val="28"/>
        </w:rPr>
        <w:t>все формы обновления знаний и умений по всем видам деятельности</w:t>
      </w:r>
      <w:r w:rsidR="00AE2AFE" w:rsidRPr="0085752A">
        <w:rPr>
          <w:sz w:val="28"/>
          <w:szCs w:val="28"/>
        </w:rPr>
        <w:t xml:space="preserve"> </w:t>
      </w:r>
      <w:r w:rsidR="00AE2AFE" w:rsidRPr="00413D0D">
        <w:rPr>
          <w:rStyle w:val="FontStyle48"/>
          <w:sz w:val="28"/>
          <w:szCs w:val="28"/>
        </w:rPr>
        <w:t>врача-специалиста, научного работника, преподавателя высшей школы, в том числе теоретическая и научная работа, клиническая работа и профессиональное образование.</w:t>
      </w:r>
    </w:p>
    <w:p w:rsidR="00AE2AFE" w:rsidRPr="00413D0D" w:rsidRDefault="00AE2AFE" w:rsidP="007E293B">
      <w:pPr>
        <w:pStyle w:val="Style26"/>
        <w:widowControl/>
        <w:spacing w:line="240" w:lineRule="auto"/>
        <w:ind w:firstLine="709"/>
        <w:rPr>
          <w:rStyle w:val="FontStyle48"/>
          <w:sz w:val="28"/>
          <w:szCs w:val="28"/>
        </w:rPr>
      </w:pPr>
      <w:r w:rsidRPr="00413D0D">
        <w:rPr>
          <w:rStyle w:val="FontStyle48"/>
          <w:sz w:val="28"/>
          <w:szCs w:val="28"/>
        </w:rPr>
        <w:t xml:space="preserve">Значительный вклад в накопление кредитов может внести участие в работе конференций, съездов, конгрессов, симпозиумов и прочих видов профессиональных медицинских сообществ. </w:t>
      </w:r>
    </w:p>
    <w:p w:rsidR="00CC7A8A" w:rsidRDefault="00AE2AFE" w:rsidP="00721D6D">
      <w:pPr>
        <w:pStyle w:val="Style26"/>
        <w:widowControl/>
        <w:spacing w:line="240" w:lineRule="auto"/>
        <w:ind w:firstLine="709"/>
        <w:rPr>
          <w:rStyle w:val="FontStyle48"/>
          <w:sz w:val="28"/>
          <w:szCs w:val="28"/>
        </w:rPr>
      </w:pPr>
      <w:r w:rsidRPr="00413D0D">
        <w:rPr>
          <w:rStyle w:val="FontStyle48"/>
          <w:sz w:val="28"/>
          <w:szCs w:val="28"/>
        </w:rPr>
        <w:lastRenderedPageBreak/>
        <w:t>Учету подлежат также все виды учебной</w:t>
      </w:r>
      <w:r w:rsidR="00CC7A8A">
        <w:rPr>
          <w:rStyle w:val="FontStyle48"/>
          <w:sz w:val="28"/>
          <w:szCs w:val="28"/>
        </w:rPr>
        <w:t xml:space="preserve"> </w:t>
      </w:r>
      <w:r w:rsidR="00A61054">
        <w:rPr>
          <w:rStyle w:val="FontStyle48"/>
          <w:sz w:val="28"/>
          <w:szCs w:val="28"/>
        </w:rPr>
        <w:t xml:space="preserve">и практической деятельности </w:t>
      </w:r>
      <w:r w:rsidR="00CC7A8A">
        <w:rPr>
          <w:rStyle w:val="FontStyle48"/>
          <w:sz w:val="28"/>
          <w:szCs w:val="28"/>
        </w:rPr>
        <w:t>специалиста</w:t>
      </w:r>
      <w:r w:rsidRPr="00413D0D">
        <w:rPr>
          <w:rStyle w:val="FontStyle48"/>
          <w:sz w:val="28"/>
          <w:szCs w:val="28"/>
        </w:rPr>
        <w:t xml:space="preserve">. Речь идет об обучении не только на плановых циклах тематического усовершенствования, это само собой разумеется. В накопительной системе учитываются также некоторые формы преподавания, осуществляемые самим врачом-специалистом. Это может быть </w:t>
      </w:r>
      <w:r w:rsidR="00A61054">
        <w:rPr>
          <w:rStyle w:val="FontStyle48"/>
          <w:sz w:val="28"/>
          <w:szCs w:val="28"/>
        </w:rPr>
        <w:t xml:space="preserve"> </w:t>
      </w:r>
      <w:r w:rsidRPr="00413D0D">
        <w:rPr>
          <w:rStyle w:val="FontStyle48"/>
          <w:sz w:val="28"/>
          <w:szCs w:val="28"/>
        </w:rPr>
        <w:t>курирование практического цикла интернов и клинических ординаторов, обучающие занятия для персонала стационаров и амбулаторно-поликлинических медицинских учреждений</w:t>
      </w:r>
      <w:r w:rsidR="0083146F">
        <w:rPr>
          <w:rStyle w:val="FontStyle48"/>
          <w:sz w:val="28"/>
          <w:szCs w:val="28"/>
        </w:rPr>
        <w:t>.</w:t>
      </w:r>
      <w:r w:rsidRPr="00413D0D">
        <w:rPr>
          <w:rStyle w:val="FontStyle48"/>
          <w:sz w:val="28"/>
          <w:szCs w:val="28"/>
        </w:rPr>
        <w:t xml:space="preserve"> </w:t>
      </w:r>
      <w:r w:rsidR="00CC7A8A">
        <w:rPr>
          <w:rStyle w:val="FontStyle48"/>
          <w:sz w:val="28"/>
          <w:szCs w:val="28"/>
        </w:rPr>
        <w:t xml:space="preserve"> </w:t>
      </w:r>
    </w:p>
    <w:p w:rsidR="00AE2AFE" w:rsidRPr="00413D0D" w:rsidRDefault="00CC7A8A" w:rsidP="00721D6D">
      <w:pPr>
        <w:pStyle w:val="Style26"/>
        <w:widowControl/>
        <w:spacing w:line="240" w:lineRule="auto"/>
        <w:ind w:firstLine="709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В настоящее время п</w:t>
      </w:r>
      <w:r w:rsidR="00AE2AFE" w:rsidRPr="00413D0D">
        <w:rPr>
          <w:rStyle w:val="FontStyle48"/>
          <w:sz w:val="28"/>
          <w:szCs w:val="28"/>
        </w:rPr>
        <w:t xml:space="preserve">роцедура накопления кредитов </w:t>
      </w:r>
      <w:r>
        <w:rPr>
          <w:rStyle w:val="FontStyle48"/>
          <w:sz w:val="28"/>
          <w:szCs w:val="28"/>
        </w:rPr>
        <w:t>обсуждается и в скором времени будет принята.</w:t>
      </w:r>
    </w:p>
    <w:p w:rsidR="00AE2AFE" w:rsidRPr="00413D0D" w:rsidRDefault="00AE2AFE" w:rsidP="00721D6D">
      <w:pPr>
        <w:pStyle w:val="Style26"/>
        <w:widowControl/>
        <w:spacing w:line="240" w:lineRule="auto"/>
        <w:ind w:firstLine="709"/>
        <w:rPr>
          <w:rStyle w:val="FontStyle48"/>
          <w:sz w:val="28"/>
          <w:szCs w:val="28"/>
        </w:rPr>
      </w:pPr>
      <w:r w:rsidRPr="00413D0D">
        <w:rPr>
          <w:rStyle w:val="FontStyle48"/>
          <w:sz w:val="28"/>
          <w:szCs w:val="28"/>
        </w:rPr>
        <w:t xml:space="preserve">С внедрением инновационного принципа </w:t>
      </w:r>
      <w:r w:rsidR="00B71774">
        <w:rPr>
          <w:rStyle w:val="FontStyle48"/>
          <w:sz w:val="28"/>
          <w:szCs w:val="28"/>
        </w:rPr>
        <w:t>неп</w:t>
      </w:r>
      <w:r w:rsidR="007E293B">
        <w:rPr>
          <w:rStyle w:val="FontStyle48"/>
          <w:sz w:val="28"/>
          <w:szCs w:val="28"/>
        </w:rPr>
        <w:t>р</w:t>
      </w:r>
      <w:r w:rsidR="00B71774">
        <w:rPr>
          <w:rStyle w:val="FontStyle48"/>
          <w:sz w:val="28"/>
          <w:szCs w:val="28"/>
        </w:rPr>
        <w:t>ерывного профес</w:t>
      </w:r>
      <w:r w:rsidR="00A730B2">
        <w:rPr>
          <w:rStyle w:val="FontStyle48"/>
          <w:sz w:val="28"/>
          <w:szCs w:val="28"/>
          <w:lang w:val="en-US"/>
        </w:rPr>
        <w:t>c</w:t>
      </w:r>
      <w:r w:rsidR="00B71774">
        <w:rPr>
          <w:rStyle w:val="FontStyle48"/>
          <w:sz w:val="28"/>
          <w:szCs w:val="28"/>
        </w:rPr>
        <w:t>ионального развития</w:t>
      </w:r>
      <w:r w:rsidRPr="00413D0D">
        <w:rPr>
          <w:rStyle w:val="FontStyle48"/>
          <w:sz w:val="28"/>
          <w:szCs w:val="28"/>
        </w:rPr>
        <w:t>, реализуемого посредством</w:t>
      </w:r>
      <w:r w:rsidR="007C3188">
        <w:rPr>
          <w:rStyle w:val="FontStyle48"/>
          <w:sz w:val="28"/>
          <w:szCs w:val="28"/>
        </w:rPr>
        <w:t xml:space="preserve"> перехода на модульное обучение, </w:t>
      </w:r>
      <w:r w:rsidRPr="00413D0D">
        <w:rPr>
          <w:rStyle w:val="FontStyle48"/>
          <w:sz w:val="28"/>
          <w:szCs w:val="28"/>
        </w:rPr>
        <w:t xml:space="preserve">инкорпорирования системы кредитных единиц, подвергнется кардинальному преобразованию система </w:t>
      </w:r>
      <w:r w:rsidR="00CC7A8A">
        <w:rPr>
          <w:rStyle w:val="FontStyle48"/>
          <w:sz w:val="28"/>
          <w:szCs w:val="28"/>
        </w:rPr>
        <w:t xml:space="preserve">дополнительного медицинского образования. </w:t>
      </w:r>
      <w:r w:rsidR="002A7D08">
        <w:rPr>
          <w:rStyle w:val="FontStyle48"/>
          <w:sz w:val="28"/>
          <w:szCs w:val="28"/>
        </w:rPr>
        <w:t>О</w:t>
      </w:r>
      <w:r w:rsidRPr="00413D0D">
        <w:rPr>
          <w:rStyle w:val="FontStyle48"/>
          <w:sz w:val="28"/>
          <w:szCs w:val="28"/>
        </w:rPr>
        <w:t xml:space="preserve">на </w:t>
      </w:r>
      <w:r w:rsidR="002A7D08">
        <w:rPr>
          <w:rStyle w:val="FontStyle48"/>
          <w:sz w:val="28"/>
          <w:szCs w:val="28"/>
        </w:rPr>
        <w:t xml:space="preserve">должна </w:t>
      </w:r>
      <w:r w:rsidRPr="00413D0D">
        <w:rPr>
          <w:rStyle w:val="FontStyle48"/>
          <w:sz w:val="28"/>
          <w:szCs w:val="28"/>
        </w:rPr>
        <w:t>соответст</w:t>
      </w:r>
      <w:r w:rsidR="002A7D08">
        <w:rPr>
          <w:rStyle w:val="FontStyle48"/>
          <w:sz w:val="28"/>
          <w:szCs w:val="28"/>
        </w:rPr>
        <w:t xml:space="preserve">вовать </w:t>
      </w:r>
      <w:r w:rsidRPr="00413D0D">
        <w:rPr>
          <w:rStyle w:val="FontStyle48"/>
          <w:sz w:val="28"/>
          <w:szCs w:val="28"/>
        </w:rPr>
        <w:t>традициям</w:t>
      </w:r>
      <w:r w:rsidRPr="00E8544C">
        <w:rPr>
          <w:sz w:val="28"/>
          <w:szCs w:val="28"/>
        </w:rPr>
        <w:t xml:space="preserve"> </w:t>
      </w:r>
      <w:r w:rsidRPr="00413D0D">
        <w:rPr>
          <w:rStyle w:val="FontStyle48"/>
          <w:sz w:val="28"/>
          <w:szCs w:val="28"/>
        </w:rPr>
        <w:t xml:space="preserve">европейского образования и правилам Болонской конвенции, что обеспечивает </w:t>
      </w:r>
      <w:r w:rsidR="00CC7A8A">
        <w:rPr>
          <w:rStyle w:val="FontStyle48"/>
          <w:sz w:val="28"/>
          <w:szCs w:val="28"/>
        </w:rPr>
        <w:t xml:space="preserve">РК </w:t>
      </w:r>
      <w:r w:rsidRPr="00413D0D">
        <w:rPr>
          <w:rStyle w:val="FontStyle48"/>
          <w:sz w:val="28"/>
          <w:szCs w:val="28"/>
        </w:rPr>
        <w:t xml:space="preserve">достойное вступление в </w:t>
      </w:r>
      <w:r w:rsidR="0057182F">
        <w:rPr>
          <w:rStyle w:val="FontStyle48"/>
          <w:sz w:val="28"/>
          <w:szCs w:val="28"/>
        </w:rPr>
        <w:t xml:space="preserve">международное </w:t>
      </w:r>
      <w:r w:rsidRPr="00413D0D">
        <w:rPr>
          <w:rStyle w:val="FontStyle48"/>
          <w:sz w:val="28"/>
          <w:szCs w:val="28"/>
        </w:rPr>
        <w:t>образовательное пространство.</w:t>
      </w:r>
    </w:p>
    <w:p w:rsidR="007265A3" w:rsidRDefault="007265A3" w:rsidP="007E293B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7D72" w:rsidRDefault="00AB7D72" w:rsidP="007E293B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746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7265A3" w:rsidRPr="00572746" w:rsidRDefault="007265A3" w:rsidP="007E293B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7D08" w:rsidRPr="002A7D08" w:rsidRDefault="00AB7D72" w:rsidP="007E293B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7D08">
        <w:rPr>
          <w:rFonts w:ascii="Times New Roman" w:hAnsi="Times New Roman" w:cs="Times New Roman"/>
          <w:sz w:val="28"/>
          <w:szCs w:val="28"/>
        </w:rPr>
        <w:t>1.</w:t>
      </w:r>
      <w:r w:rsidR="002A7D08" w:rsidRPr="002A7D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Реформирование высшего</w:t>
      </w:r>
      <w:r w:rsidR="002A7D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A7D08" w:rsidRPr="002A7D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образования в </w:t>
      </w:r>
      <w:r w:rsidR="002A7D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 w:rsidR="002A7D08" w:rsidRPr="002A7D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азахстане</w:t>
      </w:r>
      <w:r w:rsidR="002A7D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A7D08" w:rsidRPr="002A7D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болонский процесс:</w:t>
      </w:r>
    </w:p>
    <w:p w:rsidR="002A7D08" w:rsidRDefault="002A7D08" w:rsidP="007E293B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7D0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материалы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7D08">
        <w:rPr>
          <w:rFonts w:ascii="Times New Roman" w:hAnsi="Times New Roman" w:cs="Times New Roman"/>
          <w:color w:val="000000" w:themeColor="text1"/>
          <w:sz w:val="28"/>
          <w:szCs w:val="28"/>
        </w:rPr>
        <w:t>для практических действий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A7D08">
        <w:rPr>
          <w:rFonts w:ascii="Times New Roman" w:hAnsi="Times New Roman" w:cs="Times New Roman"/>
          <w:sz w:val="28"/>
          <w:szCs w:val="28"/>
        </w:rPr>
        <w:t>Ассоциация «Образование для всех в Казахстане», 2009 г.</w:t>
      </w:r>
    </w:p>
    <w:p w:rsidR="006E1529" w:rsidRDefault="002A7D08" w:rsidP="007E293B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65A3">
        <w:rPr>
          <w:rFonts w:ascii="Times New Roman" w:eastAsia="Calibri" w:hAnsi="Times New Roman" w:cs="Times New Roman"/>
          <w:sz w:val="28"/>
          <w:szCs w:val="28"/>
        </w:rPr>
        <w:t>.</w:t>
      </w:r>
      <w:r w:rsidR="006E1529" w:rsidRPr="00A61054">
        <w:rPr>
          <w:rFonts w:ascii="Times New Roman" w:eastAsia="Calibri" w:hAnsi="Times New Roman" w:cs="Times New Roman"/>
          <w:sz w:val="28"/>
          <w:szCs w:val="28"/>
        </w:rPr>
        <w:t>Г</w:t>
      </w:r>
      <w:r w:rsidR="006E1529" w:rsidRPr="00A61054">
        <w:rPr>
          <w:rFonts w:ascii="Times New Roman" w:hAnsi="Times New Roman" w:cs="Times New Roman"/>
          <w:sz w:val="28"/>
          <w:szCs w:val="28"/>
        </w:rPr>
        <w:t xml:space="preserve">ПРЗ РК  </w:t>
      </w:r>
      <w:r w:rsidR="006E1529" w:rsidRPr="00A61054">
        <w:rPr>
          <w:rFonts w:ascii="Times New Roman" w:eastAsia="Calibri" w:hAnsi="Times New Roman" w:cs="Times New Roman"/>
          <w:sz w:val="28"/>
          <w:szCs w:val="28"/>
        </w:rPr>
        <w:t>«Саламатты Қазақстан» на 2011 – 2015 годы</w:t>
      </w:r>
      <w:r w:rsidR="006E1529" w:rsidRPr="00A610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D72" w:rsidRPr="0057182F" w:rsidRDefault="007265A3" w:rsidP="007E293B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B7D72" w:rsidRPr="0057182F">
        <w:rPr>
          <w:rFonts w:ascii="Times New Roman" w:hAnsi="Times New Roman" w:cs="Times New Roman"/>
          <w:sz w:val="28"/>
          <w:szCs w:val="28"/>
        </w:rPr>
        <w:t xml:space="preserve"> Обучение в течение всей жизни и во все</w:t>
      </w:r>
      <w:r w:rsidR="007E293B">
        <w:rPr>
          <w:rFonts w:ascii="Times New Roman" w:hAnsi="Times New Roman" w:cs="Times New Roman"/>
          <w:sz w:val="28"/>
          <w:szCs w:val="28"/>
        </w:rPr>
        <w:t>й ее широте, Национальное Агент</w:t>
      </w:r>
      <w:r w:rsidR="00AB7D72" w:rsidRPr="0057182F">
        <w:rPr>
          <w:rFonts w:ascii="Times New Roman" w:hAnsi="Times New Roman" w:cs="Times New Roman"/>
          <w:sz w:val="28"/>
          <w:szCs w:val="28"/>
        </w:rPr>
        <w:t>ство по Образованию, Стокгольм, январь 2000</w:t>
      </w:r>
    </w:p>
    <w:p w:rsidR="00AB7D72" w:rsidRPr="0057182F" w:rsidRDefault="007265A3" w:rsidP="007E293B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7D08">
        <w:rPr>
          <w:rFonts w:ascii="Times New Roman" w:hAnsi="Times New Roman" w:cs="Times New Roman"/>
          <w:sz w:val="28"/>
          <w:szCs w:val="28"/>
        </w:rPr>
        <w:t>.</w:t>
      </w:r>
      <w:r w:rsidR="00AB7D72" w:rsidRPr="0057182F">
        <w:rPr>
          <w:rFonts w:ascii="Times New Roman" w:hAnsi="Times New Roman" w:cs="Times New Roman"/>
          <w:sz w:val="28"/>
          <w:szCs w:val="28"/>
        </w:rPr>
        <w:t xml:space="preserve"> Фуллан М. Новое понимание реформ в образовании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E293B">
        <w:rPr>
          <w:rFonts w:ascii="Times New Roman" w:hAnsi="Times New Roman" w:cs="Times New Roman"/>
          <w:sz w:val="28"/>
          <w:szCs w:val="28"/>
        </w:rPr>
        <w:t xml:space="preserve"> </w:t>
      </w:r>
      <w:r w:rsidR="00AB7D72" w:rsidRPr="0057182F">
        <w:rPr>
          <w:rFonts w:ascii="Times New Roman" w:hAnsi="Times New Roman" w:cs="Times New Roman"/>
          <w:sz w:val="28"/>
          <w:szCs w:val="28"/>
        </w:rPr>
        <w:t>The new meaning of</w:t>
      </w:r>
    </w:p>
    <w:p w:rsidR="00AB7D72" w:rsidRDefault="00AB7D72" w:rsidP="007E293B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182F">
        <w:rPr>
          <w:rFonts w:ascii="Times New Roman" w:hAnsi="Times New Roman" w:cs="Times New Roman"/>
          <w:sz w:val="28"/>
          <w:szCs w:val="28"/>
          <w:lang w:val="en-US"/>
        </w:rPr>
        <w:t xml:space="preserve">educational change / </w:t>
      </w:r>
      <w:r w:rsidRPr="0057182F">
        <w:rPr>
          <w:rFonts w:ascii="Times New Roman" w:hAnsi="Times New Roman" w:cs="Times New Roman"/>
          <w:sz w:val="28"/>
          <w:szCs w:val="28"/>
        </w:rPr>
        <w:t>М</w:t>
      </w:r>
      <w:r w:rsidRPr="0057182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7182F">
        <w:rPr>
          <w:rFonts w:ascii="Times New Roman" w:hAnsi="Times New Roman" w:cs="Times New Roman"/>
          <w:sz w:val="28"/>
          <w:szCs w:val="28"/>
        </w:rPr>
        <w:t>Фуллан</w:t>
      </w:r>
      <w:r w:rsidRPr="0057182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57182F">
        <w:rPr>
          <w:rFonts w:ascii="Times New Roman" w:hAnsi="Times New Roman" w:cs="Times New Roman"/>
          <w:sz w:val="28"/>
          <w:szCs w:val="28"/>
        </w:rPr>
        <w:t>Пер</w:t>
      </w:r>
      <w:r w:rsidRPr="0057182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7182F">
        <w:rPr>
          <w:rFonts w:ascii="Times New Roman" w:hAnsi="Times New Roman" w:cs="Times New Roman"/>
          <w:sz w:val="28"/>
          <w:szCs w:val="28"/>
        </w:rPr>
        <w:t>с</w:t>
      </w:r>
      <w:r w:rsidRPr="005718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182F">
        <w:rPr>
          <w:rFonts w:ascii="Times New Roman" w:hAnsi="Times New Roman" w:cs="Times New Roman"/>
          <w:sz w:val="28"/>
          <w:szCs w:val="28"/>
        </w:rPr>
        <w:t>англ</w:t>
      </w:r>
      <w:r w:rsidRPr="0057182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7182F">
        <w:rPr>
          <w:rFonts w:ascii="Times New Roman" w:hAnsi="Times New Roman" w:cs="Times New Roman"/>
          <w:sz w:val="28"/>
          <w:szCs w:val="28"/>
        </w:rPr>
        <w:t>Е.Л. Фруминой. - М., 2006</w:t>
      </w:r>
    </w:p>
    <w:p w:rsidR="00B30FD7" w:rsidRDefault="00B30FD7" w:rsidP="00721D6D">
      <w:pPr>
        <w:autoSpaceDE w:val="0"/>
        <w:autoSpaceDN w:val="0"/>
        <w:adjustRightInd w:val="0"/>
        <w:ind w:firstLine="0"/>
        <w:jc w:val="right"/>
        <w:rPr>
          <w:rFonts w:ascii="TimesNewRomanPSMT" w:hAnsi="TimesNewRomanPSMT" w:cs="TimesNewRomanPSMT"/>
          <w:b/>
          <w:sz w:val="28"/>
          <w:szCs w:val="28"/>
        </w:rPr>
      </w:pPr>
    </w:p>
    <w:p w:rsidR="00B30FD7" w:rsidRDefault="00B30FD7" w:rsidP="00721D6D">
      <w:pPr>
        <w:autoSpaceDE w:val="0"/>
        <w:autoSpaceDN w:val="0"/>
        <w:adjustRightInd w:val="0"/>
        <w:ind w:firstLine="0"/>
        <w:jc w:val="right"/>
        <w:rPr>
          <w:rFonts w:ascii="TimesNewRomanPSMT" w:hAnsi="TimesNewRomanPSMT" w:cs="TimesNewRomanPSMT"/>
          <w:b/>
          <w:sz w:val="28"/>
          <w:szCs w:val="28"/>
        </w:rPr>
      </w:pPr>
    </w:p>
    <w:p w:rsidR="00B30FD7" w:rsidRDefault="00B30FD7" w:rsidP="00721D6D">
      <w:pPr>
        <w:autoSpaceDE w:val="0"/>
        <w:autoSpaceDN w:val="0"/>
        <w:adjustRightInd w:val="0"/>
        <w:ind w:firstLine="0"/>
        <w:jc w:val="right"/>
        <w:rPr>
          <w:rFonts w:ascii="TimesNewRomanPSMT" w:hAnsi="TimesNewRomanPSMT" w:cs="TimesNewRomanPSMT"/>
          <w:b/>
          <w:sz w:val="28"/>
          <w:szCs w:val="28"/>
        </w:rPr>
      </w:pPr>
    </w:p>
    <w:p w:rsidR="00B30FD7" w:rsidRDefault="00B30FD7" w:rsidP="00721D6D">
      <w:pPr>
        <w:autoSpaceDE w:val="0"/>
        <w:autoSpaceDN w:val="0"/>
        <w:adjustRightInd w:val="0"/>
        <w:ind w:firstLine="0"/>
        <w:jc w:val="right"/>
        <w:rPr>
          <w:rFonts w:ascii="TimesNewRomanPSMT" w:hAnsi="TimesNewRomanPSMT" w:cs="TimesNewRomanPSMT"/>
          <w:b/>
          <w:sz w:val="28"/>
          <w:szCs w:val="28"/>
        </w:rPr>
      </w:pPr>
    </w:p>
    <w:p w:rsidR="007E293B" w:rsidRDefault="007E293B">
      <w:pPr>
        <w:spacing w:after="200" w:line="276" w:lineRule="auto"/>
        <w:ind w:firstLine="0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br w:type="page"/>
      </w:r>
    </w:p>
    <w:p w:rsidR="00B30FD7" w:rsidRDefault="00B30FD7" w:rsidP="00721D6D">
      <w:pPr>
        <w:autoSpaceDE w:val="0"/>
        <w:autoSpaceDN w:val="0"/>
        <w:adjustRightInd w:val="0"/>
        <w:jc w:val="center"/>
        <w:rPr>
          <w:rStyle w:val="s1"/>
          <w:sz w:val="28"/>
          <w:szCs w:val="28"/>
        </w:rPr>
      </w:pPr>
      <w:r w:rsidRPr="00B30FD7">
        <w:rPr>
          <w:rStyle w:val="s1"/>
          <w:sz w:val="28"/>
          <w:szCs w:val="28"/>
        </w:rPr>
        <w:lastRenderedPageBreak/>
        <w:t>РЕЗЮМЕ</w:t>
      </w:r>
    </w:p>
    <w:p w:rsidR="00B30FD7" w:rsidRPr="00B71774" w:rsidRDefault="00B30FD7" w:rsidP="00721D6D">
      <w:pPr>
        <w:autoSpaceDE w:val="0"/>
        <w:autoSpaceDN w:val="0"/>
        <w:adjustRightInd w:val="0"/>
        <w:ind w:firstLine="0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B71774">
        <w:rPr>
          <w:rFonts w:ascii="TimesNewRomanPSMT" w:hAnsi="TimesNewRomanPSMT" w:cs="TimesNewRomanPSMT"/>
          <w:b/>
          <w:sz w:val="28"/>
          <w:szCs w:val="28"/>
        </w:rPr>
        <w:t xml:space="preserve">О кредитно-модульной модели организации учебного процесса </w:t>
      </w:r>
    </w:p>
    <w:p w:rsidR="00B30FD7" w:rsidRPr="00B71774" w:rsidRDefault="00EE3407" w:rsidP="00721D6D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в системе </w:t>
      </w:r>
      <w:r w:rsidR="00B30FD7">
        <w:rPr>
          <w:rFonts w:ascii="TimesNewRomanPSMT" w:hAnsi="TimesNewRomanPSMT" w:cs="TimesNewRomanPSMT"/>
          <w:b/>
          <w:sz w:val="28"/>
          <w:szCs w:val="28"/>
        </w:rPr>
        <w:t>д</w:t>
      </w:r>
      <w:r w:rsidR="00B30FD7" w:rsidRPr="00B71774">
        <w:rPr>
          <w:rFonts w:ascii="TimesNewRomanPSMT" w:hAnsi="TimesNewRomanPSMT" w:cs="TimesNewRomanPSMT"/>
          <w:b/>
          <w:sz w:val="28"/>
          <w:szCs w:val="28"/>
        </w:rPr>
        <w:t>ополнительного</w:t>
      </w:r>
      <w:r w:rsidR="00B30FD7">
        <w:rPr>
          <w:rFonts w:ascii="TimesNewRomanPSMT" w:hAnsi="TimesNewRomanPSMT" w:cs="TimesNewRomanPSMT"/>
          <w:b/>
          <w:sz w:val="28"/>
          <w:szCs w:val="28"/>
        </w:rPr>
        <w:t xml:space="preserve"> ме</w:t>
      </w:r>
      <w:r w:rsidR="00B30FD7" w:rsidRPr="00B71774">
        <w:rPr>
          <w:rFonts w:ascii="TimesNewRomanPSMT" w:hAnsi="TimesNewRomanPSMT" w:cs="TimesNewRomanPSMT"/>
          <w:b/>
          <w:sz w:val="28"/>
          <w:szCs w:val="28"/>
        </w:rPr>
        <w:t>дицинского  образования.</w:t>
      </w:r>
    </w:p>
    <w:p w:rsidR="00B30FD7" w:rsidRDefault="00B30FD7" w:rsidP="00721D6D">
      <w:pPr>
        <w:autoSpaceDE w:val="0"/>
        <w:autoSpaceDN w:val="0"/>
        <w:adjustRightInd w:val="0"/>
        <w:jc w:val="center"/>
        <w:rPr>
          <w:rStyle w:val="s1"/>
          <w:sz w:val="28"/>
          <w:szCs w:val="28"/>
        </w:rPr>
      </w:pPr>
    </w:p>
    <w:p w:rsidR="00B30FD7" w:rsidRDefault="00B30FD7" w:rsidP="007E293B">
      <w:pPr>
        <w:autoSpaceDE w:val="0"/>
        <w:autoSpaceDN w:val="0"/>
        <w:adjustRightInd w:val="0"/>
        <w:jc w:val="center"/>
        <w:rPr>
          <w:rStyle w:val="s1"/>
          <w:b w:val="0"/>
          <w:sz w:val="28"/>
          <w:szCs w:val="28"/>
        </w:rPr>
      </w:pPr>
      <w:r w:rsidRPr="00B30FD7">
        <w:rPr>
          <w:rStyle w:val="s1"/>
          <w:b w:val="0"/>
          <w:sz w:val="28"/>
          <w:szCs w:val="28"/>
        </w:rPr>
        <w:t>Оспанова Д.А., Усебаева Н.Ж</w:t>
      </w:r>
    </w:p>
    <w:p w:rsidR="00B30FD7" w:rsidRPr="00B30FD7" w:rsidRDefault="00B30FD7" w:rsidP="00721D6D">
      <w:pPr>
        <w:autoSpaceDE w:val="0"/>
        <w:autoSpaceDN w:val="0"/>
        <w:adjustRightInd w:val="0"/>
        <w:jc w:val="right"/>
        <w:rPr>
          <w:rStyle w:val="s1"/>
          <w:b w:val="0"/>
          <w:sz w:val="28"/>
          <w:szCs w:val="28"/>
        </w:rPr>
      </w:pPr>
    </w:p>
    <w:p w:rsidR="00B30FD7" w:rsidRDefault="00B30FD7" w:rsidP="00721D6D">
      <w:pPr>
        <w:autoSpaceDE w:val="0"/>
        <w:autoSpaceDN w:val="0"/>
        <w:adjustRightInd w:val="0"/>
        <w:jc w:val="both"/>
        <w:rPr>
          <w:rStyle w:val="s1"/>
          <w:b w:val="0"/>
          <w:sz w:val="28"/>
          <w:szCs w:val="28"/>
        </w:rPr>
      </w:pPr>
      <w:r>
        <w:rPr>
          <w:rStyle w:val="s1"/>
          <w:b w:val="0"/>
          <w:sz w:val="28"/>
          <w:szCs w:val="28"/>
        </w:rPr>
        <w:t xml:space="preserve">В статье изложены современные требования к </w:t>
      </w:r>
      <w:r w:rsidR="007E293B">
        <w:rPr>
          <w:rFonts w:ascii="TimesNewRomanPSMT" w:hAnsi="TimesNewRomanPSMT" w:cs="TimesNewRomanPSMT"/>
          <w:sz w:val="28"/>
          <w:szCs w:val="28"/>
        </w:rPr>
        <w:t xml:space="preserve">кредитно-модульной </w:t>
      </w:r>
      <w:r>
        <w:rPr>
          <w:rFonts w:ascii="TimesNewRomanPSMT" w:hAnsi="TimesNewRomanPSMT" w:cs="TimesNewRomanPSMT"/>
          <w:sz w:val="28"/>
          <w:szCs w:val="28"/>
        </w:rPr>
        <w:t xml:space="preserve">модели организации учебного процесса </w:t>
      </w:r>
      <w:r>
        <w:rPr>
          <w:rStyle w:val="s1"/>
          <w:b w:val="0"/>
          <w:sz w:val="28"/>
          <w:szCs w:val="28"/>
        </w:rPr>
        <w:t>в системе непрерывного профессионального развития врачей. Принятие нового стандарта дополнительного медицинского образования, разработанного по модульной системе, подготовило нормативно-правовую  базу обучения специалистов на циклах  повышения квалификации по модульной системе.</w:t>
      </w:r>
    </w:p>
    <w:p w:rsidR="00B30FD7" w:rsidRDefault="00B30FD7" w:rsidP="00721D6D">
      <w:pPr>
        <w:autoSpaceDE w:val="0"/>
        <w:autoSpaceDN w:val="0"/>
        <w:adjustRightInd w:val="0"/>
        <w:jc w:val="both"/>
        <w:rPr>
          <w:rStyle w:val="s1"/>
          <w:b w:val="0"/>
          <w:sz w:val="28"/>
          <w:szCs w:val="28"/>
        </w:rPr>
      </w:pPr>
      <w:r>
        <w:rPr>
          <w:rStyle w:val="s1"/>
          <w:b w:val="0"/>
          <w:sz w:val="28"/>
          <w:szCs w:val="28"/>
        </w:rPr>
        <w:t>Внедрение системы кредитных единиц в рамках Болонского процесса повысит профессиональную компетенцию врачей.</w:t>
      </w:r>
    </w:p>
    <w:p w:rsidR="00B30FD7" w:rsidRDefault="00B30FD7" w:rsidP="00721D6D">
      <w:pPr>
        <w:pStyle w:val="Style26"/>
        <w:widowControl/>
        <w:spacing w:line="240" w:lineRule="auto"/>
        <w:ind w:firstLine="709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Инновационные технологии непрерывного профессионального развития врачей обеспечат Республике Казахстан достойное вступление в международное образовательное пространство.</w:t>
      </w:r>
    </w:p>
    <w:p w:rsidR="00B30FD7" w:rsidRDefault="00B30FD7" w:rsidP="00721D6D">
      <w:pPr>
        <w:pStyle w:val="Style26"/>
        <w:widowControl/>
        <w:spacing w:line="240" w:lineRule="auto"/>
        <w:ind w:firstLine="709"/>
        <w:rPr>
          <w:rStyle w:val="FontStyle48"/>
          <w:sz w:val="28"/>
          <w:szCs w:val="28"/>
        </w:rPr>
      </w:pPr>
    </w:p>
    <w:p w:rsidR="00572746" w:rsidRPr="00572746" w:rsidRDefault="00572746" w:rsidP="007E293B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NewRomanPSMT" w:hAnsi="TimesNewRomanPSMT" w:cs="TimesNewRomanPSMT"/>
          <w:b/>
          <w:sz w:val="28"/>
          <w:szCs w:val="28"/>
        </w:rPr>
        <w:t>Ключевые слова</w:t>
      </w:r>
      <w:r w:rsidR="007E293B">
        <w:rPr>
          <w:rFonts w:ascii="TimesNewRomanPSMT" w:hAnsi="TimesNewRomanPSMT" w:cs="TimesNewRomanPSMT"/>
          <w:b/>
          <w:sz w:val="28"/>
          <w:szCs w:val="28"/>
        </w:rPr>
        <w:t xml:space="preserve">: </w:t>
      </w:r>
      <w:r w:rsidR="007E293B" w:rsidRPr="007E293B">
        <w:rPr>
          <w:rFonts w:ascii="TimesNewRomanPSMT" w:hAnsi="TimesNewRomanPSMT" w:cs="TimesNewRomanPSMT"/>
          <w:sz w:val="28"/>
          <w:szCs w:val="28"/>
        </w:rPr>
        <w:t>и</w:t>
      </w:r>
      <w:r w:rsidR="0083146F" w:rsidRPr="0083146F">
        <w:rPr>
          <w:rFonts w:ascii="TimesNewRomanPSMT" w:hAnsi="TimesNewRomanPSMT" w:cs="TimesNewRomanPSMT"/>
          <w:sz w:val="28"/>
          <w:szCs w:val="28"/>
        </w:rPr>
        <w:t>нновационные технологии</w:t>
      </w:r>
      <w:r w:rsidR="007E293B">
        <w:rPr>
          <w:rFonts w:ascii="TimesNewRomanPSMT" w:hAnsi="TimesNewRomanPSMT" w:cs="TimesNewRomanPSMT"/>
          <w:sz w:val="28"/>
          <w:szCs w:val="28"/>
        </w:rPr>
        <w:t xml:space="preserve">; </w:t>
      </w:r>
      <w:r w:rsidRPr="00572746">
        <w:rPr>
          <w:rFonts w:ascii="TimesNewRomanPSMT" w:hAnsi="TimesNewRomanPSMT" w:cs="TimesNewRomanPSMT"/>
          <w:sz w:val="28"/>
          <w:szCs w:val="28"/>
        </w:rPr>
        <w:t>кредитно-модульная модель</w:t>
      </w:r>
      <w:r w:rsidR="007E293B">
        <w:rPr>
          <w:rFonts w:ascii="TimesNewRomanPSMT" w:hAnsi="TimesNewRomanPSMT" w:cs="TimesNewRomanPSMT"/>
          <w:sz w:val="28"/>
          <w:szCs w:val="28"/>
        </w:rPr>
        <w:t xml:space="preserve">; </w:t>
      </w:r>
      <w:r w:rsidR="007265A3">
        <w:rPr>
          <w:rFonts w:ascii="TimesNewRomanPSMT" w:hAnsi="TimesNewRomanPSMT" w:cs="TimesNewRomanPSMT"/>
          <w:sz w:val="28"/>
          <w:szCs w:val="28"/>
        </w:rPr>
        <w:t>Бол</w:t>
      </w:r>
      <w:r w:rsidR="00AF568A">
        <w:rPr>
          <w:rFonts w:ascii="TimesNewRomanPSMT" w:hAnsi="TimesNewRomanPSMT" w:cs="TimesNewRomanPSMT"/>
          <w:sz w:val="28"/>
          <w:szCs w:val="28"/>
        </w:rPr>
        <w:t>о</w:t>
      </w:r>
      <w:r w:rsidR="007265A3">
        <w:rPr>
          <w:rFonts w:ascii="TimesNewRomanPSMT" w:hAnsi="TimesNewRomanPSMT" w:cs="TimesNewRomanPSMT"/>
          <w:sz w:val="28"/>
          <w:szCs w:val="28"/>
        </w:rPr>
        <w:t>нский процесс</w:t>
      </w:r>
      <w:r w:rsidR="007E293B">
        <w:rPr>
          <w:rFonts w:ascii="TimesNewRomanPSMT" w:hAnsi="TimesNewRomanPSMT" w:cs="TimesNewRomanPSMT"/>
          <w:sz w:val="28"/>
          <w:szCs w:val="28"/>
        </w:rPr>
        <w:t xml:space="preserve">; </w:t>
      </w:r>
      <w:r>
        <w:rPr>
          <w:rStyle w:val="FontStyle49"/>
          <w:b w:val="0"/>
          <w:sz w:val="28"/>
          <w:szCs w:val="28"/>
        </w:rPr>
        <w:t>п</w:t>
      </w:r>
      <w:r w:rsidRPr="00572746">
        <w:rPr>
          <w:rStyle w:val="FontStyle49"/>
          <w:b w:val="0"/>
          <w:sz w:val="28"/>
          <w:szCs w:val="28"/>
        </w:rPr>
        <w:t>рофессиональная компетенция</w:t>
      </w:r>
      <w:r w:rsidR="007E293B">
        <w:rPr>
          <w:rStyle w:val="FontStyle49"/>
          <w:b w:val="0"/>
          <w:sz w:val="28"/>
          <w:szCs w:val="28"/>
        </w:rPr>
        <w:t xml:space="preserve">; </w:t>
      </w:r>
      <w:r w:rsidR="0083146F">
        <w:rPr>
          <w:rStyle w:val="FontStyle49"/>
          <w:b w:val="0"/>
          <w:sz w:val="28"/>
          <w:szCs w:val="28"/>
        </w:rPr>
        <w:t>с</w:t>
      </w:r>
      <w:r w:rsidRPr="00572746">
        <w:rPr>
          <w:rStyle w:val="FontStyle49"/>
          <w:b w:val="0"/>
          <w:sz w:val="28"/>
          <w:szCs w:val="28"/>
        </w:rPr>
        <w:t>истема кредитных единиц</w:t>
      </w:r>
      <w:r w:rsidR="007E293B">
        <w:rPr>
          <w:rStyle w:val="FontStyle49"/>
          <w:b w:val="0"/>
          <w:sz w:val="28"/>
          <w:szCs w:val="28"/>
        </w:rPr>
        <w:t xml:space="preserve">; </w:t>
      </w:r>
      <w:r w:rsidR="0083146F">
        <w:rPr>
          <w:rStyle w:val="FontStyle48"/>
          <w:sz w:val="28"/>
          <w:szCs w:val="28"/>
        </w:rPr>
        <w:t>н</w:t>
      </w:r>
      <w:r w:rsidRPr="00572746">
        <w:rPr>
          <w:rStyle w:val="FontStyle48"/>
          <w:sz w:val="28"/>
          <w:szCs w:val="28"/>
        </w:rPr>
        <w:t>еперывное</w:t>
      </w:r>
      <w:r>
        <w:rPr>
          <w:rStyle w:val="FontStyle48"/>
          <w:sz w:val="28"/>
          <w:szCs w:val="28"/>
        </w:rPr>
        <w:t xml:space="preserve"> </w:t>
      </w:r>
      <w:r w:rsidR="007E293B">
        <w:rPr>
          <w:rStyle w:val="FontStyle48"/>
          <w:sz w:val="28"/>
          <w:szCs w:val="28"/>
        </w:rPr>
        <w:t xml:space="preserve">профессиональное; </w:t>
      </w:r>
      <w:r w:rsidRPr="00572746">
        <w:rPr>
          <w:rStyle w:val="FontStyle48"/>
          <w:sz w:val="28"/>
          <w:szCs w:val="28"/>
        </w:rPr>
        <w:t>развитие</w:t>
      </w:r>
    </w:p>
    <w:p w:rsidR="007E293B" w:rsidRDefault="007E293B" w:rsidP="004F5F64">
      <w:pPr>
        <w:widowControl w:val="0"/>
        <w:tabs>
          <w:tab w:val="left" w:pos="828"/>
          <w:tab w:val="right" w:pos="963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293B" w:rsidRDefault="007E293B" w:rsidP="004F5F64">
      <w:pPr>
        <w:widowControl w:val="0"/>
        <w:tabs>
          <w:tab w:val="left" w:pos="828"/>
          <w:tab w:val="right" w:pos="963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F5F64" w:rsidRDefault="004F5F64" w:rsidP="004F5F64">
      <w:pPr>
        <w:widowControl w:val="0"/>
        <w:tabs>
          <w:tab w:val="left" w:pos="828"/>
          <w:tab w:val="right" w:pos="963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Түйіні</w:t>
      </w:r>
    </w:p>
    <w:p w:rsidR="004F5F64" w:rsidRDefault="004F5F64" w:rsidP="004F5F64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Қосымша медициналық білім берудің оқу процесін ұйымдастырудың кредиттік-модулды моделі туралы</w:t>
      </w:r>
    </w:p>
    <w:p w:rsidR="007E293B" w:rsidRDefault="007E293B" w:rsidP="004F5F64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F5F64" w:rsidRDefault="004F5F64" w:rsidP="007E293B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Д.А Оспанова,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Н.Ж </w:t>
      </w: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СЕБАЕВА</w:t>
      </w:r>
    </w:p>
    <w:p w:rsidR="004F5F64" w:rsidRPr="004F5F64" w:rsidRDefault="004E7475" w:rsidP="004E7475">
      <w:pPr>
        <w:pStyle w:val="3"/>
        <w:spacing w:line="360" w:lineRule="auto"/>
        <w:ind w:firstLine="0"/>
        <w:jc w:val="center"/>
        <w:rPr>
          <w:rStyle w:val="s1"/>
          <w:b w:val="0"/>
          <w:sz w:val="28"/>
          <w:szCs w:val="28"/>
        </w:rPr>
      </w:pPr>
      <w:r w:rsidRPr="004E7475">
        <w:rPr>
          <w:i w:val="0"/>
          <w:sz w:val="28"/>
          <w:szCs w:val="28"/>
        </w:rPr>
        <w:t>А</w:t>
      </w:r>
      <w:r>
        <w:rPr>
          <w:i w:val="0"/>
          <w:sz w:val="28"/>
          <w:szCs w:val="28"/>
        </w:rPr>
        <w:t>лматы мемлекеттік дәрігерлер білімін жетілдіру институты</w:t>
      </w:r>
    </w:p>
    <w:p w:rsidR="004F5F64" w:rsidRDefault="004F5F64" w:rsidP="004F5F64">
      <w:pPr>
        <w:autoSpaceDE w:val="0"/>
        <w:autoSpaceDN w:val="0"/>
        <w:adjustRightInd w:val="0"/>
        <w:jc w:val="both"/>
        <w:rPr>
          <w:rStyle w:val="s1"/>
          <w:b w:val="0"/>
          <w:sz w:val="28"/>
          <w:szCs w:val="28"/>
          <w:lang w:val="kk-KZ"/>
        </w:rPr>
      </w:pPr>
      <w:r>
        <w:rPr>
          <w:rStyle w:val="s1"/>
          <w:b w:val="0"/>
          <w:sz w:val="28"/>
          <w:szCs w:val="28"/>
          <w:lang w:val="kk-KZ"/>
        </w:rPr>
        <w:t>Мақалада дәрігерлерді үздіксіз кәсіби дамыту жүйесіндегі оқу процесін ұйымдастырудың кредиттік-модулды моделінің замануи талаптары баяндалған. Модулды жүйе бойынша өңделген, қосымша медициналық білім берудің жаңа стандартын қабылдау, модулды жүйе бойынша біліктілігін арттыру циклдарында мамандарды оқытудың нормативті-құқықты базасы даярлады</w:t>
      </w:r>
    </w:p>
    <w:p w:rsidR="004F5F64" w:rsidRDefault="004F5F64" w:rsidP="004F5F64">
      <w:pPr>
        <w:autoSpaceDE w:val="0"/>
        <w:autoSpaceDN w:val="0"/>
        <w:adjustRightInd w:val="0"/>
        <w:jc w:val="both"/>
        <w:rPr>
          <w:rStyle w:val="s1"/>
          <w:b w:val="0"/>
          <w:sz w:val="28"/>
          <w:szCs w:val="28"/>
          <w:lang w:val="kk-KZ"/>
        </w:rPr>
      </w:pPr>
      <w:r>
        <w:rPr>
          <w:rStyle w:val="s1"/>
          <w:b w:val="0"/>
          <w:sz w:val="28"/>
          <w:szCs w:val="28"/>
          <w:lang w:val="kk-KZ"/>
        </w:rPr>
        <w:t xml:space="preserve">Болон процесі аясында кредиттік бірліктер жүйесін енгізу дәрігерлердің кәсіптік құзыретін жоғарылатады. </w:t>
      </w:r>
    </w:p>
    <w:p w:rsidR="004F5F64" w:rsidRDefault="004F5F64" w:rsidP="004F5F64">
      <w:pPr>
        <w:autoSpaceDE w:val="0"/>
        <w:autoSpaceDN w:val="0"/>
        <w:adjustRightInd w:val="0"/>
        <w:jc w:val="both"/>
        <w:rPr>
          <w:rStyle w:val="s1"/>
          <w:b w:val="0"/>
          <w:sz w:val="28"/>
          <w:szCs w:val="28"/>
          <w:lang w:val="kk-KZ"/>
        </w:rPr>
      </w:pPr>
      <w:r>
        <w:rPr>
          <w:rStyle w:val="s1"/>
          <w:b w:val="0"/>
          <w:sz w:val="28"/>
          <w:szCs w:val="28"/>
          <w:lang w:val="kk-KZ"/>
        </w:rPr>
        <w:t xml:space="preserve">Дәрігерлерді үздіксіз кәсіби дамытудың инновациялық технологиясын Қазақстан Республикасында халықаралық білім беру кеңістігінде лайықты енгізуі </w:t>
      </w:r>
      <w:r>
        <w:rPr>
          <w:rStyle w:val="FontStyle48"/>
          <w:sz w:val="28"/>
          <w:szCs w:val="28"/>
          <w:lang w:val="kk-KZ"/>
        </w:rPr>
        <w:t>қамтамасыз етіледі.</w:t>
      </w:r>
    </w:p>
    <w:p w:rsidR="007E293B" w:rsidRDefault="007E293B" w:rsidP="007E293B">
      <w:pPr>
        <w:autoSpaceDE w:val="0"/>
        <w:autoSpaceDN w:val="0"/>
        <w:adjustRightInd w:val="0"/>
        <w:ind w:firstLine="0"/>
        <w:jc w:val="both"/>
        <w:rPr>
          <w:rFonts w:ascii="TimesNewRomanPSMT" w:hAnsi="TimesNewRomanPSMT" w:cs="TimesNewRomanPSMT"/>
          <w:b/>
          <w:sz w:val="28"/>
          <w:szCs w:val="28"/>
          <w:lang w:val="kk-KZ"/>
        </w:rPr>
      </w:pPr>
    </w:p>
    <w:p w:rsidR="004F5F64" w:rsidRPr="004F5F64" w:rsidRDefault="007E293B" w:rsidP="007E293B">
      <w:pPr>
        <w:autoSpaceDE w:val="0"/>
        <w:autoSpaceDN w:val="0"/>
        <w:adjustRightInd w:val="0"/>
        <w:ind w:firstLine="0"/>
        <w:jc w:val="both"/>
        <w:rPr>
          <w:lang w:val="kk-KZ"/>
        </w:rPr>
      </w:pPr>
      <w:r>
        <w:rPr>
          <w:rFonts w:ascii="TimesNewRomanPSMT" w:hAnsi="TimesNewRomanPSMT" w:cs="TimesNewRomanPSMT"/>
          <w:b/>
          <w:sz w:val="28"/>
          <w:szCs w:val="28"/>
          <w:lang w:val="kk-KZ"/>
        </w:rPr>
        <w:lastRenderedPageBreak/>
        <w:t xml:space="preserve">Негізгі сөздер: </w:t>
      </w:r>
      <w:r w:rsidRPr="007E293B">
        <w:rPr>
          <w:rFonts w:ascii="TimesNewRomanPSMT" w:hAnsi="TimesNewRomanPSMT" w:cs="TimesNewRomanPSMT"/>
          <w:sz w:val="28"/>
          <w:szCs w:val="28"/>
          <w:lang w:val="kk-KZ"/>
        </w:rPr>
        <w:t>и</w:t>
      </w:r>
      <w:r w:rsidR="004F5F64" w:rsidRPr="007E293B">
        <w:rPr>
          <w:rFonts w:ascii="TimesNewRomanPSMT" w:hAnsi="TimesNewRomanPSMT" w:cs="TimesNewRomanPSMT"/>
          <w:sz w:val="28"/>
          <w:szCs w:val="28"/>
          <w:lang w:val="kk-KZ"/>
        </w:rPr>
        <w:t>нноваци</w:t>
      </w:r>
      <w:r w:rsidR="004F5F64">
        <w:rPr>
          <w:rFonts w:ascii="TimesNewRomanPSMT" w:hAnsi="TimesNewRomanPSMT" w:cs="TimesNewRomanPSMT"/>
          <w:sz w:val="28"/>
          <w:szCs w:val="28"/>
          <w:lang w:val="kk-KZ"/>
        </w:rPr>
        <w:t>ялық</w:t>
      </w:r>
      <w:r w:rsidR="004F5F64" w:rsidRPr="007E293B">
        <w:rPr>
          <w:rFonts w:ascii="TimesNewRomanPSMT" w:hAnsi="TimesNewRomanPSMT" w:cs="TimesNewRomanPSMT"/>
          <w:sz w:val="28"/>
          <w:szCs w:val="28"/>
          <w:lang w:val="kk-KZ"/>
        </w:rPr>
        <w:t xml:space="preserve"> технологи</w:t>
      </w:r>
      <w:r w:rsidR="004F5F64">
        <w:rPr>
          <w:rFonts w:ascii="TimesNewRomanPSMT" w:hAnsi="TimesNewRomanPSMT" w:cs="TimesNewRomanPSMT"/>
          <w:sz w:val="28"/>
          <w:szCs w:val="28"/>
          <w:lang w:val="kk-KZ"/>
        </w:rPr>
        <w:t>ялар</w:t>
      </w:r>
      <w:r>
        <w:rPr>
          <w:rFonts w:ascii="TimesNewRomanPSMT" w:hAnsi="TimesNewRomanPSMT" w:cs="TimesNewRomanPSMT"/>
          <w:sz w:val="28"/>
          <w:szCs w:val="28"/>
          <w:lang w:val="kk-KZ"/>
        </w:rPr>
        <w:t xml:space="preserve">; </w:t>
      </w:r>
      <w:r w:rsidR="004F5F64" w:rsidRPr="007E293B">
        <w:rPr>
          <w:rFonts w:ascii="TimesNewRomanPSMT" w:hAnsi="TimesNewRomanPSMT" w:cs="TimesNewRomanPSMT"/>
          <w:sz w:val="28"/>
          <w:szCs w:val="28"/>
          <w:lang w:val="kk-KZ"/>
        </w:rPr>
        <w:t>кредит</w:t>
      </w:r>
      <w:r w:rsidR="004F5F64">
        <w:rPr>
          <w:rFonts w:ascii="TimesNewRomanPSMT" w:hAnsi="TimesNewRomanPSMT" w:cs="TimesNewRomanPSMT"/>
          <w:sz w:val="28"/>
          <w:szCs w:val="28"/>
          <w:lang w:val="kk-KZ"/>
        </w:rPr>
        <w:t>тік</w:t>
      </w:r>
      <w:r w:rsidR="004F5F64" w:rsidRPr="007E293B">
        <w:rPr>
          <w:rFonts w:ascii="TimesNewRomanPSMT" w:hAnsi="TimesNewRomanPSMT" w:cs="TimesNewRomanPSMT"/>
          <w:sz w:val="28"/>
          <w:szCs w:val="28"/>
          <w:lang w:val="kk-KZ"/>
        </w:rPr>
        <w:t>-модул</w:t>
      </w:r>
      <w:r w:rsidR="004F5F64">
        <w:rPr>
          <w:rFonts w:ascii="TimesNewRomanPSMT" w:hAnsi="TimesNewRomanPSMT" w:cs="TimesNewRomanPSMT"/>
          <w:sz w:val="28"/>
          <w:szCs w:val="28"/>
          <w:lang w:val="kk-KZ"/>
        </w:rPr>
        <w:t>ды</w:t>
      </w:r>
      <w:r w:rsidR="004F5F64" w:rsidRPr="007E293B">
        <w:rPr>
          <w:rFonts w:ascii="TimesNewRomanPSMT" w:hAnsi="TimesNewRomanPSMT" w:cs="TimesNewRomanPSMT"/>
          <w:sz w:val="28"/>
          <w:szCs w:val="28"/>
          <w:lang w:val="kk-KZ"/>
        </w:rPr>
        <w:t xml:space="preserve"> модел</w:t>
      </w:r>
      <w:r>
        <w:rPr>
          <w:rFonts w:ascii="TimesNewRomanPSMT" w:hAnsi="TimesNewRomanPSMT" w:cs="TimesNewRomanPSMT"/>
          <w:sz w:val="28"/>
          <w:szCs w:val="28"/>
          <w:lang w:val="kk-KZ"/>
        </w:rPr>
        <w:t xml:space="preserve">і; </w:t>
      </w:r>
      <w:r w:rsidR="004F5F64" w:rsidRPr="007E293B">
        <w:rPr>
          <w:rFonts w:ascii="TimesNewRomanPSMT" w:hAnsi="TimesNewRomanPSMT" w:cs="TimesNewRomanPSMT"/>
          <w:sz w:val="28"/>
          <w:szCs w:val="28"/>
          <w:lang w:val="kk-KZ"/>
        </w:rPr>
        <w:t>Бол</w:t>
      </w:r>
      <w:r w:rsidR="004F5F64">
        <w:rPr>
          <w:rFonts w:ascii="TimesNewRomanPSMT" w:hAnsi="TimesNewRomanPSMT" w:cs="TimesNewRomanPSMT"/>
          <w:sz w:val="28"/>
          <w:szCs w:val="28"/>
          <w:lang w:val="kk-KZ"/>
        </w:rPr>
        <w:t>о</w:t>
      </w:r>
      <w:r w:rsidR="004F5F64" w:rsidRPr="007E293B">
        <w:rPr>
          <w:rFonts w:ascii="TimesNewRomanPSMT" w:hAnsi="TimesNewRomanPSMT" w:cs="TimesNewRomanPSMT"/>
          <w:sz w:val="28"/>
          <w:szCs w:val="28"/>
          <w:lang w:val="kk-KZ"/>
        </w:rPr>
        <w:t>н процес</w:t>
      </w:r>
      <w:r w:rsidR="004F5F64">
        <w:rPr>
          <w:rFonts w:ascii="TimesNewRomanPSMT" w:hAnsi="TimesNewRomanPSMT" w:cs="TimesNewRomanPSMT"/>
          <w:sz w:val="28"/>
          <w:szCs w:val="28"/>
          <w:lang w:val="kk-KZ"/>
        </w:rPr>
        <w:t>і</w:t>
      </w:r>
      <w:r>
        <w:rPr>
          <w:rFonts w:ascii="TimesNewRomanPSMT" w:hAnsi="TimesNewRomanPSMT" w:cs="TimesNewRomanPSMT"/>
          <w:sz w:val="28"/>
          <w:szCs w:val="28"/>
          <w:lang w:val="kk-KZ"/>
        </w:rPr>
        <w:t xml:space="preserve">; </w:t>
      </w:r>
      <w:r w:rsidR="004F5F64">
        <w:rPr>
          <w:rStyle w:val="FontStyle49"/>
          <w:b w:val="0"/>
          <w:sz w:val="28"/>
          <w:szCs w:val="28"/>
          <w:lang w:val="kk-KZ"/>
        </w:rPr>
        <w:t>кәсіптік құзырет</w:t>
      </w:r>
      <w:r>
        <w:rPr>
          <w:rStyle w:val="FontStyle49"/>
          <w:b w:val="0"/>
          <w:sz w:val="28"/>
          <w:szCs w:val="28"/>
          <w:lang w:val="kk-KZ"/>
        </w:rPr>
        <w:t xml:space="preserve">; кредиттік бірліктер жүйесі; </w:t>
      </w:r>
      <w:r w:rsidR="004F5F64">
        <w:rPr>
          <w:rStyle w:val="FontStyle48"/>
          <w:sz w:val="28"/>
          <w:szCs w:val="28"/>
          <w:lang w:val="kk-KZ"/>
        </w:rPr>
        <w:t>үздіксіз кәсіби</w:t>
      </w:r>
      <w:r>
        <w:rPr>
          <w:rStyle w:val="FontStyle48"/>
          <w:sz w:val="28"/>
          <w:szCs w:val="28"/>
          <w:lang w:val="kk-KZ"/>
        </w:rPr>
        <w:t xml:space="preserve"> </w:t>
      </w:r>
      <w:r w:rsidR="004F5F64">
        <w:rPr>
          <w:rStyle w:val="FontStyle48"/>
          <w:sz w:val="28"/>
          <w:szCs w:val="28"/>
          <w:lang w:val="kk-KZ"/>
        </w:rPr>
        <w:t>дамыту</w:t>
      </w:r>
      <w:r>
        <w:rPr>
          <w:rStyle w:val="FontStyle48"/>
          <w:sz w:val="28"/>
          <w:szCs w:val="28"/>
          <w:lang w:val="kk-KZ"/>
        </w:rPr>
        <w:t>.</w:t>
      </w:r>
    </w:p>
    <w:p w:rsidR="004F5F64" w:rsidRPr="00610704" w:rsidRDefault="004F5F64" w:rsidP="004F5F64">
      <w:pPr>
        <w:widowControl w:val="0"/>
        <w:tabs>
          <w:tab w:val="left" w:pos="828"/>
          <w:tab w:val="right" w:pos="9638"/>
        </w:tabs>
        <w:jc w:val="right"/>
        <w:rPr>
          <w:lang w:val="kk-KZ"/>
        </w:rPr>
      </w:pPr>
    </w:p>
    <w:p w:rsidR="00A730B2" w:rsidRPr="00610704" w:rsidRDefault="00A730B2" w:rsidP="004F5F64">
      <w:pPr>
        <w:widowControl w:val="0"/>
        <w:tabs>
          <w:tab w:val="left" w:pos="828"/>
          <w:tab w:val="right" w:pos="9638"/>
        </w:tabs>
        <w:jc w:val="right"/>
        <w:rPr>
          <w:lang w:val="kk-KZ"/>
        </w:rPr>
      </w:pPr>
    </w:p>
    <w:p w:rsidR="008358B1" w:rsidRPr="004E7475" w:rsidRDefault="00572746" w:rsidP="004E747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 w:rsidRPr="004E7475">
        <w:rPr>
          <w:rStyle w:val="s1"/>
          <w:sz w:val="28"/>
          <w:szCs w:val="28"/>
          <w:lang w:val="kk-KZ"/>
        </w:rPr>
        <w:t>S U M M ARY</w:t>
      </w:r>
    </w:p>
    <w:p w:rsidR="004E7475" w:rsidRPr="004E7475" w:rsidRDefault="004E7475" w:rsidP="004E7475">
      <w:pPr>
        <w:autoSpaceDE w:val="0"/>
        <w:autoSpaceDN w:val="0"/>
        <w:adjustRightInd w:val="0"/>
        <w:ind w:firstLine="0"/>
        <w:jc w:val="center"/>
        <w:rPr>
          <w:rStyle w:val="FontStyle34"/>
          <w:sz w:val="28"/>
          <w:szCs w:val="28"/>
          <w:lang w:val="en-US"/>
        </w:rPr>
      </w:pPr>
      <w:r w:rsidRPr="004E7475">
        <w:rPr>
          <w:rStyle w:val="s1"/>
          <w:sz w:val="28"/>
          <w:szCs w:val="28"/>
          <w:lang w:val="en-US"/>
        </w:rPr>
        <w:t xml:space="preserve">About </w:t>
      </w:r>
      <w:r w:rsidRPr="004E7475">
        <w:rPr>
          <w:rStyle w:val="FontStyle34"/>
          <w:sz w:val="28"/>
          <w:szCs w:val="28"/>
          <w:lang w:val="en-US"/>
        </w:rPr>
        <w:t>credit module system of the organization study process in the</w:t>
      </w:r>
      <w:r w:rsidRPr="004E7475">
        <w:rPr>
          <w:rStyle w:val="FontStyle34"/>
          <w:b w:val="0"/>
          <w:sz w:val="28"/>
          <w:szCs w:val="28"/>
          <w:lang w:val="en-US"/>
        </w:rPr>
        <w:t xml:space="preserve"> </w:t>
      </w:r>
      <w:r w:rsidRPr="004E7475">
        <w:rPr>
          <w:rStyle w:val="FontStyle34"/>
          <w:sz w:val="28"/>
          <w:szCs w:val="28"/>
          <w:lang w:val="en-US"/>
        </w:rPr>
        <w:t>system of postgraduate medical education</w:t>
      </w:r>
    </w:p>
    <w:p w:rsidR="004E7475" w:rsidRDefault="004E7475" w:rsidP="004E7475">
      <w:pPr>
        <w:pStyle w:val="31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</w:pPr>
    </w:p>
    <w:p w:rsidR="006905A1" w:rsidRPr="004E7475" w:rsidRDefault="00CA7002" w:rsidP="004E7475">
      <w:pPr>
        <w:pStyle w:val="31"/>
        <w:spacing w:after="0" w:line="360" w:lineRule="auto"/>
        <w:jc w:val="center"/>
        <w:rPr>
          <w:sz w:val="28"/>
          <w:szCs w:val="28"/>
          <w:lang w:val="kk-KZ"/>
        </w:rPr>
      </w:pPr>
      <w:r w:rsidRPr="004E7475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Ospanova D.A</w:t>
      </w:r>
      <w:r w:rsidR="006905A1" w:rsidRPr="004E7475">
        <w:rPr>
          <w:rStyle w:val="s1"/>
          <w:b w:val="0"/>
          <w:sz w:val="28"/>
          <w:szCs w:val="28"/>
          <w:lang w:val="en-US"/>
        </w:rPr>
        <w:t xml:space="preserve"> ,</w:t>
      </w:r>
      <w:r w:rsidRPr="004E7475">
        <w:rPr>
          <w:rStyle w:val="s1"/>
          <w:b w:val="0"/>
          <w:sz w:val="28"/>
          <w:szCs w:val="28"/>
          <w:lang w:val="en-US"/>
        </w:rPr>
        <w:t xml:space="preserve"> </w:t>
      </w:r>
      <w:r w:rsidR="006905A1" w:rsidRPr="004E7475">
        <w:rPr>
          <w:rStyle w:val="s1"/>
          <w:b w:val="0"/>
          <w:sz w:val="28"/>
          <w:szCs w:val="28"/>
          <w:lang w:val="en-GB"/>
        </w:rPr>
        <w:t>Ussebayeva</w:t>
      </w:r>
      <w:r w:rsidR="006905A1" w:rsidRPr="004E7475">
        <w:rPr>
          <w:rStyle w:val="s1"/>
          <w:b w:val="0"/>
          <w:sz w:val="28"/>
          <w:szCs w:val="28"/>
          <w:lang w:val="en-US"/>
        </w:rPr>
        <w:t xml:space="preserve"> </w:t>
      </w:r>
      <w:r w:rsidR="006905A1" w:rsidRPr="004E7475">
        <w:rPr>
          <w:rStyle w:val="s1"/>
          <w:b w:val="0"/>
          <w:sz w:val="28"/>
          <w:szCs w:val="28"/>
          <w:lang w:val="en-GB"/>
        </w:rPr>
        <w:t>N</w:t>
      </w:r>
      <w:r w:rsidR="006905A1" w:rsidRPr="004E7475">
        <w:rPr>
          <w:rStyle w:val="s1"/>
          <w:b w:val="0"/>
          <w:sz w:val="28"/>
          <w:szCs w:val="28"/>
          <w:lang w:val="en-US"/>
        </w:rPr>
        <w:t>.</w:t>
      </w:r>
      <w:r w:rsidR="006905A1" w:rsidRPr="004E7475">
        <w:rPr>
          <w:b/>
          <w:sz w:val="28"/>
          <w:szCs w:val="28"/>
          <w:lang w:val="en-US"/>
        </w:rPr>
        <w:t xml:space="preserve"> </w:t>
      </w:r>
      <w:r w:rsidR="006905A1" w:rsidRPr="004E7475">
        <w:rPr>
          <w:sz w:val="28"/>
          <w:szCs w:val="28"/>
          <w:lang w:val="en-US"/>
        </w:rPr>
        <w:t>G</w:t>
      </w:r>
    </w:p>
    <w:p w:rsidR="006905A1" w:rsidRPr="004E7475" w:rsidRDefault="004E7475" w:rsidP="004E7475">
      <w:pPr>
        <w:jc w:val="center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4E7475">
        <w:rPr>
          <w:rFonts w:ascii="Times New Roman" w:hAnsi="Times New Roman" w:cs="Times New Roman"/>
          <w:iCs/>
          <w:sz w:val="28"/>
          <w:szCs w:val="28"/>
        </w:rPr>
        <w:t>А</w:t>
      </w:r>
      <w:r w:rsidRPr="004E7475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lmaty state </w:t>
      </w:r>
      <w:r w:rsidRPr="004E7475">
        <w:rPr>
          <w:rFonts w:ascii="Times New Roman" w:hAnsi="Times New Roman" w:cs="Times New Roman"/>
          <w:iCs/>
          <w:sz w:val="28"/>
          <w:szCs w:val="28"/>
          <w:lang w:val="kk-KZ"/>
        </w:rPr>
        <w:t>р</w:t>
      </w:r>
      <w:r w:rsidRPr="004E7475">
        <w:rPr>
          <w:rFonts w:ascii="Times New Roman" w:hAnsi="Times New Roman" w:cs="Times New Roman"/>
          <w:iCs/>
          <w:sz w:val="28"/>
          <w:szCs w:val="28"/>
          <w:lang w:val="en-GB"/>
        </w:rPr>
        <w:t>ostgradu</w:t>
      </w:r>
      <w:r w:rsidRPr="004E7475">
        <w:rPr>
          <w:rFonts w:ascii="Times New Roman" w:hAnsi="Times New Roman" w:cs="Times New Roman"/>
          <w:iCs/>
          <w:sz w:val="28"/>
          <w:szCs w:val="28"/>
          <w:lang w:val="kk-KZ"/>
        </w:rPr>
        <w:t>а</w:t>
      </w:r>
      <w:r w:rsidRPr="004E7475">
        <w:rPr>
          <w:rFonts w:ascii="Times New Roman" w:hAnsi="Times New Roman" w:cs="Times New Roman"/>
          <w:iCs/>
          <w:sz w:val="28"/>
          <w:szCs w:val="28"/>
          <w:lang w:val="en-GB"/>
        </w:rPr>
        <w:t>te institute of doctors</w:t>
      </w:r>
    </w:p>
    <w:p w:rsidR="006905A1" w:rsidRPr="004E7475" w:rsidRDefault="004E7475" w:rsidP="004E7475">
      <w:pPr>
        <w:jc w:val="center"/>
        <w:rPr>
          <w:rFonts w:ascii="TimesNewRomanPSMT" w:hAnsi="TimesNewRomanPSMT" w:cs="TimesNewRomanPSMT"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sz w:val="28"/>
          <w:szCs w:val="28"/>
          <w:lang w:val="en-US"/>
        </w:rPr>
        <w:t>Department</w:t>
      </w:r>
      <w:r w:rsidRPr="004E747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of health management</w:t>
      </w:r>
    </w:p>
    <w:p w:rsidR="00CA7002" w:rsidRPr="004E7475" w:rsidRDefault="00CA7002" w:rsidP="004E7475">
      <w:pPr>
        <w:autoSpaceDE w:val="0"/>
        <w:autoSpaceDN w:val="0"/>
        <w:adjustRightInd w:val="0"/>
        <w:ind w:firstLine="0"/>
        <w:jc w:val="center"/>
        <w:rPr>
          <w:rStyle w:val="s1"/>
          <w:b w:val="0"/>
          <w:sz w:val="28"/>
          <w:szCs w:val="28"/>
          <w:lang w:val="en-US"/>
        </w:rPr>
      </w:pPr>
    </w:p>
    <w:p w:rsidR="00236947" w:rsidRPr="004E7475" w:rsidRDefault="00236947" w:rsidP="004E7475">
      <w:pPr>
        <w:pStyle w:val="Style6"/>
        <w:widowControl/>
        <w:tabs>
          <w:tab w:val="left" w:pos="134"/>
        </w:tabs>
        <w:ind w:firstLine="709"/>
        <w:jc w:val="both"/>
        <w:rPr>
          <w:rStyle w:val="FontStyle36"/>
          <w:b w:val="0"/>
          <w:i w:val="0"/>
          <w:sz w:val="28"/>
          <w:szCs w:val="28"/>
          <w:lang w:val="en-US"/>
        </w:rPr>
      </w:pPr>
      <w:r w:rsidRPr="004E7475">
        <w:rPr>
          <w:rStyle w:val="FontStyle34"/>
          <w:b w:val="0"/>
          <w:sz w:val="28"/>
          <w:szCs w:val="28"/>
          <w:lang w:val="en-US" w:eastAsia="en-US"/>
        </w:rPr>
        <w:t xml:space="preserve">The article lists up to date requirements of a unit credit </w:t>
      </w:r>
      <w:r w:rsidRPr="004E7475">
        <w:rPr>
          <w:rStyle w:val="FontStyle34"/>
          <w:b w:val="0"/>
          <w:sz w:val="28"/>
          <w:szCs w:val="28"/>
          <w:lang w:val="en-US"/>
        </w:rPr>
        <w:t>module</w:t>
      </w:r>
      <w:r w:rsidRPr="004E7475">
        <w:rPr>
          <w:rStyle w:val="FontStyle34"/>
          <w:b w:val="0"/>
          <w:sz w:val="28"/>
          <w:szCs w:val="28"/>
          <w:lang w:val="en-US" w:eastAsia="en-US"/>
        </w:rPr>
        <w:t xml:space="preserve"> system in medical education restructuring of continuous professional </w:t>
      </w:r>
      <w:r w:rsidRPr="004E7475">
        <w:rPr>
          <w:rStyle w:val="FontStyle36"/>
          <w:b w:val="0"/>
          <w:i w:val="0"/>
          <w:sz w:val="28"/>
          <w:szCs w:val="28"/>
          <w:lang w:val="en-US" w:eastAsia="en-US"/>
        </w:rPr>
        <w:t>development.</w:t>
      </w:r>
    </w:p>
    <w:p w:rsidR="00236947" w:rsidRPr="004E7475" w:rsidRDefault="00236947" w:rsidP="004E7475">
      <w:pPr>
        <w:pStyle w:val="Style16"/>
        <w:spacing w:line="240" w:lineRule="auto"/>
        <w:ind w:firstLine="709"/>
        <w:jc w:val="both"/>
        <w:rPr>
          <w:rStyle w:val="FontStyle34"/>
          <w:b w:val="0"/>
          <w:sz w:val="28"/>
          <w:szCs w:val="28"/>
          <w:lang w:val="en-US" w:eastAsia="en-US"/>
        </w:rPr>
      </w:pPr>
      <w:r w:rsidRPr="004E7475">
        <w:rPr>
          <w:rStyle w:val="FontStyle34"/>
          <w:b w:val="0"/>
          <w:sz w:val="28"/>
          <w:szCs w:val="28"/>
          <w:lang w:val="en-US" w:eastAsia="en-US"/>
        </w:rPr>
        <w:t xml:space="preserve"> New compliance standards of post graduate medical education have been developed based on a </w:t>
      </w:r>
      <w:r w:rsidR="00CA7002" w:rsidRPr="004E7475">
        <w:rPr>
          <w:rStyle w:val="FontStyle34"/>
          <w:b w:val="0"/>
          <w:sz w:val="28"/>
          <w:szCs w:val="28"/>
          <w:lang w:val="en-US"/>
        </w:rPr>
        <w:t>module</w:t>
      </w:r>
      <w:r w:rsidR="00CA7002" w:rsidRPr="004E7475">
        <w:rPr>
          <w:rStyle w:val="FontStyle34"/>
          <w:b w:val="0"/>
          <w:sz w:val="28"/>
          <w:szCs w:val="28"/>
          <w:lang w:val="en-US" w:eastAsia="en-US"/>
        </w:rPr>
        <w:t xml:space="preserve"> </w:t>
      </w:r>
      <w:r w:rsidRPr="004E7475">
        <w:rPr>
          <w:rStyle w:val="FontStyle34"/>
          <w:b w:val="0"/>
          <w:sz w:val="28"/>
          <w:szCs w:val="28"/>
          <w:lang w:val="en-US" w:eastAsia="en-US"/>
        </w:rPr>
        <w:t>system.</w:t>
      </w:r>
    </w:p>
    <w:p w:rsidR="00236947" w:rsidRPr="00236947" w:rsidRDefault="00236947" w:rsidP="004E7475">
      <w:pPr>
        <w:pStyle w:val="Style16"/>
        <w:spacing w:line="240" w:lineRule="auto"/>
        <w:ind w:firstLine="709"/>
        <w:jc w:val="both"/>
        <w:rPr>
          <w:rStyle w:val="FontStyle34"/>
          <w:b w:val="0"/>
          <w:sz w:val="28"/>
          <w:szCs w:val="28"/>
          <w:lang w:val="en-US" w:eastAsia="en-US"/>
        </w:rPr>
      </w:pPr>
      <w:r w:rsidRPr="004E7475">
        <w:rPr>
          <w:rStyle w:val="FontStyle34"/>
          <w:b w:val="0"/>
          <w:sz w:val="28"/>
          <w:szCs w:val="28"/>
          <w:lang w:val="en-US" w:eastAsia="en-US"/>
        </w:rPr>
        <w:t xml:space="preserve"> Introduction of unit credit system</w:t>
      </w:r>
      <w:r w:rsidRPr="00236947">
        <w:rPr>
          <w:rStyle w:val="FontStyle34"/>
          <w:b w:val="0"/>
          <w:sz w:val="28"/>
          <w:szCs w:val="28"/>
          <w:lang w:val="en-US" w:eastAsia="en-US"/>
        </w:rPr>
        <w:t xml:space="preserve"> according to Boulogne declaration principles will increase professional doctor's competencies. </w:t>
      </w:r>
    </w:p>
    <w:p w:rsidR="00236947" w:rsidRPr="00236947" w:rsidRDefault="00236947" w:rsidP="004E7475">
      <w:pPr>
        <w:pStyle w:val="Style16"/>
        <w:spacing w:line="240" w:lineRule="auto"/>
        <w:ind w:firstLine="709"/>
        <w:jc w:val="both"/>
        <w:rPr>
          <w:rStyle w:val="FontStyle34"/>
          <w:b w:val="0"/>
          <w:sz w:val="28"/>
          <w:szCs w:val="28"/>
          <w:lang w:val="en-US" w:eastAsia="en-US"/>
        </w:rPr>
      </w:pPr>
      <w:r w:rsidRPr="00236947">
        <w:rPr>
          <w:rStyle w:val="FontStyle34"/>
          <w:b w:val="0"/>
          <w:sz w:val="28"/>
          <w:szCs w:val="28"/>
          <w:lang w:val="en-US" w:eastAsia="en-US"/>
        </w:rPr>
        <w:t xml:space="preserve"> Republic of Kazakhstan will greatly benefit from new improved restructure system of continuous postgraduate medical education and introduce the country to the int</w:t>
      </w:r>
      <w:r w:rsidR="004E7475">
        <w:rPr>
          <w:rStyle w:val="FontStyle34"/>
          <w:b w:val="0"/>
          <w:sz w:val="28"/>
          <w:szCs w:val="28"/>
          <w:lang w:val="en-US" w:eastAsia="en-US"/>
        </w:rPr>
        <w:t>ernational education territory.</w:t>
      </w:r>
    </w:p>
    <w:p w:rsidR="00236947" w:rsidRPr="00236947" w:rsidRDefault="00236947" w:rsidP="004E7475">
      <w:pPr>
        <w:pStyle w:val="Style16"/>
        <w:spacing w:line="240" w:lineRule="auto"/>
        <w:ind w:firstLine="709"/>
        <w:rPr>
          <w:rStyle w:val="FontStyle34"/>
          <w:b w:val="0"/>
          <w:sz w:val="28"/>
          <w:szCs w:val="28"/>
          <w:lang w:val="en-US" w:eastAsia="en-US"/>
        </w:rPr>
      </w:pPr>
      <w:r w:rsidRPr="00236947">
        <w:rPr>
          <w:rStyle w:val="FontStyle34"/>
          <w:b w:val="0"/>
          <w:sz w:val="28"/>
          <w:szCs w:val="28"/>
          <w:lang w:val="en-US" w:eastAsia="en-US"/>
        </w:rPr>
        <w:t xml:space="preserve"> </w:t>
      </w:r>
    </w:p>
    <w:p w:rsidR="00236947" w:rsidRPr="004E7475" w:rsidRDefault="00B30FD7" w:rsidP="004E7475">
      <w:pPr>
        <w:pStyle w:val="Style17"/>
        <w:widowControl/>
        <w:jc w:val="both"/>
        <w:rPr>
          <w:rStyle w:val="FontStyle36"/>
          <w:b w:val="0"/>
          <w:i w:val="0"/>
          <w:sz w:val="28"/>
          <w:szCs w:val="28"/>
          <w:lang w:val="en-US"/>
        </w:rPr>
      </w:pPr>
      <w:r w:rsidRPr="004E7475">
        <w:rPr>
          <w:rStyle w:val="FontStyle35"/>
          <w:i w:val="0"/>
          <w:sz w:val="28"/>
          <w:szCs w:val="28"/>
          <w:lang w:val="en-US" w:eastAsia="en-US"/>
        </w:rPr>
        <w:t>Key words</w:t>
      </w:r>
      <w:r w:rsidR="004E7475" w:rsidRPr="004E7475">
        <w:rPr>
          <w:rStyle w:val="FontStyle35"/>
          <w:i w:val="0"/>
          <w:sz w:val="28"/>
          <w:szCs w:val="28"/>
          <w:lang w:val="en-US" w:eastAsia="en-US"/>
        </w:rPr>
        <w:t xml:space="preserve">: </w:t>
      </w:r>
      <w:r w:rsidRPr="004E7475">
        <w:rPr>
          <w:rFonts w:ascii="TimesNewRomanPSMT" w:hAnsi="TimesNewRomanPSMT" w:cs="TimesNewRomanPSMT"/>
          <w:sz w:val="28"/>
          <w:szCs w:val="28"/>
          <w:lang w:val="en-US"/>
        </w:rPr>
        <w:t>Innovation technology</w:t>
      </w:r>
      <w:r w:rsidR="004E7475" w:rsidRPr="004E7475">
        <w:rPr>
          <w:rFonts w:ascii="TimesNewRomanPSMT" w:hAnsi="TimesNewRomanPSMT" w:cs="TimesNewRomanPSMT"/>
          <w:sz w:val="28"/>
          <w:szCs w:val="28"/>
          <w:lang w:val="en-US"/>
        </w:rPr>
        <w:t xml:space="preserve">; </w:t>
      </w:r>
      <w:r w:rsidR="004E7475">
        <w:rPr>
          <w:rFonts w:ascii="TimesNewRomanPSMT" w:hAnsi="TimesNewRomanPSMT" w:cs="TimesNewRomanPSMT"/>
          <w:sz w:val="28"/>
          <w:szCs w:val="28"/>
          <w:lang w:val="en-US"/>
        </w:rPr>
        <w:t>t</w:t>
      </w:r>
      <w:r w:rsidRPr="004E7475">
        <w:rPr>
          <w:rFonts w:ascii="TimesNewRomanPSMT" w:hAnsi="TimesNewRomanPSMT" w:cs="TimesNewRomanPSMT"/>
          <w:sz w:val="28"/>
          <w:szCs w:val="28"/>
          <w:lang w:val="en-US"/>
        </w:rPr>
        <w:t xml:space="preserve">he </w:t>
      </w:r>
      <w:r w:rsidRPr="004E7475">
        <w:rPr>
          <w:rStyle w:val="FontStyle34"/>
          <w:b w:val="0"/>
          <w:sz w:val="28"/>
          <w:szCs w:val="28"/>
          <w:lang w:val="en-US"/>
        </w:rPr>
        <w:t xml:space="preserve">credit module </w:t>
      </w:r>
      <w:r w:rsidR="00004688" w:rsidRPr="004E7475">
        <w:rPr>
          <w:rStyle w:val="FontStyle34"/>
          <w:b w:val="0"/>
          <w:sz w:val="28"/>
          <w:szCs w:val="28"/>
          <w:lang w:val="en-US"/>
        </w:rPr>
        <w:t>s</w:t>
      </w:r>
      <w:r w:rsidR="004E7475">
        <w:rPr>
          <w:rStyle w:val="FontStyle34"/>
          <w:b w:val="0"/>
          <w:sz w:val="28"/>
          <w:szCs w:val="28"/>
          <w:lang w:val="en-US"/>
        </w:rPr>
        <w:t>ystem</w:t>
      </w:r>
      <w:r w:rsidR="004E7475" w:rsidRPr="004E7475">
        <w:rPr>
          <w:rStyle w:val="FontStyle34"/>
          <w:b w:val="0"/>
          <w:sz w:val="28"/>
          <w:szCs w:val="28"/>
          <w:lang w:val="en-US"/>
        </w:rPr>
        <w:t xml:space="preserve">; </w:t>
      </w:r>
      <w:r w:rsidRPr="004E7475">
        <w:rPr>
          <w:rStyle w:val="FontStyle34"/>
          <w:b w:val="0"/>
          <w:sz w:val="28"/>
          <w:szCs w:val="28"/>
          <w:lang w:val="en-US"/>
        </w:rPr>
        <w:t xml:space="preserve">Boulogne </w:t>
      </w:r>
      <w:r w:rsidRPr="004E7475">
        <w:rPr>
          <w:rFonts w:ascii="TimesNewRomanPSMT" w:hAnsi="TimesNewRomanPSMT" w:cs="TimesNewRomanPSMT"/>
          <w:sz w:val="28"/>
          <w:szCs w:val="28"/>
          <w:lang w:val="en-US"/>
        </w:rPr>
        <w:t>process</w:t>
      </w:r>
      <w:r w:rsidR="004E7475" w:rsidRPr="004E7475">
        <w:rPr>
          <w:rFonts w:ascii="TimesNewRomanPSMT" w:hAnsi="TimesNewRomanPSMT" w:cs="TimesNewRomanPSMT"/>
          <w:sz w:val="28"/>
          <w:szCs w:val="28"/>
          <w:lang w:val="en-US"/>
        </w:rPr>
        <w:t xml:space="preserve">; </w:t>
      </w:r>
      <w:r w:rsidR="004E7475">
        <w:rPr>
          <w:rStyle w:val="FontStyle49"/>
          <w:b w:val="0"/>
          <w:sz w:val="28"/>
          <w:szCs w:val="28"/>
          <w:lang w:val="en-US"/>
        </w:rPr>
        <w:t>p</w:t>
      </w:r>
      <w:r w:rsidR="00236947" w:rsidRPr="004E7475">
        <w:rPr>
          <w:rStyle w:val="FontStyle49"/>
          <w:b w:val="0"/>
          <w:sz w:val="28"/>
          <w:szCs w:val="28"/>
          <w:lang w:val="en-US"/>
        </w:rPr>
        <w:t xml:space="preserve">rofessional </w:t>
      </w:r>
      <w:r w:rsidR="00EE3407" w:rsidRPr="004E7475">
        <w:rPr>
          <w:rStyle w:val="FontStyle49"/>
          <w:b w:val="0"/>
          <w:sz w:val="28"/>
          <w:szCs w:val="28"/>
          <w:lang w:val="en-US"/>
        </w:rPr>
        <w:t>competition</w:t>
      </w:r>
      <w:r w:rsidR="004E7475" w:rsidRPr="004E7475">
        <w:rPr>
          <w:rStyle w:val="FontStyle49"/>
          <w:b w:val="0"/>
          <w:sz w:val="28"/>
          <w:szCs w:val="28"/>
          <w:lang w:val="en-US"/>
        </w:rPr>
        <w:t xml:space="preserve">; </w:t>
      </w:r>
      <w:r w:rsidR="004E7475">
        <w:rPr>
          <w:rStyle w:val="FontStyle34"/>
          <w:b w:val="0"/>
          <w:sz w:val="28"/>
          <w:szCs w:val="28"/>
          <w:lang w:val="en-US"/>
        </w:rPr>
        <w:t>s</w:t>
      </w:r>
      <w:r w:rsidRPr="004E7475">
        <w:rPr>
          <w:rStyle w:val="FontStyle34"/>
          <w:b w:val="0"/>
          <w:sz w:val="28"/>
          <w:szCs w:val="28"/>
          <w:lang w:val="en-US"/>
        </w:rPr>
        <w:t>ystem of credit units</w:t>
      </w:r>
      <w:r w:rsidR="004E7475" w:rsidRPr="004E7475">
        <w:rPr>
          <w:rStyle w:val="FontStyle34"/>
          <w:b w:val="0"/>
          <w:sz w:val="28"/>
          <w:szCs w:val="28"/>
          <w:lang w:val="en-US"/>
        </w:rPr>
        <w:t xml:space="preserve">; </w:t>
      </w:r>
      <w:r w:rsidR="004E7475">
        <w:rPr>
          <w:rStyle w:val="FontStyle34"/>
          <w:b w:val="0"/>
          <w:sz w:val="28"/>
          <w:szCs w:val="28"/>
          <w:lang w:val="en-US"/>
        </w:rPr>
        <w:t>c</w:t>
      </w:r>
      <w:r w:rsidR="00236947" w:rsidRPr="004E7475">
        <w:rPr>
          <w:rStyle w:val="FontStyle36"/>
          <w:b w:val="0"/>
          <w:i w:val="0"/>
          <w:sz w:val="28"/>
          <w:szCs w:val="28"/>
          <w:lang w:val="en-US" w:eastAsia="en-US"/>
        </w:rPr>
        <w:t>ontinuous professional development</w:t>
      </w:r>
      <w:r w:rsidR="004E7475">
        <w:rPr>
          <w:rStyle w:val="FontStyle36"/>
          <w:b w:val="0"/>
          <w:i w:val="0"/>
          <w:sz w:val="28"/>
          <w:szCs w:val="28"/>
          <w:lang w:val="en-US" w:eastAsia="en-US"/>
        </w:rPr>
        <w:t>/</w:t>
      </w:r>
    </w:p>
    <w:p w:rsidR="00236947" w:rsidRPr="00B30FD7" w:rsidRDefault="00236947" w:rsidP="004E7475">
      <w:pPr>
        <w:widowControl w:val="0"/>
        <w:tabs>
          <w:tab w:val="left" w:pos="828"/>
          <w:tab w:val="right" w:pos="9638"/>
        </w:tabs>
        <w:ind w:firstLine="0"/>
        <w:jc w:val="both"/>
        <w:rPr>
          <w:rStyle w:val="FontStyle49"/>
          <w:b w:val="0"/>
          <w:sz w:val="28"/>
          <w:szCs w:val="28"/>
          <w:lang w:val="en-US"/>
        </w:rPr>
      </w:pPr>
    </w:p>
    <w:p w:rsidR="00B30FD7" w:rsidRDefault="00B30FD7" w:rsidP="00B30FD7">
      <w:pPr>
        <w:spacing w:line="360" w:lineRule="auto"/>
        <w:jc w:val="center"/>
        <w:rPr>
          <w:rStyle w:val="s1"/>
          <w:sz w:val="28"/>
          <w:szCs w:val="28"/>
          <w:lang w:val="en-US"/>
        </w:rPr>
      </w:pPr>
    </w:p>
    <w:p w:rsidR="00610704" w:rsidRDefault="00610704" w:rsidP="00610704">
      <w:pPr>
        <w:spacing w:line="360" w:lineRule="auto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Контактная информация:</w:t>
      </w:r>
    </w:p>
    <w:p w:rsidR="00610704" w:rsidRPr="00610704" w:rsidRDefault="00610704" w:rsidP="00610704">
      <w:pPr>
        <w:rPr>
          <w:rStyle w:val="s1"/>
          <w:b w:val="0"/>
          <w:sz w:val="28"/>
          <w:szCs w:val="28"/>
          <w:lang w:val="en-US"/>
        </w:rPr>
      </w:pPr>
      <w:r w:rsidRPr="00610704">
        <w:rPr>
          <w:rStyle w:val="s1"/>
          <w:b w:val="0"/>
          <w:sz w:val="28"/>
          <w:szCs w:val="28"/>
        </w:rPr>
        <w:t>Динара Оспанова</w:t>
      </w:r>
    </w:p>
    <w:p w:rsidR="00610704" w:rsidRPr="00610704" w:rsidRDefault="00610704" w:rsidP="00610704">
      <w:pPr>
        <w:rPr>
          <w:rStyle w:val="s1"/>
          <w:b w:val="0"/>
          <w:sz w:val="28"/>
          <w:szCs w:val="28"/>
        </w:rPr>
      </w:pPr>
      <w:r w:rsidRPr="00610704">
        <w:rPr>
          <w:rStyle w:val="s1"/>
          <w:b w:val="0"/>
          <w:sz w:val="28"/>
          <w:szCs w:val="28"/>
        </w:rPr>
        <w:t>87017101549</w:t>
      </w:r>
    </w:p>
    <w:p w:rsidR="00610704" w:rsidRPr="00610704" w:rsidRDefault="00610704" w:rsidP="00610704">
      <w:pPr>
        <w:rPr>
          <w:rStyle w:val="s1"/>
          <w:b w:val="0"/>
          <w:sz w:val="28"/>
          <w:szCs w:val="28"/>
        </w:rPr>
      </w:pPr>
      <w:r w:rsidRPr="00610704">
        <w:rPr>
          <w:rStyle w:val="s1"/>
          <w:b w:val="0"/>
          <w:sz w:val="28"/>
          <w:szCs w:val="28"/>
          <w:lang w:val="en-US"/>
        </w:rPr>
        <w:t>dinara</w:t>
      </w:r>
      <w:r w:rsidRPr="00610704">
        <w:rPr>
          <w:rStyle w:val="s1"/>
          <w:b w:val="0"/>
          <w:sz w:val="28"/>
          <w:szCs w:val="28"/>
        </w:rPr>
        <w:t>.</w:t>
      </w:r>
      <w:r w:rsidRPr="00610704">
        <w:rPr>
          <w:rStyle w:val="s1"/>
          <w:b w:val="0"/>
          <w:sz w:val="28"/>
          <w:szCs w:val="28"/>
          <w:lang w:val="en-US"/>
        </w:rPr>
        <w:t>ospanova</w:t>
      </w:r>
      <w:r w:rsidRPr="00610704">
        <w:rPr>
          <w:rStyle w:val="s1"/>
          <w:b w:val="0"/>
          <w:sz w:val="28"/>
          <w:szCs w:val="28"/>
        </w:rPr>
        <w:t>@</w:t>
      </w:r>
      <w:r w:rsidRPr="00610704">
        <w:rPr>
          <w:rStyle w:val="s1"/>
          <w:b w:val="0"/>
          <w:sz w:val="28"/>
          <w:szCs w:val="28"/>
          <w:lang w:val="en-US"/>
        </w:rPr>
        <w:t>mail</w:t>
      </w:r>
      <w:r w:rsidRPr="00610704">
        <w:rPr>
          <w:rStyle w:val="s1"/>
          <w:b w:val="0"/>
          <w:sz w:val="28"/>
          <w:szCs w:val="28"/>
        </w:rPr>
        <w:t>.</w:t>
      </w:r>
      <w:r w:rsidRPr="00610704">
        <w:rPr>
          <w:rStyle w:val="s1"/>
          <w:b w:val="0"/>
          <w:sz w:val="28"/>
          <w:szCs w:val="28"/>
          <w:lang w:val="en-US"/>
        </w:rPr>
        <w:t>ru</w:t>
      </w:r>
    </w:p>
    <w:sectPr w:rsidR="00610704" w:rsidRPr="00610704" w:rsidSect="00086F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1A8B7C"/>
    <w:lvl w:ilvl="0">
      <w:numFmt w:val="bullet"/>
      <w:lvlText w:val="*"/>
      <w:lvlJc w:val="left"/>
    </w:lvl>
  </w:abstractNum>
  <w:abstractNum w:abstractNumId="1">
    <w:nsid w:val="19A17DD2"/>
    <w:multiLevelType w:val="hybridMultilevel"/>
    <w:tmpl w:val="4F3634C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EEE7729"/>
    <w:multiLevelType w:val="singleLevel"/>
    <w:tmpl w:val="C6B0D592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">
    <w:nsid w:val="55282F1B"/>
    <w:multiLevelType w:val="hybridMultilevel"/>
    <w:tmpl w:val="7696CC86"/>
    <w:lvl w:ilvl="0" w:tplc="42B47D26">
      <w:start w:val="2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721973C3"/>
    <w:multiLevelType w:val="multilevel"/>
    <w:tmpl w:val="90385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93B85"/>
    <w:rsid w:val="00004688"/>
    <w:rsid w:val="00055301"/>
    <w:rsid w:val="00086F01"/>
    <w:rsid w:val="000B39F1"/>
    <w:rsid w:val="001060DC"/>
    <w:rsid w:val="00136CCB"/>
    <w:rsid w:val="00236947"/>
    <w:rsid w:val="002A1A75"/>
    <w:rsid w:val="002A7D08"/>
    <w:rsid w:val="002D6B82"/>
    <w:rsid w:val="0037404F"/>
    <w:rsid w:val="0039721C"/>
    <w:rsid w:val="003B6C74"/>
    <w:rsid w:val="00452638"/>
    <w:rsid w:val="004E7475"/>
    <w:rsid w:val="004F5F64"/>
    <w:rsid w:val="0057182F"/>
    <w:rsid w:val="00572746"/>
    <w:rsid w:val="005C6172"/>
    <w:rsid w:val="00610704"/>
    <w:rsid w:val="00646166"/>
    <w:rsid w:val="006905A1"/>
    <w:rsid w:val="006C1958"/>
    <w:rsid w:val="006D08C8"/>
    <w:rsid w:val="006E1529"/>
    <w:rsid w:val="006F0135"/>
    <w:rsid w:val="00721D6D"/>
    <w:rsid w:val="007265A3"/>
    <w:rsid w:val="007B596E"/>
    <w:rsid w:val="007C3188"/>
    <w:rsid w:val="007E293B"/>
    <w:rsid w:val="0083146F"/>
    <w:rsid w:val="008358B1"/>
    <w:rsid w:val="008B7501"/>
    <w:rsid w:val="009B35ED"/>
    <w:rsid w:val="00A61054"/>
    <w:rsid w:val="00A730B2"/>
    <w:rsid w:val="00A87AF8"/>
    <w:rsid w:val="00AB7D72"/>
    <w:rsid w:val="00AE2AFE"/>
    <w:rsid w:val="00AF568A"/>
    <w:rsid w:val="00B27077"/>
    <w:rsid w:val="00B30FD7"/>
    <w:rsid w:val="00B71774"/>
    <w:rsid w:val="00B94B13"/>
    <w:rsid w:val="00BD76B3"/>
    <w:rsid w:val="00CA4097"/>
    <w:rsid w:val="00CA7002"/>
    <w:rsid w:val="00CC7A8A"/>
    <w:rsid w:val="00D505F4"/>
    <w:rsid w:val="00DC68DF"/>
    <w:rsid w:val="00E50F3B"/>
    <w:rsid w:val="00E65D3E"/>
    <w:rsid w:val="00E84BB8"/>
    <w:rsid w:val="00E932A9"/>
    <w:rsid w:val="00E93B85"/>
    <w:rsid w:val="00EA52D5"/>
    <w:rsid w:val="00EE3407"/>
    <w:rsid w:val="00F33080"/>
    <w:rsid w:val="00F65E70"/>
    <w:rsid w:val="00FE1CBA"/>
    <w:rsid w:val="00FE3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85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A75"/>
    <w:pPr>
      <w:spacing w:after="200" w:line="276" w:lineRule="auto"/>
      <w:ind w:left="720" w:firstLine="0"/>
      <w:contextualSpacing/>
    </w:pPr>
  </w:style>
  <w:style w:type="paragraph" w:customStyle="1" w:styleId="Style4">
    <w:name w:val="Style4"/>
    <w:basedOn w:val="a"/>
    <w:uiPriority w:val="99"/>
    <w:rsid w:val="00AE2AFE"/>
    <w:pPr>
      <w:widowControl w:val="0"/>
      <w:autoSpaceDE w:val="0"/>
      <w:autoSpaceDN w:val="0"/>
      <w:adjustRightInd w:val="0"/>
      <w:spacing w:line="211" w:lineRule="exact"/>
      <w:ind w:firstLine="0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AE2AFE"/>
    <w:pPr>
      <w:widowControl w:val="0"/>
      <w:autoSpaceDE w:val="0"/>
      <w:autoSpaceDN w:val="0"/>
      <w:adjustRightInd w:val="0"/>
      <w:spacing w:line="255" w:lineRule="exact"/>
      <w:ind w:firstLine="288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AE2AFE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basedOn w:val="a0"/>
    <w:uiPriority w:val="99"/>
    <w:rsid w:val="00AE2AF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1">
    <w:name w:val="Style11"/>
    <w:basedOn w:val="a"/>
    <w:uiPriority w:val="99"/>
    <w:rsid w:val="00AE2AFE"/>
    <w:pPr>
      <w:widowControl w:val="0"/>
      <w:autoSpaceDE w:val="0"/>
      <w:autoSpaceDN w:val="0"/>
      <w:adjustRightInd w:val="0"/>
      <w:ind w:firstLine="0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AE2AF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2">
    <w:name w:val="Font Style52"/>
    <w:basedOn w:val="a0"/>
    <w:uiPriority w:val="99"/>
    <w:rsid w:val="00AE2AFE"/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a0"/>
    <w:uiPriority w:val="99"/>
    <w:rsid w:val="00AE2AFE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54">
    <w:name w:val="Font Style54"/>
    <w:basedOn w:val="a0"/>
    <w:uiPriority w:val="99"/>
    <w:rsid w:val="00AE2AFE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55">
    <w:name w:val="Font Style55"/>
    <w:basedOn w:val="a0"/>
    <w:uiPriority w:val="99"/>
    <w:rsid w:val="00AE2AFE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5">
    <w:name w:val="Style25"/>
    <w:basedOn w:val="a"/>
    <w:uiPriority w:val="99"/>
    <w:rsid w:val="00AE2AFE"/>
    <w:pPr>
      <w:widowControl w:val="0"/>
      <w:autoSpaceDE w:val="0"/>
      <w:autoSpaceDN w:val="0"/>
      <w:adjustRightInd w:val="0"/>
      <w:spacing w:line="254" w:lineRule="exact"/>
      <w:ind w:firstLine="283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s1">
    <w:name w:val="s1"/>
    <w:basedOn w:val="a0"/>
    <w:rsid w:val="00572746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3">
    <w:name w:val="Body Text Indent 3"/>
    <w:basedOn w:val="a"/>
    <w:link w:val="30"/>
    <w:semiHidden/>
    <w:rsid w:val="007B596E"/>
    <w:pPr>
      <w:jc w:val="both"/>
    </w:pPr>
    <w:rPr>
      <w:rFonts w:ascii="Times New Roman" w:eastAsia="Times New Roman" w:hAnsi="Times New Roman" w:cs="Times New Roman"/>
      <w:i/>
      <w:iCs/>
      <w:sz w:val="24"/>
      <w:szCs w:val="24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B596E"/>
    <w:rPr>
      <w:rFonts w:ascii="Times New Roman" w:eastAsia="Times New Roman" w:hAnsi="Times New Roman" w:cs="Times New Roman"/>
      <w:i/>
      <w:iCs/>
      <w:sz w:val="24"/>
      <w:szCs w:val="24"/>
      <w:lang w:val="kk-KZ" w:eastAsia="ru-RU"/>
    </w:rPr>
  </w:style>
  <w:style w:type="paragraph" w:styleId="31">
    <w:name w:val="Body Text 3"/>
    <w:basedOn w:val="a"/>
    <w:link w:val="32"/>
    <w:uiPriority w:val="99"/>
    <w:semiHidden/>
    <w:unhideWhenUsed/>
    <w:rsid w:val="006905A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905A1"/>
    <w:rPr>
      <w:sz w:val="16"/>
      <w:szCs w:val="16"/>
    </w:rPr>
  </w:style>
  <w:style w:type="paragraph" w:customStyle="1" w:styleId="Style15">
    <w:name w:val="Style15"/>
    <w:basedOn w:val="a"/>
    <w:uiPriority w:val="99"/>
    <w:rsid w:val="00055301"/>
    <w:pPr>
      <w:widowControl w:val="0"/>
      <w:autoSpaceDE w:val="0"/>
      <w:autoSpaceDN w:val="0"/>
      <w:adjustRightInd w:val="0"/>
      <w:spacing w:line="192" w:lineRule="exact"/>
      <w:ind w:firstLine="0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05530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4">
    <w:name w:val="Font Style34"/>
    <w:basedOn w:val="a0"/>
    <w:uiPriority w:val="99"/>
    <w:rsid w:val="0005530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6">
    <w:name w:val="Style16"/>
    <w:basedOn w:val="a"/>
    <w:uiPriority w:val="99"/>
    <w:rsid w:val="00055301"/>
    <w:pPr>
      <w:widowControl w:val="0"/>
      <w:autoSpaceDE w:val="0"/>
      <w:autoSpaceDN w:val="0"/>
      <w:adjustRightInd w:val="0"/>
      <w:spacing w:line="192" w:lineRule="exact"/>
      <w:ind w:firstLine="0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30FD7"/>
    <w:pPr>
      <w:widowControl w:val="0"/>
      <w:autoSpaceDE w:val="0"/>
      <w:autoSpaceDN w:val="0"/>
      <w:adjustRightInd w:val="0"/>
      <w:ind w:firstLine="0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B30FD7"/>
    <w:rPr>
      <w:rFonts w:ascii="Times New Roman" w:hAnsi="Times New Roman" w:cs="Times New Roman" w:hint="default"/>
      <w:b/>
      <w:bCs/>
      <w:i/>
      <w:iCs/>
      <w:sz w:val="16"/>
      <w:szCs w:val="16"/>
    </w:rPr>
  </w:style>
  <w:style w:type="paragraph" w:customStyle="1" w:styleId="Style6">
    <w:name w:val="Style6"/>
    <w:basedOn w:val="a"/>
    <w:uiPriority w:val="99"/>
    <w:rsid w:val="00236947"/>
    <w:pPr>
      <w:widowControl w:val="0"/>
      <w:autoSpaceDE w:val="0"/>
      <w:autoSpaceDN w:val="0"/>
      <w:adjustRightInd w:val="0"/>
      <w:ind w:firstLine="0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236947"/>
    <w:rPr>
      <w:rFonts w:ascii="Times New Roman" w:hAnsi="Times New Roman" w:cs="Times New Roman"/>
      <w:b/>
      <w:bCs/>
      <w:i/>
      <w:iCs/>
      <w:sz w:val="14"/>
      <w:szCs w:val="14"/>
    </w:rPr>
  </w:style>
  <w:style w:type="table" w:styleId="a4">
    <w:name w:val="Table Grid"/>
    <w:basedOn w:val="a1"/>
    <w:uiPriority w:val="59"/>
    <w:rsid w:val="00721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НЖ</Company>
  <LinksUpToDate>false</LinksUpToDate>
  <CharactersWithSpaces>11627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Владелец</cp:lastModifiedBy>
  <cp:revision>2</cp:revision>
  <cp:lastPrinted>2011-11-16T09:48:00Z</cp:lastPrinted>
  <dcterms:created xsi:type="dcterms:W3CDTF">2011-11-25T06:28:00Z</dcterms:created>
  <dcterms:modified xsi:type="dcterms:W3CDTF">2011-11-25T06:28:00Z</dcterms:modified>
</cp:coreProperties>
</file>