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89" w:rsidRDefault="005E2D92" w:rsidP="00392C1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>М</w:t>
      </w:r>
      <w:r w:rsidR="004F6344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>орфологическ</w:t>
      </w:r>
      <w:r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ий анализ </w:t>
      </w:r>
      <w:r w:rsidR="004F6344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>операционно-биопси</w:t>
      </w:r>
      <w:r w:rsidR="00392C13" w:rsidRPr="00B329A9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="004F6344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ного материала </w:t>
      </w:r>
      <w:r w:rsidR="00392C13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по данным </w:t>
      </w:r>
      <w:r w:rsidR="004F6344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>экстренной хирурги</w:t>
      </w:r>
      <w:r w:rsidR="00097A13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и </w:t>
      </w:r>
      <w:r w:rsidR="004F6344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</w:t>
      </w:r>
      <w:r w:rsidR="00B329A9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>б</w:t>
      </w:r>
      <w:r w:rsidR="004F6344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>ольницы ско</w:t>
      </w:r>
      <w:r w:rsidR="00392C13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рой </w:t>
      </w:r>
      <w:r w:rsidR="00097A13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и </w:t>
      </w:r>
      <w:r w:rsidR="00392C13" w:rsidRPr="00B329A9">
        <w:rPr>
          <w:rFonts w:ascii="Times New Roman" w:hAnsi="Times New Roman" w:cs="Times New Roman"/>
          <w:b/>
          <w:caps/>
          <w:sz w:val="28"/>
          <w:szCs w:val="28"/>
          <w:lang w:val="kk-KZ"/>
        </w:rPr>
        <w:t>неотложной помощи г. Алматы</w:t>
      </w:r>
    </w:p>
    <w:p w:rsidR="00B329A9" w:rsidRPr="00B329A9" w:rsidRDefault="00B329A9" w:rsidP="00392C1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4F6344" w:rsidRPr="00B329A9" w:rsidRDefault="004F6344" w:rsidP="00392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29A9">
        <w:rPr>
          <w:rFonts w:ascii="Times New Roman" w:hAnsi="Times New Roman" w:cs="Times New Roman"/>
          <w:sz w:val="28"/>
          <w:szCs w:val="28"/>
          <w:lang w:val="kk-KZ"/>
        </w:rPr>
        <w:t>Нартаева А.Е., Исмаилова Ю.С., Шумк</w:t>
      </w:r>
      <w:r w:rsidR="0093456C" w:rsidRPr="00B329A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92C13" w:rsidRPr="00B329A9">
        <w:rPr>
          <w:rFonts w:ascii="Times New Roman" w:hAnsi="Times New Roman" w:cs="Times New Roman"/>
          <w:sz w:val="28"/>
          <w:szCs w:val="28"/>
          <w:lang w:val="kk-KZ"/>
        </w:rPr>
        <w:t>ва Э.Н</w:t>
      </w:r>
    </w:p>
    <w:p w:rsidR="00A22A69" w:rsidRPr="00B329A9" w:rsidRDefault="004F6344" w:rsidP="00392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29A9">
        <w:rPr>
          <w:rFonts w:ascii="Times New Roman" w:hAnsi="Times New Roman" w:cs="Times New Roman"/>
          <w:sz w:val="28"/>
          <w:szCs w:val="28"/>
          <w:lang w:val="kk-KZ"/>
        </w:rPr>
        <w:t>Казахский национальный медицинский университет</w:t>
      </w:r>
      <w:r w:rsidR="00392C13" w:rsidRPr="00B329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6344" w:rsidRPr="00B329A9" w:rsidRDefault="004F6344" w:rsidP="00392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29A9">
        <w:rPr>
          <w:rFonts w:ascii="Times New Roman" w:hAnsi="Times New Roman" w:cs="Times New Roman"/>
          <w:sz w:val="28"/>
          <w:szCs w:val="28"/>
          <w:lang w:val="kk-KZ"/>
        </w:rPr>
        <w:t xml:space="preserve"> им. С.Д. Асфендиярова</w:t>
      </w:r>
    </w:p>
    <w:p w:rsidR="004F6344" w:rsidRPr="00B329A9" w:rsidRDefault="004F6344" w:rsidP="00392C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29A9">
        <w:rPr>
          <w:rFonts w:ascii="Times New Roman" w:hAnsi="Times New Roman" w:cs="Times New Roman"/>
          <w:sz w:val="28"/>
          <w:szCs w:val="28"/>
          <w:lang w:val="kk-KZ"/>
        </w:rPr>
        <w:t xml:space="preserve">Больница скорой </w:t>
      </w:r>
      <w:r w:rsidR="0093456C" w:rsidRPr="00B329A9">
        <w:rPr>
          <w:rFonts w:ascii="Times New Roman" w:hAnsi="Times New Roman" w:cs="Times New Roman"/>
          <w:sz w:val="28"/>
          <w:szCs w:val="28"/>
          <w:lang w:val="kk-KZ"/>
        </w:rPr>
        <w:t xml:space="preserve">неотложной </w:t>
      </w:r>
      <w:r w:rsidRPr="00B329A9">
        <w:rPr>
          <w:rFonts w:ascii="Times New Roman" w:hAnsi="Times New Roman" w:cs="Times New Roman"/>
          <w:sz w:val="28"/>
          <w:szCs w:val="28"/>
          <w:lang w:val="kk-KZ"/>
        </w:rPr>
        <w:t>помощи</w:t>
      </w:r>
      <w:r w:rsidR="00392C13" w:rsidRPr="00B329A9">
        <w:rPr>
          <w:rFonts w:ascii="Times New Roman" w:hAnsi="Times New Roman" w:cs="Times New Roman"/>
          <w:sz w:val="28"/>
          <w:szCs w:val="28"/>
          <w:lang w:val="kk-KZ"/>
        </w:rPr>
        <w:t xml:space="preserve"> г. Алматы</w:t>
      </w:r>
    </w:p>
    <w:p w:rsidR="00107C3E" w:rsidRPr="003B671A" w:rsidRDefault="00107C3E" w:rsidP="00392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Экстренная служба занимает одно из главных 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мест 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в системе здравоохране</w:t>
      </w:r>
      <w:r w:rsidR="005E2D92" w:rsidRPr="003B671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ия. Открытая в феврале 2011 года</w:t>
      </w:r>
      <w:r w:rsidR="00392C13" w:rsidRPr="003B671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больница скорой неотложной медицинской помощи (БСНП) внесла существенн</w:t>
      </w:r>
      <w:r w:rsidR="00392C13" w:rsidRPr="003B671A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2C13" w:rsidRPr="003B671A">
        <w:rPr>
          <w:rFonts w:ascii="Times New Roman" w:hAnsi="Times New Roman" w:cs="Times New Roman"/>
          <w:sz w:val="28"/>
          <w:szCs w:val="28"/>
          <w:lang w:val="kk-KZ"/>
        </w:rPr>
        <w:t>вклад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392C13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дело 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="00392C13" w:rsidRPr="003B671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392C13" w:rsidRPr="003B671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нии скорой неотложной помощи населению Жетысуского и Алм</w:t>
      </w:r>
      <w:r w:rsidR="00355AB0" w:rsidRPr="003B671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линского районов города Алматы. </w:t>
      </w:r>
    </w:p>
    <w:p w:rsidR="00A36CAF" w:rsidRPr="003B671A" w:rsidRDefault="00107C3E" w:rsidP="00392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Целью работы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явилась 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проведение анализа и морфологической характеристики операционно</w:t>
      </w:r>
      <w:r w:rsidR="00A36CA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и биопсийного </w:t>
      </w:r>
      <w:r w:rsidR="00A36CA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материала ургентной хирургии БСНП </w:t>
      </w:r>
      <w:r w:rsidR="0093456C" w:rsidRPr="003B671A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A36CAF" w:rsidRPr="003B671A">
        <w:rPr>
          <w:rFonts w:ascii="Times New Roman" w:hAnsi="Times New Roman" w:cs="Times New Roman"/>
          <w:sz w:val="28"/>
          <w:szCs w:val="28"/>
          <w:lang w:val="kk-KZ"/>
        </w:rPr>
        <w:t>а 7,5 месяцев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работы</w:t>
      </w:r>
      <w:r w:rsidR="00A36CA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В патологоанатомическое отделение доставляются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биологичесикие 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>материалы из отделени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>общей х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>ирурги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>, урологи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>, гинекологи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>и, эндоскопии и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травм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>тологи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45BDA" w:rsidRPr="003B671A" w:rsidRDefault="00A36CAF" w:rsidP="00EA6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Из общего количества 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исследованного материала 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2307 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>случаев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от пациентов,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проопериро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>ван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в стационаре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на долю </w:t>
      </w:r>
      <w:r w:rsidR="00775377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отделения </w:t>
      </w:r>
      <w:r w:rsidR="00E42508" w:rsidRPr="003B671A">
        <w:rPr>
          <w:rFonts w:ascii="Times New Roman" w:hAnsi="Times New Roman" w:cs="Times New Roman"/>
          <w:sz w:val="28"/>
          <w:szCs w:val="28"/>
          <w:lang w:val="kk-KZ"/>
        </w:rPr>
        <w:t>общей хирургии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>пришлось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881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случаев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нозологии исследованного материала преобладали ап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пендициты, холециститы, грыжи, резекции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по поводу язвенной болезни желудка и двенадцтиперстной кишки.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С острым</w:t>
      </w:r>
      <w:r w:rsidR="004D434A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>аппендцит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прооперирован</w:t>
      </w:r>
      <w:r w:rsidR="004F1E5D" w:rsidRPr="003B671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393 пациента, что составило 4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>4,6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от общего количества биопсийных исследований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. Преобладали деструктивные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формы </w:t>
      </w:r>
      <w:r w:rsidR="00775377" w:rsidRPr="003B671A">
        <w:rPr>
          <w:rFonts w:ascii="Times New Roman" w:hAnsi="Times New Roman" w:cs="Times New Roman"/>
          <w:sz w:val="28"/>
          <w:szCs w:val="28"/>
          <w:lang w:val="kk-KZ"/>
        </w:rPr>
        <w:t>аппендицита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>: флегмонозный, фле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гмонозно-язвенный и гангренозный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>. В 52% случа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у больных развились аппендикулярны</w:t>
      </w:r>
      <w:r w:rsidR="00775377" w:rsidRPr="003B671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инфильтрат и местн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серозно-гнойный 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>перитонит. Большинство пац</w:t>
      </w:r>
      <w:r w:rsidR="0093456C" w:rsidRPr="003B671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ентов </w:t>
      </w:r>
      <w:r w:rsidR="00775377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 w:rsidR="00101E02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доставлены на 3-4 сутки от момента развития заболевания.  </w:t>
      </w:r>
    </w:p>
    <w:p w:rsidR="001F4610" w:rsidRPr="003B671A" w:rsidRDefault="00FB6E3D" w:rsidP="003B67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71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Количество </w:t>
      </w:r>
      <w:r w:rsidR="004D434A" w:rsidRPr="003B671A">
        <w:rPr>
          <w:rFonts w:ascii="Times New Roman" w:hAnsi="Times New Roman" w:cs="Times New Roman"/>
          <w:sz w:val="28"/>
          <w:szCs w:val="28"/>
          <w:lang w:val="kk-KZ"/>
        </w:rPr>
        <w:t>прооперирован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D434A" w:rsidRPr="003B671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4D434A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больны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х с обострени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D434A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хронического холецистита </w:t>
      </w:r>
      <w:r w:rsidR="00775377" w:rsidRPr="003B671A">
        <w:rPr>
          <w:rFonts w:ascii="Times New Roman" w:hAnsi="Times New Roman" w:cs="Times New Roman"/>
          <w:sz w:val="28"/>
          <w:szCs w:val="28"/>
          <w:lang w:val="kk-KZ"/>
        </w:rPr>
        <w:t>состав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ило</w:t>
      </w:r>
      <w:r w:rsidR="00775377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434A" w:rsidRPr="003B671A">
        <w:rPr>
          <w:rFonts w:ascii="Times New Roman" w:hAnsi="Times New Roman" w:cs="Times New Roman"/>
          <w:sz w:val="28"/>
          <w:szCs w:val="28"/>
          <w:lang w:val="kk-KZ"/>
        </w:rPr>
        <w:t>234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(26,6%)</w:t>
      </w:r>
      <w:r w:rsidR="00775377" w:rsidRPr="003B671A">
        <w:rPr>
          <w:rFonts w:ascii="Times New Roman" w:hAnsi="Times New Roman" w:cs="Times New Roman"/>
          <w:sz w:val="28"/>
          <w:szCs w:val="28"/>
        </w:rPr>
        <w:t xml:space="preserve">. </w:t>
      </w:r>
      <w:r w:rsidR="00DB62C9" w:rsidRPr="003B671A">
        <w:rPr>
          <w:rFonts w:ascii="Times New Roman" w:hAnsi="Times New Roman" w:cs="Times New Roman"/>
          <w:sz w:val="28"/>
          <w:szCs w:val="28"/>
        </w:rPr>
        <w:t>В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62C9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большинстве случаев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имело место обострение желче-каменной болезни, нередко с атрофическими или гиперпластическими процессами. 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С язвенной болезнью желудка и двенадцати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перстной кишки прооперированы 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>больных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(3,41%)</w:t>
      </w: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. Из них 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осложнения 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>имел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место в трех случаях 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в виде 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>диффузн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2F4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фибринозно-гнойного </w:t>
      </w:r>
      <w:r w:rsidRPr="003B671A">
        <w:rPr>
          <w:rFonts w:ascii="Times New Roman" w:hAnsi="Times New Roman" w:cs="Times New Roman"/>
          <w:sz w:val="28"/>
          <w:szCs w:val="28"/>
        </w:rPr>
        <w:t>перитонит</w:t>
      </w:r>
      <w:r w:rsidR="00F85278" w:rsidRPr="003B671A">
        <w:rPr>
          <w:rFonts w:ascii="Times New Roman" w:hAnsi="Times New Roman" w:cs="Times New Roman"/>
          <w:sz w:val="28"/>
          <w:szCs w:val="28"/>
        </w:rPr>
        <w:t>а</w:t>
      </w:r>
      <w:r w:rsidR="00EA62F4" w:rsidRPr="003B671A">
        <w:rPr>
          <w:rFonts w:ascii="Times New Roman" w:hAnsi="Times New Roman" w:cs="Times New Roman"/>
          <w:sz w:val="28"/>
          <w:szCs w:val="28"/>
        </w:rPr>
        <w:t>,</w:t>
      </w:r>
      <w:r w:rsidR="00451688" w:rsidRPr="003B671A">
        <w:rPr>
          <w:rFonts w:ascii="Times New Roman" w:hAnsi="Times New Roman" w:cs="Times New Roman"/>
          <w:sz w:val="28"/>
          <w:szCs w:val="28"/>
        </w:rPr>
        <w:t xml:space="preserve"> </w:t>
      </w:r>
      <w:r w:rsidR="00F85278" w:rsidRPr="003B671A">
        <w:rPr>
          <w:rFonts w:ascii="Times New Roman" w:hAnsi="Times New Roman" w:cs="Times New Roman"/>
          <w:sz w:val="28"/>
          <w:szCs w:val="28"/>
        </w:rPr>
        <w:t xml:space="preserve">кровотечения из </w:t>
      </w:r>
      <w:proofErr w:type="spellStart"/>
      <w:r w:rsidR="00F85278" w:rsidRPr="003B671A">
        <w:rPr>
          <w:rFonts w:ascii="Times New Roman" w:hAnsi="Times New Roman" w:cs="Times New Roman"/>
          <w:sz w:val="28"/>
          <w:szCs w:val="28"/>
        </w:rPr>
        <w:t>аррозивных</w:t>
      </w:r>
      <w:proofErr w:type="spellEnd"/>
      <w:r w:rsidR="00F85278" w:rsidRPr="003B671A">
        <w:rPr>
          <w:rFonts w:ascii="Times New Roman" w:hAnsi="Times New Roman" w:cs="Times New Roman"/>
          <w:sz w:val="28"/>
          <w:szCs w:val="28"/>
        </w:rPr>
        <w:t xml:space="preserve"> сосудов дна язвы </w:t>
      </w:r>
      <w:r w:rsidR="00EA62F4" w:rsidRPr="003B671A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451688" w:rsidRPr="003B671A">
        <w:rPr>
          <w:rFonts w:ascii="Times New Roman" w:hAnsi="Times New Roman" w:cs="Times New Roman"/>
          <w:sz w:val="28"/>
          <w:szCs w:val="28"/>
        </w:rPr>
        <w:t xml:space="preserve">в 7 случаях. Инфекционная патология </w:t>
      </w:r>
      <w:r w:rsidR="00F85278" w:rsidRPr="003B671A">
        <w:rPr>
          <w:rFonts w:ascii="Times New Roman" w:hAnsi="Times New Roman" w:cs="Times New Roman"/>
          <w:sz w:val="28"/>
          <w:szCs w:val="28"/>
        </w:rPr>
        <w:t xml:space="preserve">была </w:t>
      </w:r>
      <w:r w:rsidR="00451688" w:rsidRPr="003B671A">
        <w:rPr>
          <w:rFonts w:ascii="Times New Roman" w:hAnsi="Times New Roman" w:cs="Times New Roman"/>
          <w:sz w:val="28"/>
          <w:szCs w:val="28"/>
        </w:rPr>
        <w:t xml:space="preserve">представлена туберкулезом </w:t>
      </w:r>
      <w:r w:rsidR="00F85278" w:rsidRPr="003B671A">
        <w:rPr>
          <w:rFonts w:ascii="Times New Roman" w:hAnsi="Times New Roman" w:cs="Times New Roman"/>
          <w:sz w:val="28"/>
          <w:szCs w:val="28"/>
        </w:rPr>
        <w:t xml:space="preserve">подвздошной </w:t>
      </w:r>
      <w:r w:rsidR="00451688" w:rsidRPr="003B671A">
        <w:rPr>
          <w:rFonts w:ascii="Times New Roman" w:hAnsi="Times New Roman" w:cs="Times New Roman"/>
          <w:sz w:val="28"/>
          <w:szCs w:val="28"/>
        </w:rPr>
        <w:t>киш</w:t>
      </w:r>
      <w:r w:rsidR="00F85278" w:rsidRPr="003B671A">
        <w:rPr>
          <w:rFonts w:ascii="Times New Roman" w:hAnsi="Times New Roman" w:cs="Times New Roman"/>
          <w:sz w:val="28"/>
          <w:szCs w:val="28"/>
        </w:rPr>
        <w:t>ки</w:t>
      </w:r>
      <w:r w:rsidR="00451688" w:rsidRPr="003B671A">
        <w:rPr>
          <w:rFonts w:ascii="Times New Roman" w:hAnsi="Times New Roman" w:cs="Times New Roman"/>
          <w:sz w:val="28"/>
          <w:szCs w:val="28"/>
        </w:rPr>
        <w:t xml:space="preserve"> – 4 случая</w:t>
      </w:r>
      <w:r w:rsidR="00DB62C9" w:rsidRPr="003B671A">
        <w:rPr>
          <w:rFonts w:ascii="Times New Roman" w:hAnsi="Times New Roman" w:cs="Times New Roman"/>
          <w:sz w:val="28"/>
          <w:szCs w:val="28"/>
        </w:rPr>
        <w:t xml:space="preserve"> и </w:t>
      </w:r>
      <w:r w:rsidR="001732FF" w:rsidRPr="003B671A">
        <w:rPr>
          <w:rFonts w:ascii="Times New Roman" w:hAnsi="Times New Roman" w:cs="Times New Roman"/>
          <w:sz w:val="28"/>
          <w:szCs w:val="28"/>
        </w:rPr>
        <w:t>эхинококков</w:t>
      </w:r>
      <w:r w:rsidR="00DB62C9" w:rsidRPr="003B671A">
        <w:rPr>
          <w:rFonts w:ascii="Times New Roman" w:hAnsi="Times New Roman" w:cs="Times New Roman"/>
          <w:sz w:val="28"/>
          <w:szCs w:val="28"/>
        </w:rPr>
        <w:t>ая</w:t>
      </w:r>
      <w:r w:rsidR="00DB62C9" w:rsidRPr="003B671A">
        <w:rPr>
          <w:rFonts w:ascii="Times New Roman" w:hAnsi="Times New Roman" w:cs="Times New Roman"/>
          <w:sz w:val="28"/>
          <w:szCs w:val="28"/>
        </w:rPr>
        <w:tab/>
        <w:t>киста</w:t>
      </w:r>
      <w:r w:rsidR="001732FF" w:rsidRPr="003B671A">
        <w:rPr>
          <w:rFonts w:ascii="Times New Roman" w:hAnsi="Times New Roman" w:cs="Times New Roman"/>
          <w:sz w:val="28"/>
          <w:szCs w:val="28"/>
        </w:rPr>
        <w:t xml:space="preserve"> </w:t>
      </w:r>
      <w:r w:rsidR="001732F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селезенки </w:t>
      </w:r>
      <w:r w:rsidR="00DB62C9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1732F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почки 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диагностирована в </w:t>
      </w:r>
      <w:r w:rsidR="001732FF" w:rsidRPr="003B671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случа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="001732F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85278" w:rsidRPr="003B671A">
        <w:rPr>
          <w:rFonts w:ascii="Times New Roman" w:hAnsi="Times New Roman" w:cs="Times New Roman"/>
          <w:sz w:val="28"/>
          <w:szCs w:val="28"/>
        </w:rPr>
        <w:t>Все операции</w:t>
      </w:r>
      <w:r w:rsidR="00E47246" w:rsidRPr="003B671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F85278" w:rsidRPr="003B671A">
        <w:rPr>
          <w:rFonts w:ascii="Times New Roman" w:hAnsi="Times New Roman" w:cs="Times New Roman"/>
          <w:sz w:val="28"/>
          <w:szCs w:val="28"/>
        </w:rPr>
        <w:t>выполнены успешно</w:t>
      </w:r>
      <w:r w:rsidR="00E47246" w:rsidRPr="003B671A">
        <w:rPr>
          <w:rFonts w:ascii="Times New Roman" w:hAnsi="Times New Roman" w:cs="Times New Roman"/>
          <w:sz w:val="28"/>
          <w:szCs w:val="28"/>
        </w:rPr>
        <w:t xml:space="preserve">, с выздоровлением. </w:t>
      </w:r>
      <w:r w:rsidR="001732FF" w:rsidRPr="003B671A">
        <w:rPr>
          <w:rFonts w:ascii="Times New Roman" w:hAnsi="Times New Roman" w:cs="Times New Roman"/>
          <w:sz w:val="28"/>
          <w:szCs w:val="28"/>
        </w:rPr>
        <w:t xml:space="preserve"> 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>Двое больных</w:t>
      </w:r>
      <w:r w:rsidR="00E47246" w:rsidRPr="003B671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>прооперированы</w:t>
      </w:r>
      <w:r w:rsidR="00E47246" w:rsidRPr="003B671A">
        <w:rPr>
          <w:rFonts w:ascii="Times New Roman" w:hAnsi="Times New Roman" w:cs="Times New Roman"/>
          <w:sz w:val="28"/>
          <w:szCs w:val="28"/>
        </w:rPr>
        <w:t xml:space="preserve"> с</w:t>
      </w:r>
      <w:r w:rsidR="001732FF" w:rsidRPr="003B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2FF" w:rsidRPr="003B671A">
        <w:rPr>
          <w:rFonts w:ascii="Times New Roman" w:hAnsi="Times New Roman" w:cs="Times New Roman"/>
          <w:sz w:val="28"/>
          <w:szCs w:val="28"/>
        </w:rPr>
        <w:t>а</w:t>
      </w:r>
      <w:r w:rsidR="00451688" w:rsidRPr="003B671A">
        <w:rPr>
          <w:rFonts w:ascii="Times New Roman" w:hAnsi="Times New Roman" w:cs="Times New Roman"/>
          <w:sz w:val="28"/>
          <w:szCs w:val="28"/>
        </w:rPr>
        <w:t>теросклеро</w:t>
      </w:r>
      <w:r w:rsidR="00F85278" w:rsidRPr="003B671A">
        <w:rPr>
          <w:rFonts w:ascii="Times New Roman" w:hAnsi="Times New Roman" w:cs="Times New Roman"/>
          <w:sz w:val="28"/>
          <w:szCs w:val="28"/>
        </w:rPr>
        <w:t>склеротической</w:t>
      </w:r>
      <w:proofErr w:type="spellEnd"/>
      <w:r w:rsidR="00F85278" w:rsidRPr="003B671A">
        <w:rPr>
          <w:rFonts w:ascii="Times New Roman" w:hAnsi="Times New Roman" w:cs="Times New Roman"/>
          <w:sz w:val="28"/>
          <w:szCs w:val="28"/>
        </w:rPr>
        <w:t xml:space="preserve"> гангреной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>тонкой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и толстой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киш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осложненн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разлитым </w:t>
      </w:r>
      <w:r w:rsidR="00E6277A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гнойным 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>перитонитом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. Оба случая 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закончились 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с летальным исходом. 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>Количество прооперированных с грыжей белой линии живота и с послеоперационной грыж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составило 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>44 случая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(49,9%)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>С опухол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ями 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>о внутренних органах про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>оперированы 1</w:t>
      </w:r>
      <w:r w:rsidR="00C45BDA" w:rsidRPr="003B671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больных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(1,6%)</w:t>
      </w:r>
      <w:r w:rsidR="00E47246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, диагноз которым был установлен в БСНП. 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Больные с онкологией 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поступали 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>клиник</w:t>
      </w:r>
      <w:r w:rsidR="00F85278" w:rsidRPr="003B671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6092C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с признаками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острой кишечной непроходимости, желудочно-кишечного кровотечения</w:t>
      </w:r>
      <w:r w:rsidR="001732F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5168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болевого синдрома.</w:t>
      </w:r>
      <w:r w:rsidR="001732F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После гистологического подтверждения онкологической патологии больные</w:t>
      </w:r>
      <w:r w:rsidR="002634A8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были</w:t>
      </w:r>
      <w:r w:rsidR="001732FF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направлены в городской онкологический диспансер. </w:t>
      </w:r>
      <w:r w:rsidR="00E6277A" w:rsidRPr="003B671A">
        <w:rPr>
          <w:rFonts w:ascii="Times New Roman" w:hAnsi="Times New Roman" w:cs="Times New Roman"/>
          <w:sz w:val="28"/>
          <w:szCs w:val="28"/>
        </w:rPr>
        <w:t>Операционный материал из гинекологиче</w:t>
      </w:r>
      <w:r w:rsidR="002634A8" w:rsidRPr="003B671A">
        <w:rPr>
          <w:rFonts w:ascii="Times New Roman" w:hAnsi="Times New Roman" w:cs="Times New Roman"/>
          <w:sz w:val="28"/>
          <w:szCs w:val="28"/>
        </w:rPr>
        <w:t xml:space="preserve">ского отделения в основном был </w:t>
      </w:r>
      <w:r w:rsidR="00E6277A" w:rsidRPr="003B671A">
        <w:rPr>
          <w:rFonts w:ascii="Times New Roman" w:hAnsi="Times New Roman" w:cs="Times New Roman"/>
          <w:sz w:val="28"/>
          <w:szCs w:val="28"/>
        </w:rPr>
        <w:t>представлен соскобами из полости матки</w:t>
      </w:r>
      <w:r w:rsidR="007C6CD6" w:rsidRPr="003B671A">
        <w:rPr>
          <w:rFonts w:ascii="Times New Roman" w:hAnsi="Times New Roman" w:cs="Times New Roman"/>
          <w:sz w:val="28"/>
          <w:szCs w:val="28"/>
        </w:rPr>
        <w:t>,</w:t>
      </w:r>
      <w:r w:rsidR="002634A8" w:rsidRPr="003B671A">
        <w:rPr>
          <w:rFonts w:ascii="Times New Roman" w:hAnsi="Times New Roman" w:cs="Times New Roman"/>
          <w:sz w:val="28"/>
          <w:szCs w:val="28"/>
        </w:rPr>
        <w:t xml:space="preserve"> </w:t>
      </w:r>
      <w:r w:rsidR="00E6277A" w:rsidRPr="003B671A">
        <w:rPr>
          <w:rFonts w:ascii="Times New Roman" w:hAnsi="Times New Roman" w:cs="Times New Roman"/>
          <w:sz w:val="28"/>
          <w:szCs w:val="28"/>
        </w:rPr>
        <w:t>по поводу маточных кровотечени</w:t>
      </w:r>
      <w:r w:rsidR="002634A8" w:rsidRPr="003B671A">
        <w:rPr>
          <w:rFonts w:ascii="Times New Roman" w:hAnsi="Times New Roman" w:cs="Times New Roman"/>
          <w:sz w:val="28"/>
          <w:szCs w:val="28"/>
        </w:rPr>
        <w:t>й (</w:t>
      </w:r>
      <w:r w:rsidR="007C6CD6" w:rsidRPr="003B671A">
        <w:rPr>
          <w:rFonts w:ascii="Times New Roman" w:hAnsi="Times New Roman" w:cs="Times New Roman"/>
          <w:sz w:val="28"/>
          <w:szCs w:val="28"/>
        </w:rPr>
        <w:t>167 случая, что составило 12,2%</w:t>
      </w:r>
      <w:r w:rsidR="002634A8" w:rsidRPr="003B671A">
        <w:rPr>
          <w:rFonts w:ascii="Times New Roman" w:hAnsi="Times New Roman" w:cs="Times New Roman"/>
          <w:sz w:val="28"/>
          <w:szCs w:val="28"/>
        </w:rPr>
        <w:t>)</w:t>
      </w:r>
      <w:r w:rsidR="007C6CD6" w:rsidRPr="003B671A">
        <w:rPr>
          <w:rFonts w:ascii="Times New Roman" w:hAnsi="Times New Roman" w:cs="Times New Roman"/>
          <w:sz w:val="28"/>
          <w:szCs w:val="28"/>
        </w:rPr>
        <w:t xml:space="preserve">. При гистологическом исследовании были выявлены простые и сложные формы железистой гиперплазии эндометрия, железистые и фиброзные полипы эндометрия. </w:t>
      </w:r>
      <w:r w:rsidR="00872DB0" w:rsidRPr="003B671A">
        <w:rPr>
          <w:rFonts w:ascii="Times New Roman" w:hAnsi="Times New Roman" w:cs="Times New Roman"/>
          <w:sz w:val="28"/>
          <w:szCs w:val="28"/>
        </w:rPr>
        <w:t xml:space="preserve">Полипы из полости матки и из цервикального </w:t>
      </w:r>
      <w:r w:rsidR="002634A8" w:rsidRPr="003B671A">
        <w:rPr>
          <w:rFonts w:ascii="Times New Roman" w:hAnsi="Times New Roman" w:cs="Times New Roman"/>
          <w:sz w:val="28"/>
          <w:szCs w:val="28"/>
        </w:rPr>
        <w:t xml:space="preserve">были </w:t>
      </w:r>
      <w:r w:rsidR="00872DB0" w:rsidRPr="003B671A">
        <w:rPr>
          <w:rFonts w:ascii="Times New Roman" w:hAnsi="Times New Roman" w:cs="Times New Roman"/>
          <w:sz w:val="28"/>
          <w:szCs w:val="28"/>
        </w:rPr>
        <w:t xml:space="preserve">канала исследованы </w:t>
      </w:r>
      <w:r w:rsidR="002634A8" w:rsidRPr="003B671A">
        <w:rPr>
          <w:rFonts w:ascii="Times New Roman" w:hAnsi="Times New Roman" w:cs="Times New Roman"/>
          <w:sz w:val="28"/>
          <w:szCs w:val="28"/>
        </w:rPr>
        <w:t xml:space="preserve">в </w:t>
      </w:r>
      <w:r w:rsidR="00872DB0" w:rsidRPr="003B671A">
        <w:rPr>
          <w:rFonts w:ascii="Times New Roman" w:hAnsi="Times New Roman" w:cs="Times New Roman"/>
          <w:sz w:val="28"/>
          <w:szCs w:val="28"/>
        </w:rPr>
        <w:t>23 случа</w:t>
      </w:r>
      <w:r w:rsidR="00885472" w:rsidRPr="003B671A">
        <w:rPr>
          <w:rFonts w:ascii="Times New Roman" w:hAnsi="Times New Roman" w:cs="Times New Roman"/>
          <w:sz w:val="28"/>
          <w:szCs w:val="28"/>
        </w:rPr>
        <w:t>ях</w:t>
      </w:r>
      <w:r w:rsidR="00872DB0" w:rsidRPr="003B671A">
        <w:rPr>
          <w:rFonts w:ascii="Times New Roman" w:hAnsi="Times New Roman" w:cs="Times New Roman"/>
          <w:sz w:val="28"/>
          <w:szCs w:val="28"/>
        </w:rPr>
        <w:t xml:space="preserve">. </w:t>
      </w:r>
      <w:r w:rsidR="007C6CD6" w:rsidRPr="003B671A">
        <w:rPr>
          <w:rFonts w:ascii="Times New Roman" w:hAnsi="Times New Roman" w:cs="Times New Roman"/>
          <w:sz w:val="28"/>
          <w:szCs w:val="28"/>
        </w:rPr>
        <w:t xml:space="preserve">Прерванная беременность в виде абортов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C6CD6" w:rsidRPr="003B671A">
        <w:rPr>
          <w:rFonts w:ascii="Times New Roman" w:hAnsi="Times New Roman" w:cs="Times New Roman"/>
          <w:sz w:val="28"/>
          <w:szCs w:val="28"/>
        </w:rPr>
        <w:t>327</w:t>
      </w:r>
      <w:r w:rsidR="00872DB0" w:rsidRPr="003B671A">
        <w:rPr>
          <w:rFonts w:ascii="Times New Roman" w:hAnsi="Times New Roman" w:cs="Times New Roman"/>
          <w:sz w:val="28"/>
          <w:szCs w:val="28"/>
        </w:rPr>
        <w:t>(23,9%)</w:t>
      </w:r>
      <w:r w:rsidR="007C6CD6" w:rsidRPr="003B671A">
        <w:rPr>
          <w:rFonts w:ascii="Times New Roman" w:hAnsi="Times New Roman" w:cs="Times New Roman"/>
          <w:sz w:val="28"/>
          <w:szCs w:val="28"/>
        </w:rPr>
        <w:t>, самопроизвольные выкидыши 66</w:t>
      </w:r>
      <w:r w:rsidR="00872DB0" w:rsidRPr="003B671A">
        <w:rPr>
          <w:rFonts w:ascii="Times New Roman" w:hAnsi="Times New Roman" w:cs="Times New Roman"/>
          <w:sz w:val="28"/>
          <w:szCs w:val="28"/>
        </w:rPr>
        <w:t>(4,8%)</w:t>
      </w:r>
      <w:r w:rsidR="007C6CD6" w:rsidRPr="003B671A">
        <w:rPr>
          <w:rFonts w:ascii="Times New Roman" w:hAnsi="Times New Roman" w:cs="Times New Roman"/>
          <w:sz w:val="28"/>
          <w:szCs w:val="28"/>
        </w:rPr>
        <w:t>, трубная беременность 85</w:t>
      </w:r>
      <w:r w:rsidR="00872DB0" w:rsidRPr="003B671A">
        <w:rPr>
          <w:rFonts w:ascii="Times New Roman" w:hAnsi="Times New Roman" w:cs="Times New Roman"/>
          <w:sz w:val="28"/>
          <w:szCs w:val="28"/>
        </w:rPr>
        <w:t xml:space="preserve">(6,2%). Доброкачественные опухоли были диагностированы в 84 </w:t>
      </w:r>
      <w:r w:rsidR="005E2D92" w:rsidRPr="003B671A">
        <w:rPr>
          <w:rFonts w:ascii="Times New Roman" w:hAnsi="Times New Roman" w:cs="Times New Roman"/>
          <w:sz w:val="28"/>
          <w:szCs w:val="28"/>
        </w:rPr>
        <w:t xml:space="preserve">(6,1%) </w:t>
      </w:r>
      <w:r w:rsidR="00872DB0" w:rsidRPr="003B671A">
        <w:rPr>
          <w:rFonts w:ascii="Times New Roman" w:hAnsi="Times New Roman" w:cs="Times New Roman"/>
          <w:sz w:val="28"/>
          <w:szCs w:val="28"/>
        </w:rPr>
        <w:t>случаях</w:t>
      </w:r>
      <w:r w:rsidR="00885472" w:rsidRPr="003B671A">
        <w:rPr>
          <w:rFonts w:ascii="Times New Roman" w:hAnsi="Times New Roman" w:cs="Times New Roman"/>
          <w:sz w:val="28"/>
          <w:szCs w:val="28"/>
        </w:rPr>
        <w:t>,</w:t>
      </w:r>
      <w:r w:rsidR="00872DB0" w:rsidRPr="003B671A"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spellStart"/>
      <w:r w:rsidR="00872DB0" w:rsidRPr="003B671A">
        <w:rPr>
          <w:rFonts w:ascii="Times New Roman" w:hAnsi="Times New Roman" w:cs="Times New Roman"/>
          <w:sz w:val="28"/>
          <w:szCs w:val="28"/>
        </w:rPr>
        <w:t>кистомы</w:t>
      </w:r>
      <w:proofErr w:type="spellEnd"/>
      <w:r w:rsidR="00872DB0" w:rsidRPr="003B671A">
        <w:rPr>
          <w:rFonts w:ascii="Times New Roman" w:hAnsi="Times New Roman" w:cs="Times New Roman"/>
          <w:sz w:val="28"/>
          <w:szCs w:val="28"/>
        </w:rPr>
        <w:t xml:space="preserve"> яичников – 51</w:t>
      </w:r>
      <w:r w:rsidR="005E2D92" w:rsidRPr="003B671A">
        <w:rPr>
          <w:rFonts w:ascii="Times New Roman" w:hAnsi="Times New Roman" w:cs="Times New Roman"/>
          <w:sz w:val="28"/>
          <w:szCs w:val="28"/>
        </w:rPr>
        <w:t>(3,7%)</w:t>
      </w:r>
      <w:r w:rsidR="00872DB0" w:rsidRPr="003B671A">
        <w:rPr>
          <w:rFonts w:ascii="Times New Roman" w:hAnsi="Times New Roman" w:cs="Times New Roman"/>
          <w:sz w:val="28"/>
          <w:szCs w:val="28"/>
        </w:rPr>
        <w:t>, миома тела матки – 33</w:t>
      </w:r>
      <w:r w:rsidR="005E2D92" w:rsidRPr="003B671A">
        <w:rPr>
          <w:rFonts w:ascii="Times New Roman" w:hAnsi="Times New Roman" w:cs="Times New Roman"/>
          <w:sz w:val="28"/>
          <w:szCs w:val="28"/>
        </w:rPr>
        <w:t xml:space="preserve">(2,4%). Злокачественные опухоли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5E2D92" w:rsidRPr="003B671A">
        <w:rPr>
          <w:rFonts w:ascii="Times New Roman" w:hAnsi="Times New Roman" w:cs="Times New Roman"/>
          <w:sz w:val="28"/>
          <w:szCs w:val="28"/>
        </w:rPr>
        <w:t xml:space="preserve">рак шейки матки и </w:t>
      </w:r>
      <w:proofErr w:type="spellStart"/>
      <w:r w:rsidR="005E2D92" w:rsidRPr="003B671A">
        <w:rPr>
          <w:rFonts w:ascii="Times New Roman" w:hAnsi="Times New Roman" w:cs="Times New Roman"/>
          <w:sz w:val="28"/>
          <w:szCs w:val="28"/>
        </w:rPr>
        <w:lastRenderedPageBreak/>
        <w:t>аденокарциномы</w:t>
      </w:r>
      <w:proofErr w:type="spellEnd"/>
      <w:r w:rsidR="005E2D92" w:rsidRPr="003B671A">
        <w:rPr>
          <w:rFonts w:ascii="Times New Roman" w:hAnsi="Times New Roman" w:cs="Times New Roman"/>
          <w:sz w:val="28"/>
          <w:szCs w:val="28"/>
        </w:rPr>
        <w:t xml:space="preserve"> матки и шейки матки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5E2D92" w:rsidRPr="003B671A">
        <w:rPr>
          <w:rFonts w:ascii="Times New Roman" w:hAnsi="Times New Roman" w:cs="Times New Roman"/>
          <w:sz w:val="28"/>
          <w:szCs w:val="28"/>
        </w:rPr>
        <w:t>5 случа</w:t>
      </w:r>
      <w:r w:rsidR="00885472" w:rsidRPr="003B671A">
        <w:rPr>
          <w:rFonts w:ascii="Times New Roman" w:hAnsi="Times New Roman" w:cs="Times New Roman"/>
          <w:sz w:val="28"/>
          <w:szCs w:val="28"/>
        </w:rPr>
        <w:t>ях</w:t>
      </w:r>
      <w:r w:rsidR="005E2D92" w:rsidRPr="003B671A">
        <w:rPr>
          <w:rFonts w:ascii="Times New Roman" w:hAnsi="Times New Roman" w:cs="Times New Roman"/>
          <w:sz w:val="28"/>
          <w:szCs w:val="28"/>
        </w:rPr>
        <w:t xml:space="preserve"> (0,4%). </w:t>
      </w:r>
      <w:r w:rsidR="001F4610" w:rsidRPr="003B671A">
        <w:rPr>
          <w:rFonts w:ascii="Times New Roman" w:hAnsi="Times New Roman" w:cs="Times New Roman"/>
          <w:sz w:val="28"/>
          <w:szCs w:val="28"/>
        </w:rPr>
        <w:tab/>
        <w:t xml:space="preserve">Количество доставленных материалов из урологического отделения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88 случаев. Из них </w:t>
      </w:r>
      <w:proofErr w:type="spellStart"/>
      <w:r w:rsidR="001F4610" w:rsidRPr="003B671A">
        <w:rPr>
          <w:rFonts w:ascii="Times New Roman" w:hAnsi="Times New Roman" w:cs="Times New Roman"/>
          <w:sz w:val="28"/>
          <w:szCs w:val="28"/>
        </w:rPr>
        <w:t>дисгормональные</w:t>
      </w:r>
      <w:proofErr w:type="spellEnd"/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гиперплазии предстательной железы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40, карбункулы почек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="001F4610" w:rsidRPr="003B671A">
        <w:rPr>
          <w:rFonts w:ascii="Times New Roman" w:hAnsi="Times New Roman" w:cs="Times New Roman"/>
          <w:sz w:val="28"/>
          <w:szCs w:val="28"/>
        </w:rPr>
        <w:t>орхоэпидедимиты</w:t>
      </w:r>
      <w:proofErr w:type="spellEnd"/>
      <w:r w:rsidR="001F4610" w:rsidRPr="003B671A">
        <w:rPr>
          <w:rFonts w:ascii="Times New Roman" w:hAnsi="Times New Roman" w:cs="Times New Roman"/>
          <w:sz w:val="28"/>
          <w:szCs w:val="28"/>
        </w:rPr>
        <w:t xml:space="preserve">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4, полипы уретры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- 6, </w:t>
      </w:r>
      <w:proofErr w:type="spellStart"/>
      <w:r w:rsidR="00885472" w:rsidRPr="003B671A">
        <w:rPr>
          <w:rFonts w:ascii="Times New Roman" w:hAnsi="Times New Roman" w:cs="Times New Roman"/>
          <w:sz w:val="28"/>
          <w:szCs w:val="28"/>
        </w:rPr>
        <w:t>варикоцел</w:t>
      </w:r>
      <w:r w:rsidR="001F4610" w:rsidRPr="003B671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85472" w:rsidRPr="003B671A">
        <w:rPr>
          <w:rFonts w:ascii="Times New Roman" w:hAnsi="Times New Roman" w:cs="Times New Roman"/>
          <w:sz w:val="28"/>
          <w:szCs w:val="28"/>
        </w:rPr>
        <w:t xml:space="preserve"> -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14, удаление почки по поводу гнойного </w:t>
      </w:r>
      <w:proofErr w:type="spellStart"/>
      <w:r w:rsidR="001F4610" w:rsidRPr="003B671A">
        <w:rPr>
          <w:rFonts w:ascii="Times New Roman" w:hAnsi="Times New Roman" w:cs="Times New Roman"/>
          <w:sz w:val="28"/>
          <w:szCs w:val="28"/>
        </w:rPr>
        <w:t>пиелонефрита</w:t>
      </w:r>
      <w:proofErr w:type="spellEnd"/>
      <w:r w:rsidR="001F4610" w:rsidRPr="003B671A">
        <w:rPr>
          <w:rFonts w:ascii="Times New Roman" w:hAnsi="Times New Roman" w:cs="Times New Roman"/>
          <w:sz w:val="28"/>
          <w:szCs w:val="28"/>
        </w:rPr>
        <w:t xml:space="preserve">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3, травматический разрыв почки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2, абсцесс яичка с придатками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F92596" w:rsidRPr="003B671A">
        <w:rPr>
          <w:rFonts w:ascii="Times New Roman" w:hAnsi="Times New Roman" w:cs="Times New Roman"/>
          <w:sz w:val="28"/>
          <w:szCs w:val="28"/>
        </w:rPr>
        <w:t xml:space="preserve">1, камень в мочеточнике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F92596" w:rsidRPr="003B671A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F92596" w:rsidRPr="003B671A">
        <w:rPr>
          <w:rFonts w:ascii="Times New Roman" w:hAnsi="Times New Roman" w:cs="Times New Roman"/>
          <w:sz w:val="28"/>
          <w:szCs w:val="28"/>
        </w:rPr>
        <w:t>язвенно</w:t>
      </w:r>
      <w:proofErr w:type="spellEnd"/>
      <w:r w:rsidR="00F92596" w:rsidRPr="003B6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596" w:rsidRPr="003B671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92596" w:rsidRPr="003B671A">
        <w:rPr>
          <w:rFonts w:ascii="Times New Roman" w:hAnsi="Times New Roman" w:cs="Times New Roman"/>
          <w:sz w:val="28"/>
          <w:szCs w:val="28"/>
        </w:rPr>
        <w:t xml:space="preserve">екротический цистит -1. Рак мочевого пузыря </w:t>
      </w:r>
      <w:r w:rsidR="00885472" w:rsidRPr="003B671A">
        <w:rPr>
          <w:rFonts w:ascii="Times New Roman" w:hAnsi="Times New Roman" w:cs="Times New Roman"/>
          <w:sz w:val="28"/>
          <w:szCs w:val="28"/>
        </w:rPr>
        <w:t xml:space="preserve">- </w:t>
      </w:r>
      <w:r w:rsidR="00F92596" w:rsidRPr="003B671A">
        <w:rPr>
          <w:rFonts w:ascii="Times New Roman" w:hAnsi="Times New Roman" w:cs="Times New Roman"/>
          <w:sz w:val="28"/>
          <w:szCs w:val="28"/>
        </w:rPr>
        <w:t xml:space="preserve">5 случаев. </w:t>
      </w:r>
    </w:p>
    <w:p w:rsidR="002E2E5F" w:rsidRPr="003B671A" w:rsidRDefault="00885472" w:rsidP="002E2E5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71A">
        <w:rPr>
          <w:rFonts w:ascii="Times New Roman" w:hAnsi="Times New Roman" w:cs="Times New Roman"/>
          <w:sz w:val="28"/>
          <w:szCs w:val="28"/>
        </w:rPr>
        <w:t>О</w:t>
      </w:r>
      <w:r w:rsidR="001F4610" w:rsidRPr="003B671A">
        <w:rPr>
          <w:rFonts w:ascii="Times New Roman" w:hAnsi="Times New Roman" w:cs="Times New Roman"/>
          <w:sz w:val="28"/>
          <w:szCs w:val="28"/>
        </w:rPr>
        <w:t>ценк</w:t>
      </w:r>
      <w:r w:rsidRPr="003B671A">
        <w:rPr>
          <w:rFonts w:ascii="Times New Roman" w:hAnsi="Times New Roman" w:cs="Times New Roman"/>
          <w:sz w:val="28"/>
          <w:szCs w:val="28"/>
        </w:rPr>
        <w:t>а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категории сложности гистологического исследования всего </w:t>
      </w:r>
      <w:r w:rsidRPr="003B671A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252942" w:rsidRPr="003B671A">
        <w:rPr>
          <w:rFonts w:ascii="Times New Roman" w:hAnsi="Times New Roman" w:cs="Times New Roman"/>
          <w:sz w:val="28"/>
          <w:szCs w:val="28"/>
        </w:rPr>
        <w:t xml:space="preserve">выявило в </w:t>
      </w:r>
      <w:r w:rsidR="001F4610" w:rsidRPr="003B671A">
        <w:rPr>
          <w:rFonts w:ascii="Times New Roman" w:hAnsi="Times New Roman" w:cs="Times New Roman"/>
          <w:sz w:val="28"/>
          <w:szCs w:val="28"/>
        </w:rPr>
        <w:t>основном перв</w:t>
      </w:r>
      <w:r w:rsidR="00252942" w:rsidRPr="003B671A">
        <w:rPr>
          <w:rFonts w:ascii="Times New Roman" w:hAnsi="Times New Roman" w:cs="Times New Roman"/>
          <w:sz w:val="28"/>
          <w:szCs w:val="28"/>
        </w:rPr>
        <w:t>ую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и втор</w:t>
      </w:r>
      <w:r w:rsidR="00252942" w:rsidRPr="003B671A">
        <w:rPr>
          <w:rFonts w:ascii="Times New Roman" w:hAnsi="Times New Roman" w:cs="Times New Roman"/>
          <w:sz w:val="28"/>
          <w:szCs w:val="28"/>
        </w:rPr>
        <w:t>ую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52942" w:rsidRPr="003B671A">
        <w:rPr>
          <w:rFonts w:ascii="Times New Roman" w:hAnsi="Times New Roman" w:cs="Times New Roman"/>
          <w:sz w:val="28"/>
          <w:szCs w:val="28"/>
        </w:rPr>
        <w:t>и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.  К исследованиям первой категории сложности </w:t>
      </w:r>
      <w:r w:rsidR="00252942" w:rsidRPr="003B671A">
        <w:rPr>
          <w:rFonts w:ascii="Times New Roman" w:hAnsi="Times New Roman" w:cs="Times New Roman"/>
          <w:sz w:val="28"/>
          <w:szCs w:val="28"/>
        </w:rPr>
        <w:t xml:space="preserve">были отнесены воспаление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червеобразного отростка, </w:t>
      </w:r>
      <w:r w:rsidR="00252942" w:rsidRPr="003B671A">
        <w:rPr>
          <w:rFonts w:ascii="Times New Roman" w:hAnsi="Times New Roman" w:cs="Times New Roman"/>
          <w:sz w:val="28"/>
          <w:szCs w:val="28"/>
        </w:rPr>
        <w:t xml:space="preserve">стенка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грыжевого мешка, </w:t>
      </w:r>
      <w:r w:rsidR="00252942" w:rsidRPr="003B671A">
        <w:rPr>
          <w:rFonts w:ascii="Times New Roman" w:hAnsi="Times New Roman" w:cs="Times New Roman"/>
          <w:sz w:val="28"/>
          <w:szCs w:val="28"/>
        </w:rPr>
        <w:t>резецированный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желуд</w:t>
      </w:r>
      <w:r w:rsidR="00252942" w:rsidRPr="003B671A">
        <w:rPr>
          <w:rFonts w:ascii="Times New Roman" w:hAnsi="Times New Roman" w:cs="Times New Roman"/>
          <w:sz w:val="28"/>
          <w:szCs w:val="28"/>
        </w:rPr>
        <w:t>о</w:t>
      </w:r>
      <w:r w:rsidR="001F4610" w:rsidRPr="003B671A">
        <w:rPr>
          <w:rFonts w:ascii="Times New Roman" w:hAnsi="Times New Roman" w:cs="Times New Roman"/>
          <w:sz w:val="28"/>
          <w:szCs w:val="28"/>
        </w:rPr>
        <w:t>к, кишечник, желчн</w:t>
      </w:r>
      <w:r w:rsidR="00252942" w:rsidRPr="003B671A">
        <w:rPr>
          <w:rFonts w:ascii="Times New Roman" w:hAnsi="Times New Roman" w:cs="Times New Roman"/>
          <w:sz w:val="28"/>
          <w:szCs w:val="28"/>
        </w:rPr>
        <w:t>ый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пузыр</w:t>
      </w:r>
      <w:r w:rsidR="00252942" w:rsidRPr="003B671A">
        <w:rPr>
          <w:rFonts w:ascii="Times New Roman" w:hAnsi="Times New Roman" w:cs="Times New Roman"/>
          <w:sz w:val="28"/>
          <w:szCs w:val="28"/>
        </w:rPr>
        <w:t>ь</w:t>
      </w:r>
      <w:r w:rsidR="001F4610" w:rsidRPr="003B671A">
        <w:rPr>
          <w:rFonts w:ascii="Times New Roman" w:hAnsi="Times New Roman" w:cs="Times New Roman"/>
          <w:sz w:val="28"/>
          <w:szCs w:val="28"/>
        </w:rPr>
        <w:t>, яични</w:t>
      </w:r>
      <w:r w:rsidR="00252942" w:rsidRPr="003B671A">
        <w:rPr>
          <w:rFonts w:ascii="Times New Roman" w:hAnsi="Times New Roman" w:cs="Times New Roman"/>
          <w:sz w:val="28"/>
          <w:szCs w:val="28"/>
        </w:rPr>
        <w:t xml:space="preserve">ки </w:t>
      </w:r>
      <w:r w:rsidR="001F4610" w:rsidRPr="003B671A">
        <w:rPr>
          <w:rFonts w:ascii="Times New Roman" w:hAnsi="Times New Roman" w:cs="Times New Roman"/>
          <w:sz w:val="28"/>
          <w:szCs w:val="28"/>
        </w:rPr>
        <w:t>без опухолевой патологии, ампутация нижних конечност</w:t>
      </w:r>
      <w:r w:rsidR="00252942" w:rsidRPr="003B671A">
        <w:rPr>
          <w:rFonts w:ascii="Times New Roman" w:hAnsi="Times New Roman" w:cs="Times New Roman"/>
          <w:sz w:val="28"/>
          <w:szCs w:val="28"/>
        </w:rPr>
        <w:t>ей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при гангрен</w:t>
      </w:r>
      <w:r w:rsidR="00252942" w:rsidRPr="003B671A">
        <w:rPr>
          <w:rFonts w:ascii="Times New Roman" w:hAnsi="Times New Roman" w:cs="Times New Roman"/>
          <w:sz w:val="28"/>
          <w:szCs w:val="28"/>
        </w:rPr>
        <w:t>е и трубная беременность. Таким образом, первая категория сложности составила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3</w:t>
      </w:r>
      <w:r w:rsidR="00252942" w:rsidRPr="003B671A">
        <w:rPr>
          <w:rFonts w:ascii="Times New Roman" w:hAnsi="Times New Roman" w:cs="Times New Roman"/>
          <w:sz w:val="28"/>
          <w:szCs w:val="28"/>
        </w:rPr>
        <w:t>7</w:t>
      </w:r>
      <w:r w:rsidR="001F4610" w:rsidRPr="003B671A">
        <w:rPr>
          <w:rFonts w:ascii="Times New Roman" w:hAnsi="Times New Roman" w:cs="Times New Roman"/>
          <w:sz w:val="28"/>
          <w:szCs w:val="28"/>
        </w:rPr>
        <w:t>% от общего количества.</w:t>
      </w:r>
      <w:r w:rsidR="00252942" w:rsidRPr="003B6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610" w:rsidRPr="003B671A">
        <w:rPr>
          <w:rFonts w:ascii="Times New Roman" w:hAnsi="Times New Roman" w:cs="Times New Roman"/>
          <w:sz w:val="28"/>
          <w:szCs w:val="28"/>
        </w:rPr>
        <w:t xml:space="preserve">К исследованиям второй категории сложности </w:t>
      </w:r>
      <w:r w:rsidR="00252942" w:rsidRPr="003B671A">
        <w:rPr>
          <w:rFonts w:ascii="Times New Roman" w:hAnsi="Times New Roman" w:cs="Times New Roman"/>
          <w:sz w:val="28"/>
          <w:szCs w:val="28"/>
        </w:rPr>
        <w:t xml:space="preserve">были отнесены </w:t>
      </w:r>
      <w:proofErr w:type="spellStart"/>
      <w:r w:rsidR="001F4610" w:rsidRPr="003B671A">
        <w:rPr>
          <w:rFonts w:ascii="Times New Roman" w:hAnsi="Times New Roman" w:cs="Times New Roman"/>
          <w:sz w:val="28"/>
          <w:szCs w:val="28"/>
        </w:rPr>
        <w:t>предопухолевые</w:t>
      </w:r>
      <w:proofErr w:type="spellEnd"/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и опухолевые процессы, резецированный желудок при язвенной болезни, плаценты и соскобы из полости матки при нарушенной беременности, фиброми</w:t>
      </w:r>
      <w:r w:rsidR="00252942" w:rsidRPr="003B671A">
        <w:rPr>
          <w:rFonts w:ascii="Times New Roman" w:hAnsi="Times New Roman" w:cs="Times New Roman"/>
          <w:sz w:val="28"/>
          <w:szCs w:val="28"/>
        </w:rPr>
        <w:t xml:space="preserve">омы, кисты яичника, </w:t>
      </w:r>
      <w:proofErr w:type="spellStart"/>
      <w:r w:rsidR="00252942" w:rsidRPr="003B671A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матки, фибромы, липомы, </w:t>
      </w:r>
      <w:proofErr w:type="spellStart"/>
      <w:r w:rsidR="001F4610" w:rsidRPr="003B671A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="00252942" w:rsidRPr="003B671A">
        <w:rPr>
          <w:rFonts w:ascii="Times New Roman" w:hAnsi="Times New Roman" w:cs="Times New Roman"/>
          <w:sz w:val="28"/>
          <w:szCs w:val="28"/>
        </w:rPr>
        <w:t>, что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252942" w:rsidRPr="003B671A">
        <w:rPr>
          <w:rFonts w:ascii="Times New Roman" w:hAnsi="Times New Roman" w:cs="Times New Roman"/>
          <w:sz w:val="28"/>
          <w:szCs w:val="28"/>
        </w:rPr>
        <w:t>41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%. К исследованиям третьей категории сложности </w:t>
      </w:r>
      <w:r w:rsidR="00252942" w:rsidRPr="003B671A">
        <w:rPr>
          <w:rFonts w:ascii="Times New Roman" w:hAnsi="Times New Roman" w:cs="Times New Roman"/>
          <w:sz w:val="28"/>
          <w:szCs w:val="28"/>
        </w:rPr>
        <w:t xml:space="preserve">были отнесены </w:t>
      </w:r>
      <w:r w:rsidR="001F4610" w:rsidRPr="003B671A">
        <w:rPr>
          <w:rFonts w:ascii="Times New Roman" w:hAnsi="Times New Roman" w:cs="Times New Roman"/>
          <w:sz w:val="28"/>
          <w:szCs w:val="28"/>
        </w:rPr>
        <w:t>соскобы из цервикального канала и полости матки, дисплазии</w:t>
      </w:r>
      <w:r w:rsidR="002E2E5F" w:rsidRPr="003B671A">
        <w:rPr>
          <w:rFonts w:ascii="Times New Roman" w:hAnsi="Times New Roman" w:cs="Times New Roman"/>
          <w:sz w:val="28"/>
          <w:szCs w:val="28"/>
        </w:rPr>
        <w:t xml:space="preserve">, что составило 18%. 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К исследованиям четвертой </w:t>
      </w:r>
      <w:r w:rsidR="002E2E5F" w:rsidRPr="003B671A">
        <w:rPr>
          <w:rFonts w:ascii="Times New Roman" w:hAnsi="Times New Roman" w:cs="Times New Roman"/>
          <w:sz w:val="28"/>
          <w:szCs w:val="28"/>
        </w:rPr>
        <w:t>категории сложности отнесены</w:t>
      </w:r>
      <w:proofErr w:type="gramEnd"/>
      <w:r w:rsidR="002E2E5F" w:rsidRPr="003B671A">
        <w:rPr>
          <w:rFonts w:ascii="Times New Roman" w:hAnsi="Times New Roman" w:cs="Times New Roman"/>
          <w:sz w:val="28"/>
          <w:szCs w:val="28"/>
        </w:rPr>
        <w:t xml:space="preserve"> </w:t>
      </w:r>
      <w:r w:rsidR="001F4610" w:rsidRPr="003B671A">
        <w:rPr>
          <w:rFonts w:ascii="Times New Roman" w:hAnsi="Times New Roman" w:cs="Times New Roman"/>
          <w:sz w:val="28"/>
          <w:szCs w:val="28"/>
        </w:rPr>
        <w:t>диагностическ</w:t>
      </w:r>
      <w:r w:rsidR="002E2E5F" w:rsidRPr="003B671A">
        <w:rPr>
          <w:rFonts w:ascii="Times New Roman" w:hAnsi="Times New Roman" w:cs="Times New Roman"/>
          <w:sz w:val="28"/>
          <w:szCs w:val="28"/>
        </w:rPr>
        <w:t>ие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биопси</w:t>
      </w:r>
      <w:r w:rsidR="002E2E5F" w:rsidRPr="003B671A">
        <w:rPr>
          <w:rFonts w:ascii="Times New Roman" w:hAnsi="Times New Roman" w:cs="Times New Roman"/>
          <w:sz w:val="28"/>
          <w:szCs w:val="28"/>
        </w:rPr>
        <w:t>и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, операционный материал шейки матки при тяжелой дисплазии, все биопсии из злокачественных </w:t>
      </w:r>
      <w:r w:rsidR="002E2E5F" w:rsidRPr="003B671A">
        <w:rPr>
          <w:rFonts w:ascii="Times New Roman" w:hAnsi="Times New Roman" w:cs="Times New Roman"/>
          <w:sz w:val="28"/>
          <w:szCs w:val="28"/>
        </w:rPr>
        <w:t>опухолей, что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E2E5F" w:rsidRPr="003B671A">
        <w:rPr>
          <w:rFonts w:ascii="Times New Roman" w:hAnsi="Times New Roman" w:cs="Times New Roman"/>
          <w:sz w:val="28"/>
          <w:szCs w:val="28"/>
        </w:rPr>
        <w:t>ило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</w:t>
      </w:r>
      <w:r w:rsidR="002E2E5F" w:rsidRPr="003B671A">
        <w:rPr>
          <w:rFonts w:ascii="Times New Roman" w:hAnsi="Times New Roman" w:cs="Times New Roman"/>
          <w:sz w:val="28"/>
          <w:szCs w:val="28"/>
        </w:rPr>
        <w:t>4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%. </w:t>
      </w:r>
      <w:r w:rsidR="002E2E5F" w:rsidRPr="003B671A">
        <w:rPr>
          <w:rFonts w:ascii="Times New Roman" w:hAnsi="Times New Roman" w:cs="Times New Roman"/>
          <w:sz w:val="28"/>
          <w:szCs w:val="28"/>
        </w:rPr>
        <w:t>З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локачественные образования были впервые выявлены у </w:t>
      </w:r>
      <w:r w:rsidR="00F92596" w:rsidRPr="003B671A">
        <w:rPr>
          <w:rFonts w:ascii="Times New Roman" w:hAnsi="Times New Roman" w:cs="Times New Roman"/>
          <w:sz w:val="28"/>
          <w:szCs w:val="28"/>
        </w:rPr>
        <w:t>37</w:t>
      </w:r>
      <w:r w:rsidR="001F4610" w:rsidRPr="003B671A">
        <w:rPr>
          <w:rFonts w:ascii="Times New Roman" w:hAnsi="Times New Roman" w:cs="Times New Roman"/>
          <w:sz w:val="28"/>
          <w:szCs w:val="28"/>
        </w:rPr>
        <w:t xml:space="preserve"> больных.</w:t>
      </w:r>
      <w:r w:rsidR="001F4610"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B671A" w:rsidRDefault="003B671A" w:rsidP="002E2E5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671A">
        <w:rPr>
          <w:rFonts w:ascii="Times New Roman" w:hAnsi="Times New Roman" w:cs="Times New Roman"/>
          <w:sz w:val="28"/>
          <w:szCs w:val="28"/>
          <w:lang w:val="kk-KZ"/>
        </w:rPr>
        <w:t xml:space="preserve">Таким образом, в каждодневной практической работе патологоанатом исследует и диагностирует самую разнообразную патологию различных органов и систем организма человека, нередко впервые выявляя опухолевые процессы, способствуя адекватному и полноценному лечению больных.   </w:t>
      </w:r>
    </w:p>
    <w:p w:rsidR="003B671A" w:rsidRPr="003B671A" w:rsidRDefault="003B671A" w:rsidP="002E2E5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B671A" w:rsidRPr="003B671A" w:rsidSect="003B671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6C9C"/>
    <w:multiLevelType w:val="hybridMultilevel"/>
    <w:tmpl w:val="9E60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6344"/>
    <w:rsid w:val="00051A4E"/>
    <w:rsid w:val="00097A13"/>
    <w:rsid w:val="00101E02"/>
    <w:rsid w:val="00107C3E"/>
    <w:rsid w:val="001732FF"/>
    <w:rsid w:val="001F4610"/>
    <w:rsid w:val="00252942"/>
    <w:rsid w:val="002634A8"/>
    <w:rsid w:val="002B64A5"/>
    <w:rsid w:val="002E2E5F"/>
    <w:rsid w:val="002F6D3E"/>
    <w:rsid w:val="00355AB0"/>
    <w:rsid w:val="00392C13"/>
    <w:rsid w:val="003B671A"/>
    <w:rsid w:val="00451688"/>
    <w:rsid w:val="004D434A"/>
    <w:rsid w:val="004F1E5D"/>
    <w:rsid w:val="004F6344"/>
    <w:rsid w:val="005E2D92"/>
    <w:rsid w:val="0071181D"/>
    <w:rsid w:val="00775377"/>
    <w:rsid w:val="007C6CD6"/>
    <w:rsid w:val="0086092C"/>
    <w:rsid w:val="00872DB0"/>
    <w:rsid w:val="00885472"/>
    <w:rsid w:val="0093456C"/>
    <w:rsid w:val="0093558A"/>
    <w:rsid w:val="00971D45"/>
    <w:rsid w:val="00A22A69"/>
    <w:rsid w:val="00A36CAF"/>
    <w:rsid w:val="00AA3189"/>
    <w:rsid w:val="00B329A9"/>
    <w:rsid w:val="00C45BDA"/>
    <w:rsid w:val="00DB62C9"/>
    <w:rsid w:val="00E42508"/>
    <w:rsid w:val="00E47246"/>
    <w:rsid w:val="00E6277A"/>
    <w:rsid w:val="00EA62F4"/>
    <w:rsid w:val="00F85278"/>
    <w:rsid w:val="00F92596"/>
    <w:rsid w:val="00FB091C"/>
    <w:rsid w:val="00FB6E3D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4A"/>
    <w:pPr>
      <w:ind w:left="720"/>
      <w:contextualSpacing/>
    </w:pPr>
  </w:style>
  <w:style w:type="table" w:styleId="a4">
    <w:name w:val="Table Grid"/>
    <w:basedOn w:val="a1"/>
    <w:uiPriority w:val="59"/>
    <w:rsid w:val="004D4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www.PHILka.RU</cp:lastModifiedBy>
  <cp:revision>14</cp:revision>
  <cp:lastPrinted>2011-11-17T07:08:00Z</cp:lastPrinted>
  <dcterms:created xsi:type="dcterms:W3CDTF">2011-11-09T02:58:00Z</dcterms:created>
  <dcterms:modified xsi:type="dcterms:W3CDTF">2011-11-19T05:10:00Z</dcterms:modified>
</cp:coreProperties>
</file>