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0D" w:rsidRPr="002925BA" w:rsidRDefault="006F7981" w:rsidP="002925BA">
      <w:pPr>
        <w:shd w:val="clear" w:color="auto" w:fill="FFFFFF"/>
        <w:ind w:left="720" w:right="518" w:firstLine="1073"/>
        <w:jc w:val="both"/>
        <w:rPr>
          <w:sz w:val="28"/>
          <w:szCs w:val="28"/>
        </w:rPr>
      </w:pPr>
      <w:r w:rsidRPr="002925BA">
        <w:rPr>
          <w:rFonts w:eastAsia="Times New Roman"/>
          <w:b/>
          <w:bCs/>
          <w:sz w:val="28"/>
          <w:szCs w:val="28"/>
        </w:rPr>
        <w:t xml:space="preserve">ХИРУРГИЧЕСКОЕ ЛЕЧЕНИЕ СОЧЕТАННЫХ </w:t>
      </w:r>
      <w:r w:rsidRPr="002925BA">
        <w:rPr>
          <w:rFonts w:eastAsia="Times New Roman"/>
          <w:b/>
          <w:bCs/>
          <w:spacing w:val="-2"/>
          <w:sz w:val="28"/>
          <w:szCs w:val="28"/>
        </w:rPr>
        <w:t>ПОСЛЕОЖОГОВЫХ РУБЦОВЫХ СУЖЕНИЙ ПИЩЕВОДА</w:t>
      </w:r>
    </w:p>
    <w:p w:rsidR="0055570D" w:rsidRDefault="006F7981" w:rsidP="002925BA">
      <w:pPr>
        <w:shd w:val="clear" w:color="auto" w:fill="FFFFFF"/>
        <w:ind w:left="446"/>
        <w:jc w:val="both"/>
        <w:rPr>
          <w:rFonts w:eastAsia="Times New Roman"/>
          <w:i/>
          <w:sz w:val="28"/>
          <w:szCs w:val="28"/>
        </w:rPr>
      </w:pPr>
      <w:r w:rsidRPr="002925BA">
        <w:rPr>
          <w:rFonts w:eastAsia="Times New Roman"/>
          <w:i/>
          <w:sz w:val="28"/>
          <w:szCs w:val="28"/>
        </w:rPr>
        <w:t xml:space="preserve">Национальный научный центр хирургии им. А.Н. </w:t>
      </w:r>
      <w:proofErr w:type="spellStart"/>
      <w:r w:rsidRPr="002925BA">
        <w:rPr>
          <w:rFonts w:eastAsia="Times New Roman"/>
          <w:i/>
          <w:sz w:val="28"/>
          <w:szCs w:val="28"/>
        </w:rPr>
        <w:t>Сызганова</w:t>
      </w:r>
      <w:proofErr w:type="spellEnd"/>
      <w:r w:rsidRPr="002925BA">
        <w:rPr>
          <w:rFonts w:eastAsia="Times New Roman"/>
          <w:i/>
          <w:sz w:val="28"/>
          <w:szCs w:val="28"/>
        </w:rPr>
        <w:t xml:space="preserve">, </w:t>
      </w:r>
      <w:proofErr w:type="spellStart"/>
      <w:r w:rsidRPr="002925BA">
        <w:rPr>
          <w:rFonts w:eastAsia="Times New Roman"/>
          <w:i/>
          <w:sz w:val="28"/>
          <w:szCs w:val="28"/>
        </w:rPr>
        <w:t>Алматы</w:t>
      </w:r>
      <w:proofErr w:type="spellEnd"/>
      <w:r w:rsidRPr="002925BA">
        <w:rPr>
          <w:rFonts w:eastAsia="Times New Roman"/>
          <w:i/>
          <w:sz w:val="28"/>
          <w:szCs w:val="28"/>
        </w:rPr>
        <w:t>.</w:t>
      </w:r>
    </w:p>
    <w:p w:rsidR="002925BA" w:rsidRPr="002925BA" w:rsidRDefault="002925BA" w:rsidP="002925BA">
      <w:pPr>
        <w:shd w:val="clear" w:color="auto" w:fill="FFFFFF"/>
        <w:ind w:left="446"/>
        <w:jc w:val="both"/>
        <w:rPr>
          <w:i/>
          <w:sz w:val="28"/>
          <w:szCs w:val="28"/>
        </w:rPr>
      </w:pPr>
    </w:p>
    <w:p w:rsidR="0055570D" w:rsidRPr="002925BA" w:rsidRDefault="006F7981" w:rsidP="002925BA">
      <w:pPr>
        <w:shd w:val="clear" w:color="auto" w:fill="FFFFFF"/>
        <w:ind w:left="1987" w:right="518" w:hanging="1181"/>
        <w:jc w:val="both"/>
        <w:rPr>
          <w:i/>
          <w:sz w:val="28"/>
          <w:szCs w:val="28"/>
        </w:rPr>
      </w:pPr>
      <w:proofErr w:type="spellStart"/>
      <w:r w:rsidRPr="002925BA">
        <w:rPr>
          <w:rFonts w:eastAsia="Times New Roman"/>
          <w:i/>
          <w:spacing w:val="-2"/>
          <w:sz w:val="28"/>
          <w:szCs w:val="28"/>
        </w:rPr>
        <w:t>Жураев</w:t>
      </w:r>
      <w:proofErr w:type="spellEnd"/>
      <w:r w:rsidRPr="002925BA">
        <w:rPr>
          <w:rFonts w:eastAsia="Times New Roman"/>
          <w:i/>
          <w:spacing w:val="-2"/>
          <w:sz w:val="28"/>
          <w:szCs w:val="28"/>
        </w:rPr>
        <w:t xml:space="preserve"> Ш.Ш., </w:t>
      </w:r>
      <w:proofErr w:type="spellStart"/>
      <w:r w:rsidRPr="002925BA">
        <w:rPr>
          <w:rFonts w:eastAsia="Times New Roman"/>
          <w:i/>
          <w:spacing w:val="-2"/>
          <w:sz w:val="28"/>
          <w:szCs w:val="28"/>
        </w:rPr>
        <w:t>Шайхиев</w:t>
      </w:r>
      <w:proofErr w:type="spellEnd"/>
      <w:r w:rsidRPr="002925BA">
        <w:rPr>
          <w:rFonts w:eastAsia="Times New Roman"/>
          <w:i/>
          <w:spacing w:val="-2"/>
          <w:sz w:val="28"/>
          <w:szCs w:val="28"/>
        </w:rPr>
        <w:t xml:space="preserve"> Е.У., </w:t>
      </w:r>
      <w:proofErr w:type="spellStart"/>
      <w:r w:rsidRPr="002925BA">
        <w:rPr>
          <w:rFonts w:eastAsia="Times New Roman"/>
          <w:i/>
          <w:spacing w:val="-2"/>
          <w:sz w:val="28"/>
          <w:szCs w:val="28"/>
        </w:rPr>
        <w:t>Байтилеуов</w:t>
      </w:r>
      <w:proofErr w:type="spellEnd"/>
      <w:r w:rsidRPr="002925BA">
        <w:rPr>
          <w:rFonts w:eastAsia="Times New Roman"/>
          <w:i/>
          <w:spacing w:val="-2"/>
          <w:sz w:val="28"/>
          <w:szCs w:val="28"/>
        </w:rPr>
        <w:t xml:space="preserve"> Т.А., </w:t>
      </w:r>
      <w:proofErr w:type="spellStart"/>
      <w:r w:rsidRPr="002925BA">
        <w:rPr>
          <w:rFonts w:eastAsia="Times New Roman"/>
          <w:i/>
          <w:spacing w:val="-2"/>
          <w:sz w:val="28"/>
          <w:szCs w:val="28"/>
        </w:rPr>
        <w:t>Симоньянц</w:t>
      </w:r>
      <w:proofErr w:type="spellEnd"/>
      <w:r w:rsidRPr="002925BA">
        <w:rPr>
          <w:rFonts w:eastAsia="Times New Roman"/>
          <w:i/>
          <w:spacing w:val="-2"/>
          <w:sz w:val="28"/>
          <w:szCs w:val="28"/>
        </w:rPr>
        <w:t xml:space="preserve"> К.Э., </w:t>
      </w:r>
      <w:r w:rsidRPr="002925BA">
        <w:rPr>
          <w:rFonts w:eastAsia="Times New Roman"/>
          <w:i/>
          <w:sz w:val="28"/>
          <w:szCs w:val="28"/>
        </w:rPr>
        <w:t xml:space="preserve">Рахимов Е.Р., </w:t>
      </w:r>
      <w:proofErr w:type="spellStart"/>
      <w:r w:rsidRPr="002925BA">
        <w:rPr>
          <w:rFonts w:eastAsia="Times New Roman"/>
          <w:i/>
          <w:sz w:val="28"/>
          <w:szCs w:val="28"/>
        </w:rPr>
        <w:t>Шокебаев</w:t>
      </w:r>
      <w:proofErr w:type="spellEnd"/>
      <w:r w:rsidRPr="002925BA">
        <w:rPr>
          <w:rFonts w:eastAsia="Times New Roman"/>
          <w:i/>
          <w:sz w:val="28"/>
          <w:szCs w:val="28"/>
        </w:rPr>
        <w:t xml:space="preserve"> А.А., </w:t>
      </w:r>
      <w:proofErr w:type="spellStart"/>
      <w:r w:rsidRPr="002925BA">
        <w:rPr>
          <w:rFonts w:eastAsia="Times New Roman"/>
          <w:i/>
          <w:sz w:val="28"/>
          <w:szCs w:val="28"/>
        </w:rPr>
        <w:t>Маметова</w:t>
      </w:r>
      <w:proofErr w:type="spellEnd"/>
      <w:r w:rsidRPr="002925BA">
        <w:rPr>
          <w:rFonts w:eastAsia="Times New Roman"/>
          <w:i/>
          <w:sz w:val="28"/>
          <w:szCs w:val="28"/>
        </w:rPr>
        <w:t xml:space="preserve"> Т.А.</w:t>
      </w:r>
    </w:p>
    <w:p w:rsidR="0055570D" w:rsidRPr="002925BA" w:rsidRDefault="006F7981" w:rsidP="002925BA">
      <w:pPr>
        <w:shd w:val="clear" w:color="auto" w:fill="FFFFFF"/>
        <w:ind w:left="7" w:firstLine="425"/>
        <w:jc w:val="both"/>
        <w:rPr>
          <w:sz w:val="28"/>
          <w:szCs w:val="28"/>
        </w:rPr>
      </w:pPr>
      <w:r w:rsidRPr="00A9383B">
        <w:rPr>
          <w:rFonts w:eastAsia="Times New Roman"/>
          <w:b/>
          <w:spacing w:val="-1"/>
          <w:sz w:val="28"/>
          <w:szCs w:val="28"/>
        </w:rPr>
        <w:t>Ключевые слова:</w:t>
      </w:r>
      <w:r w:rsidRPr="002925BA">
        <w:rPr>
          <w:rFonts w:eastAsia="Times New Roman"/>
          <w:spacing w:val="-1"/>
          <w:sz w:val="28"/>
          <w:szCs w:val="28"/>
        </w:rPr>
        <w:t xml:space="preserve"> стриктура пищевода, ожог пищевода, реконструктивно-</w:t>
      </w:r>
      <w:r w:rsidRPr="002925BA">
        <w:rPr>
          <w:rFonts w:eastAsia="Times New Roman"/>
          <w:sz w:val="28"/>
          <w:szCs w:val="28"/>
        </w:rPr>
        <w:t>восстановительное лечение.</w:t>
      </w:r>
    </w:p>
    <w:p w:rsidR="0055570D" w:rsidRPr="002925BA" w:rsidRDefault="006F7981" w:rsidP="002925BA">
      <w:pPr>
        <w:shd w:val="clear" w:color="auto" w:fill="FFFFFF"/>
        <w:ind w:firstLine="432"/>
        <w:jc w:val="both"/>
        <w:rPr>
          <w:sz w:val="28"/>
          <w:szCs w:val="28"/>
        </w:rPr>
      </w:pPr>
      <w:r w:rsidRPr="002925BA">
        <w:rPr>
          <w:rFonts w:eastAsia="Times New Roman"/>
          <w:spacing w:val="-1"/>
          <w:sz w:val="28"/>
          <w:szCs w:val="28"/>
        </w:rPr>
        <w:t xml:space="preserve">Лечение различного рода послеожоговых стриктур пищевода являются сложной задачей современной хирургии. Решение вопросов хирургической </w:t>
      </w:r>
      <w:r w:rsidRPr="002925BA">
        <w:rPr>
          <w:rFonts w:eastAsia="Times New Roman"/>
          <w:sz w:val="28"/>
          <w:szCs w:val="28"/>
        </w:rPr>
        <w:t>тактики осложняется множественным поражением и сопутствующими заболеваниями.</w:t>
      </w:r>
    </w:p>
    <w:p w:rsidR="0055570D" w:rsidRPr="002925BA" w:rsidRDefault="006F7981" w:rsidP="002925BA">
      <w:pPr>
        <w:shd w:val="clear" w:color="auto" w:fill="FFFFFF"/>
        <w:ind w:left="14" w:firstLine="439"/>
        <w:jc w:val="both"/>
        <w:rPr>
          <w:sz w:val="28"/>
          <w:szCs w:val="28"/>
          <w:lang w:val="en-US"/>
        </w:rPr>
      </w:pPr>
      <w:r w:rsidRPr="00A9383B">
        <w:rPr>
          <w:b/>
          <w:sz w:val="28"/>
          <w:szCs w:val="28"/>
          <w:lang w:val="en-US"/>
        </w:rPr>
        <w:t>Keys:</w:t>
      </w:r>
      <w:r w:rsidRPr="002925BA">
        <w:rPr>
          <w:sz w:val="28"/>
          <w:szCs w:val="28"/>
          <w:lang w:val="en-US"/>
        </w:rPr>
        <w:t xml:space="preserve"> esophageal stricture, esophageal burn, reconstructive and rehabilitating treatment.</w:t>
      </w:r>
    </w:p>
    <w:p w:rsidR="0055570D" w:rsidRPr="002925BA" w:rsidRDefault="006F7981" w:rsidP="002925BA">
      <w:pPr>
        <w:shd w:val="clear" w:color="auto" w:fill="FFFFFF"/>
        <w:ind w:left="22" w:firstLine="425"/>
        <w:jc w:val="both"/>
        <w:rPr>
          <w:sz w:val="28"/>
          <w:szCs w:val="28"/>
          <w:lang w:val="en-US"/>
        </w:rPr>
      </w:pPr>
      <w:r w:rsidRPr="002925BA">
        <w:rPr>
          <w:sz w:val="28"/>
          <w:szCs w:val="28"/>
          <w:lang w:val="en-US"/>
        </w:rPr>
        <w:t xml:space="preserve">The treatment of different kinds of esophageal burn is the rather difficult </w:t>
      </w:r>
      <w:r w:rsidRPr="002925BA">
        <w:rPr>
          <w:spacing w:val="-1"/>
          <w:sz w:val="28"/>
          <w:szCs w:val="28"/>
          <w:lang w:val="en-US"/>
        </w:rPr>
        <w:t xml:space="preserve">problem in nowadays surgery. The decision of the surgery method complicated by </w:t>
      </w:r>
      <w:r w:rsidRPr="002925BA">
        <w:rPr>
          <w:sz w:val="28"/>
          <w:szCs w:val="28"/>
          <w:lang w:val="en-US"/>
        </w:rPr>
        <w:t xml:space="preserve">multiply lesions and </w:t>
      </w:r>
      <w:proofErr w:type="spellStart"/>
      <w:r w:rsidRPr="002925BA">
        <w:rPr>
          <w:sz w:val="28"/>
          <w:szCs w:val="28"/>
          <w:lang w:val="en-US"/>
        </w:rPr>
        <w:t>intercurrent</w:t>
      </w:r>
      <w:proofErr w:type="spellEnd"/>
      <w:r w:rsidRPr="002925BA">
        <w:rPr>
          <w:sz w:val="28"/>
          <w:szCs w:val="28"/>
          <w:lang w:val="en-US"/>
        </w:rPr>
        <w:t xml:space="preserve"> diseases.</w:t>
      </w:r>
    </w:p>
    <w:p w:rsidR="0055570D" w:rsidRPr="002925BA" w:rsidRDefault="006F7981" w:rsidP="002925BA">
      <w:pPr>
        <w:shd w:val="clear" w:color="auto" w:fill="FFFFFF"/>
        <w:ind w:left="29" w:right="36" w:firstLine="439"/>
        <w:jc w:val="both"/>
        <w:rPr>
          <w:sz w:val="28"/>
          <w:szCs w:val="28"/>
        </w:rPr>
      </w:pPr>
      <w:r w:rsidRPr="002925BA">
        <w:rPr>
          <w:rFonts w:eastAsia="Times New Roman"/>
          <w:b/>
          <w:bCs/>
          <w:spacing w:val="-1"/>
          <w:sz w:val="28"/>
          <w:szCs w:val="28"/>
        </w:rPr>
        <w:t xml:space="preserve">Введение. </w:t>
      </w:r>
      <w:r w:rsidRPr="002925BA">
        <w:rPr>
          <w:rFonts w:eastAsia="Times New Roman"/>
          <w:spacing w:val="-1"/>
          <w:sz w:val="28"/>
          <w:szCs w:val="28"/>
        </w:rPr>
        <w:t xml:space="preserve">Несмотря на создание все более совершенных упаковочных </w:t>
      </w:r>
      <w:r w:rsidRPr="002925BA">
        <w:rPr>
          <w:rFonts w:eastAsia="Times New Roman"/>
          <w:sz w:val="28"/>
          <w:szCs w:val="28"/>
        </w:rPr>
        <w:t>контейнеров (например, контейнеры с защитой от детей) и табличек с наименованием препарата и перечисленными мерами предосторожности, в настоящее время случаи химического повреждения пищевода не имеют тенденции к снижению. Так, в Казахстане ежегодно отмечается около 700 новых случаев химической травмы пищевода, умирают при этом 14% больных. В России химические травмы верхнего отдела желудочно-кишечного тракта имеют наиболее широкое распространение, нежели в других странах и составляют 10-32% от всех пострадавших, поступающих в центры лечения острых отравлений.</w:t>
      </w:r>
    </w:p>
    <w:p w:rsidR="00A143F4" w:rsidRPr="002925BA" w:rsidRDefault="006F7981" w:rsidP="002925BA">
      <w:pPr>
        <w:shd w:val="clear" w:color="auto" w:fill="FFFFFF"/>
        <w:ind w:left="58" w:firstLine="432"/>
        <w:jc w:val="both"/>
        <w:rPr>
          <w:sz w:val="28"/>
          <w:szCs w:val="28"/>
        </w:rPr>
      </w:pPr>
      <w:proofErr w:type="gramStart"/>
      <w:r w:rsidRPr="002925BA">
        <w:rPr>
          <w:rFonts w:eastAsia="Times New Roman"/>
          <w:sz w:val="28"/>
          <w:szCs w:val="28"/>
        </w:rPr>
        <w:t>Эффективность консервативного лечения (</w:t>
      </w:r>
      <w:proofErr w:type="spellStart"/>
      <w:r w:rsidRPr="002925BA">
        <w:rPr>
          <w:rFonts w:eastAsia="Times New Roman"/>
          <w:sz w:val="28"/>
          <w:szCs w:val="28"/>
        </w:rPr>
        <w:t>бужирование</w:t>
      </w:r>
      <w:proofErr w:type="spellEnd"/>
      <w:r w:rsidRPr="002925BA">
        <w:rPr>
          <w:rFonts w:eastAsia="Times New Roman"/>
          <w:sz w:val="28"/>
          <w:szCs w:val="28"/>
        </w:rPr>
        <w:t xml:space="preserve"> Рубцовых сужений) при рубцовых стриктурах пищевода общепризнанна и позволяет у 70%) больных добиться выздоровления.</w:t>
      </w:r>
      <w:proofErr w:type="gramEnd"/>
      <w:r w:rsidRPr="002925BA">
        <w:rPr>
          <w:rFonts w:eastAsia="Times New Roman"/>
          <w:sz w:val="28"/>
          <w:szCs w:val="28"/>
        </w:rPr>
        <w:t xml:space="preserve"> Однако</w:t>
      </w:r>
      <w:proofErr w:type="gramStart"/>
      <w:r w:rsidRPr="002925BA">
        <w:rPr>
          <w:rFonts w:eastAsia="Times New Roman"/>
          <w:sz w:val="28"/>
          <w:szCs w:val="28"/>
        </w:rPr>
        <w:t>,</w:t>
      </w:r>
      <w:proofErr w:type="gramEnd"/>
      <w:r w:rsidRPr="002925BA">
        <w:rPr>
          <w:rFonts w:eastAsia="Times New Roman"/>
          <w:sz w:val="28"/>
          <w:szCs w:val="28"/>
        </w:rPr>
        <w:t xml:space="preserve"> при сочетанных послеожоговых рубцовых поражениях желудка вопрос о консервативном лечении во многих случаях отпадает. Известно, что рубцовые изменения наиболее выражены (и тем самым приводят к функциональной неполноценности органа) в местах физиологических сужений пищеварительного канала. В желудке нормальному пассажу пищи препятствуют рубцовые изменения кардиального и выходного его отделов. Таким образом, у пациента начинают постепенно развиваться тяжелые нарушения в гомеостазе, связанные с неполноценным приемом и перевариванием пищи. Очевидно, что выход из сложившейся серьезной ситуации в хирургической помощи, </w:t>
      </w:r>
      <w:proofErr w:type="gramStart"/>
      <w:r w:rsidRPr="002925BA">
        <w:rPr>
          <w:rFonts w:eastAsia="Times New Roman"/>
          <w:sz w:val="28"/>
          <w:szCs w:val="28"/>
        </w:rPr>
        <w:t>являющаяся</w:t>
      </w:r>
      <w:proofErr w:type="gramEnd"/>
      <w:r w:rsidRPr="002925BA">
        <w:rPr>
          <w:rFonts w:eastAsia="Times New Roman"/>
          <w:sz w:val="28"/>
          <w:szCs w:val="28"/>
        </w:rPr>
        <w:t xml:space="preserve"> для пациента единственно</w:t>
      </w:r>
      <w:r w:rsidR="002925BA">
        <w:rPr>
          <w:rFonts w:eastAsia="Times New Roman"/>
          <w:sz w:val="28"/>
          <w:szCs w:val="28"/>
        </w:rPr>
        <w:t xml:space="preserve"> </w:t>
      </w:r>
      <w:r w:rsidR="00A143F4" w:rsidRPr="002925BA">
        <w:rPr>
          <w:rFonts w:eastAsia="Times New Roman"/>
          <w:color w:val="000000"/>
          <w:sz w:val="28"/>
          <w:szCs w:val="28"/>
        </w:rPr>
        <w:t>радикальным     методом     коррекции     стойких    рубцовых         изменений,</w:t>
      </w:r>
      <w:r w:rsidR="002925BA">
        <w:rPr>
          <w:rFonts w:eastAsia="Times New Roman"/>
          <w:color w:val="000000"/>
          <w:sz w:val="28"/>
          <w:szCs w:val="28"/>
        </w:rPr>
        <w:t xml:space="preserve"> </w:t>
      </w:r>
      <w:r w:rsidR="00A143F4" w:rsidRPr="002925BA">
        <w:rPr>
          <w:rFonts w:eastAsia="Times New Roman"/>
          <w:color w:val="000000"/>
          <w:sz w:val="28"/>
          <w:szCs w:val="28"/>
        </w:rPr>
        <w:t xml:space="preserve">позволяющей   надеяться   на  выздоровление   и   комфортное   самочувствие больного в обществе   </w:t>
      </w:r>
      <w:r w:rsidR="00A143F4" w:rsidRPr="002925BA">
        <w:rPr>
          <w:rFonts w:eastAsia="Times New Roman"/>
          <w:bCs/>
          <w:color w:val="000000"/>
          <w:sz w:val="28"/>
          <w:szCs w:val="28"/>
        </w:rPr>
        <w:t>[1,2,3,4].</w:t>
      </w:r>
    </w:p>
    <w:p w:rsidR="00A143F4" w:rsidRPr="002925BA" w:rsidRDefault="00A143F4" w:rsidP="002925BA">
      <w:pPr>
        <w:widowControl/>
        <w:shd w:val="clear" w:color="auto" w:fill="FFFFFF"/>
        <w:jc w:val="both"/>
        <w:rPr>
          <w:sz w:val="28"/>
          <w:szCs w:val="28"/>
        </w:rPr>
      </w:pPr>
      <w:r w:rsidRPr="002925BA">
        <w:rPr>
          <w:rFonts w:eastAsia="Times New Roman"/>
          <w:b/>
          <w:bCs/>
          <w:color w:val="000000"/>
          <w:sz w:val="28"/>
          <w:szCs w:val="28"/>
        </w:rPr>
        <w:t xml:space="preserve">Материалы и методы. </w:t>
      </w:r>
      <w:r w:rsidRPr="002925BA">
        <w:rPr>
          <w:rFonts w:eastAsia="Times New Roman"/>
          <w:color w:val="000000"/>
          <w:sz w:val="28"/>
          <w:szCs w:val="28"/>
        </w:rPr>
        <w:t xml:space="preserve">С 1980 по 2010 годы в </w:t>
      </w:r>
      <w:proofErr w:type="spellStart"/>
      <w:proofErr w:type="gramStart"/>
      <w:r w:rsidRPr="002925BA">
        <w:rPr>
          <w:rFonts w:eastAsia="Times New Roman"/>
          <w:color w:val="000000"/>
          <w:sz w:val="28"/>
          <w:szCs w:val="28"/>
        </w:rPr>
        <w:t>торако-абдоминальном</w:t>
      </w:r>
      <w:proofErr w:type="spellEnd"/>
      <w:proofErr w:type="gramEnd"/>
      <w:r w:rsidRPr="002925BA">
        <w:rPr>
          <w:rFonts w:eastAsia="Times New Roman"/>
          <w:color w:val="000000"/>
          <w:sz w:val="28"/>
          <w:szCs w:val="28"/>
        </w:rPr>
        <w:t xml:space="preserve"> отделении Национального научного центра хирургии им. А.Н. </w:t>
      </w:r>
      <w:proofErr w:type="spellStart"/>
      <w:r w:rsidRPr="002925BA">
        <w:rPr>
          <w:rFonts w:eastAsia="Times New Roman"/>
          <w:color w:val="000000"/>
          <w:sz w:val="28"/>
          <w:szCs w:val="28"/>
        </w:rPr>
        <w:t>Сызганова</w:t>
      </w:r>
      <w:proofErr w:type="spellEnd"/>
      <w:r w:rsidRPr="002925BA">
        <w:rPr>
          <w:rFonts w:eastAsia="Times New Roman"/>
          <w:color w:val="000000"/>
          <w:sz w:val="28"/>
          <w:szCs w:val="28"/>
        </w:rPr>
        <w:t xml:space="preserve"> шунтирующая </w:t>
      </w:r>
      <w:proofErr w:type="spellStart"/>
      <w:r w:rsidRPr="002925BA">
        <w:rPr>
          <w:rFonts w:eastAsia="Times New Roman"/>
          <w:color w:val="000000"/>
          <w:sz w:val="28"/>
          <w:szCs w:val="28"/>
        </w:rPr>
        <w:t>колопластика</w:t>
      </w:r>
      <w:proofErr w:type="spellEnd"/>
      <w:r w:rsidRPr="002925BA">
        <w:rPr>
          <w:rFonts w:eastAsia="Times New Roman"/>
          <w:color w:val="000000"/>
          <w:sz w:val="28"/>
          <w:szCs w:val="28"/>
        </w:rPr>
        <w:t xml:space="preserve"> по поводу послеожоговых рубцовых сужений пищевода </w:t>
      </w:r>
      <w:r w:rsidRPr="002925BA">
        <w:rPr>
          <w:rFonts w:eastAsia="Times New Roman"/>
          <w:color w:val="000000"/>
          <w:sz w:val="28"/>
          <w:szCs w:val="28"/>
        </w:rPr>
        <w:lastRenderedPageBreak/>
        <w:t>произведена 113 больным. Из них мужчин было 54 (47,8%), женщин - 59 (52,2%) в возрасте от 16 до 72 года, средний возраст составил 46,3 лет.</w:t>
      </w:r>
    </w:p>
    <w:p w:rsidR="00A143F4" w:rsidRPr="002925BA" w:rsidRDefault="00A143F4" w:rsidP="002925BA">
      <w:pPr>
        <w:widowControl/>
        <w:shd w:val="clear" w:color="auto" w:fill="FFFFFF"/>
        <w:jc w:val="both"/>
        <w:rPr>
          <w:sz w:val="28"/>
          <w:szCs w:val="28"/>
        </w:rPr>
      </w:pPr>
      <w:r w:rsidRPr="002925BA">
        <w:rPr>
          <w:rFonts w:eastAsia="Times New Roman"/>
          <w:color w:val="000000"/>
          <w:sz w:val="28"/>
          <w:szCs w:val="28"/>
        </w:rPr>
        <w:t xml:space="preserve">Причиной возникновения химических ожогов пищевода, глотки и желудка у больных явилось употребление внутрь едких химических веществ. При этом у 71 (62,8%) больных ожог верхних отделов желудочно-кишечного тракта возник в виду случайного употребления, у 29 (25,7%) больных </w:t>
      </w:r>
      <w:proofErr w:type="gramStart"/>
      <w:r w:rsidRPr="002925BA">
        <w:rPr>
          <w:rFonts w:eastAsia="Times New Roman"/>
          <w:color w:val="000000"/>
          <w:sz w:val="28"/>
          <w:szCs w:val="28"/>
        </w:rPr>
        <w:t>-п</w:t>
      </w:r>
      <w:proofErr w:type="gramEnd"/>
      <w:r w:rsidRPr="002925BA">
        <w:rPr>
          <w:rFonts w:eastAsia="Times New Roman"/>
          <w:color w:val="000000"/>
          <w:sz w:val="28"/>
          <w:szCs w:val="28"/>
        </w:rPr>
        <w:t>реднамеренно с суицидальной целью, у остальных 13 (11,5%) - в состоянии алкогольного опьянения.</w:t>
      </w:r>
    </w:p>
    <w:p w:rsidR="00A143F4" w:rsidRPr="002925BA" w:rsidRDefault="00A143F4" w:rsidP="002925BA">
      <w:pPr>
        <w:widowControl/>
        <w:shd w:val="clear" w:color="auto" w:fill="FFFFFF"/>
        <w:jc w:val="both"/>
        <w:rPr>
          <w:sz w:val="28"/>
          <w:szCs w:val="28"/>
        </w:rPr>
      </w:pPr>
      <w:r w:rsidRPr="002925BA">
        <w:rPr>
          <w:rFonts w:eastAsia="Times New Roman"/>
          <w:color w:val="000000"/>
          <w:sz w:val="28"/>
          <w:szCs w:val="28"/>
        </w:rPr>
        <w:t xml:space="preserve">У 70 (61,9%о) пациентов были отравления кислотами. </w:t>
      </w:r>
      <w:proofErr w:type="gramStart"/>
      <w:r w:rsidRPr="002925BA">
        <w:rPr>
          <w:rFonts w:eastAsia="Times New Roman"/>
          <w:color w:val="000000"/>
          <w:sz w:val="28"/>
          <w:szCs w:val="28"/>
        </w:rPr>
        <w:t>Отравления щелочью отмечено у 35 (31%&gt;) больных, ожог неизвестным химическим агентом в 9 (7,9%)) случаях.</w:t>
      </w:r>
      <w:proofErr w:type="gramEnd"/>
      <w:r w:rsidRPr="002925BA">
        <w:rPr>
          <w:rFonts w:eastAsia="Times New Roman"/>
          <w:color w:val="000000"/>
          <w:sz w:val="28"/>
          <w:szCs w:val="28"/>
        </w:rPr>
        <w:t xml:space="preserve"> Сочетанные рубцовые стриктуры сформировались до поступления в хирургическую клинику, в сроки от одного месяца до трех лет. У 2 пациентов формирование ожоговой непроходимости </w:t>
      </w:r>
      <w:proofErr w:type="spellStart"/>
      <w:r w:rsidRPr="002925BA">
        <w:rPr>
          <w:rFonts w:eastAsia="Times New Roman"/>
          <w:color w:val="000000"/>
          <w:sz w:val="28"/>
          <w:szCs w:val="28"/>
        </w:rPr>
        <w:t>эзофагогастродуоденального</w:t>
      </w:r>
      <w:proofErr w:type="spellEnd"/>
      <w:r w:rsidRPr="002925BA">
        <w:rPr>
          <w:rFonts w:eastAsia="Times New Roman"/>
          <w:color w:val="000000"/>
          <w:sz w:val="28"/>
          <w:szCs w:val="28"/>
        </w:rPr>
        <w:t xml:space="preserve"> тракта продолжалось в стационаре с длительностью анамнеза заболевания от начала получения химической травмы 3-7 недель. Ожог желудка являлся чаще всего поздним осложнением, проявляющимся грубыми анатомическими изменениями конфигурации органа (рубцовая деформация и сморщивание), которые приводили к выраженным функциональным расстройствам.</w:t>
      </w:r>
    </w:p>
    <w:p w:rsidR="00A143F4" w:rsidRPr="002925BA" w:rsidRDefault="00A143F4" w:rsidP="002925BA">
      <w:pPr>
        <w:widowControl/>
        <w:shd w:val="clear" w:color="auto" w:fill="FFFFFF"/>
        <w:jc w:val="both"/>
        <w:rPr>
          <w:sz w:val="28"/>
          <w:szCs w:val="28"/>
        </w:rPr>
      </w:pPr>
      <w:r w:rsidRPr="002925BA">
        <w:rPr>
          <w:rFonts w:eastAsia="Times New Roman"/>
          <w:color w:val="000000"/>
          <w:sz w:val="28"/>
          <w:szCs w:val="28"/>
        </w:rPr>
        <w:t>У 73 (64,6%о) пациентов установлено сочетанное поражение пищевода и желудка. В 28 (24,8%) случаях наблюдалось сочетанное послеожоговое рубцовое сужение глотки и пищевода и у 12 (10,6%) больных выявлены изолированные рубцовые стенозы пищевода.</w:t>
      </w:r>
    </w:p>
    <w:p w:rsidR="00A143F4" w:rsidRPr="002925BA" w:rsidRDefault="00A143F4" w:rsidP="002925BA">
      <w:pPr>
        <w:widowControl/>
        <w:shd w:val="clear" w:color="auto" w:fill="FFFFFF"/>
        <w:jc w:val="both"/>
        <w:rPr>
          <w:sz w:val="28"/>
          <w:szCs w:val="28"/>
        </w:rPr>
      </w:pPr>
      <w:r w:rsidRPr="002925BA">
        <w:rPr>
          <w:rFonts w:eastAsia="Times New Roman"/>
          <w:color w:val="000000"/>
          <w:sz w:val="28"/>
          <w:szCs w:val="28"/>
        </w:rPr>
        <w:t xml:space="preserve">Подавляющее большинство поступивших к нам пациентов имели дефицит массы тела. Дефицит массы тела был особенно выраженным у больных с тотальной рубцовой стриктурой пищевода или с </w:t>
      </w:r>
      <w:proofErr w:type="spellStart"/>
      <w:r w:rsidRPr="002925BA">
        <w:rPr>
          <w:rFonts w:eastAsia="Times New Roman"/>
          <w:color w:val="000000"/>
          <w:sz w:val="28"/>
          <w:szCs w:val="28"/>
        </w:rPr>
        <w:t>декомпенсированным</w:t>
      </w:r>
      <w:proofErr w:type="spellEnd"/>
      <w:r w:rsidRPr="002925BA">
        <w:rPr>
          <w:rFonts w:eastAsia="Times New Roman"/>
          <w:color w:val="000000"/>
          <w:sz w:val="28"/>
          <w:szCs w:val="28"/>
        </w:rPr>
        <w:t xml:space="preserve"> стенозом выходного отдела желудка и составлял от 3 до 25 килограммов.</w:t>
      </w:r>
    </w:p>
    <w:p w:rsidR="00A143F4" w:rsidRPr="002925BA" w:rsidRDefault="00A143F4" w:rsidP="002925BA">
      <w:pPr>
        <w:shd w:val="clear" w:color="auto" w:fill="FFFFFF"/>
        <w:ind w:left="58" w:firstLine="432"/>
        <w:jc w:val="both"/>
        <w:rPr>
          <w:sz w:val="28"/>
          <w:szCs w:val="28"/>
        </w:rPr>
      </w:pPr>
      <w:r w:rsidRPr="002925BA">
        <w:rPr>
          <w:rFonts w:eastAsia="Times New Roman"/>
          <w:color w:val="000000"/>
          <w:sz w:val="28"/>
          <w:szCs w:val="28"/>
        </w:rPr>
        <w:t xml:space="preserve">Наиболее часто пациенты предъявляли жалобы на дисфагию, чувство тяжести в </w:t>
      </w:r>
      <w:proofErr w:type="spellStart"/>
      <w:r w:rsidRPr="002925BA">
        <w:rPr>
          <w:rFonts w:eastAsia="Times New Roman"/>
          <w:color w:val="000000"/>
          <w:sz w:val="28"/>
          <w:szCs w:val="28"/>
        </w:rPr>
        <w:t>эпигастрии</w:t>
      </w:r>
      <w:proofErr w:type="spellEnd"/>
      <w:r w:rsidRPr="002925BA">
        <w:rPr>
          <w:rFonts w:eastAsia="Times New Roman"/>
          <w:color w:val="000000"/>
          <w:sz w:val="28"/>
          <w:szCs w:val="28"/>
        </w:rPr>
        <w:t xml:space="preserve">, </w:t>
      </w:r>
      <w:r w:rsidRPr="002925BA">
        <w:rPr>
          <w:rFonts w:eastAsia="Times New Roman"/>
          <w:bCs/>
          <w:color w:val="000000"/>
          <w:sz w:val="28"/>
          <w:szCs w:val="28"/>
        </w:rPr>
        <w:t xml:space="preserve">а также на </w:t>
      </w:r>
      <w:r w:rsidRPr="002925BA">
        <w:rPr>
          <w:rFonts w:eastAsia="Times New Roman"/>
          <w:color w:val="000000"/>
          <w:sz w:val="28"/>
          <w:szCs w:val="28"/>
        </w:rPr>
        <w:t xml:space="preserve">наличие изжоги, тошноты, рвоты, общую слабость, похудание, снижение трудоспособности. Эту группу тяжелых больных составляли лица, находящиеся в депрессивном состоянии, в основном молодые девушки после неудачных попыток суицида. А у лиц старше 40 лет имелись различные сопутствующие заболевания органов </w:t>
      </w:r>
      <w:proofErr w:type="spellStart"/>
      <w:proofErr w:type="gramStart"/>
      <w:r w:rsidRPr="002925BA">
        <w:rPr>
          <w:rFonts w:eastAsia="Times New Roman"/>
          <w:color w:val="000000"/>
          <w:sz w:val="28"/>
          <w:szCs w:val="28"/>
        </w:rPr>
        <w:t>сердечно-сосудистой</w:t>
      </w:r>
      <w:proofErr w:type="spellEnd"/>
      <w:proofErr w:type="gramEnd"/>
      <w:r w:rsidRPr="002925BA">
        <w:rPr>
          <w:rFonts w:eastAsia="Times New Roman"/>
          <w:color w:val="000000"/>
          <w:sz w:val="28"/>
          <w:szCs w:val="28"/>
        </w:rPr>
        <w:t xml:space="preserve"> системы, дыхания, мочевыделительной системы и другие. Следует указать, что нередко больные злоупотребляли алкоголем не только на </w:t>
      </w:r>
      <w:proofErr w:type="spellStart"/>
      <w:r w:rsidRPr="002925BA">
        <w:rPr>
          <w:rFonts w:eastAsia="Times New Roman"/>
          <w:color w:val="000000"/>
          <w:sz w:val="28"/>
          <w:szCs w:val="28"/>
        </w:rPr>
        <w:t>догоспитальном</w:t>
      </w:r>
      <w:proofErr w:type="spellEnd"/>
      <w:r w:rsidRPr="002925BA">
        <w:rPr>
          <w:rFonts w:eastAsia="Times New Roman"/>
          <w:color w:val="000000"/>
          <w:sz w:val="28"/>
          <w:szCs w:val="28"/>
        </w:rPr>
        <w:t xml:space="preserve"> этапе, но, </w:t>
      </w:r>
      <w:r w:rsidRPr="002925BA">
        <w:rPr>
          <w:rFonts w:eastAsia="Times New Roman"/>
          <w:bCs/>
          <w:color w:val="000000"/>
          <w:sz w:val="28"/>
          <w:szCs w:val="28"/>
        </w:rPr>
        <w:t xml:space="preserve">к </w:t>
      </w:r>
      <w:r w:rsidRPr="002925BA">
        <w:rPr>
          <w:rFonts w:eastAsia="Times New Roman"/>
          <w:color w:val="000000"/>
          <w:sz w:val="28"/>
          <w:szCs w:val="28"/>
        </w:rPr>
        <w:t>сожалению, и в условиях стационара.</w:t>
      </w:r>
      <w:r w:rsidR="002925BA">
        <w:rPr>
          <w:rFonts w:eastAsia="Times New Roman"/>
          <w:color w:val="000000"/>
          <w:sz w:val="28"/>
          <w:szCs w:val="28"/>
        </w:rPr>
        <w:t xml:space="preserve"> </w:t>
      </w:r>
      <w:r w:rsidRPr="002925BA">
        <w:rPr>
          <w:rFonts w:eastAsia="Times New Roman"/>
          <w:color w:val="000000"/>
          <w:sz w:val="28"/>
          <w:szCs w:val="28"/>
        </w:rPr>
        <w:t xml:space="preserve">Больным, поступившим в хирургическую клинику с сочетанными послеожоговыми Рубцовыми стриктурами, применялись </w:t>
      </w:r>
      <w:proofErr w:type="spellStart"/>
      <w:r w:rsidRPr="002925BA">
        <w:rPr>
          <w:rFonts w:eastAsia="Times New Roman"/>
          <w:color w:val="000000"/>
          <w:sz w:val="28"/>
          <w:szCs w:val="28"/>
        </w:rPr>
        <w:t>общеклинические</w:t>
      </w:r>
      <w:proofErr w:type="spellEnd"/>
      <w:r w:rsidRPr="002925BA">
        <w:rPr>
          <w:rFonts w:eastAsia="Times New Roman"/>
          <w:color w:val="000000"/>
          <w:sz w:val="28"/>
          <w:szCs w:val="28"/>
        </w:rPr>
        <w:t xml:space="preserve"> и специальные методы обследования.</w:t>
      </w:r>
    </w:p>
    <w:p w:rsidR="00A143F4" w:rsidRPr="002925BA" w:rsidRDefault="00A143F4" w:rsidP="002925BA">
      <w:pPr>
        <w:widowControl/>
        <w:shd w:val="clear" w:color="auto" w:fill="FFFFFF"/>
        <w:jc w:val="both"/>
        <w:rPr>
          <w:sz w:val="28"/>
          <w:szCs w:val="28"/>
        </w:rPr>
      </w:pPr>
      <w:r w:rsidRPr="002925BA">
        <w:rPr>
          <w:rFonts w:eastAsia="Times New Roman"/>
          <w:color w:val="000000"/>
          <w:sz w:val="28"/>
          <w:szCs w:val="28"/>
        </w:rPr>
        <w:t xml:space="preserve">Диагностика сочетанных рубцовых изменений пищевода у большинства больных не вызывала затруднений, при условии комплексного диагностического подхода, который способствовал выявлению истинной картины поражения органов. В случае полной непроходимости пищевода и отсутствия у больного </w:t>
      </w:r>
      <w:proofErr w:type="spellStart"/>
      <w:r w:rsidRPr="002925BA">
        <w:rPr>
          <w:rFonts w:eastAsia="Times New Roman"/>
          <w:color w:val="000000"/>
          <w:sz w:val="28"/>
          <w:szCs w:val="28"/>
        </w:rPr>
        <w:t>гастростомы</w:t>
      </w:r>
      <w:proofErr w:type="spellEnd"/>
      <w:r w:rsidRPr="002925BA">
        <w:rPr>
          <w:rFonts w:eastAsia="Times New Roman"/>
          <w:color w:val="000000"/>
          <w:sz w:val="28"/>
          <w:szCs w:val="28"/>
        </w:rPr>
        <w:t xml:space="preserve"> рубцовые изменения в желудке устанавливались на основании клинических проявлений и данных УЗИ обследования желудка [5], а также во </w:t>
      </w:r>
      <w:r w:rsidRPr="002925BA">
        <w:rPr>
          <w:rFonts w:eastAsia="Times New Roman"/>
          <w:color w:val="000000"/>
          <w:sz w:val="28"/>
          <w:szCs w:val="28"/>
        </w:rPr>
        <w:lastRenderedPageBreak/>
        <w:t xml:space="preserve">время </w:t>
      </w:r>
      <w:proofErr w:type="spellStart"/>
      <w:r w:rsidRPr="002925BA">
        <w:rPr>
          <w:rFonts w:eastAsia="Times New Roman"/>
          <w:color w:val="000000"/>
          <w:sz w:val="28"/>
          <w:szCs w:val="28"/>
        </w:rPr>
        <w:t>интраоперационной</w:t>
      </w:r>
      <w:proofErr w:type="spellEnd"/>
      <w:r w:rsidRPr="002925BA">
        <w:rPr>
          <w:rFonts w:eastAsia="Times New Roman"/>
          <w:color w:val="000000"/>
          <w:sz w:val="28"/>
          <w:szCs w:val="28"/>
        </w:rPr>
        <w:t xml:space="preserve"> ревизии желудка и двенадцатиперстной кишки во время наложения </w:t>
      </w:r>
      <w:proofErr w:type="spellStart"/>
      <w:r w:rsidRPr="002925BA">
        <w:rPr>
          <w:rFonts w:eastAsia="Times New Roman"/>
          <w:color w:val="000000"/>
          <w:sz w:val="28"/>
          <w:szCs w:val="28"/>
        </w:rPr>
        <w:t>гастростомы</w:t>
      </w:r>
      <w:proofErr w:type="spellEnd"/>
      <w:r w:rsidRPr="002925BA">
        <w:rPr>
          <w:rFonts w:eastAsia="Times New Roman"/>
          <w:color w:val="000000"/>
          <w:sz w:val="28"/>
          <w:szCs w:val="28"/>
        </w:rPr>
        <w:t xml:space="preserve">. В связи с тем, что в желудке процесс формирования рубцовых изменений занимает длительное время, окончательное заключение о поражении желудка выясняется путем проведения </w:t>
      </w:r>
      <w:proofErr w:type="spellStart"/>
      <w:r w:rsidRPr="002925BA">
        <w:rPr>
          <w:rFonts w:eastAsia="Times New Roman"/>
          <w:color w:val="000000"/>
          <w:sz w:val="28"/>
          <w:szCs w:val="28"/>
        </w:rPr>
        <w:t>гастро-дуоденографии</w:t>
      </w:r>
      <w:proofErr w:type="spellEnd"/>
      <w:r w:rsidRPr="002925BA">
        <w:rPr>
          <w:rFonts w:eastAsia="Times New Roman"/>
          <w:color w:val="000000"/>
          <w:sz w:val="28"/>
          <w:szCs w:val="28"/>
        </w:rPr>
        <w:t xml:space="preserve"> и (или) </w:t>
      </w:r>
      <w:proofErr w:type="spellStart"/>
      <w:r w:rsidRPr="002925BA">
        <w:rPr>
          <w:rFonts w:eastAsia="Times New Roman"/>
          <w:color w:val="000000"/>
          <w:sz w:val="28"/>
          <w:szCs w:val="28"/>
        </w:rPr>
        <w:t>гастро-дуоденоскопии</w:t>
      </w:r>
      <w:proofErr w:type="spellEnd"/>
      <w:r w:rsidRPr="002925BA">
        <w:rPr>
          <w:rFonts w:eastAsia="Times New Roman"/>
          <w:color w:val="000000"/>
          <w:sz w:val="28"/>
          <w:szCs w:val="28"/>
        </w:rPr>
        <w:t xml:space="preserve"> через </w:t>
      </w:r>
      <w:proofErr w:type="spellStart"/>
      <w:r w:rsidRPr="002925BA">
        <w:rPr>
          <w:rFonts w:eastAsia="Times New Roman"/>
          <w:color w:val="000000"/>
          <w:sz w:val="28"/>
          <w:szCs w:val="28"/>
        </w:rPr>
        <w:t>гастростому</w:t>
      </w:r>
      <w:proofErr w:type="spellEnd"/>
      <w:r w:rsidRPr="002925BA">
        <w:rPr>
          <w:rFonts w:eastAsia="Times New Roman"/>
          <w:color w:val="000000"/>
          <w:sz w:val="28"/>
          <w:szCs w:val="28"/>
        </w:rPr>
        <w:t xml:space="preserve"> на этапе предоперационной подготовки к реконструктивно-восстановительной операции.</w:t>
      </w:r>
    </w:p>
    <w:p w:rsidR="00A143F4" w:rsidRPr="002925BA" w:rsidRDefault="00A143F4" w:rsidP="002925BA">
      <w:pPr>
        <w:widowControl/>
        <w:shd w:val="clear" w:color="auto" w:fill="FFFFFF"/>
        <w:jc w:val="both"/>
        <w:rPr>
          <w:sz w:val="28"/>
          <w:szCs w:val="28"/>
        </w:rPr>
      </w:pPr>
      <w:r w:rsidRPr="002925BA">
        <w:rPr>
          <w:rFonts w:eastAsia="Times New Roman"/>
          <w:color w:val="000000"/>
          <w:sz w:val="28"/>
          <w:szCs w:val="28"/>
        </w:rPr>
        <w:t xml:space="preserve">Во всех случаях выполнение одномоментной реконструктивно-восстановительной операции представлялось не возможным. В виду выраженных метаболических расстройств первым этапом производилась </w:t>
      </w:r>
      <w:proofErr w:type="spellStart"/>
      <w:r w:rsidRPr="002925BA">
        <w:rPr>
          <w:rFonts w:eastAsia="Times New Roman"/>
          <w:color w:val="000000"/>
          <w:sz w:val="28"/>
          <w:szCs w:val="28"/>
        </w:rPr>
        <w:t>гастростомия</w:t>
      </w:r>
      <w:proofErr w:type="spellEnd"/>
      <w:r w:rsidRPr="002925BA">
        <w:rPr>
          <w:rFonts w:eastAsia="Times New Roman"/>
          <w:color w:val="000000"/>
          <w:sz w:val="28"/>
          <w:szCs w:val="28"/>
        </w:rPr>
        <w:t xml:space="preserve">, с целью наладить </w:t>
      </w:r>
      <w:proofErr w:type="spellStart"/>
      <w:r w:rsidRPr="002925BA">
        <w:rPr>
          <w:rFonts w:eastAsia="Times New Roman"/>
          <w:color w:val="000000"/>
          <w:sz w:val="28"/>
          <w:szCs w:val="28"/>
        </w:rPr>
        <w:t>энтеральное</w:t>
      </w:r>
      <w:proofErr w:type="spellEnd"/>
      <w:r w:rsidRPr="002925BA">
        <w:rPr>
          <w:rFonts w:eastAsia="Times New Roman"/>
          <w:color w:val="000000"/>
          <w:sz w:val="28"/>
          <w:szCs w:val="28"/>
        </w:rPr>
        <w:t xml:space="preserve"> питание. Следует отметить, что многим пациентам (в основном в группе сочетанных поражений пищевода и желудка, </w:t>
      </w:r>
      <w:proofErr w:type="gramStart"/>
      <w:r w:rsidRPr="002925BA">
        <w:rPr>
          <w:rFonts w:eastAsia="Times New Roman"/>
          <w:color w:val="000000"/>
          <w:sz w:val="28"/>
          <w:szCs w:val="28"/>
        </w:rPr>
        <w:t>п</w:t>
      </w:r>
      <w:proofErr w:type="gramEnd"/>
      <w:r w:rsidRPr="002925BA">
        <w:rPr>
          <w:rFonts w:eastAsia="Times New Roman"/>
          <w:color w:val="000000"/>
          <w:sz w:val="28"/>
          <w:szCs w:val="28"/>
        </w:rPr>
        <w:t xml:space="preserve">=81), кроме </w:t>
      </w:r>
      <w:proofErr w:type="spellStart"/>
      <w:r w:rsidRPr="002925BA">
        <w:rPr>
          <w:rFonts w:eastAsia="Times New Roman"/>
          <w:color w:val="000000"/>
          <w:sz w:val="28"/>
          <w:szCs w:val="28"/>
        </w:rPr>
        <w:t>гастростомии</w:t>
      </w:r>
      <w:proofErr w:type="spellEnd"/>
      <w:r w:rsidRPr="002925BA">
        <w:rPr>
          <w:rFonts w:eastAsia="Times New Roman"/>
          <w:color w:val="000000"/>
          <w:sz w:val="28"/>
          <w:szCs w:val="28"/>
        </w:rPr>
        <w:t xml:space="preserve"> на первом этапе были произведены различные хирургические вмешательства. Так, у 16 (19,8%) больных выполнена резекция желудка, в 3 (3,7%) случаях пациенты перенесли торакотомию, вследствие перфорации рубцово-суженного пищевода, в оставшихся 62 (76,5%) наблюдениях выполнена </w:t>
      </w:r>
      <w:proofErr w:type="spellStart"/>
      <w:r w:rsidRPr="002925BA">
        <w:rPr>
          <w:rFonts w:eastAsia="Times New Roman"/>
          <w:color w:val="000000"/>
          <w:sz w:val="28"/>
          <w:szCs w:val="28"/>
        </w:rPr>
        <w:t>гастроэнтеростомия</w:t>
      </w:r>
      <w:proofErr w:type="spellEnd"/>
      <w:r w:rsidRPr="002925BA">
        <w:rPr>
          <w:rFonts w:eastAsia="Times New Roman"/>
          <w:color w:val="000000"/>
          <w:sz w:val="28"/>
          <w:szCs w:val="28"/>
        </w:rPr>
        <w:t>.</w:t>
      </w:r>
      <w:r w:rsidR="002925BA">
        <w:rPr>
          <w:rFonts w:eastAsia="Times New Roman"/>
          <w:color w:val="000000"/>
          <w:sz w:val="28"/>
          <w:szCs w:val="28"/>
        </w:rPr>
        <w:t xml:space="preserve"> </w:t>
      </w:r>
      <w:r w:rsidRPr="002925BA">
        <w:rPr>
          <w:rFonts w:eastAsia="Times New Roman"/>
          <w:color w:val="000000"/>
          <w:sz w:val="28"/>
          <w:szCs w:val="28"/>
        </w:rPr>
        <w:t>Реконструктивно-восстановительные вмешательства у всех пациентов выполнены на втором этапе, спустя 4-7 месяцев после первого этапа лечения.</w:t>
      </w:r>
    </w:p>
    <w:p w:rsidR="00A143F4" w:rsidRPr="002925BA" w:rsidRDefault="00A143F4" w:rsidP="002925BA">
      <w:pPr>
        <w:widowControl/>
        <w:shd w:val="clear" w:color="auto" w:fill="FFFFFF"/>
        <w:jc w:val="both"/>
        <w:rPr>
          <w:sz w:val="28"/>
          <w:szCs w:val="28"/>
        </w:rPr>
      </w:pPr>
      <w:r w:rsidRPr="002925BA">
        <w:rPr>
          <w:rFonts w:eastAsia="Times New Roman"/>
          <w:b/>
          <w:bCs/>
          <w:color w:val="000000"/>
          <w:sz w:val="28"/>
          <w:szCs w:val="28"/>
        </w:rPr>
        <w:t xml:space="preserve">Результаты и обсуждение. </w:t>
      </w:r>
      <w:r w:rsidRPr="002925BA">
        <w:rPr>
          <w:rFonts w:eastAsia="Times New Roman"/>
          <w:color w:val="000000"/>
          <w:sz w:val="28"/>
          <w:szCs w:val="28"/>
        </w:rPr>
        <w:t>После предоперационной подготовки всем 113 пациентам выполнена шунтирующая толстокишечная пластика. Предоперационной подготовке уделялось первостепенное значение, поскольку широкий спектр патофизиологических изменений, манифестирующих, во время оперативных вмешательств по поводу послеожоговых рубцовых сужений пищевода, ставит больных в условия высокого риска развития послеоперационных осложнений.</w:t>
      </w:r>
    </w:p>
    <w:p w:rsidR="006F7981" w:rsidRPr="002925BA" w:rsidRDefault="00A143F4" w:rsidP="002925BA">
      <w:pPr>
        <w:shd w:val="clear" w:color="auto" w:fill="FFFFFF"/>
        <w:ind w:left="58" w:firstLine="432"/>
        <w:jc w:val="both"/>
        <w:rPr>
          <w:sz w:val="28"/>
          <w:szCs w:val="28"/>
        </w:rPr>
      </w:pPr>
      <w:r w:rsidRPr="002925BA">
        <w:rPr>
          <w:rFonts w:eastAsia="Times New Roman"/>
          <w:color w:val="000000"/>
          <w:sz w:val="28"/>
          <w:szCs w:val="28"/>
        </w:rPr>
        <w:t>В виду того, что толстокишечная пластика пищевода имеет свои особенности - выкраивание трансплантата из ободочной кишки, создание трех, а то и пяти анастомозов по восстановлению непрерывности желудочно-кишечного тракта, вероятность возникновения у этой категории пациентов инфекционных осложнений в послеоперационном периоде возрастает в несколько раз. Этому способствует ослабленное состояние иммунной системы у больных хроническим алкоголизмом (к тому же практически все злостные курильщики), а также состояние хронического депрессивного синдрома.     Вероятность     возникновения     инфекционных     осложнений</w:t>
      </w:r>
      <w:r w:rsidR="002925BA">
        <w:rPr>
          <w:rFonts w:eastAsia="Times New Roman"/>
          <w:color w:val="000000"/>
          <w:sz w:val="28"/>
          <w:szCs w:val="28"/>
        </w:rPr>
        <w:t xml:space="preserve"> </w:t>
      </w:r>
      <w:r w:rsidR="006F7981" w:rsidRPr="002925BA">
        <w:rPr>
          <w:rFonts w:eastAsia="Times New Roman"/>
          <w:color w:val="000000"/>
          <w:sz w:val="28"/>
          <w:szCs w:val="28"/>
        </w:rPr>
        <w:t>увеличивается в десятки раз, если пациент находится на стационарном лечении в условиях повсеместного сезонного обострения острых респираторных вирусных инфекций (осень, весна).</w:t>
      </w:r>
    </w:p>
    <w:p w:rsidR="006F7981" w:rsidRPr="002925BA" w:rsidRDefault="006F7981" w:rsidP="002925BA">
      <w:pPr>
        <w:widowControl/>
        <w:shd w:val="clear" w:color="auto" w:fill="FFFFFF"/>
        <w:jc w:val="both"/>
        <w:rPr>
          <w:sz w:val="28"/>
          <w:szCs w:val="28"/>
        </w:rPr>
      </w:pPr>
      <w:r w:rsidRPr="002925BA">
        <w:rPr>
          <w:rFonts w:eastAsia="Times New Roman"/>
          <w:color w:val="000000"/>
          <w:sz w:val="28"/>
          <w:szCs w:val="28"/>
        </w:rPr>
        <w:t xml:space="preserve">Данные обстоятельства диктуют необходимость назначения высокоэффективных, недорогих антибактериальных препаратов. В последнее время мы отдаем предпочтение антибиотикам </w:t>
      </w:r>
      <w:proofErr w:type="spellStart"/>
      <w:r w:rsidRPr="002925BA">
        <w:rPr>
          <w:rFonts w:eastAsia="Times New Roman"/>
          <w:color w:val="000000"/>
          <w:sz w:val="28"/>
          <w:szCs w:val="28"/>
        </w:rPr>
        <w:t>цефалоспоринового</w:t>
      </w:r>
      <w:proofErr w:type="spellEnd"/>
      <w:r w:rsidRPr="002925BA">
        <w:rPr>
          <w:rFonts w:eastAsia="Times New Roman"/>
          <w:color w:val="000000"/>
          <w:sz w:val="28"/>
          <w:szCs w:val="28"/>
        </w:rPr>
        <w:t xml:space="preserve"> ряда третьего поколения или комбинированным антибиотикам с широким спектром бактерицидной активности. Назначение таких антибиотиков в большинстве случаев предотвращало развитие тяжелых инфекционных осложнений в послеоперационном периоде.</w:t>
      </w:r>
    </w:p>
    <w:p w:rsidR="006F7981" w:rsidRPr="002925BA" w:rsidRDefault="006F7981" w:rsidP="002925BA">
      <w:pPr>
        <w:widowControl/>
        <w:shd w:val="clear" w:color="auto" w:fill="FFFFFF"/>
        <w:jc w:val="both"/>
        <w:rPr>
          <w:sz w:val="28"/>
          <w:szCs w:val="28"/>
        </w:rPr>
      </w:pPr>
      <w:r w:rsidRPr="002925BA">
        <w:rPr>
          <w:rFonts w:eastAsia="Times New Roman"/>
          <w:color w:val="000000"/>
          <w:sz w:val="28"/>
          <w:szCs w:val="28"/>
        </w:rPr>
        <w:lastRenderedPageBreak/>
        <w:t xml:space="preserve">Перед реконструктивно-восстановительным вмешательством, как правило, при сочетанных рубцовых сужениях пищевода и глотки проводили </w:t>
      </w:r>
      <w:proofErr w:type="spellStart"/>
      <w:r w:rsidRPr="002925BA">
        <w:rPr>
          <w:rFonts w:eastAsia="Times New Roman"/>
          <w:color w:val="000000"/>
          <w:sz w:val="28"/>
          <w:szCs w:val="28"/>
        </w:rPr>
        <w:t>бужирование</w:t>
      </w:r>
      <w:proofErr w:type="spellEnd"/>
      <w:r w:rsidRPr="002925BA">
        <w:rPr>
          <w:rFonts w:eastAsia="Times New Roman"/>
          <w:color w:val="000000"/>
          <w:sz w:val="28"/>
          <w:szCs w:val="28"/>
        </w:rPr>
        <w:t xml:space="preserve"> глотки по струне-проводнику полыми </w:t>
      </w:r>
      <w:proofErr w:type="spellStart"/>
      <w:r w:rsidRPr="002925BA">
        <w:rPr>
          <w:rFonts w:eastAsia="Times New Roman"/>
          <w:color w:val="000000"/>
          <w:sz w:val="28"/>
          <w:szCs w:val="28"/>
        </w:rPr>
        <w:t>рентгенконтрастными</w:t>
      </w:r>
      <w:proofErr w:type="spellEnd"/>
      <w:r w:rsidRPr="002925BA">
        <w:rPr>
          <w:rFonts w:eastAsia="Times New Roman"/>
          <w:color w:val="000000"/>
          <w:sz w:val="28"/>
          <w:szCs w:val="28"/>
        </w:rPr>
        <w:t xml:space="preserve"> бужами до бужа №40 по шкале </w:t>
      </w:r>
      <w:proofErr w:type="spellStart"/>
      <w:r w:rsidRPr="002925BA">
        <w:rPr>
          <w:rFonts w:eastAsia="Times New Roman"/>
          <w:color w:val="000000"/>
          <w:sz w:val="28"/>
          <w:szCs w:val="28"/>
        </w:rPr>
        <w:t>Шарьера</w:t>
      </w:r>
      <w:proofErr w:type="spellEnd"/>
      <w:r w:rsidRPr="002925BA">
        <w:rPr>
          <w:rFonts w:eastAsia="Times New Roman"/>
          <w:color w:val="000000"/>
          <w:sz w:val="28"/>
          <w:szCs w:val="28"/>
        </w:rPr>
        <w:t>. Данная процедура преследовала своей целью максимальное расширение рубцовых сужений глотки, для того, чтобы в последующем во время основного вмешательства создать глоточно-кишечное соустье в «оптимальных» условиях на шее.</w:t>
      </w:r>
    </w:p>
    <w:p w:rsidR="006F7981" w:rsidRPr="002925BA" w:rsidRDefault="006F7981" w:rsidP="002925BA">
      <w:pPr>
        <w:widowControl/>
        <w:shd w:val="clear" w:color="auto" w:fill="FFFFFF"/>
        <w:jc w:val="both"/>
        <w:rPr>
          <w:sz w:val="28"/>
          <w:szCs w:val="28"/>
        </w:rPr>
      </w:pPr>
      <w:proofErr w:type="gramStart"/>
      <w:r w:rsidRPr="002925BA">
        <w:rPr>
          <w:rFonts w:eastAsia="Times New Roman"/>
          <w:color w:val="000000"/>
          <w:sz w:val="28"/>
          <w:szCs w:val="28"/>
        </w:rPr>
        <w:t>В</w:t>
      </w:r>
      <w:proofErr w:type="gramEnd"/>
      <w:r w:rsidRPr="002925BA">
        <w:rPr>
          <w:rFonts w:eastAsia="Times New Roman"/>
          <w:color w:val="000000"/>
          <w:sz w:val="28"/>
          <w:szCs w:val="28"/>
        </w:rPr>
        <w:t xml:space="preserve"> многих случаях формирование </w:t>
      </w:r>
      <w:proofErr w:type="spellStart"/>
      <w:r w:rsidRPr="002925BA">
        <w:rPr>
          <w:rFonts w:eastAsia="Times New Roman"/>
          <w:color w:val="000000"/>
          <w:sz w:val="28"/>
          <w:szCs w:val="28"/>
        </w:rPr>
        <w:t>колотрансплантата</w:t>
      </w:r>
      <w:proofErr w:type="spellEnd"/>
      <w:r w:rsidRPr="002925BA">
        <w:rPr>
          <w:rFonts w:eastAsia="Times New Roman"/>
          <w:color w:val="000000"/>
          <w:sz w:val="28"/>
          <w:szCs w:val="28"/>
        </w:rPr>
        <w:t xml:space="preserve"> (искусственного пищевода) осуществлялось по известной методике из левой половины ободочной кишки на питающей средней или левой ободочной артериях. Левая половина толстой кишки использована в 64 (56,6%) случаях, левая половина с дополнительным подключением сегмента сигмовидной кишки в 48 (42,5%) наблюдениях, в одном случае (0,89%) для создания искусственного пищевода был использован правый отдел ободочной кишки. </w:t>
      </w:r>
      <w:proofErr w:type="gramStart"/>
      <w:r w:rsidRPr="002925BA">
        <w:rPr>
          <w:rFonts w:eastAsia="Times New Roman"/>
          <w:color w:val="000000"/>
          <w:sz w:val="28"/>
          <w:szCs w:val="28"/>
        </w:rPr>
        <w:t>Сформированный</w:t>
      </w:r>
      <w:proofErr w:type="gramEnd"/>
      <w:r w:rsidRPr="002925BA">
        <w:rPr>
          <w:rFonts w:eastAsia="Times New Roman"/>
          <w:color w:val="000000"/>
          <w:sz w:val="28"/>
          <w:szCs w:val="28"/>
        </w:rPr>
        <w:t xml:space="preserve"> </w:t>
      </w:r>
      <w:proofErr w:type="spellStart"/>
      <w:r w:rsidRPr="002925BA">
        <w:rPr>
          <w:rFonts w:eastAsia="Times New Roman"/>
          <w:color w:val="000000"/>
          <w:sz w:val="28"/>
          <w:szCs w:val="28"/>
        </w:rPr>
        <w:t>колотрансплантат</w:t>
      </w:r>
      <w:proofErr w:type="spellEnd"/>
      <w:r w:rsidRPr="002925BA">
        <w:rPr>
          <w:rFonts w:eastAsia="Times New Roman"/>
          <w:color w:val="000000"/>
          <w:sz w:val="28"/>
          <w:szCs w:val="28"/>
        </w:rPr>
        <w:t xml:space="preserve"> размещали в переднем средостении, </w:t>
      </w:r>
      <w:proofErr w:type="spellStart"/>
      <w:r w:rsidRPr="002925BA">
        <w:rPr>
          <w:rFonts w:eastAsia="Times New Roman"/>
          <w:color w:val="000000"/>
          <w:sz w:val="28"/>
          <w:szCs w:val="28"/>
        </w:rPr>
        <w:t>загрудинно</w:t>
      </w:r>
      <w:proofErr w:type="spellEnd"/>
      <w:r w:rsidRPr="002925BA">
        <w:rPr>
          <w:rFonts w:eastAsia="Times New Roman"/>
          <w:color w:val="000000"/>
          <w:sz w:val="28"/>
          <w:szCs w:val="28"/>
        </w:rPr>
        <w:t>.</w:t>
      </w:r>
    </w:p>
    <w:p w:rsidR="006F7981" w:rsidRPr="002925BA" w:rsidRDefault="006F7981" w:rsidP="002925BA">
      <w:pPr>
        <w:widowControl/>
        <w:shd w:val="clear" w:color="auto" w:fill="FFFFFF"/>
        <w:jc w:val="both"/>
        <w:rPr>
          <w:sz w:val="28"/>
          <w:szCs w:val="28"/>
        </w:rPr>
      </w:pPr>
      <w:r w:rsidRPr="002925BA">
        <w:rPr>
          <w:rFonts w:eastAsia="Times New Roman"/>
          <w:color w:val="000000"/>
          <w:sz w:val="28"/>
          <w:szCs w:val="28"/>
        </w:rPr>
        <w:t>Кровоснабжение искусственного пищевода в 59 (52,2%) случаях осуществлялось за счет средней ободочной артерии, в 33 (29,3%) наблюдениях кровоснабжение осуществлялось за счет средней и левой ободочных артерий, в 22 (19,5%) - за счет левой ободочной и первой сигмовидной артерии.</w:t>
      </w:r>
    </w:p>
    <w:p w:rsidR="006F7981" w:rsidRPr="002925BA" w:rsidRDefault="006F7981" w:rsidP="002925BA">
      <w:pPr>
        <w:shd w:val="clear" w:color="auto" w:fill="FFFFFF"/>
        <w:ind w:left="58" w:firstLine="432"/>
        <w:jc w:val="both"/>
        <w:rPr>
          <w:sz w:val="28"/>
          <w:szCs w:val="28"/>
        </w:rPr>
      </w:pPr>
      <w:r w:rsidRPr="002925BA">
        <w:rPr>
          <w:rFonts w:eastAsia="Times New Roman"/>
          <w:color w:val="000000"/>
          <w:sz w:val="28"/>
          <w:szCs w:val="28"/>
        </w:rPr>
        <w:t xml:space="preserve">В последнее время мы формируем </w:t>
      </w:r>
      <w:proofErr w:type="spellStart"/>
      <w:r w:rsidRPr="002925BA">
        <w:rPr>
          <w:rFonts w:eastAsia="Times New Roman"/>
          <w:color w:val="000000"/>
          <w:sz w:val="28"/>
          <w:szCs w:val="28"/>
        </w:rPr>
        <w:t>колотрансплантат</w:t>
      </w:r>
      <w:proofErr w:type="spellEnd"/>
      <w:r w:rsidRPr="002925BA">
        <w:rPr>
          <w:rFonts w:eastAsia="Times New Roman"/>
          <w:color w:val="000000"/>
          <w:sz w:val="28"/>
          <w:szCs w:val="28"/>
        </w:rPr>
        <w:t xml:space="preserve"> на питающей средней ободочной артерии. С целью улучшения кровообращения и профилактики некроза дистальной части трансплантата (часть, которая соединяется с пищеводом или глоткой) нами выполняется следующий способ его выкраивания. В отличие от общепринятого способа не следует пережимать и пересекать аркаду, соединяющую левую ободочную артерию с первой сигмовидной артерией. Производится выделение сосудов и их перевязка максимально в проксимальном направлении у места их отхождения от нижней брыжеечной артерии. Необходимо сохранить и ствол первой сигмовидной артерии. Первую сигмовидную артерию перевязывают у места отхождения ее от нижней брыжеечной артерии. Бывают анатомические варианты, когда первая сигмовидная артерия отходит от левой ободочной артерии, в таких случаях легко сохранить оба магистральных сосудистых ствола, перевязав левую ободочную артерию тотчас у места ее отхождения от</w:t>
      </w:r>
      <w:r w:rsidR="002925BA">
        <w:rPr>
          <w:rFonts w:eastAsia="Times New Roman"/>
          <w:color w:val="000000"/>
          <w:sz w:val="28"/>
          <w:szCs w:val="28"/>
        </w:rPr>
        <w:t xml:space="preserve"> </w:t>
      </w:r>
      <w:r w:rsidRPr="002925BA">
        <w:rPr>
          <w:rFonts w:eastAsia="Times New Roman"/>
          <w:color w:val="000000"/>
          <w:sz w:val="28"/>
          <w:szCs w:val="28"/>
        </w:rPr>
        <w:t xml:space="preserve">нижней брыжеечной артерии. </w:t>
      </w:r>
      <w:proofErr w:type="gramStart"/>
      <w:r w:rsidRPr="002925BA">
        <w:rPr>
          <w:rFonts w:eastAsia="Times New Roman"/>
          <w:color w:val="000000"/>
          <w:sz w:val="28"/>
          <w:szCs w:val="28"/>
        </w:rPr>
        <w:t xml:space="preserve">Таким образом, питающая средняя ободочная артерия (в подавляющем большинстве случаев хорошо развитая) и сохраненные стволы левой ободочной и первой сигмовидной артерий, а также соединяющие их аркады, обеспечивает адекватное кровоснабжение кишечного трансплантата, при этом сохраненная сосудистая дуга, соединяющая левую ободочную артерию с первой сигмовидной артерией создает дополнительные оптимальные условия для кровоснабжения дистального отдела </w:t>
      </w:r>
      <w:proofErr w:type="spellStart"/>
      <w:r w:rsidRPr="002925BA">
        <w:rPr>
          <w:rFonts w:eastAsia="Times New Roman"/>
          <w:color w:val="000000"/>
          <w:sz w:val="28"/>
          <w:szCs w:val="28"/>
        </w:rPr>
        <w:t>колотрансплантата</w:t>
      </w:r>
      <w:proofErr w:type="spellEnd"/>
      <w:r w:rsidRPr="002925BA">
        <w:rPr>
          <w:rFonts w:eastAsia="Times New Roman"/>
          <w:color w:val="000000"/>
          <w:sz w:val="28"/>
          <w:szCs w:val="28"/>
        </w:rPr>
        <w:t>.</w:t>
      </w:r>
      <w:proofErr w:type="gramEnd"/>
    </w:p>
    <w:p w:rsidR="006F7981" w:rsidRPr="002925BA" w:rsidRDefault="006F7981" w:rsidP="002925BA">
      <w:pPr>
        <w:widowControl/>
        <w:shd w:val="clear" w:color="auto" w:fill="FFFFFF"/>
        <w:jc w:val="both"/>
        <w:rPr>
          <w:sz w:val="28"/>
          <w:szCs w:val="28"/>
        </w:rPr>
      </w:pPr>
      <w:r w:rsidRPr="002925BA">
        <w:rPr>
          <w:rFonts w:eastAsia="Times New Roman"/>
          <w:color w:val="000000"/>
          <w:sz w:val="28"/>
          <w:szCs w:val="28"/>
        </w:rPr>
        <w:t xml:space="preserve">Учитывая наш собственный опыт, мы считаем, что пациентам с последствиями щелочных ожогов пищевода (особенно при тотальном сужении), а также лицам, перенесших перфорацию рубцово-суженного пищевода и медиастинит не следует проводить резекцию или экстирпацию пищевода с последующей пластикой желудком. При таких обстоятельствах это вмешательство не </w:t>
      </w:r>
      <w:r w:rsidRPr="002925BA">
        <w:rPr>
          <w:rFonts w:eastAsia="Times New Roman"/>
          <w:color w:val="000000"/>
          <w:sz w:val="28"/>
          <w:szCs w:val="28"/>
        </w:rPr>
        <w:lastRenderedPageBreak/>
        <w:t xml:space="preserve">оправдано, за счет </w:t>
      </w:r>
      <w:proofErr w:type="gramStart"/>
      <w:r w:rsidRPr="002925BA">
        <w:rPr>
          <w:rFonts w:eastAsia="Times New Roman"/>
          <w:color w:val="000000"/>
          <w:sz w:val="28"/>
          <w:szCs w:val="28"/>
        </w:rPr>
        <w:t>своей</w:t>
      </w:r>
      <w:proofErr w:type="gramEnd"/>
      <w:r w:rsidRPr="002925BA">
        <w:rPr>
          <w:rFonts w:eastAsia="Times New Roman"/>
          <w:color w:val="000000"/>
          <w:sz w:val="28"/>
          <w:szCs w:val="28"/>
        </w:rPr>
        <w:t xml:space="preserve"> </w:t>
      </w:r>
      <w:proofErr w:type="spellStart"/>
      <w:r w:rsidRPr="002925BA">
        <w:rPr>
          <w:rFonts w:eastAsia="Times New Roman"/>
          <w:color w:val="000000"/>
          <w:sz w:val="28"/>
          <w:szCs w:val="28"/>
        </w:rPr>
        <w:t>травматичности</w:t>
      </w:r>
      <w:proofErr w:type="spellEnd"/>
      <w:r w:rsidRPr="002925BA">
        <w:rPr>
          <w:rFonts w:eastAsia="Times New Roman"/>
          <w:color w:val="000000"/>
          <w:sz w:val="28"/>
          <w:szCs w:val="28"/>
        </w:rPr>
        <w:t xml:space="preserve">. При щелочных ожогах, особенно, если пациент принял эту химическую жидкость преднамеренно с суицидальной целью, поражение пищевода носит более тяжелый характер и при этом наиболее выражены патологические морфологические процессы в травмированном органе и в окружающих его тканях, как правило, наблюдаются выраженные рубцовые изменения в заднем средостении. В связи с этим выделение и удаление пищевода из заднего средостения в таких случаях технически очень сложно и чревато возникновением </w:t>
      </w:r>
      <w:proofErr w:type="spellStart"/>
      <w:r w:rsidRPr="002925BA">
        <w:rPr>
          <w:rFonts w:eastAsia="Times New Roman"/>
          <w:color w:val="000000"/>
          <w:sz w:val="28"/>
          <w:szCs w:val="28"/>
        </w:rPr>
        <w:t>интраоперационных</w:t>
      </w:r>
      <w:proofErr w:type="spellEnd"/>
      <w:r w:rsidRPr="002925BA">
        <w:rPr>
          <w:rFonts w:eastAsia="Times New Roman"/>
          <w:color w:val="000000"/>
          <w:sz w:val="28"/>
          <w:szCs w:val="28"/>
        </w:rPr>
        <w:t xml:space="preserve"> серьезных осложнений. Данные </w:t>
      </w:r>
      <w:proofErr w:type="spellStart"/>
      <w:r w:rsidRPr="002925BA">
        <w:rPr>
          <w:rFonts w:eastAsia="Times New Roman"/>
          <w:color w:val="000000"/>
          <w:sz w:val="28"/>
          <w:szCs w:val="28"/>
        </w:rPr>
        <w:t>интраоперационные</w:t>
      </w:r>
      <w:proofErr w:type="spellEnd"/>
      <w:r w:rsidRPr="002925BA">
        <w:rPr>
          <w:rFonts w:eastAsia="Times New Roman"/>
          <w:color w:val="000000"/>
          <w:sz w:val="28"/>
          <w:szCs w:val="28"/>
        </w:rPr>
        <w:t xml:space="preserve"> осложнения значительно усугубляют тяжесть проводимого вмешательства и послеоперационного состояния больных, неся непосредственно угрозу жизни таким пациентам.</w:t>
      </w:r>
    </w:p>
    <w:p w:rsidR="006F7981" w:rsidRPr="002925BA" w:rsidRDefault="006F7981" w:rsidP="002925BA">
      <w:pPr>
        <w:widowControl/>
        <w:shd w:val="clear" w:color="auto" w:fill="FFFFFF"/>
        <w:jc w:val="both"/>
        <w:rPr>
          <w:sz w:val="28"/>
          <w:szCs w:val="28"/>
        </w:rPr>
      </w:pPr>
      <w:r w:rsidRPr="002925BA">
        <w:rPr>
          <w:rFonts w:eastAsia="Times New Roman"/>
          <w:color w:val="000000"/>
          <w:sz w:val="28"/>
          <w:szCs w:val="28"/>
        </w:rPr>
        <w:t xml:space="preserve">Таким образом, 12 (10,6%) больным с изолированными рубцовыми стенозами пищевода также </w:t>
      </w:r>
      <w:proofErr w:type="gramStart"/>
      <w:r w:rsidRPr="002925BA">
        <w:rPr>
          <w:rFonts w:eastAsia="Times New Roman"/>
          <w:color w:val="000000"/>
          <w:sz w:val="28"/>
          <w:szCs w:val="28"/>
        </w:rPr>
        <w:t>выполнена</w:t>
      </w:r>
      <w:proofErr w:type="gramEnd"/>
      <w:r w:rsidRPr="002925BA">
        <w:rPr>
          <w:rFonts w:eastAsia="Times New Roman"/>
          <w:color w:val="000000"/>
          <w:sz w:val="28"/>
          <w:szCs w:val="28"/>
        </w:rPr>
        <w:t xml:space="preserve"> шунтирующая </w:t>
      </w:r>
      <w:proofErr w:type="spellStart"/>
      <w:r w:rsidRPr="002925BA">
        <w:rPr>
          <w:rFonts w:eastAsia="Times New Roman"/>
          <w:color w:val="000000"/>
          <w:sz w:val="28"/>
          <w:szCs w:val="28"/>
        </w:rPr>
        <w:t>эзофагоколопластика</w:t>
      </w:r>
      <w:proofErr w:type="spellEnd"/>
      <w:r w:rsidRPr="002925BA">
        <w:rPr>
          <w:rFonts w:eastAsia="Times New Roman"/>
          <w:color w:val="000000"/>
          <w:sz w:val="28"/>
          <w:szCs w:val="28"/>
        </w:rPr>
        <w:t xml:space="preserve">. Из них у 6 пациентов протяженная стриктура пищевода развилась вследствие ожога щелочью, а у 5 больных в анамнезе имелась перфорация пищевода, возникшая в результате слепого </w:t>
      </w:r>
      <w:proofErr w:type="spellStart"/>
      <w:r w:rsidRPr="002925BA">
        <w:rPr>
          <w:rFonts w:eastAsia="Times New Roman"/>
          <w:color w:val="000000"/>
          <w:sz w:val="28"/>
          <w:szCs w:val="28"/>
        </w:rPr>
        <w:t>бужирования</w:t>
      </w:r>
      <w:proofErr w:type="spellEnd"/>
      <w:r w:rsidRPr="002925BA">
        <w:rPr>
          <w:rFonts w:eastAsia="Times New Roman"/>
          <w:color w:val="000000"/>
          <w:sz w:val="28"/>
          <w:szCs w:val="28"/>
        </w:rPr>
        <w:t>, предпринятого по месту жительства.</w:t>
      </w:r>
    </w:p>
    <w:p w:rsidR="006F7981" w:rsidRPr="002925BA" w:rsidRDefault="006F7981" w:rsidP="002925BA">
      <w:pPr>
        <w:widowControl/>
        <w:shd w:val="clear" w:color="auto" w:fill="FFFFFF"/>
        <w:jc w:val="both"/>
        <w:rPr>
          <w:sz w:val="28"/>
          <w:szCs w:val="28"/>
        </w:rPr>
      </w:pPr>
      <w:r w:rsidRPr="002925BA">
        <w:rPr>
          <w:rFonts w:eastAsia="Times New Roman"/>
          <w:color w:val="000000"/>
          <w:sz w:val="28"/>
          <w:szCs w:val="28"/>
        </w:rPr>
        <w:t xml:space="preserve">В наших наблюдениях несостоятельности </w:t>
      </w:r>
      <w:proofErr w:type="spellStart"/>
      <w:r w:rsidRPr="002925BA">
        <w:rPr>
          <w:rFonts w:eastAsia="Times New Roman"/>
          <w:color w:val="000000"/>
          <w:sz w:val="28"/>
          <w:szCs w:val="28"/>
        </w:rPr>
        <w:t>коло-колярных</w:t>
      </w:r>
      <w:proofErr w:type="spellEnd"/>
      <w:r w:rsidRPr="002925BA">
        <w:rPr>
          <w:rFonts w:eastAsia="Times New Roman"/>
          <w:color w:val="000000"/>
          <w:sz w:val="28"/>
          <w:szCs w:val="28"/>
        </w:rPr>
        <w:t xml:space="preserve">, </w:t>
      </w:r>
      <w:proofErr w:type="spellStart"/>
      <w:r w:rsidRPr="002925BA">
        <w:rPr>
          <w:rFonts w:eastAsia="Times New Roman"/>
          <w:color w:val="000000"/>
          <w:sz w:val="28"/>
          <w:szCs w:val="28"/>
        </w:rPr>
        <w:t>коло-гастральных</w:t>
      </w:r>
      <w:proofErr w:type="spellEnd"/>
      <w:r w:rsidRPr="002925BA">
        <w:rPr>
          <w:rFonts w:eastAsia="Times New Roman"/>
          <w:color w:val="000000"/>
          <w:sz w:val="28"/>
          <w:szCs w:val="28"/>
        </w:rPr>
        <w:t xml:space="preserve"> анастомозов не наблюдалось. Несостоятельность анастомоза на шее (сформированного с пищеводом или глоткой) наблюдалась в 11 (10,1%) случаях. Отдаленные результаты были изучены у 102 (93,6%) больных в сроки от 5 месяцев до 15 лет. Положительный отдаленный результат достигнут у 87% больных. </w:t>
      </w:r>
      <w:proofErr w:type="spellStart"/>
      <w:r w:rsidRPr="002925BA">
        <w:rPr>
          <w:rFonts w:eastAsia="Times New Roman"/>
          <w:color w:val="000000"/>
          <w:sz w:val="28"/>
          <w:szCs w:val="28"/>
        </w:rPr>
        <w:t>Стенозирование</w:t>
      </w:r>
      <w:proofErr w:type="spellEnd"/>
      <w:r w:rsidRPr="002925BA">
        <w:rPr>
          <w:rFonts w:eastAsia="Times New Roman"/>
          <w:color w:val="000000"/>
          <w:sz w:val="28"/>
          <w:szCs w:val="28"/>
        </w:rPr>
        <w:t xml:space="preserve"> анастомоза на шее наблюдалась у 21 (18,6%) пациентов. Проходимость анастомоза восстанавливалась путем </w:t>
      </w:r>
      <w:proofErr w:type="spellStart"/>
      <w:r w:rsidRPr="002925BA">
        <w:rPr>
          <w:rFonts w:eastAsia="Times New Roman"/>
          <w:color w:val="000000"/>
          <w:sz w:val="28"/>
          <w:szCs w:val="28"/>
        </w:rPr>
        <w:t>бужирования</w:t>
      </w:r>
      <w:proofErr w:type="spellEnd"/>
      <w:r w:rsidRPr="002925BA">
        <w:rPr>
          <w:rFonts w:eastAsia="Times New Roman"/>
          <w:color w:val="000000"/>
          <w:sz w:val="28"/>
          <w:szCs w:val="28"/>
        </w:rPr>
        <w:t xml:space="preserve">. Одному пациенту не удалось восстановить проходимость </w:t>
      </w:r>
      <w:proofErr w:type="spellStart"/>
      <w:r w:rsidRPr="002925BA">
        <w:rPr>
          <w:rFonts w:eastAsia="Times New Roman"/>
          <w:color w:val="000000"/>
          <w:sz w:val="28"/>
          <w:szCs w:val="28"/>
        </w:rPr>
        <w:t>фарингоколоанастомоза</w:t>
      </w:r>
      <w:proofErr w:type="spellEnd"/>
      <w:r w:rsidRPr="002925BA">
        <w:rPr>
          <w:rFonts w:eastAsia="Times New Roman"/>
          <w:color w:val="000000"/>
          <w:sz w:val="28"/>
          <w:szCs w:val="28"/>
        </w:rPr>
        <w:t xml:space="preserve"> в виду полной облитерации соустья. Данному пациенту произведена реконструкция анастомоза. Летальных исходов в группе пациентов, которым </w:t>
      </w:r>
      <w:proofErr w:type="gramStart"/>
      <w:r w:rsidRPr="002925BA">
        <w:rPr>
          <w:rFonts w:eastAsia="Times New Roman"/>
          <w:color w:val="000000"/>
          <w:sz w:val="28"/>
          <w:szCs w:val="28"/>
        </w:rPr>
        <w:t xml:space="preserve">была произведена </w:t>
      </w:r>
      <w:proofErr w:type="spellStart"/>
      <w:r w:rsidRPr="002925BA">
        <w:rPr>
          <w:rFonts w:eastAsia="Times New Roman"/>
          <w:color w:val="000000"/>
          <w:sz w:val="28"/>
          <w:szCs w:val="28"/>
        </w:rPr>
        <w:t>эзофагофарингопластика</w:t>
      </w:r>
      <w:proofErr w:type="spellEnd"/>
      <w:r w:rsidRPr="002925BA">
        <w:rPr>
          <w:rFonts w:eastAsia="Times New Roman"/>
          <w:color w:val="000000"/>
          <w:sz w:val="28"/>
          <w:szCs w:val="28"/>
        </w:rPr>
        <w:t xml:space="preserve"> не было</w:t>
      </w:r>
      <w:proofErr w:type="gramEnd"/>
      <w:r w:rsidRPr="002925BA">
        <w:rPr>
          <w:rFonts w:eastAsia="Times New Roman"/>
          <w:color w:val="000000"/>
          <w:sz w:val="28"/>
          <w:szCs w:val="28"/>
        </w:rPr>
        <w:t>.</w:t>
      </w:r>
    </w:p>
    <w:p w:rsidR="006F7981" w:rsidRPr="002925BA" w:rsidRDefault="006F7981" w:rsidP="002925BA">
      <w:pPr>
        <w:shd w:val="clear" w:color="auto" w:fill="FFFFFF"/>
        <w:ind w:left="58" w:firstLine="432"/>
        <w:jc w:val="both"/>
        <w:rPr>
          <w:sz w:val="28"/>
          <w:szCs w:val="28"/>
        </w:rPr>
      </w:pPr>
      <w:r w:rsidRPr="002925BA">
        <w:rPr>
          <w:rFonts w:eastAsia="Times New Roman"/>
          <w:color w:val="000000"/>
          <w:sz w:val="28"/>
          <w:szCs w:val="28"/>
        </w:rPr>
        <w:t xml:space="preserve">Четверо пациентов умерло после </w:t>
      </w:r>
      <w:proofErr w:type="spellStart"/>
      <w:r w:rsidRPr="002925BA">
        <w:rPr>
          <w:rFonts w:eastAsia="Times New Roman"/>
          <w:color w:val="000000"/>
          <w:sz w:val="28"/>
          <w:szCs w:val="28"/>
        </w:rPr>
        <w:t>эзофагоколопластики</w:t>
      </w:r>
      <w:proofErr w:type="spellEnd"/>
      <w:r w:rsidRPr="002925BA">
        <w:rPr>
          <w:rFonts w:eastAsia="Times New Roman"/>
          <w:color w:val="000000"/>
          <w:sz w:val="28"/>
          <w:szCs w:val="28"/>
        </w:rPr>
        <w:t xml:space="preserve"> (на этапе освоения методики), летальность при этом составила 3,5%. Причиной смерти служили</w:t>
      </w:r>
      <w:r w:rsidR="002925BA">
        <w:rPr>
          <w:rFonts w:eastAsia="Times New Roman"/>
          <w:color w:val="000000"/>
          <w:sz w:val="28"/>
          <w:szCs w:val="28"/>
        </w:rPr>
        <w:t xml:space="preserve"> </w:t>
      </w:r>
      <w:r w:rsidRPr="002925BA">
        <w:rPr>
          <w:rFonts w:eastAsia="Times New Roman"/>
          <w:color w:val="000000"/>
          <w:sz w:val="28"/>
          <w:szCs w:val="28"/>
        </w:rPr>
        <w:t xml:space="preserve">в основном </w:t>
      </w:r>
      <w:proofErr w:type="spellStart"/>
      <w:r w:rsidRPr="002925BA">
        <w:rPr>
          <w:rFonts w:eastAsia="Times New Roman"/>
          <w:color w:val="000000"/>
          <w:sz w:val="28"/>
          <w:szCs w:val="28"/>
        </w:rPr>
        <w:t>бронхолегочные</w:t>
      </w:r>
      <w:proofErr w:type="spellEnd"/>
      <w:r w:rsidRPr="002925BA">
        <w:rPr>
          <w:rFonts w:eastAsia="Times New Roman"/>
          <w:color w:val="000000"/>
          <w:sz w:val="28"/>
          <w:szCs w:val="28"/>
        </w:rPr>
        <w:t xml:space="preserve">, </w:t>
      </w:r>
      <w:proofErr w:type="spellStart"/>
      <w:proofErr w:type="gramStart"/>
      <w:r w:rsidRPr="002925BA">
        <w:rPr>
          <w:rFonts w:eastAsia="Times New Roman"/>
          <w:color w:val="000000"/>
          <w:sz w:val="28"/>
          <w:szCs w:val="28"/>
        </w:rPr>
        <w:t>сердечно-сосудистые</w:t>
      </w:r>
      <w:proofErr w:type="spellEnd"/>
      <w:proofErr w:type="gramEnd"/>
      <w:r w:rsidRPr="002925BA">
        <w:rPr>
          <w:rFonts w:eastAsia="Times New Roman"/>
          <w:color w:val="000000"/>
          <w:sz w:val="28"/>
          <w:szCs w:val="28"/>
        </w:rPr>
        <w:t xml:space="preserve"> и гнойно-септические (при некрозе трансплантата) осложнения.</w:t>
      </w:r>
    </w:p>
    <w:p w:rsidR="006F7981" w:rsidRPr="002925BA" w:rsidRDefault="006F7981" w:rsidP="002925BA">
      <w:pPr>
        <w:widowControl/>
        <w:shd w:val="clear" w:color="auto" w:fill="FFFFFF"/>
        <w:jc w:val="both"/>
        <w:rPr>
          <w:sz w:val="28"/>
          <w:szCs w:val="28"/>
        </w:rPr>
      </w:pPr>
      <w:r w:rsidRPr="002925BA">
        <w:rPr>
          <w:rFonts w:eastAsia="Times New Roman"/>
          <w:b/>
          <w:bCs/>
          <w:color w:val="000000"/>
          <w:sz w:val="28"/>
          <w:szCs w:val="28"/>
        </w:rPr>
        <w:t xml:space="preserve">Заключение. </w:t>
      </w:r>
      <w:r w:rsidRPr="002925BA">
        <w:rPr>
          <w:rFonts w:eastAsia="Times New Roman"/>
          <w:color w:val="000000"/>
          <w:sz w:val="28"/>
          <w:szCs w:val="28"/>
        </w:rPr>
        <w:t xml:space="preserve">Особенностью </w:t>
      </w:r>
      <w:proofErr w:type="spellStart"/>
      <w:r w:rsidRPr="002925BA">
        <w:rPr>
          <w:rFonts w:eastAsia="Times New Roman"/>
          <w:color w:val="000000"/>
          <w:sz w:val="28"/>
          <w:szCs w:val="28"/>
        </w:rPr>
        <w:t>фаринго-колоанастомоза</w:t>
      </w:r>
      <w:proofErr w:type="spellEnd"/>
      <w:r w:rsidRPr="002925BA">
        <w:rPr>
          <w:rFonts w:eastAsia="Times New Roman"/>
          <w:color w:val="000000"/>
          <w:sz w:val="28"/>
          <w:szCs w:val="28"/>
        </w:rPr>
        <w:t xml:space="preserve"> является его частое рубцовое </w:t>
      </w:r>
      <w:proofErr w:type="spellStart"/>
      <w:r w:rsidRPr="002925BA">
        <w:rPr>
          <w:rFonts w:eastAsia="Times New Roman"/>
          <w:color w:val="000000"/>
          <w:sz w:val="28"/>
          <w:szCs w:val="28"/>
        </w:rPr>
        <w:t>стенозирование</w:t>
      </w:r>
      <w:proofErr w:type="spellEnd"/>
      <w:r w:rsidRPr="002925BA">
        <w:rPr>
          <w:rFonts w:eastAsia="Times New Roman"/>
          <w:color w:val="000000"/>
          <w:sz w:val="28"/>
          <w:szCs w:val="28"/>
        </w:rPr>
        <w:t xml:space="preserve">. Поэтому ликвидация </w:t>
      </w:r>
      <w:proofErr w:type="spellStart"/>
      <w:r w:rsidRPr="002925BA">
        <w:rPr>
          <w:rFonts w:eastAsia="Times New Roman"/>
          <w:color w:val="000000"/>
          <w:sz w:val="28"/>
          <w:szCs w:val="28"/>
        </w:rPr>
        <w:t>гастростомы</w:t>
      </w:r>
      <w:proofErr w:type="spellEnd"/>
      <w:r w:rsidRPr="002925BA">
        <w:rPr>
          <w:rFonts w:eastAsia="Times New Roman"/>
          <w:color w:val="000000"/>
          <w:sz w:val="28"/>
          <w:szCs w:val="28"/>
        </w:rPr>
        <w:t xml:space="preserve"> на этапе реконструктивно-восстановительного             лечения             представляется</w:t>
      </w:r>
      <w:r w:rsidR="002925BA">
        <w:rPr>
          <w:rFonts w:eastAsia="Times New Roman"/>
          <w:color w:val="000000"/>
          <w:sz w:val="28"/>
          <w:szCs w:val="28"/>
        </w:rPr>
        <w:t xml:space="preserve"> </w:t>
      </w:r>
      <w:r w:rsidRPr="002925BA">
        <w:rPr>
          <w:rFonts w:eastAsia="Times New Roman"/>
          <w:color w:val="000000"/>
          <w:sz w:val="28"/>
          <w:szCs w:val="28"/>
        </w:rPr>
        <w:t xml:space="preserve">нецелесообразным. Устранять </w:t>
      </w:r>
      <w:proofErr w:type="spellStart"/>
      <w:r w:rsidRPr="002925BA">
        <w:rPr>
          <w:rFonts w:eastAsia="Times New Roman"/>
          <w:color w:val="000000"/>
          <w:sz w:val="28"/>
          <w:szCs w:val="28"/>
        </w:rPr>
        <w:t>гастростому</w:t>
      </w:r>
      <w:proofErr w:type="spellEnd"/>
      <w:r w:rsidRPr="002925BA">
        <w:rPr>
          <w:rFonts w:eastAsia="Times New Roman"/>
          <w:color w:val="000000"/>
          <w:sz w:val="28"/>
          <w:szCs w:val="28"/>
        </w:rPr>
        <w:t xml:space="preserve"> следует в тех случаях, когда пациент полностью адаптируется к приему пищи естественным путем.</w:t>
      </w:r>
    </w:p>
    <w:p w:rsidR="006F7981" w:rsidRPr="002925BA" w:rsidRDefault="006F7981" w:rsidP="002925BA">
      <w:pPr>
        <w:widowControl/>
        <w:shd w:val="clear" w:color="auto" w:fill="FFFFFF"/>
        <w:jc w:val="both"/>
        <w:rPr>
          <w:sz w:val="28"/>
          <w:szCs w:val="28"/>
        </w:rPr>
      </w:pPr>
      <w:r w:rsidRPr="002925BA">
        <w:rPr>
          <w:rFonts w:eastAsia="Times New Roman"/>
          <w:color w:val="000000"/>
          <w:sz w:val="28"/>
          <w:szCs w:val="28"/>
        </w:rPr>
        <w:t xml:space="preserve">При сочетанных послеожоговых рубцовых сужениях пищевода и глотки показана шунтирующая </w:t>
      </w:r>
      <w:proofErr w:type="spellStart"/>
      <w:r w:rsidRPr="002925BA">
        <w:rPr>
          <w:rFonts w:eastAsia="Times New Roman"/>
          <w:color w:val="000000"/>
          <w:sz w:val="28"/>
          <w:szCs w:val="28"/>
        </w:rPr>
        <w:t>эзофагофарингоколопластика</w:t>
      </w:r>
      <w:proofErr w:type="spellEnd"/>
      <w:r w:rsidRPr="002925BA">
        <w:rPr>
          <w:rFonts w:eastAsia="Times New Roman"/>
          <w:color w:val="000000"/>
          <w:sz w:val="28"/>
          <w:szCs w:val="28"/>
        </w:rPr>
        <w:t>.</w:t>
      </w:r>
    </w:p>
    <w:p w:rsidR="006F7981" w:rsidRPr="002925BA" w:rsidRDefault="006F7981" w:rsidP="002925BA">
      <w:pPr>
        <w:widowControl/>
        <w:shd w:val="clear" w:color="auto" w:fill="FFFFFF"/>
        <w:jc w:val="both"/>
        <w:rPr>
          <w:sz w:val="28"/>
          <w:szCs w:val="28"/>
        </w:rPr>
      </w:pPr>
      <w:r w:rsidRPr="002925BA">
        <w:rPr>
          <w:rFonts w:eastAsia="Times New Roman"/>
          <w:color w:val="000000"/>
          <w:sz w:val="28"/>
          <w:szCs w:val="28"/>
        </w:rPr>
        <w:t xml:space="preserve">Таким образом, адекватная дооперационная верификация характера поражения пищевода, соблюдение основных принципов подготовки к вмешательству и постановка объективных показаний к тому или иному виду реконструктивно-восстановительного лечения позволяют достичь положительных результатов практически во всех наблюдениях. Долю </w:t>
      </w:r>
      <w:r w:rsidRPr="002925BA">
        <w:rPr>
          <w:rFonts w:eastAsia="Times New Roman"/>
          <w:color w:val="000000"/>
          <w:sz w:val="28"/>
          <w:szCs w:val="28"/>
        </w:rPr>
        <w:lastRenderedPageBreak/>
        <w:t xml:space="preserve">неблагоприятных исходов после лечения составляют, в настоящее время, случаи, так называемых </w:t>
      </w:r>
      <w:proofErr w:type="spellStart"/>
      <w:r w:rsidRPr="002925BA">
        <w:rPr>
          <w:rFonts w:eastAsia="Times New Roman"/>
          <w:color w:val="000000"/>
          <w:sz w:val="28"/>
          <w:szCs w:val="28"/>
        </w:rPr>
        <w:t>трудноконтролируемых</w:t>
      </w:r>
      <w:proofErr w:type="spellEnd"/>
      <w:r w:rsidRPr="002925BA">
        <w:rPr>
          <w:rFonts w:eastAsia="Times New Roman"/>
          <w:color w:val="000000"/>
          <w:sz w:val="28"/>
          <w:szCs w:val="28"/>
        </w:rPr>
        <w:t xml:space="preserve"> фатальных осложнений.</w:t>
      </w:r>
    </w:p>
    <w:p w:rsidR="006F7981" w:rsidRPr="002925BA" w:rsidRDefault="006F7981" w:rsidP="002925BA">
      <w:pPr>
        <w:widowControl/>
        <w:shd w:val="clear" w:color="auto" w:fill="FFFFFF"/>
        <w:jc w:val="both"/>
        <w:rPr>
          <w:sz w:val="28"/>
          <w:szCs w:val="28"/>
        </w:rPr>
      </w:pPr>
      <w:r w:rsidRPr="002925BA">
        <w:rPr>
          <w:rFonts w:eastAsia="Times New Roman"/>
          <w:b/>
          <w:bCs/>
          <w:color w:val="000000"/>
          <w:sz w:val="28"/>
          <w:szCs w:val="28"/>
        </w:rPr>
        <w:t>Литература.</w:t>
      </w:r>
    </w:p>
    <w:p w:rsidR="006F7981" w:rsidRPr="002925BA" w:rsidRDefault="006F7981" w:rsidP="002925BA">
      <w:pPr>
        <w:widowControl/>
        <w:shd w:val="clear" w:color="auto" w:fill="FFFFFF"/>
        <w:jc w:val="both"/>
        <w:rPr>
          <w:sz w:val="28"/>
          <w:szCs w:val="28"/>
        </w:rPr>
      </w:pPr>
      <w:r w:rsidRPr="002925BA">
        <w:rPr>
          <w:color w:val="000000"/>
          <w:sz w:val="28"/>
          <w:szCs w:val="28"/>
        </w:rPr>
        <w:t xml:space="preserve">1.   </w:t>
      </w:r>
      <w:r w:rsidRPr="002925BA">
        <w:rPr>
          <w:rFonts w:eastAsia="Times New Roman"/>
          <w:color w:val="000000"/>
          <w:sz w:val="28"/>
          <w:szCs w:val="28"/>
        </w:rPr>
        <w:t xml:space="preserve">Черноусов А.Ф., </w:t>
      </w:r>
      <w:proofErr w:type="spellStart"/>
      <w:r w:rsidRPr="002925BA">
        <w:rPr>
          <w:rFonts w:eastAsia="Times New Roman"/>
          <w:color w:val="000000"/>
          <w:sz w:val="28"/>
          <w:szCs w:val="28"/>
        </w:rPr>
        <w:t>Богопольский</w:t>
      </w:r>
      <w:proofErr w:type="spellEnd"/>
      <w:r w:rsidRPr="002925BA">
        <w:rPr>
          <w:rFonts w:eastAsia="Times New Roman"/>
          <w:color w:val="000000"/>
          <w:sz w:val="28"/>
          <w:szCs w:val="28"/>
        </w:rPr>
        <w:t xml:space="preserve"> П.М., Курбанов Ф.С. Хирургия пищевода. Руководство для врачей. - М.: Медицина, 2000. - 350 </w:t>
      </w:r>
      <w:proofErr w:type="gramStart"/>
      <w:r w:rsidRPr="002925BA">
        <w:rPr>
          <w:rFonts w:eastAsia="Times New Roman"/>
          <w:color w:val="000000"/>
          <w:sz w:val="28"/>
          <w:szCs w:val="28"/>
        </w:rPr>
        <w:t>с</w:t>
      </w:r>
      <w:proofErr w:type="gramEnd"/>
      <w:r w:rsidRPr="002925BA">
        <w:rPr>
          <w:rFonts w:eastAsia="Times New Roman"/>
          <w:color w:val="000000"/>
          <w:sz w:val="28"/>
          <w:szCs w:val="28"/>
        </w:rPr>
        <w:t>.</w:t>
      </w:r>
    </w:p>
    <w:p w:rsidR="006F7981" w:rsidRPr="002925BA" w:rsidRDefault="006F7981" w:rsidP="002925BA">
      <w:pPr>
        <w:widowControl/>
        <w:shd w:val="clear" w:color="auto" w:fill="FFFFFF"/>
        <w:jc w:val="both"/>
        <w:rPr>
          <w:sz w:val="28"/>
          <w:szCs w:val="28"/>
        </w:rPr>
      </w:pPr>
      <w:r w:rsidRPr="002925BA">
        <w:rPr>
          <w:color w:val="000000"/>
          <w:sz w:val="28"/>
          <w:szCs w:val="28"/>
        </w:rPr>
        <w:t xml:space="preserve">2.  </w:t>
      </w:r>
      <w:r w:rsidRPr="002925BA">
        <w:rPr>
          <w:rFonts w:eastAsia="Times New Roman"/>
          <w:color w:val="000000"/>
          <w:sz w:val="28"/>
          <w:szCs w:val="28"/>
        </w:rPr>
        <w:t>Волков СВ., Ермолов А.С., Лужников Е.А. Химические ожоги пищевода и желудка (Эндоскопическая диагностика и лазеротерапия). - М.: ИД «</w:t>
      </w:r>
      <w:proofErr w:type="spellStart"/>
      <w:r w:rsidRPr="002925BA">
        <w:rPr>
          <w:rFonts w:eastAsia="Times New Roman"/>
          <w:color w:val="000000"/>
          <w:sz w:val="28"/>
          <w:szCs w:val="28"/>
        </w:rPr>
        <w:t>Медпрактика-М</w:t>
      </w:r>
      <w:proofErr w:type="spellEnd"/>
      <w:r w:rsidRPr="002925BA">
        <w:rPr>
          <w:rFonts w:eastAsia="Times New Roman"/>
          <w:color w:val="000000"/>
          <w:sz w:val="28"/>
          <w:szCs w:val="28"/>
        </w:rPr>
        <w:t>», 2005. - 120с.</w:t>
      </w:r>
    </w:p>
    <w:p w:rsidR="006F7981" w:rsidRPr="002925BA" w:rsidRDefault="006F7981" w:rsidP="002925BA">
      <w:pPr>
        <w:widowControl/>
        <w:shd w:val="clear" w:color="auto" w:fill="FFFFFF"/>
        <w:jc w:val="both"/>
        <w:rPr>
          <w:sz w:val="28"/>
          <w:szCs w:val="28"/>
        </w:rPr>
      </w:pPr>
      <w:r w:rsidRPr="002925BA">
        <w:rPr>
          <w:color w:val="000000"/>
          <w:sz w:val="28"/>
          <w:szCs w:val="28"/>
        </w:rPr>
        <w:t xml:space="preserve">3.  </w:t>
      </w:r>
      <w:r w:rsidRPr="002925BA">
        <w:rPr>
          <w:rFonts w:eastAsia="Times New Roman"/>
          <w:color w:val="000000"/>
          <w:sz w:val="28"/>
          <w:szCs w:val="28"/>
        </w:rPr>
        <w:t xml:space="preserve">Методы реконструкции пищевода / Роман Л.Д., </w:t>
      </w:r>
      <w:proofErr w:type="gramStart"/>
      <w:r w:rsidRPr="002925BA">
        <w:rPr>
          <w:rFonts w:eastAsia="Times New Roman"/>
          <w:color w:val="000000"/>
          <w:sz w:val="28"/>
          <w:szCs w:val="28"/>
        </w:rPr>
        <w:t>Карачун</w:t>
      </w:r>
      <w:proofErr w:type="gramEnd"/>
      <w:r w:rsidRPr="002925BA">
        <w:rPr>
          <w:rFonts w:eastAsia="Times New Roman"/>
          <w:color w:val="000000"/>
          <w:sz w:val="28"/>
          <w:szCs w:val="28"/>
        </w:rPr>
        <w:t xml:space="preserve"> </w:t>
      </w:r>
      <w:r w:rsidRPr="002925BA">
        <w:rPr>
          <w:rFonts w:eastAsia="Times New Roman"/>
          <w:color w:val="000000"/>
          <w:sz w:val="28"/>
          <w:szCs w:val="28"/>
          <w:lang w:val="en-US"/>
        </w:rPr>
        <w:t>A</w:t>
      </w:r>
      <w:r w:rsidRPr="002925BA">
        <w:rPr>
          <w:rFonts w:eastAsia="Times New Roman"/>
          <w:color w:val="000000"/>
          <w:sz w:val="28"/>
          <w:szCs w:val="28"/>
        </w:rPr>
        <w:t>.</w:t>
      </w:r>
      <w:r w:rsidRPr="002925BA">
        <w:rPr>
          <w:rFonts w:eastAsia="Times New Roman"/>
          <w:color w:val="000000"/>
          <w:sz w:val="28"/>
          <w:szCs w:val="28"/>
          <w:lang w:val="en-US"/>
        </w:rPr>
        <w:t>M</w:t>
      </w:r>
      <w:r w:rsidRPr="002925BA">
        <w:rPr>
          <w:rFonts w:eastAsia="Times New Roman"/>
          <w:color w:val="000000"/>
          <w:sz w:val="28"/>
          <w:szCs w:val="28"/>
        </w:rPr>
        <w:t xml:space="preserve">., </w:t>
      </w:r>
      <w:proofErr w:type="spellStart"/>
      <w:r w:rsidRPr="002925BA">
        <w:rPr>
          <w:rFonts w:eastAsia="Times New Roman"/>
          <w:color w:val="000000"/>
          <w:sz w:val="28"/>
          <w:szCs w:val="28"/>
        </w:rPr>
        <w:t>Шостка</w:t>
      </w:r>
      <w:proofErr w:type="spellEnd"/>
      <w:r w:rsidRPr="002925BA">
        <w:rPr>
          <w:rFonts w:eastAsia="Times New Roman"/>
          <w:color w:val="000000"/>
          <w:sz w:val="28"/>
          <w:szCs w:val="28"/>
        </w:rPr>
        <w:t xml:space="preserve"> К.Г., </w:t>
      </w:r>
      <w:proofErr w:type="spellStart"/>
      <w:r w:rsidRPr="002925BA">
        <w:rPr>
          <w:rFonts w:eastAsia="Times New Roman"/>
          <w:color w:val="000000"/>
          <w:sz w:val="28"/>
          <w:szCs w:val="28"/>
        </w:rPr>
        <w:t>Костюк</w:t>
      </w:r>
      <w:proofErr w:type="spellEnd"/>
      <w:r w:rsidRPr="002925BA">
        <w:rPr>
          <w:rFonts w:eastAsia="Times New Roman"/>
          <w:color w:val="000000"/>
          <w:sz w:val="28"/>
          <w:szCs w:val="28"/>
        </w:rPr>
        <w:t xml:space="preserve"> И.П. // Практическая онкология, 2003, Т.4, №2, С.99-108.</w:t>
      </w:r>
    </w:p>
    <w:p w:rsidR="006F7981" w:rsidRPr="002925BA" w:rsidRDefault="006F7981" w:rsidP="002925BA">
      <w:pPr>
        <w:widowControl/>
        <w:shd w:val="clear" w:color="auto" w:fill="FFFFFF"/>
        <w:jc w:val="both"/>
        <w:rPr>
          <w:sz w:val="28"/>
          <w:szCs w:val="28"/>
        </w:rPr>
      </w:pPr>
      <w:r w:rsidRPr="002925BA">
        <w:rPr>
          <w:color w:val="000000"/>
          <w:sz w:val="28"/>
          <w:szCs w:val="28"/>
        </w:rPr>
        <w:t xml:space="preserve">4.  </w:t>
      </w:r>
      <w:r w:rsidRPr="002925BA">
        <w:rPr>
          <w:rFonts w:eastAsia="Times New Roman"/>
          <w:color w:val="000000"/>
          <w:sz w:val="28"/>
          <w:szCs w:val="28"/>
        </w:rPr>
        <w:t xml:space="preserve">Андрианов В.А., </w:t>
      </w:r>
      <w:proofErr w:type="spellStart"/>
      <w:r w:rsidRPr="002925BA">
        <w:rPr>
          <w:rFonts w:eastAsia="Times New Roman"/>
          <w:color w:val="000000"/>
          <w:sz w:val="28"/>
          <w:szCs w:val="28"/>
        </w:rPr>
        <w:t>Зенгер</w:t>
      </w:r>
      <w:proofErr w:type="spellEnd"/>
      <w:r w:rsidRPr="002925BA">
        <w:rPr>
          <w:rFonts w:eastAsia="Times New Roman"/>
          <w:color w:val="000000"/>
          <w:sz w:val="28"/>
          <w:szCs w:val="28"/>
        </w:rPr>
        <w:t xml:space="preserve"> В.Г., Титов В.В. Результаты </w:t>
      </w:r>
      <w:proofErr w:type="spellStart"/>
      <w:r w:rsidRPr="002925BA">
        <w:rPr>
          <w:rFonts w:eastAsia="Times New Roman"/>
          <w:color w:val="000000"/>
          <w:sz w:val="28"/>
          <w:szCs w:val="28"/>
        </w:rPr>
        <w:t>эзофагофарингопластики</w:t>
      </w:r>
      <w:proofErr w:type="spellEnd"/>
      <w:r w:rsidRPr="002925BA">
        <w:rPr>
          <w:rFonts w:eastAsia="Times New Roman"/>
          <w:color w:val="000000"/>
          <w:sz w:val="28"/>
          <w:szCs w:val="28"/>
        </w:rPr>
        <w:t xml:space="preserve"> толстой кишкой при сочетанных рубцовых стриктурах пищевода и глотки // Анналы хирургии, №4, 2008, С. 18-25.</w:t>
      </w:r>
    </w:p>
    <w:p w:rsidR="006F7981" w:rsidRPr="002925BA" w:rsidRDefault="006F7981" w:rsidP="002925BA">
      <w:pPr>
        <w:shd w:val="clear" w:color="auto" w:fill="FFFFFF"/>
        <w:ind w:left="58" w:firstLine="432"/>
        <w:jc w:val="both"/>
        <w:rPr>
          <w:sz w:val="28"/>
          <w:szCs w:val="28"/>
        </w:rPr>
      </w:pPr>
      <w:r w:rsidRPr="002925BA">
        <w:rPr>
          <w:color w:val="000000"/>
          <w:sz w:val="28"/>
          <w:szCs w:val="28"/>
        </w:rPr>
        <w:t xml:space="preserve">5.  </w:t>
      </w:r>
      <w:proofErr w:type="spellStart"/>
      <w:r w:rsidRPr="002925BA">
        <w:rPr>
          <w:rFonts w:eastAsia="Times New Roman"/>
          <w:color w:val="000000"/>
          <w:sz w:val="28"/>
          <w:szCs w:val="28"/>
        </w:rPr>
        <w:t>Баймаханов</w:t>
      </w:r>
      <w:proofErr w:type="spellEnd"/>
      <w:r w:rsidRPr="002925BA">
        <w:rPr>
          <w:rFonts w:eastAsia="Times New Roman"/>
          <w:color w:val="000000"/>
          <w:sz w:val="28"/>
          <w:szCs w:val="28"/>
        </w:rPr>
        <w:t xml:space="preserve"> Б.Б. </w:t>
      </w:r>
      <w:proofErr w:type="spellStart"/>
      <w:r w:rsidRPr="002925BA">
        <w:rPr>
          <w:rFonts w:eastAsia="Times New Roman"/>
          <w:color w:val="000000"/>
          <w:sz w:val="28"/>
          <w:szCs w:val="28"/>
        </w:rPr>
        <w:t>Эзофагопластика</w:t>
      </w:r>
      <w:proofErr w:type="spellEnd"/>
      <w:r w:rsidRPr="002925BA">
        <w:rPr>
          <w:rFonts w:eastAsia="Times New Roman"/>
          <w:color w:val="000000"/>
          <w:sz w:val="28"/>
          <w:szCs w:val="28"/>
        </w:rPr>
        <w:t xml:space="preserve"> при послеожоговом рубцовом сужении пищевода. </w:t>
      </w:r>
      <w:proofErr w:type="spellStart"/>
      <w:r w:rsidRPr="002925BA">
        <w:rPr>
          <w:rFonts w:eastAsia="Times New Roman"/>
          <w:color w:val="000000"/>
          <w:sz w:val="28"/>
          <w:szCs w:val="28"/>
        </w:rPr>
        <w:t>Автореф</w:t>
      </w:r>
      <w:proofErr w:type="spellEnd"/>
      <w:r w:rsidRPr="002925BA">
        <w:rPr>
          <w:rFonts w:eastAsia="Times New Roman"/>
          <w:color w:val="000000"/>
          <w:sz w:val="28"/>
          <w:szCs w:val="28"/>
        </w:rPr>
        <w:t xml:space="preserve">. </w:t>
      </w:r>
      <w:proofErr w:type="spellStart"/>
      <w:r w:rsidRPr="002925BA">
        <w:rPr>
          <w:rFonts w:eastAsia="Times New Roman"/>
          <w:color w:val="000000"/>
          <w:sz w:val="28"/>
          <w:szCs w:val="28"/>
        </w:rPr>
        <w:t>дис</w:t>
      </w:r>
      <w:proofErr w:type="spellEnd"/>
      <w:r w:rsidRPr="002925BA">
        <w:rPr>
          <w:rFonts w:eastAsia="Times New Roman"/>
          <w:color w:val="000000"/>
          <w:sz w:val="28"/>
          <w:szCs w:val="28"/>
        </w:rPr>
        <w:t xml:space="preserve">. </w:t>
      </w:r>
      <w:proofErr w:type="spellStart"/>
      <w:r w:rsidRPr="002925BA">
        <w:rPr>
          <w:rFonts w:eastAsia="Times New Roman"/>
          <w:color w:val="000000"/>
          <w:sz w:val="28"/>
          <w:szCs w:val="28"/>
        </w:rPr>
        <w:t>докт</w:t>
      </w:r>
      <w:proofErr w:type="gramStart"/>
      <w:r w:rsidRPr="002925BA">
        <w:rPr>
          <w:rFonts w:eastAsia="Times New Roman"/>
          <w:color w:val="000000"/>
          <w:sz w:val="28"/>
          <w:szCs w:val="28"/>
        </w:rPr>
        <w:t>.м</w:t>
      </w:r>
      <w:proofErr w:type="gramEnd"/>
      <w:r w:rsidRPr="002925BA">
        <w:rPr>
          <w:rFonts w:eastAsia="Times New Roman"/>
          <w:color w:val="000000"/>
          <w:sz w:val="28"/>
          <w:szCs w:val="28"/>
        </w:rPr>
        <w:t>ед.наук</w:t>
      </w:r>
      <w:proofErr w:type="spellEnd"/>
      <w:r w:rsidRPr="002925BA">
        <w:rPr>
          <w:rFonts w:eastAsia="Times New Roman"/>
          <w:color w:val="000000"/>
          <w:sz w:val="28"/>
          <w:szCs w:val="28"/>
        </w:rPr>
        <w:t xml:space="preserve">, </w:t>
      </w:r>
      <w:proofErr w:type="spellStart"/>
      <w:r w:rsidRPr="002925BA">
        <w:rPr>
          <w:rFonts w:eastAsia="Times New Roman"/>
          <w:color w:val="000000"/>
          <w:sz w:val="28"/>
          <w:szCs w:val="28"/>
        </w:rPr>
        <w:t>Алматы</w:t>
      </w:r>
      <w:proofErr w:type="spellEnd"/>
      <w:r w:rsidRPr="002925BA">
        <w:rPr>
          <w:rFonts w:eastAsia="Times New Roman"/>
          <w:color w:val="000000"/>
          <w:sz w:val="28"/>
          <w:szCs w:val="28"/>
        </w:rPr>
        <w:t>, 2000.</w:t>
      </w:r>
    </w:p>
    <w:sectPr w:rsidR="006F7981" w:rsidRPr="002925BA" w:rsidSect="002925BA">
      <w:pgSz w:w="11909" w:h="16834"/>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E4891"/>
    <w:rsid w:val="002925BA"/>
    <w:rsid w:val="002E4891"/>
    <w:rsid w:val="0055570D"/>
    <w:rsid w:val="006F7981"/>
    <w:rsid w:val="00935343"/>
    <w:rsid w:val="00A143F4"/>
    <w:rsid w:val="00A93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0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2283</Words>
  <Characters>13018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6</cp:revision>
  <dcterms:created xsi:type="dcterms:W3CDTF">2011-08-23T07:26:00Z</dcterms:created>
  <dcterms:modified xsi:type="dcterms:W3CDTF">2011-11-30T12:31:00Z</dcterms:modified>
</cp:coreProperties>
</file>