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F" w:rsidRPr="005E4DFF" w:rsidRDefault="005E4DFF" w:rsidP="0083116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E4DFF" w:rsidRPr="00F1439D" w:rsidRDefault="005E4DFF" w:rsidP="005E4DFF">
      <w:pPr>
        <w:pStyle w:val="a3"/>
        <w:spacing w:before="0" w:beforeAutospacing="0" w:after="0" w:afterAutospacing="0"/>
        <w:rPr>
          <w:lang w:val="kk-KZ"/>
        </w:rPr>
      </w:pPr>
      <w:r w:rsidRPr="00F1439D">
        <w:rPr>
          <w:lang w:val="kk-KZ"/>
        </w:rPr>
        <w:t>УДК</w:t>
      </w:r>
      <w:r>
        <w:rPr>
          <w:lang w:val="kk-KZ"/>
        </w:rPr>
        <w:t xml:space="preserve"> 378</w:t>
      </w:r>
    </w:p>
    <w:p w:rsidR="005E4DFF" w:rsidRDefault="005E4DFF" w:rsidP="0083116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aps/>
          <w:sz w:val="28"/>
          <w:szCs w:val="28"/>
        </w:rPr>
      </w:pPr>
    </w:p>
    <w:p w:rsidR="005206EC" w:rsidRPr="00F8349F" w:rsidRDefault="00CB3A07" w:rsidP="00831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49F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5206EC" w:rsidRPr="00F8349F">
        <w:rPr>
          <w:rStyle w:val="a4"/>
          <w:rFonts w:ascii="Times New Roman" w:hAnsi="Times New Roman" w:cs="Times New Roman"/>
          <w:sz w:val="28"/>
          <w:szCs w:val="28"/>
        </w:rPr>
        <w:t xml:space="preserve">спользование интерактивных </w:t>
      </w:r>
      <w:r w:rsidR="005E4DFF" w:rsidRPr="00F8349F">
        <w:rPr>
          <w:rStyle w:val="a4"/>
          <w:rFonts w:ascii="Times New Roman" w:hAnsi="Times New Roman" w:cs="Times New Roman"/>
          <w:sz w:val="28"/>
          <w:szCs w:val="28"/>
        </w:rPr>
        <w:t>методов</w:t>
      </w:r>
      <w:r w:rsidR="005206EC" w:rsidRPr="00F8349F">
        <w:rPr>
          <w:rStyle w:val="a4"/>
          <w:rFonts w:ascii="Times New Roman" w:hAnsi="Times New Roman" w:cs="Times New Roman"/>
          <w:sz w:val="28"/>
          <w:szCs w:val="28"/>
        </w:rPr>
        <w:t xml:space="preserve"> обучения</w:t>
      </w:r>
    </w:p>
    <w:p w:rsidR="005206EC" w:rsidRPr="00F8349F" w:rsidRDefault="005206EC" w:rsidP="00831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49F">
        <w:rPr>
          <w:rStyle w:val="a4"/>
          <w:rFonts w:ascii="Times New Roman" w:hAnsi="Times New Roman" w:cs="Times New Roman"/>
          <w:sz w:val="28"/>
          <w:szCs w:val="28"/>
        </w:rPr>
        <w:t>для повышения эффективности</w:t>
      </w:r>
    </w:p>
    <w:p w:rsidR="005206EC" w:rsidRPr="00F8349F" w:rsidRDefault="005206EC" w:rsidP="0083116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8349F">
        <w:rPr>
          <w:rStyle w:val="a4"/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E4DFF" w:rsidRPr="00F8349F" w:rsidRDefault="005E4DFF" w:rsidP="0083116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aps/>
          <w:sz w:val="28"/>
          <w:szCs w:val="28"/>
        </w:rPr>
      </w:pPr>
    </w:p>
    <w:p w:rsidR="005E4DFF" w:rsidRPr="00F8349F" w:rsidRDefault="005E4DFF" w:rsidP="00394E6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349F">
        <w:rPr>
          <w:rStyle w:val="a4"/>
          <w:rFonts w:ascii="Times New Roman" w:hAnsi="Times New Roman" w:cs="Times New Roman"/>
          <w:b w:val="0"/>
          <w:sz w:val="28"/>
          <w:szCs w:val="28"/>
        </w:rPr>
        <w:t>Жданова Т</w:t>
      </w:r>
      <w:r w:rsidR="00394E6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F834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8349F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394E6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F8349F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394E63">
        <w:rPr>
          <w:rStyle w:val="a4"/>
          <w:rFonts w:ascii="Times New Roman" w:hAnsi="Times New Roman" w:cs="Times New Roman"/>
          <w:b w:val="0"/>
          <w:sz w:val="28"/>
          <w:szCs w:val="28"/>
        </w:rPr>
        <w:t>Тусупова</w:t>
      </w:r>
      <w:proofErr w:type="spellEnd"/>
      <w:r w:rsidR="00394E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Н.М., </w:t>
      </w:r>
      <w:proofErr w:type="spellStart"/>
      <w:r w:rsidR="00394E63">
        <w:rPr>
          <w:rStyle w:val="a4"/>
          <w:rFonts w:ascii="Times New Roman" w:hAnsi="Times New Roman" w:cs="Times New Roman"/>
          <w:b w:val="0"/>
          <w:sz w:val="28"/>
          <w:szCs w:val="28"/>
        </w:rPr>
        <w:t>Ладыгин</w:t>
      </w:r>
      <w:proofErr w:type="spellEnd"/>
      <w:r w:rsidR="00394E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А.В.,</w:t>
      </w:r>
    </w:p>
    <w:p w:rsidR="00394E63" w:rsidRPr="002A3F16" w:rsidRDefault="00394E63" w:rsidP="00394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F16">
        <w:rPr>
          <w:rFonts w:ascii="Times New Roman" w:hAnsi="Times New Roman" w:cs="Times New Roman"/>
          <w:sz w:val="28"/>
          <w:szCs w:val="28"/>
        </w:rPr>
        <w:t xml:space="preserve">Казахский национальный медицинский университет имени </w:t>
      </w:r>
      <w:proofErr w:type="spellStart"/>
      <w:r w:rsidRPr="002A3F16">
        <w:rPr>
          <w:rFonts w:ascii="Times New Roman" w:hAnsi="Times New Roman" w:cs="Times New Roman"/>
          <w:sz w:val="28"/>
          <w:szCs w:val="28"/>
        </w:rPr>
        <w:t>С.Д.Асфендиярова</w:t>
      </w:r>
      <w:proofErr w:type="spellEnd"/>
      <w:r w:rsidRPr="002A3F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университет обороны, </w:t>
      </w:r>
      <w:proofErr w:type="spellStart"/>
      <w:r w:rsidRPr="002A3F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A3F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A3F16">
        <w:rPr>
          <w:rFonts w:ascii="Times New Roman" w:hAnsi="Times New Roman" w:cs="Times New Roman"/>
          <w:sz w:val="28"/>
          <w:szCs w:val="28"/>
        </w:rPr>
        <w:t>лматы</w:t>
      </w:r>
      <w:proofErr w:type="spellEnd"/>
    </w:p>
    <w:p w:rsidR="00C948E0" w:rsidRPr="00F8349F" w:rsidRDefault="00C948E0" w:rsidP="00A15A7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aps/>
          <w:sz w:val="28"/>
          <w:szCs w:val="28"/>
        </w:rPr>
      </w:pPr>
    </w:p>
    <w:p w:rsidR="005206EC" w:rsidRPr="00A15A78" w:rsidRDefault="005206EC" w:rsidP="00A1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682" w:rsidRPr="00A15A78" w:rsidRDefault="005206EC" w:rsidP="00A15A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A78">
        <w:rPr>
          <w:sz w:val="28"/>
          <w:szCs w:val="28"/>
        </w:rPr>
        <w:t xml:space="preserve">XXI век - век медицины </w:t>
      </w:r>
      <w:proofErr w:type="spellStart"/>
      <w:r w:rsidRPr="00A15A78">
        <w:rPr>
          <w:sz w:val="28"/>
          <w:szCs w:val="28"/>
        </w:rPr>
        <w:t>здравоцентрического</w:t>
      </w:r>
      <w:proofErr w:type="spellEnd"/>
      <w:r w:rsidRPr="00A15A78">
        <w:rPr>
          <w:sz w:val="28"/>
          <w:szCs w:val="28"/>
        </w:rPr>
        <w:t xml:space="preserve"> направления, реализующийся через систему «гражданин - врач - здоровое общество», требует перехода к новым видам образования. Реформы здравоохранения и образования активно реализуются по всем направлениям и ориентированы на непрерывность и последовательность обучения, основанные на историческом опыте и гуманистических ценностях, развитии новых педагогических технологий. В </w:t>
      </w:r>
      <w:proofErr w:type="spellStart"/>
      <w:r w:rsidRPr="00A15A78">
        <w:rPr>
          <w:bCs/>
          <w:sz w:val="28"/>
          <w:szCs w:val="28"/>
        </w:rPr>
        <w:t>КазНМУ</w:t>
      </w:r>
      <w:proofErr w:type="spellEnd"/>
      <w:r w:rsidRPr="00A15A78">
        <w:rPr>
          <w:bCs/>
          <w:sz w:val="28"/>
          <w:szCs w:val="28"/>
        </w:rPr>
        <w:t xml:space="preserve"> им.С.Д. </w:t>
      </w:r>
      <w:proofErr w:type="spellStart"/>
      <w:r w:rsidRPr="00A15A78">
        <w:rPr>
          <w:bCs/>
          <w:sz w:val="28"/>
          <w:szCs w:val="28"/>
        </w:rPr>
        <w:t>Асфендиярова</w:t>
      </w:r>
      <w:proofErr w:type="spellEnd"/>
      <w:r w:rsidRPr="00A15A78">
        <w:rPr>
          <w:sz w:val="28"/>
          <w:szCs w:val="28"/>
        </w:rPr>
        <w:t xml:space="preserve"> принята и реализуется концепция многоуровневого непрерывного высшего медицинского образования, делающая основной упор на углубленную фундаментальную подготовку будущего врача.</w:t>
      </w:r>
    </w:p>
    <w:p w:rsidR="005206EC" w:rsidRPr="00A15A78" w:rsidRDefault="005206EC" w:rsidP="00A1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профессиональной компетенции специалиста  является непрерывное и эффективное медицинское образование, выполнение которого позволяет врачу поддерживать необходимый уровень профессиональной компетенции и иметь необходимую социальную защиту в течение своей трудовой деятельности.</w:t>
      </w:r>
    </w:p>
    <w:p w:rsidR="005206EC" w:rsidRPr="00A15A78" w:rsidRDefault="005206EC" w:rsidP="00A1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Непрерывное образование</w:t>
      </w:r>
      <w:r w:rsidRPr="00A15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обучение, которое осуществляется индивидуумом после окончания базисного медицинского образования или предпринимается после специализации и способствует повышению компетенции специалиста. </w:t>
      </w: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девиз современного медицинского образования:</w:t>
      </w:r>
      <w:r w:rsidRPr="00A15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«От образования на всю жизнь – к образованию через всю жизнь».</w:t>
      </w:r>
    </w:p>
    <w:p w:rsidR="005206EC" w:rsidRPr="00A15A78" w:rsidRDefault="005206EC" w:rsidP="00A15A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A78">
        <w:rPr>
          <w:sz w:val="28"/>
          <w:szCs w:val="28"/>
        </w:rPr>
        <w:t>Времена энциклопедистов, обладающих обширным, но константным багажом знаний, прошли. В век информационных технологий при постоянно растущей конъюнктуре рынка ценятся специалисты, способные находить, используя средства любые мультимедиа, и анализировать быстро меняющуюся информацию. Поэтому, цель современного образования – это не запоминание большого объема фактических данных, а обучение эффективным способам получения и анализа доступной информации.</w:t>
      </w:r>
    </w:p>
    <w:p w:rsidR="005206EC" w:rsidRPr="00A15A78" w:rsidRDefault="005206EC" w:rsidP="00A1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Учитывая, что обучение – это целенаправленный процесс взаимодействия педагога и студента, активным началом в педагогической системе выступает 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 xml:space="preserve">. Система «преподаватель – студент» обладает потенциальными возможностями в повышении активности обучаемых, а эффективность образовательного процесса зависит от согласования, синхронизации в </w:t>
      </w:r>
      <w:r w:rsidRPr="00A15A78">
        <w:rPr>
          <w:rFonts w:ascii="Times New Roman" w:hAnsi="Times New Roman" w:cs="Times New Roman"/>
          <w:sz w:val="28"/>
          <w:szCs w:val="28"/>
        </w:rPr>
        <w:lastRenderedPageBreak/>
        <w:t xml:space="preserve">действиях обеих сторон. Одним из условий повышения эффективности обучения является установление благоприятного психологического климата в процессе обучения. Другими словами, необходима смена позиции преподавателя в образовательном процессе. </w:t>
      </w:r>
    </w:p>
    <w:p w:rsidR="005206EC" w:rsidRPr="00A15A78" w:rsidRDefault="005206EC" w:rsidP="00A1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Главной задачей преподавателя становится не передача знаний, а организация деятельности студентов. Преподаватель должен выступать как 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 xml:space="preserve"> и организатор непрерывно меняющейся обучающей среды, а не как простой носитель информации. Роль студента усложняется – он должен превратиться из пассивного «потребителя» готовых знаний в активного исследователя, интересующегося не столько получением конкретных знаний, сколько новыми технологиями и методами исследования и получения искомого результата</w:t>
      </w:r>
    </w:p>
    <w:p w:rsid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заключается в целенаправленном  внедрении в образовательный процесс  новых технологий, способствующих эффективному обучению. Это такие инновационные технологии, как кабельное и спутниковое телевидение, видеоконференции, 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телефорумы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телемарафоны, 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партфолио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достижений в обучении и воспитании, тренинги по формированию жизненных навыков, в том числе навыков социального поведения, и др. </w:t>
      </w:r>
    </w:p>
    <w:p w:rsid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методические инновации связаны сегодня с применением интерактивных методов обучения.   Слово «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пришло к нам из английского от слова «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«взаимный», «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act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действовать. </w:t>
      </w:r>
    </w:p>
    <w:p w:rsidR="007D78C4" w:rsidRP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</w:t>
      </w:r>
      <w:proofErr w:type="gram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— это, прежде всего, диалоговое обучение, в ходе которого осуществляется взаимодействие преподавателя и обучаемого.</w:t>
      </w:r>
      <w:r w:rsidR="007D78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Характеристика, сущностная особенность интерактивных методов - это высокий уровень взаимно направленной активности субъектов взаимодействия, эмоциональное, духовное единение участников.</w:t>
      </w:r>
    </w:p>
    <w:p w:rsid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</w:t>
      </w:r>
      <w:proofErr w:type="gram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</w:t>
      </w:r>
      <w:proofErr w:type="gram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притче говорится: «Скажи мне – и я забуду; покажи мне – и я запомню; дай сделать – и я пойму».  В этих словах находит свое отражение суть интерактивного обучения.</w:t>
      </w:r>
    </w:p>
    <w:p w:rsid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интерактивных методов обучаемый становится полноправным участником процесса восприятия, его опыт служит основным источником учебного познания. Преподаватель не даёт готовых знаний, но побуждает обучаемых к самостоятельному поиску. 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инициативы. </w:t>
      </w:r>
    </w:p>
    <w:p w:rsidR="007D78C4" w:rsidRDefault="005206EC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</w:t>
      </w:r>
      <w:r w:rsidR="007D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обучение широко </w:t>
      </w: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в интенсивном обучении. Для того</w:t>
      </w:r>
      <w:proofErr w:type="gram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освоить и применять эти методы, преподавателю  необходимо знание  различных методик группового взаимодействия. Интерактивное обучение обеспечивает взаимопонимание, взаимодействие, взаимообогащение. </w:t>
      </w:r>
    </w:p>
    <w:p w:rsidR="007D78C4" w:rsidRDefault="007D78C4" w:rsidP="007D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этого взаимодействия состоят в следующем:</w:t>
      </w:r>
    </w:p>
    <w:p w:rsidR="007D78C4" w:rsidRPr="007D78C4" w:rsidRDefault="007D78C4" w:rsidP="007D78C4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субъектов образования в одном смысловом пространстве; </w:t>
      </w:r>
    </w:p>
    <w:p w:rsidR="007D78C4" w:rsidRPr="007D78C4" w:rsidRDefault="007D78C4" w:rsidP="007D78C4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погружение в проблемное поле решаемой задачи, т. е. включение в единое творческое пространство; </w:t>
      </w:r>
    </w:p>
    <w:p w:rsidR="007D78C4" w:rsidRPr="007D78C4" w:rsidRDefault="007D78C4" w:rsidP="007D78C4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согласованность в выборе средств и методов реализации решения задачи; </w:t>
      </w:r>
    </w:p>
    <w:p w:rsidR="007D78C4" w:rsidRPr="007D78C4" w:rsidRDefault="007D78C4" w:rsidP="007D78C4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вхождение в близкое эмоциональное состояние, переживание созвучных чувств, сопутствующих принятию и осуществлению решения задач. </w:t>
      </w:r>
    </w:p>
    <w:p w:rsidR="00A15A78" w:rsidRPr="00A15A78" w:rsidRDefault="005206EC" w:rsidP="007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методики ни в коем случае не заменяют лекционный материал, но способствуют его лучшему усвоению и, что особенно важно, формируют мнения, отношения, навыки поведения. </w:t>
      </w:r>
      <w:proofErr w:type="gramStart"/>
      <w:r w:rsidR="00A15A78" w:rsidRPr="00A15A78">
        <w:rPr>
          <w:rStyle w:val="grame"/>
          <w:rFonts w:ascii="Times New Roman" w:hAnsi="Times New Roman" w:cs="Times New Roman"/>
          <w:sz w:val="28"/>
          <w:szCs w:val="28"/>
        </w:rPr>
        <w:t>Это могут быть взаимодействия</w:t>
      </w:r>
      <w:r w:rsidR="00ED75ED">
        <w:rPr>
          <w:rStyle w:val="grame"/>
          <w:rFonts w:ascii="Times New Roman" w:hAnsi="Times New Roman" w:cs="Times New Roman"/>
          <w:sz w:val="28"/>
          <w:szCs w:val="28"/>
        </w:rPr>
        <w:t xml:space="preserve">: </w:t>
      </w:r>
      <w:r w:rsidR="00A15A78" w:rsidRPr="00A15A78">
        <w:rPr>
          <w:rStyle w:val="grame"/>
          <w:rFonts w:ascii="Times New Roman" w:hAnsi="Times New Roman" w:cs="Times New Roman"/>
          <w:sz w:val="28"/>
          <w:szCs w:val="28"/>
        </w:rPr>
        <w:t xml:space="preserve">«преподаватель-студент», «студент-студент», «студент – учебная книга», «преподаватель - студент - учебный материал» (см. </w:t>
      </w:r>
      <w:r w:rsidR="007D78C4">
        <w:rPr>
          <w:rStyle w:val="grame"/>
          <w:rFonts w:ascii="Times New Roman" w:hAnsi="Times New Roman" w:cs="Times New Roman"/>
          <w:sz w:val="28"/>
          <w:szCs w:val="28"/>
        </w:rPr>
        <w:t>рис.</w:t>
      </w:r>
      <w:r w:rsidR="00A15A78" w:rsidRPr="00A15A78">
        <w:rPr>
          <w:rStyle w:val="grame"/>
          <w:rFonts w:ascii="Times New Roman" w:hAnsi="Times New Roman" w:cs="Times New Roman"/>
          <w:sz w:val="28"/>
          <w:szCs w:val="28"/>
        </w:rPr>
        <w:t>1).</w:t>
      </w:r>
      <w:proofErr w:type="gramEnd"/>
    </w:p>
    <w:p w:rsidR="005206EC" w:rsidRPr="00A15A78" w:rsidRDefault="005206EC" w:rsidP="007D7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A78" w:rsidRPr="00A1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657475"/>
            <wp:effectExtent l="19050" t="0" r="0" b="0"/>
            <wp:docPr id="33" name="Рисунок 3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32" cy="265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C4" w:rsidRDefault="007D78C4" w:rsidP="00A15A7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A15A78" w:rsidRPr="00E76608" w:rsidRDefault="00A15A78" w:rsidP="007D78C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76608">
        <w:rPr>
          <w:rFonts w:ascii="Times New Roman" w:hAnsi="Times New Roman" w:cs="Times New Roman"/>
          <w:b w:val="0"/>
          <w:color w:val="auto"/>
        </w:rPr>
        <w:t>Рисунок 1. Типы взаимодействий в образовательном процессе</w:t>
      </w:r>
    </w:p>
    <w:p w:rsidR="007D78C4" w:rsidRDefault="007D78C4" w:rsidP="00A15A78">
      <w:pPr>
        <w:pStyle w:val="3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:rsidR="00A15A78" w:rsidRPr="00A15A78" w:rsidRDefault="00A15A78" w:rsidP="00A15A78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5A78">
        <w:rPr>
          <w:b w:val="0"/>
          <w:bCs w:val="0"/>
          <w:sz w:val="28"/>
          <w:szCs w:val="28"/>
        </w:rPr>
        <w:t> Разделяют три типа интерактивности</w:t>
      </w:r>
      <w:r w:rsidR="008A112C">
        <w:rPr>
          <w:b w:val="0"/>
          <w:bCs w:val="0"/>
          <w:sz w:val="28"/>
          <w:szCs w:val="28"/>
        </w:rPr>
        <w:t xml:space="preserve"> в образовательном процессе</w:t>
      </w:r>
      <w:r w:rsidRPr="00A15A78">
        <w:rPr>
          <w:b w:val="0"/>
          <w:bCs w:val="0"/>
          <w:sz w:val="28"/>
          <w:szCs w:val="28"/>
        </w:rPr>
        <w:t xml:space="preserve">: </w:t>
      </w:r>
    </w:p>
    <w:p w:rsidR="00A15A78" w:rsidRDefault="00A15A78" w:rsidP="007D78C4">
      <w:pPr>
        <w:pStyle w:val="3"/>
        <w:numPr>
          <w:ilvl w:val="0"/>
          <w:numId w:val="3"/>
        </w:numPr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15A78">
        <w:rPr>
          <w:sz w:val="28"/>
          <w:szCs w:val="28"/>
        </w:rPr>
        <w:t>Взаимодействие студента и предмета обучения</w:t>
      </w:r>
      <w:r w:rsidR="007D78C4">
        <w:rPr>
          <w:sz w:val="28"/>
          <w:szCs w:val="28"/>
        </w:rPr>
        <w:t>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Это определяющий критерий обучения, без которого не может быть образования, поскольку он определяет процесс интеллектуального взаимодействия с предметом, в результате чего изменяется уровень подготовки обучаемого, расширяются его </w:t>
      </w:r>
      <w:proofErr w:type="gramStart"/>
      <w:r w:rsidRPr="00A15A78">
        <w:rPr>
          <w:rStyle w:val="grame"/>
          <w:rFonts w:ascii="Times New Roman" w:hAnsi="Times New Roman" w:cs="Times New Roman"/>
          <w:sz w:val="28"/>
          <w:szCs w:val="28"/>
        </w:rPr>
        <w:t>перспективы</w:t>
      </w:r>
      <w:proofErr w:type="gramEnd"/>
      <w:r w:rsidRPr="00A15A78">
        <w:rPr>
          <w:rFonts w:ascii="Times New Roman" w:hAnsi="Times New Roman" w:cs="Times New Roman"/>
          <w:sz w:val="28"/>
          <w:szCs w:val="28"/>
        </w:rPr>
        <w:t xml:space="preserve"> и повышается его интеллектуальный уровень. Взаимодействие студента и предмета обучения отчасти отражает, то, что называют «внутренней дидактической беседой», когда обучаемые «говорят сами с собой» об информации и идеях, с которыми они столкнулись в контексте учебника, телепередаче, лекции.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lastRenderedPageBreak/>
        <w:t>Для обеспечения этого взаимодействия студенты располагают такими средствами обучения, как тексты, учебные радио и телепрограммы, аудио-, видео- и компьютерные программы. Интерактивный видеодиск является последним изобретением в сфере дидактического взаимодействия.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Некоторые из обучающих программ по сути своей являются исключительно предметно-интерактивными. Они представляют собой однонаправленную связь со специалистом по данному предмету, которому иногда помогает создатель этой программы, с целью помочь студентам в изучении предмета. Никаких других профессиональных обучающих приемов в этой программе нет, </w:t>
      </w:r>
      <w:proofErr w:type="gramStart"/>
      <w:r w:rsidRPr="00A15A78">
        <w:rPr>
          <w:rFonts w:ascii="Times New Roman" w:hAnsi="Times New Roman" w:cs="Times New Roman"/>
          <w:sz w:val="28"/>
          <w:szCs w:val="28"/>
        </w:rPr>
        <w:t>обучение, по существу</w:t>
      </w:r>
      <w:proofErr w:type="gramEnd"/>
      <w:r w:rsidRPr="00A15A78">
        <w:rPr>
          <w:rFonts w:ascii="Times New Roman" w:hAnsi="Times New Roman" w:cs="Times New Roman"/>
          <w:sz w:val="28"/>
          <w:szCs w:val="28"/>
        </w:rPr>
        <w:t>, самостоятельное.</w:t>
      </w:r>
    </w:p>
    <w:p w:rsidR="00A15A78" w:rsidRPr="00A15A78" w:rsidRDefault="00A15A78" w:rsidP="00A15A7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A15A78">
        <w:rPr>
          <w:rStyle w:val="a4"/>
          <w:rFonts w:ascii="Times New Roman" w:hAnsi="Times New Roman" w:cs="Times New Roman"/>
          <w:sz w:val="28"/>
          <w:szCs w:val="28"/>
        </w:rPr>
        <w:t>Взаимодействие студента и преподавателя (</w:t>
      </w:r>
      <w:proofErr w:type="spellStart"/>
      <w:r w:rsidRPr="00A15A78">
        <w:rPr>
          <w:rStyle w:val="a4"/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15A78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7D78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A1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>В процессе этого взаимодействия, преподаватели (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 xml:space="preserve">) пытаются достичь тех же целей, что и все другие специалисты, работающие в сфере образования. Сначала разработав, либо получив учебный план, то есть программу преподаваемого предмета, они стремятся стимулировать и поддержать интерес студента к изучаемому материалу, вызвать у студента мотивацию к обучению, усилить и сохранить интерес обучаемого, в том числе побуждая его к выработке 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 xml:space="preserve">. Затем преподаватели представляют вниманию студента определенный материал для представления информации, демонстрации применения навыков или моделирования определенных подходов и ценностей. Далее преподаватель делает так, чтобы студент показал, как он может применить получаемые знания в виде практического применения полученных навыков или умения распорядиться новой информацией и новыми идеями. Преподаватели оценивают работу студентов, чтобы определить эффективность образовательного процесса и при необходимости изменить стратегию обучения. Наконец, преподаватель проводит 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 xml:space="preserve"> или оказывает поддержку каждому студенту, причем степень и сущность такой поддержки зависит от уровня подготовки обучаемого, личностных каче</w:t>
      </w:r>
      <w:proofErr w:type="gramStart"/>
      <w:r w:rsidRPr="00A15A78">
        <w:rPr>
          <w:rStyle w:val="grame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15A78">
        <w:rPr>
          <w:rFonts w:ascii="Times New Roman" w:hAnsi="Times New Roman" w:cs="Times New Roman"/>
          <w:sz w:val="28"/>
          <w:szCs w:val="28"/>
        </w:rPr>
        <w:t>еподавателя, его убеждений и других факторов.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Степень влияния преподавателя на студента в процессе взаимодействия значительно выше, чем при взаимодействии студента и предмета изучения. Студент попадает под влияние профессионального 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>, и у него появляется возможность, ориентируясь на опыт педагога, изучать предмет наиболее подходящим для него способом. Индивидуальный подход — вот существенное преимущество этого метода. Преподаватель ведет диалог с каждым студентом, обращает внимание на мотивационный аспект одного студента и постигает причину непонимания другого.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Роль педагога особенно важна при оценке применения новых знаний студентами. Если ознакомиться с предметом обучения и определить свою мотивацию студент может самостоятельно, то на стадии применения полученной информации он нуждается в руководстве. Его знания о предмете еще не настолько глубоки, чтобы верно и всесторонне применить их. Взаимодействие студентов и преподавателя имеет наибольшее значение на этапах апробации знаний и в </w:t>
      </w:r>
      <w:proofErr w:type="spellStart"/>
      <w:r w:rsidRPr="00A15A78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A15A78">
        <w:rPr>
          <w:rFonts w:ascii="Times New Roman" w:hAnsi="Times New Roman" w:cs="Times New Roman"/>
          <w:sz w:val="28"/>
          <w:szCs w:val="28"/>
        </w:rPr>
        <w:t>.</w:t>
      </w:r>
    </w:p>
    <w:p w:rsidR="00A15A78" w:rsidRPr="00A15A78" w:rsidRDefault="00A15A78" w:rsidP="00A15A78">
      <w:pPr>
        <w:pStyle w:val="3"/>
        <w:tabs>
          <w:tab w:val="num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5A78">
        <w:rPr>
          <w:sz w:val="28"/>
          <w:szCs w:val="28"/>
        </w:rPr>
        <w:t>3.</w:t>
      </w:r>
      <w:r w:rsidRPr="00A15A78">
        <w:rPr>
          <w:b w:val="0"/>
          <w:bCs w:val="0"/>
          <w:sz w:val="28"/>
          <w:szCs w:val="28"/>
        </w:rPr>
        <w:t>   </w:t>
      </w:r>
      <w:r w:rsidRPr="00A15A78">
        <w:rPr>
          <w:sz w:val="28"/>
          <w:szCs w:val="28"/>
        </w:rPr>
        <w:t>Взаимодействие студентов</w:t>
      </w:r>
      <w:r w:rsidR="007D78C4">
        <w:rPr>
          <w:sz w:val="28"/>
          <w:szCs w:val="28"/>
        </w:rPr>
        <w:t>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lastRenderedPageBreak/>
        <w:t>Новая форма интерактивного образования, которое станет вызовом мышлению и практике девяностых годах — это взаимодействие студентов, отдельно взятым обучающимся и другими студентами в составе группы или без нее, в присутствии преподавателя или без него в реальном времени.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>Практика образования, за всю его историю чаще всего строилась через создание класса или какой-либо другой группы студентов по причинам, которые не имеют никакого отношения к потребностям обучающихся. В настоящее время классная форма обучения сохраняется во многих случаях потому, что это — единственная известная большинству преподавателей организационная форма, и потому что в краткосрочной перспективе это наиболее дешевый способ воплощения всех обучающих действий: формирование интереса, усвоение новой информации, ее практическое применение, оценка и поддержка студентов.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Однако взаимодействие студентов, происходящее в </w:t>
      </w:r>
      <w:r w:rsidR="007D78C4">
        <w:rPr>
          <w:rFonts w:ascii="Times New Roman" w:hAnsi="Times New Roman" w:cs="Times New Roman"/>
          <w:sz w:val="28"/>
          <w:szCs w:val="28"/>
        </w:rPr>
        <w:t>аудитории</w:t>
      </w:r>
      <w:r w:rsidRPr="00A15A78">
        <w:rPr>
          <w:rFonts w:ascii="Times New Roman" w:hAnsi="Times New Roman" w:cs="Times New Roman"/>
          <w:sz w:val="28"/>
          <w:szCs w:val="28"/>
        </w:rPr>
        <w:t xml:space="preserve"> или в какой-либо другой образовательной группе, является в высшей степени ценным ресурсом обучения, а иногда даже основополагающим. Исходя из того, что в современном обществе, особенно в сфере бизнеса, чрезвычайно важно обладать навыками эффективного взаимодействия в групповом проекте, то делается упор на обучении студентов именно этим навыкам, применяя соответствующие тренинги. Студент может в одиночку или вместе с преподавателем изучать принципы лидерства и групповых взаимоотношений. Однако на этапе практического применения знаний и их оценки приобретенный дух коллективизма становится наиболее ценным как для самих обучающихся, так и для их преподавателя. Интересен тот факт, что трудно эффективно способствовать взаимодействию студентов в больших классах для начинающих, поэтому необходимо использовать методы интерактивного образования, используя видео и компьютерное взаимодействие. Таким образом, студенты получили возможность индивидуального взаимодействия с преподавателем электронным способом, а также общения внутри группы, например, используя асинхронную электронную почту.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>Это наиболее важно для некоторых форм подачи материала, таких как современные лекции экспертов, а также на этапах практических и оценочных занятий. Проводится дискуссия и анализ этих докладов в небольших группах, затем — обратная связь и дальнейшая дискуссия. Этот процесс высокоэффективен, благодаря самоуправлению среди студентов, он не только способствует развитию их навыков, но также тестирует их и учит важным принципам постижения природы знания и роли ученого, исследователя как создателя этих знаний.</w:t>
      </w:r>
    </w:p>
    <w:p w:rsidR="00A15A78" w:rsidRPr="00A15A78" w:rsidRDefault="00A15A78" w:rsidP="00A1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78">
        <w:rPr>
          <w:rFonts w:ascii="Times New Roman" w:hAnsi="Times New Roman" w:cs="Times New Roman"/>
          <w:sz w:val="28"/>
          <w:szCs w:val="28"/>
        </w:rPr>
        <w:t xml:space="preserve">Важная характеристика интерактивного образования, которое также свойственна сфере образования в целом, это осознание преимуществ разделения труда в процессе обучения. В связи с быстрым распространением телекоммуникаций в сфере образования, принцип специализации обучения и использование мультимедиа должны шире применяться во всех трех типах интерактивности, описанных выше. Преподавателям необходимо так организовывать учебные программы, чтобы обеспечить максимальную </w:t>
      </w:r>
      <w:r w:rsidRPr="00A15A78">
        <w:rPr>
          <w:rFonts w:ascii="Times New Roman" w:hAnsi="Times New Roman" w:cs="Times New Roman"/>
          <w:sz w:val="28"/>
          <w:szCs w:val="28"/>
        </w:rPr>
        <w:lastRenderedPageBreak/>
        <w:t>эффективность каждого типа взаимодействия и добиться того, чтобы эти программы соответствовали тому типу взаимодействия, который наилучшим образом подходит для образовательных процессов разных предметов, а также для студентов разных курсов.</w:t>
      </w:r>
    </w:p>
    <w:p w:rsidR="00C948E0" w:rsidRDefault="00C948E0" w:rsidP="00C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A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организации интерактивного обучения:</w:t>
      </w: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8E0" w:rsidRPr="008A112C" w:rsidRDefault="00C948E0" w:rsidP="00C948E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доверительные, по крайней мере, позитивные отношения между </w:t>
      </w:r>
      <w:proofErr w:type="gramStart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proofErr w:type="gramEnd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обучающимися; </w:t>
      </w:r>
    </w:p>
    <w:p w:rsidR="00C948E0" w:rsidRPr="008A112C" w:rsidRDefault="00C948E0" w:rsidP="00C948E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демократический стиль; </w:t>
      </w:r>
    </w:p>
    <w:p w:rsidR="00C948E0" w:rsidRDefault="00C948E0" w:rsidP="00C948E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в процессе общения обучающего и </w:t>
      </w:r>
      <w:proofErr w:type="gramStart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собой;</w:t>
      </w:r>
    </w:p>
    <w:p w:rsidR="00C948E0" w:rsidRPr="008A112C" w:rsidRDefault="00C948E0" w:rsidP="00C948E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на личный ("педагогический") опыт обучающихся, включение в учебный процесс ярких примеров, фактов, образов; </w:t>
      </w:r>
    </w:p>
    <w:p w:rsidR="00C948E0" w:rsidRPr="008A112C" w:rsidRDefault="00C948E0" w:rsidP="00C948E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и методов представления информации, форм деятельности обучающихся, их мобильность;</w:t>
      </w:r>
    </w:p>
    <w:p w:rsidR="00C948E0" w:rsidRPr="008A112C" w:rsidRDefault="00C948E0" w:rsidP="00C948E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внешней и внутренней мотивации деятельности, а также </w:t>
      </w:r>
      <w:proofErr w:type="spellStart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взаимомотивации</w:t>
      </w:r>
      <w:proofErr w:type="spellEnd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C4" w:rsidRDefault="007D78C4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Рассмотрим </w:t>
      </w:r>
      <w:r w:rsidR="00A15A78" w:rsidRPr="008A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правила организации интерактивного обучения </w:t>
      </w:r>
      <w:r w:rsidR="00A15A78" w:rsidRPr="008A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5A78" w:rsidRPr="007D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 первое.</w:t>
      </w:r>
      <w:r w:rsidR="00A15A78"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8C4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должны быть вовлечены в той или иной мере все участники. С этой целью полезно использовать технологии, позволяющие включить всех участников семинара в процесс обсуждения. </w:t>
      </w:r>
    </w:p>
    <w:p w:rsidR="007D78C4" w:rsidRPr="007D78C4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Правило второе. </w:t>
      </w:r>
    </w:p>
    <w:p w:rsidR="007D78C4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   В этой связи полезны разминки, постоянное поощрение учеников за активное участие в работе, предоставление возможности для самореализации ученика. </w:t>
      </w:r>
    </w:p>
    <w:p w:rsidR="007D78C4" w:rsidRPr="007D78C4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Правило третье. </w:t>
      </w:r>
    </w:p>
    <w:p w:rsidR="007D78C4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технологии </w:t>
      </w:r>
      <w:proofErr w:type="spell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- 25 человек. Только при этом условии возможна продуктивная работа в малых группах.   </w:t>
      </w:r>
    </w:p>
    <w:p w:rsidR="007D78C4" w:rsidRPr="007D78C4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 четвертое.</w:t>
      </w:r>
    </w:p>
    <w:p w:rsidR="008A112C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Отнестись со вниманием к подготовке помещения для работы.   Помещение должно быть подготовлено с таким расчетом, чтобы участникам было легко пересаживаться для работы в больших и малых группах.   Для </w:t>
      </w:r>
      <w:proofErr w:type="gramStart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создан физический комфорт. </w:t>
      </w:r>
    </w:p>
    <w:p w:rsidR="008A112C" w:rsidRPr="008A112C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Правило пятое. </w:t>
      </w:r>
    </w:p>
    <w:p w:rsidR="008A112C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Отнеситесь со вниманием к вопросам процедуры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</w:t>
      </w:r>
    </w:p>
    <w:p w:rsidR="008A112C" w:rsidRPr="008A112C" w:rsidRDefault="00A15A78" w:rsidP="00A15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Правило шестое. </w:t>
      </w:r>
    </w:p>
    <w:p w:rsidR="008A112C" w:rsidRDefault="00A15A78" w:rsidP="008A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Отнеситесь со вниманием к делению участников семинара на группы.</w:t>
      </w:r>
    </w:p>
    <w:p w:rsidR="008A112C" w:rsidRDefault="008A112C" w:rsidP="00A15A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Положительные моменты от использования интерактивных методов обучения:</w:t>
      </w:r>
    </w:p>
    <w:p w:rsidR="008A112C" w:rsidRPr="008A112C" w:rsidRDefault="007D78C4" w:rsidP="008A112C">
      <w:pPr>
        <w:pStyle w:val="a8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2C">
        <w:rPr>
          <w:rFonts w:ascii="Times New Roman" w:hAnsi="Times New Roman" w:cs="Times New Roman"/>
          <w:bCs/>
          <w:sz w:val="28"/>
          <w:szCs w:val="28"/>
        </w:rPr>
        <w:t xml:space="preserve">Использование интерактивных форм обучения в образовательном процессе повысит его эффективность, открывая для педагогов новые горизонты и обеспечивая возможность адаптации процесса образования к специфическим особенностям отдельных индивидуумов. </w:t>
      </w:r>
    </w:p>
    <w:p w:rsidR="00A15A78" w:rsidRPr="008A112C" w:rsidRDefault="007D78C4" w:rsidP="008A112C">
      <w:pPr>
        <w:pStyle w:val="a8"/>
        <w:numPr>
          <w:ilvl w:val="0"/>
          <w:numId w:val="5"/>
        </w:numPr>
        <w:spacing w:after="0" w:line="240" w:lineRule="auto"/>
        <w:ind w:left="567" w:hanging="425"/>
        <w:jc w:val="both"/>
        <w:rPr>
          <w:bCs/>
          <w:sz w:val="28"/>
          <w:szCs w:val="28"/>
        </w:rPr>
      </w:pPr>
      <w:r w:rsidRPr="008A112C">
        <w:rPr>
          <w:rFonts w:ascii="Times New Roman" w:hAnsi="Times New Roman" w:cs="Times New Roman"/>
          <w:bCs/>
          <w:sz w:val="28"/>
          <w:szCs w:val="28"/>
        </w:rPr>
        <w:t>Интерактивное образование на базе достижений в технологии телекоммуникаций и телевещания позволит существенно улучшить использование имеющихся источников учебного материала, значительно уменьшить расходы на перестройку инфраструктуры и обеспечить ее эффективное использование в процессе обучения.</w:t>
      </w:r>
    </w:p>
    <w:p w:rsidR="008A112C" w:rsidRDefault="00C948E0" w:rsidP="008A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и</w:t>
      </w:r>
      <w:r w:rsidR="008A112C"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</w:t>
      </w:r>
      <w:r w:rsidR="00CC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A112C"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обучения </w:t>
      </w:r>
      <w:r w:rsidR="008A112C" w:rsidRPr="00A1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обеспечивают: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ысокую мотивацию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рочность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 и фантазию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оммуникабельность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омандный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индивидуальности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вободу самовыражения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 на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12C" w:rsidRP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2C" w:rsidRDefault="008A112C" w:rsidP="008A112C">
      <w:pPr>
        <w:pStyle w:val="a8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демократичность.</w:t>
      </w:r>
    </w:p>
    <w:p w:rsidR="00394E63" w:rsidRPr="008B5631" w:rsidRDefault="00394E63" w:rsidP="00ED75ED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78" w:rsidRDefault="00C948E0" w:rsidP="00ED75E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A15A78" w:rsidRPr="008B5631">
        <w:rPr>
          <w:rStyle w:val="a4"/>
          <w:rFonts w:ascii="Times New Roman" w:hAnsi="Times New Roman" w:cs="Times New Roman"/>
          <w:sz w:val="28"/>
          <w:szCs w:val="28"/>
          <w:lang w:val="en-US"/>
        </w:rPr>
        <w:t>:</w:t>
      </w:r>
    </w:p>
    <w:p w:rsidR="00ED75ED" w:rsidRPr="00ED75ED" w:rsidRDefault="00ED75ED" w:rsidP="00A15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78" w:rsidRPr="008B5631" w:rsidRDefault="00A15A78" w:rsidP="00CC7BC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631">
        <w:rPr>
          <w:rStyle w:val="a7"/>
          <w:rFonts w:ascii="Times New Roman" w:hAnsi="Times New Roman" w:cs="Times New Roman"/>
          <w:sz w:val="28"/>
          <w:szCs w:val="28"/>
          <w:lang w:val="en-US"/>
        </w:rPr>
        <w:t>Moore M. G.,</w:t>
      </w:r>
      <w:r w:rsidRPr="008B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B5631">
        <w:rPr>
          <w:rStyle w:val="grame"/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B5631">
        <w:rPr>
          <w:rFonts w:ascii="Times New Roman" w:hAnsi="Times New Roman" w:cs="Times New Roman"/>
          <w:sz w:val="28"/>
          <w:szCs w:val="28"/>
          <w:lang w:val="en-US"/>
        </w:rPr>
        <w:t xml:space="preserve"> American Journal of Distance Education, Volume 3, Number 2, 1989.</w:t>
      </w:r>
    </w:p>
    <w:p w:rsidR="00CC7BC7" w:rsidRPr="008B5631" w:rsidRDefault="00CC7BC7" w:rsidP="00CC7BC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5631">
        <w:rPr>
          <w:rFonts w:ascii="Times New Roman" w:eastAsia="Calibri" w:hAnsi="Times New Roman" w:cs="Times New Roman"/>
          <w:sz w:val="28"/>
          <w:szCs w:val="28"/>
        </w:rPr>
        <w:t>Белагурова</w:t>
      </w:r>
      <w:proofErr w:type="spellEnd"/>
      <w:r w:rsidRPr="008B5631">
        <w:rPr>
          <w:rFonts w:ascii="Times New Roman" w:eastAsia="Calibri" w:hAnsi="Times New Roman" w:cs="Times New Roman"/>
          <w:sz w:val="28"/>
          <w:szCs w:val="28"/>
        </w:rPr>
        <w:t xml:space="preserve"> В.А. Научная организация учебного процесса. – М., ГЭОТАР – </w:t>
      </w:r>
      <w:proofErr w:type="spellStart"/>
      <w:r w:rsidRPr="008B5631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8B5631">
        <w:rPr>
          <w:rFonts w:ascii="Times New Roman" w:eastAsia="Calibri" w:hAnsi="Times New Roman" w:cs="Times New Roman"/>
          <w:sz w:val="28"/>
          <w:szCs w:val="28"/>
        </w:rPr>
        <w:t xml:space="preserve">, 2006 – 320с. </w:t>
      </w:r>
    </w:p>
    <w:p w:rsidR="005E4DFF" w:rsidRPr="005E4DFF" w:rsidRDefault="008B5631" w:rsidP="005E4DFF">
      <w:pPr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5E4DFF">
        <w:rPr>
          <w:rFonts w:ascii="Times New Roman" w:eastAsia="Calibri" w:hAnsi="Times New Roman" w:cs="Times New Roman"/>
          <w:sz w:val="28"/>
          <w:szCs w:val="28"/>
        </w:rPr>
        <w:t xml:space="preserve">Петруничева О.Ж. Проблемы и перспективы использования информационных и коммуникационных технологий в здравоохранении </w:t>
      </w:r>
      <w:r w:rsidRPr="005E4DFF">
        <w:rPr>
          <w:rFonts w:ascii="Times New Roman" w:eastAsia="Calibri" w:hAnsi="Times New Roman" w:cs="Times New Roman"/>
          <w:spacing w:val="-6"/>
          <w:sz w:val="28"/>
          <w:szCs w:val="28"/>
        </w:rPr>
        <w:t>/ О.Ж. Петруничева</w:t>
      </w:r>
      <w:r w:rsidRPr="005E4DFF">
        <w:rPr>
          <w:rFonts w:ascii="Times New Roman" w:eastAsia="Calibri" w:hAnsi="Times New Roman" w:cs="Times New Roman"/>
          <w:sz w:val="28"/>
          <w:szCs w:val="28"/>
        </w:rPr>
        <w:t xml:space="preserve"> //Современные социально-экономические процессы и их автоматизация: сборник статей / под ред.  А.М. Копейкина. – Архангельск, 2008, с.85-88, </w:t>
      </w:r>
      <w:r w:rsidRPr="005E4DFF">
        <w:rPr>
          <w:rFonts w:ascii="Times New Roman" w:eastAsia="Calibri" w:hAnsi="Times New Roman" w:cs="Times New Roman"/>
          <w:spacing w:val="-6"/>
          <w:sz w:val="28"/>
          <w:szCs w:val="28"/>
        </w:rPr>
        <w:t>0,18 п.</w:t>
      </w:r>
      <w:proofErr w:type="gramStart"/>
      <w:r w:rsidR="005E4DFF" w:rsidRPr="005E4DFF">
        <w:rPr>
          <w:rFonts w:ascii="Times New Roman" w:eastAsia="Calibri" w:hAnsi="Times New Roman" w:cs="Times New Roman"/>
          <w:spacing w:val="-6"/>
          <w:sz w:val="28"/>
          <w:szCs w:val="28"/>
        </w:rPr>
        <w:t>л</w:t>
      </w:r>
      <w:proofErr w:type="gramEnd"/>
      <w:r w:rsidR="005E4DFF" w:rsidRPr="005E4DFF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394E63" w:rsidRDefault="00394E63" w:rsidP="00CB3A07">
      <w:pPr>
        <w:tabs>
          <w:tab w:val="left" w:pos="567"/>
          <w:tab w:val="left" w:pos="900"/>
        </w:tabs>
        <w:spacing w:after="0" w:line="240" w:lineRule="auto"/>
        <w:jc w:val="center"/>
        <w:rPr>
          <w:rStyle w:val="hps"/>
          <w:rFonts w:ascii="Times New Roman" w:hAnsi="Times New Roman" w:cs="Times New Roman"/>
          <w:sz w:val="28"/>
          <w:szCs w:val="28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94E63" w:rsidRPr="00CA6E98" w:rsidRDefault="00394E63" w:rsidP="00394E6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CA6E9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CB3A07" w:rsidRPr="00CB3A07" w:rsidRDefault="00CB3A07" w:rsidP="00CB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4DFF" w:rsidRPr="00CB3A07" w:rsidRDefault="005E4DFF" w:rsidP="005E4DFF">
      <w:pPr>
        <w:tabs>
          <w:tab w:val="left" w:pos="567"/>
          <w:tab w:val="left" w:pos="900"/>
        </w:tabs>
        <w:spacing w:after="0" w:line="240" w:lineRule="auto"/>
        <w:jc w:val="both"/>
        <w:rPr>
          <w:rStyle w:val="a4"/>
          <w:rFonts w:ascii="Times New Roman" w:hAnsi="Times New Roman" w:cs="Times New Roman"/>
          <w:caps/>
          <w:sz w:val="28"/>
          <w:szCs w:val="28"/>
          <w:lang w:val="en-US"/>
        </w:rPr>
      </w:pPr>
    </w:p>
    <w:p w:rsidR="00A15A78" w:rsidRPr="004B3C75" w:rsidRDefault="005E4DFF" w:rsidP="005E4DFF">
      <w:pPr>
        <w:tabs>
          <w:tab w:val="left" w:pos="567"/>
          <w:tab w:val="left" w:pos="90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The use of interactive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forms of learning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educational process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: the interaction of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teacher and student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educational process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, the rules of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the educational process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with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interactive teaching methods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, the conditions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their use,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positive aspects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use.</w:t>
      </w:r>
    </w:p>
    <w:p w:rsidR="00CB3A07" w:rsidRPr="004B3C75" w:rsidRDefault="00CB3A07" w:rsidP="005E4DFF">
      <w:pPr>
        <w:tabs>
          <w:tab w:val="left" w:pos="567"/>
          <w:tab w:val="left" w:pos="90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CB3A07" w:rsidRPr="004B3C75" w:rsidRDefault="00CB3A07" w:rsidP="00CB3A07">
      <w:pPr>
        <w:tabs>
          <w:tab w:val="left" w:pos="567"/>
          <w:tab w:val="left" w:pos="90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Keywords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: interactive methods, the educational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process</w:t>
      </w:r>
      <w:r w:rsidRPr="004B3C75">
        <w:rPr>
          <w:rFonts w:ascii="Times New Roman" w:hAnsi="Times New Roman" w:cs="Times New Roman"/>
          <w:sz w:val="28"/>
          <w:szCs w:val="28"/>
          <w:lang w:val="en-US"/>
        </w:rPr>
        <w:t xml:space="preserve">, student, </w:t>
      </w:r>
      <w:r w:rsidRPr="004B3C75">
        <w:rPr>
          <w:rStyle w:val="hps"/>
          <w:rFonts w:ascii="Times New Roman" w:hAnsi="Times New Roman" w:cs="Times New Roman"/>
          <w:sz w:val="28"/>
          <w:szCs w:val="28"/>
          <w:lang w:val="en-US"/>
        </w:rPr>
        <w:t>teacher</w:t>
      </w:r>
    </w:p>
    <w:p w:rsidR="00CB3A07" w:rsidRDefault="00CB3A07" w:rsidP="00CB3A0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FA9" w:rsidRDefault="004E5FA9" w:rsidP="00CB3A0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FA9" w:rsidRDefault="004E5FA9" w:rsidP="00CB3A0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4E63" w:rsidRPr="0076621D" w:rsidRDefault="00394E63" w:rsidP="00394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ТҮЙІНДЕМЕ</w:t>
      </w:r>
    </w:p>
    <w:p w:rsidR="004E5FA9" w:rsidRPr="004B3C75" w:rsidRDefault="004E5FA9" w:rsidP="004E5F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aps/>
          <w:sz w:val="28"/>
          <w:szCs w:val="28"/>
        </w:rPr>
      </w:pPr>
    </w:p>
    <w:p w:rsidR="004E5FA9" w:rsidRPr="00AB167A" w:rsidRDefault="00AB167A" w:rsidP="004E5FA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B167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Оқу үрдісінде интерактивті оқыту түрін қолдану: оқу үрдісінде студент пен оқытушының қарым – қатынасы, интерактивті оқыту әдістерімен оқу үрдісін ұйымдастыру ережесі, оларды қолдану шарттары, қолданудан пайда болған оң жағдайлар.</w:t>
      </w:r>
      <w:r w:rsidR="004E5FA9" w:rsidRPr="00AB16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5FA9" w:rsidRPr="00AB167A" w:rsidRDefault="004E5FA9" w:rsidP="004E5F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5FA9" w:rsidRPr="005E4DFF" w:rsidRDefault="00AB167A" w:rsidP="004E5F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B167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Негізгі сөз: интерактивті әдістер</w:t>
      </w:r>
      <w:r w:rsidR="004E5FA9" w:rsidRPr="00AB16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B167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оқу үрдісі</w:t>
      </w:r>
      <w:r w:rsidR="004E5FA9" w:rsidRPr="00AB16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студент, </w:t>
      </w:r>
      <w:r w:rsidRPr="00AB167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оқытушы</w:t>
      </w:r>
    </w:p>
    <w:p w:rsidR="004E5FA9" w:rsidRDefault="004E5FA9" w:rsidP="00394E63">
      <w:pPr>
        <w:tabs>
          <w:tab w:val="left" w:pos="567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63" w:rsidRDefault="00394E63" w:rsidP="00394E63">
      <w:pPr>
        <w:tabs>
          <w:tab w:val="left" w:pos="567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394E63" w:rsidRDefault="00394E63" w:rsidP="00CB3A0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63" w:rsidRPr="00F8349F" w:rsidRDefault="00394E63" w:rsidP="00394E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34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Использование интерактивных форм обучения в образовательном процессе:  взаимодействие преподавателя и студента в образовательном процессе, правила организации учебного процесса с интерактивными методами обучения, условия их применения, положительные моменты от использования. </w:t>
      </w:r>
    </w:p>
    <w:p w:rsidR="00394E63" w:rsidRPr="00F8349F" w:rsidRDefault="00394E63" w:rsidP="00394E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94E63" w:rsidRPr="005E4DFF" w:rsidRDefault="00394E63" w:rsidP="00394E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349F">
        <w:rPr>
          <w:rStyle w:val="a4"/>
          <w:rFonts w:ascii="Times New Roman" w:hAnsi="Times New Roman" w:cs="Times New Roman"/>
          <w:b w:val="0"/>
          <w:sz w:val="28"/>
          <w:szCs w:val="28"/>
        </w:rPr>
        <w:t>Ключевые слова: интерактивные методы, образовательный процесс, студент, преподаватель</w:t>
      </w:r>
    </w:p>
    <w:p w:rsidR="00394E63" w:rsidRPr="004E5FA9" w:rsidRDefault="00394E63" w:rsidP="00CB3A0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E63" w:rsidRPr="004E5FA9" w:rsidSect="00C94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A0"/>
    <w:multiLevelType w:val="hybridMultilevel"/>
    <w:tmpl w:val="9272A0E8"/>
    <w:lvl w:ilvl="0" w:tplc="5200479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4C4977"/>
    <w:multiLevelType w:val="hybridMultilevel"/>
    <w:tmpl w:val="782804DE"/>
    <w:lvl w:ilvl="0" w:tplc="8DD0CE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3151CA"/>
    <w:multiLevelType w:val="hybridMultilevel"/>
    <w:tmpl w:val="DD20B75E"/>
    <w:lvl w:ilvl="0" w:tplc="45E4C1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0B06"/>
    <w:multiLevelType w:val="hybridMultilevel"/>
    <w:tmpl w:val="E430BAF4"/>
    <w:lvl w:ilvl="0" w:tplc="FE9E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2CE9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526EC"/>
    <w:multiLevelType w:val="hybridMultilevel"/>
    <w:tmpl w:val="15A4B108"/>
    <w:lvl w:ilvl="0" w:tplc="413E31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807E9"/>
    <w:multiLevelType w:val="hybridMultilevel"/>
    <w:tmpl w:val="E2848D7C"/>
    <w:lvl w:ilvl="0" w:tplc="B8D43056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A7DC4"/>
    <w:multiLevelType w:val="hybridMultilevel"/>
    <w:tmpl w:val="B8ECDEF8"/>
    <w:lvl w:ilvl="0" w:tplc="7ABCFAC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17D86"/>
    <w:multiLevelType w:val="hybridMultilevel"/>
    <w:tmpl w:val="9F8E9D30"/>
    <w:lvl w:ilvl="0" w:tplc="413E31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5271"/>
    <w:multiLevelType w:val="hybridMultilevel"/>
    <w:tmpl w:val="2574587C"/>
    <w:lvl w:ilvl="0" w:tplc="45E4C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3E1448"/>
    <w:multiLevelType w:val="hybridMultilevel"/>
    <w:tmpl w:val="6742CCC0"/>
    <w:lvl w:ilvl="0" w:tplc="45E4C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0772DA"/>
    <w:multiLevelType w:val="hybridMultilevel"/>
    <w:tmpl w:val="CC068DD2"/>
    <w:lvl w:ilvl="0" w:tplc="413E31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30D61"/>
    <w:multiLevelType w:val="hybridMultilevel"/>
    <w:tmpl w:val="02ACD014"/>
    <w:lvl w:ilvl="0" w:tplc="45E4C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4695F"/>
    <w:multiLevelType w:val="hybridMultilevel"/>
    <w:tmpl w:val="75A84C2C"/>
    <w:lvl w:ilvl="0" w:tplc="5200479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EC"/>
    <w:rsid w:val="0014378D"/>
    <w:rsid w:val="001F642D"/>
    <w:rsid w:val="002A7E2B"/>
    <w:rsid w:val="00394E63"/>
    <w:rsid w:val="004B3C75"/>
    <w:rsid w:val="004E5FA9"/>
    <w:rsid w:val="00501CF8"/>
    <w:rsid w:val="005206EC"/>
    <w:rsid w:val="005E4DFF"/>
    <w:rsid w:val="007D78C4"/>
    <w:rsid w:val="00806682"/>
    <w:rsid w:val="00831162"/>
    <w:rsid w:val="008A112C"/>
    <w:rsid w:val="008B5631"/>
    <w:rsid w:val="00A15A78"/>
    <w:rsid w:val="00AB167A"/>
    <w:rsid w:val="00BE26BB"/>
    <w:rsid w:val="00C948E0"/>
    <w:rsid w:val="00CB3A07"/>
    <w:rsid w:val="00CB7F53"/>
    <w:rsid w:val="00CC7BC7"/>
    <w:rsid w:val="00E76608"/>
    <w:rsid w:val="00ED75ED"/>
    <w:rsid w:val="00F22375"/>
    <w:rsid w:val="00F8349F"/>
    <w:rsid w:val="00F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2"/>
  </w:style>
  <w:style w:type="paragraph" w:styleId="1">
    <w:name w:val="heading 1"/>
    <w:basedOn w:val="a"/>
    <w:next w:val="a"/>
    <w:link w:val="10"/>
    <w:uiPriority w:val="9"/>
    <w:qFormat/>
    <w:rsid w:val="00A1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5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78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A15A78"/>
  </w:style>
  <w:style w:type="character" w:customStyle="1" w:styleId="10">
    <w:name w:val="Заголовок 1 Знак"/>
    <w:basedOn w:val="a0"/>
    <w:link w:val="1"/>
    <w:uiPriority w:val="9"/>
    <w:rsid w:val="00A1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5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A15A78"/>
    <w:rPr>
      <w:i/>
      <w:iCs/>
    </w:rPr>
  </w:style>
  <w:style w:type="paragraph" w:styleId="a8">
    <w:name w:val="List Paragraph"/>
    <w:basedOn w:val="a"/>
    <w:uiPriority w:val="34"/>
    <w:qFormat/>
    <w:rsid w:val="007D78C4"/>
    <w:pPr>
      <w:ind w:left="720"/>
      <w:contextualSpacing/>
    </w:pPr>
  </w:style>
  <w:style w:type="character" w:customStyle="1" w:styleId="hps">
    <w:name w:val="hps"/>
    <w:basedOn w:val="a0"/>
    <w:rsid w:val="005E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7D4E-26D3-49B3-83CF-4850B453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2011-11-29T03:32:00Z</dcterms:created>
  <dcterms:modified xsi:type="dcterms:W3CDTF">2011-11-29T03:46:00Z</dcterms:modified>
</cp:coreProperties>
</file>