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8" w:rsidRDefault="00892CD8" w:rsidP="00892CD8">
      <w:pPr>
        <w:spacing w:line="360" w:lineRule="auto"/>
        <w:ind w:right="283"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Влияние химического загрязнения атмосферного воздуха на морфофункциональные показатели роста и  развития  мальчиков русской национальности проживающих в городе </w:t>
      </w:r>
      <w:proofErr w:type="spellStart"/>
      <w:r>
        <w:rPr>
          <w:rFonts w:ascii="Times New Roman" w:hAnsi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92CD8" w:rsidRDefault="00892CD8" w:rsidP="00892CD8">
      <w:pPr>
        <w:spacing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Ахмад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Н.С. </w:t>
      </w:r>
    </w:p>
    <w:p w:rsidR="00892CD8" w:rsidRDefault="00892CD8" w:rsidP="00892CD8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Казахский национальный медицинский университет</w:t>
      </w:r>
    </w:p>
    <w:p w:rsidR="00892CD8" w:rsidRDefault="00892CD8" w:rsidP="00892CD8">
      <w:pPr>
        <w:spacing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кафедра нормальная анатомия человека</w:t>
      </w:r>
    </w:p>
    <w:p w:rsidR="00892CD8" w:rsidRDefault="00892CD8" w:rsidP="00892C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настоящее  время  хозяйственная  деятельность  человека  все  чаще становится основным источником загрязнения биосферы. В  природную  среду в больших количествах  попадают  газообразные,  жидкие  и  твердые  отходы производств. Различные химические вещества, находящиеся в  отходах,  попадая в почву, воздух или воду, переходят по экологическим звеньям из  одной  цепи в другую, </w:t>
      </w:r>
      <w:proofErr w:type="gramStart"/>
      <w:r>
        <w:rPr>
          <w:rFonts w:ascii="Times New Roman" w:hAnsi="Times New Roman"/>
          <w:sz w:val="28"/>
          <w:szCs w:val="28"/>
        </w:rPr>
        <w:t>попадая</w:t>
      </w:r>
      <w:proofErr w:type="gramEnd"/>
      <w:r>
        <w:rPr>
          <w:rFonts w:ascii="Times New Roman" w:hAnsi="Times New Roman"/>
          <w:sz w:val="28"/>
          <w:szCs w:val="28"/>
        </w:rPr>
        <w:t xml:space="preserve">  в конце концов в организм человека. Вещества,  загрязняющие  природную  среду, очень разнообразны. В зависимости от своей  природы,  концентрации,  времени действия на организм человека они могут  вызвать  различные  неблагоприятные последствия.  </w:t>
      </w:r>
    </w:p>
    <w:p w:rsidR="00892CD8" w:rsidRDefault="00892CD8" w:rsidP="00892CD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подобного действия могут являться смоги, образующиеся  в    крупных городах в безветренную  погоду,  или  аварийные  выбросы  токсичных  веще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омышленными предприятиями в атмосферу.</w:t>
      </w:r>
    </w:p>
    <w:p w:rsidR="00892CD8" w:rsidRDefault="00892CD8" w:rsidP="00892CD8">
      <w:pPr>
        <w:pStyle w:val="a3"/>
        <w:spacing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Реакции  организма   на   загрязнения   зависят   от   индивидуальных особенностей:  возраста,  пола,  состояния  здоровья.  Как  правило,   более уязвимы дети школьного возраста. При   систематическом   или   периодическом   поступлении   организм сравнительно небольших количеств токсичных веще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оисходит морфофункциональные изменения растущего организма.   </w:t>
      </w:r>
    </w:p>
    <w:p w:rsidR="00892CD8" w:rsidRDefault="00892CD8" w:rsidP="00892CD8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наших исследований показали, что загрязнение воздуха приводит в промежутке времени от 8 до 17 лет к существенному  увеличению  длины и массы тела (на 4,45см и 3,17кг, соответственно). Тогда как суммарный прирост показателя окружности грудной клетки за этот </w:t>
      </w:r>
      <w:r>
        <w:rPr>
          <w:rFonts w:ascii="Times New Roman" w:hAnsi="Times New Roman"/>
          <w:sz w:val="28"/>
          <w:szCs w:val="28"/>
        </w:rPr>
        <w:lastRenderedPageBreak/>
        <w:t>период у русских мальчиков, проживающих в «чистой» зоне на 4,13см больше, по сравнению с аналогичной группой детей, проживающей в «грязной» зоне города. Эти данные согласуются с результатами исследований мальчиков 14-17 лет, проживающих в центре нефтеперерабатывающей промышленности, расположенном вблизи Нижнего Новгорода (</w:t>
      </w:r>
      <w:proofErr w:type="spellStart"/>
      <w:r>
        <w:rPr>
          <w:rFonts w:ascii="Times New Roman" w:hAnsi="Times New Roman"/>
          <w:sz w:val="28"/>
          <w:szCs w:val="28"/>
        </w:rPr>
        <w:t>Рахманин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Русаков Н.В., 2003). Необходимо отметить при этом, что рост и вес мальчиков 8 лет достоверно больше в «чистой» группе, а окружность грудной клетки - у детей, проживающих в «грязной» зоне города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&lt; 0,001). </w:t>
      </w:r>
    </w:p>
    <w:p w:rsidR="00892CD8" w:rsidRDefault="00892CD8" w:rsidP="00892CD8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парциальных размеров (длины тела, туловища, верхней и нижней конечности  и их звеньев, ширины плеч и таза, обхватов плеча, предплечья, бедра и голени) характеризует уровень и гармоничность физического развития.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научной литературе по возрастной анатомии мы практически не встретили работ, посвященных этому вопросу. Исследование мальчиков русских, проживающих в «грязной» зоне показывает, что к 17-ти годам отмечается значительное увеличение показателей длины  руки и ноги (на 4,23см и 5,94 см), а также   ширины плеч (на 2,87см), по сравнению с детьми, проживающими в «чистой» зоне города. При этом изменение длины верхней конечности у исследуемой группы  происходит за счет плеча и кисти, тогда как длина ноги в сравниваемых группах детей увеличивается одинаково за счет бедра и голени. Вместе с тем ширина плеч детей в «грязной» зоне значительно больше (на 2,87см), при одинаковой ширине таза. Эта же группа детей имеет превосходство в обхватах плеча,  предплечья и бедра. Следовательно, различный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загрязнения атмосферного воздуха оказывает заметное влияние на пропорциональные особенности тела мальчиков русской национальности школьного возраста.</w:t>
      </w:r>
    </w:p>
    <w:sectPr w:rsidR="0089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2CD8"/>
    <w:rsid w:val="0089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C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>Grizli777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2011-11-17T03:43:00Z</dcterms:created>
  <dcterms:modified xsi:type="dcterms:W3CDTF">2011-11-17T03:44:00Z</dcterms:modified>
</cp:coreProperties>
</file>