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E3A" w:rsidRPr="008D1155" w:rsidRDefault="001D0E3A" w:rsidP="00A0556F">
      <w:pPr>
        <w:spacing w:after="0" w:line="240" w:lineRule="auto"/>
        <w:jc w:val="center"/>
        <w:rPr>
          <w:rFonts w:ascii="Times New Roman" w:hAnsi="Times New Roman" w:cs="Times New Roman"/>
          <w:b/>
          <w:bCs/>
          <w:color w:val="000000"/>
          <w:sz w:val="28"/>
          <w:szCs w:val="28"/>
          <w:lang w:eastAsia="ru-RU"/>
        </w:rPr>
      </w:pPr>
      <w:r w:rsidRPr="008D1155">
        <w:rPr>
          <w:rFonts w:ascii="Times New Roman" w:hAnsi="Times New Roman" w:cs="Times New Roman"/>
          <w:b/>
          <w:bCs/>
          <w:color w:val="000000"/>
          <w:sz w:val="28"/>
          <w:szCs w:val="28"/>
          <w:lang w:eastAsia="ru-RU"/>
        </w:rPr>
        <w:t>Поведенческие факторы риска, определяющие формирование репродуктивного здоровья молодежи</w:t>
      </w:r>
    </w:p>
    <w:p w:rsidR="001D0E3A" w:rsidRPr="008D1155" w:rsidRDefault="001D0E3A" w:rsidP="000A7695">
      <w:pPr>
        <w:spacing w:after="0" w:line="240" w:lineRule="auto"/>
        <w:jc w:val="center"/>
        <w:rPr>
          <w:rFonts w:ascii="Times New Roman" w:hAnsi="Times New Roman" w:cs="Times New Roman"/>
          <w:b/>
          <w:bCs/>
          <w:color w:val="000000"/>
          <w:sz w:val="28"/>
          <w:szCs w:val="28"/>
          <w:lang w:eastAsia="ru-RU"/>
        </w:rPr>
      </w:pPr>
    </w:p>
    <w:p w:rsidR="001D0E3A" w:rsidRPr="008D1155" w:rsidRDefault="001D0E3A" w:rsidP="000A7695">
      <w:pPr>
        <w:spacing w:after="0" w:line="240" w:lineRule="auto"/>
        <w:jc w:val="center"/>
        <w:rPr>
          <w:rFonts w:ascii="Times New Roman" w:hAnsi="Times New Roman" w:cs="Times New Roman"/>
          <w:color w:val="000000"/>
          <w:sz w:val="28"/>
          <w:szCs w:val="28"/>
          <w:lang w:eastAsia="ru-RU"/>
        </w:rPr>
      </w:pPr>
      <w:proofErr w:type="spellStart"/>
      <w:r w:rsidRPr="008D1155">
        <w:rPr>
          <w:rFonts w:ascii="Times New Roman" w:hAnsi="Times New Roman" w:cs="Times New Roman"/>
          <w:color w:val="000000"/>
          <w:sz w:val="28"/>
          <w:szCs w:val="28"/>
          <w:lang w:eastAsia="ru-RU"/>
        </w:rPr>
        <w:t>Абдукаюмова</w:t>
      </w:r>
      <w:proofErr w:type="spellEnd"/>
      <w:r w:rsidRPr="008D1155">
        <w:rPr>
          <w:rFonts w:ascii="Times New Roman" w:hAnsi="Times New Roman" w:cs="Times New Roman"/>
          <w:color w:val="000000"/>
          <w:sz w:val="28"/>
          <w:szCs w:val="28"/>
          <w:lang w:eastAsia="ru-RU"/>
        </w:rPr>
        <w:t xml:space="preserve"> У.А., </w:t>
      </w:r>
      <w:proofErr w:type="spellStart"/>
      <w:r w:rsidRPr="008D1155">
        <w:rPr>
          <w:rFonts w:ascii="Times New Roman" w:hAnsi="Times New Roman" w:cs="Times New Roman"/>
          <w:color w:val="000000"/>
          <w:sz w:val="28"/>
          <w:szCs w:val="28"/>
          <w:lang w:eastAsia="ru-RU"/>
        </w:rPr>
        <w:t>Турдалиева</w:t>
      </w:r>
      <w:proofErr w:type="spellEnd"/>
      <w:r w:rsidRPr="008D1155">
        <w:rPr>
          <w:rFonts w:ascii="Times New Roman" w:hAnsi="Times New Roman" w:cs="Times New Roman"/>
          <w:color w:val="000000"/>
          <w:sz w:val="28"/>
          <w:szCs w:val="28"/>
          <w:lang w:eastAsia="ru-RU"/>
        </w:rPr>
        <w:t xml:space="preserve"> Б.С., </w:t>
      </w:r>
      <w:proofErr w:type="spellStart"/>
      <w:r w:rsidRPr="008D1155">
        <w:rPr>
          <w:rFonts w:ascii="Times New Roman" w:hAnsi="Times New Roman" w:cs="Times New Roman"/>
          <w:color w:val="000000"/>
          <w:sz w:val="28"/>
          <w:szCs w:val="28"/>
          <w:lang w:eastAsia="ru-RU"/>
        </w:rPr>
        <w:t>Аимбетова</w:t>
      </w:r>
      <w:proofErr w:type="spellEnd"/>
      <w:r w:rsidRPr="008D1155">
        <w:rPr>
          <w:rFonts w:ascii="Times New Roman" w:hAnsi="Times New Roman" w:cs="Times New Roman"/>
          <w:color w:val="000000"/>
          <w:sz w:val="28"/>
          <w:szCs w:val="28"/>
          <w:lang w:eastAsia="ru-RU"/>
        </w:rPr>
        <w:t xml:space="preserve"> Г.Е., Аленова А.А.</w:t>
      </w:r>
    </w:p>
    <w:p w:rsidR="001D0E3A" w:rsidRPr="008D1155" w:rsidRDefault="001D0E3A" w:rsidP="000A7695">
      <w:pPr>
        <w:spacing w:after="0" w:line="240" w:lineRule="auto"/>
        <w:jc w:val="center"/>
        <w:rPr>
          <w:rFonts w:ascii="Times New Roman" w:hAnsi="Times New Roman" w:cs="Times New Roman"/>
          <w:color w:val="000000"/>
          <w:sz w:val="28"/>
          <w:szCs w:val="28"/>
          <w:lang w:eastAsia="ru-RU"/>
        </w:rPr>
      </w:pPr>
      <w:proofErr w:type="spellStart"/>
      <w:r w:rsidRPr="008D1155">
        <w:rPr>
          <w:rFonts w:ascii="Times New Roman" w:hAnsi="Times New Roman" w:cs="Times New Roman"/>
          <w:color w:val="000000"/>
          <w:sz w:val="28"/>
          <w:szCs w:val="28"/>
          <w:lang w:eastAsia="ru-RU"/>
        </w:rPr>
        <w:t>КазНМУ</w:t>
      </w:r>
      <w:proofErr w:type="spellEnd"/>
      <w:r w:rsidRPr="008D1155">
        <w:rPr>
          <w:rFonts w:ascii="Times New Roman" w:hAnsi="Times New Roman" w:cs="Times New Roman"/>
          <w:color w:val="000000"/>
          <w:sz w:val="28"/>
          <w:szCs w:val="28"/>
          <w:lang w:eastAsia="ru-RU"/>
        </w:rPr>
        <w:t xml:space="preserve"> имени </w:t>
      </w:r>
      <w:proofErr w:type="spellStart"/>
      <w:r w:rsidRPr="008D1155">
        <w:rPr>
          <w:rFonts w:ascii="Times New Roman" w:hAnsi="Times New Roman" w:cs="Times New Roman"/>
          <w:color w:val="000000"/>
          <w:sz w:val="28"/>
          <w:szCs w:val="28"/>
          <w:lang w:eastAsia="ru-RU"/>
        </w:rPr>
        <w:t>С.Д.Асфендиярова</w:t>
      </w:r>
      <w:proofErr w:type="spellEnd"/>
    </w:p>
    <w:p w:rsidR="001D0E3A" w:rsidRPr="008D1155" w:rsidRDefault="001D0E3A" w:rsidP="000A7695">
      <w:pPr>
        <w:spacing w:after="0" w:line="240" w:lineRule="auto"/>
        <w:jc w:val="center"/>
        <w:rPr>
          <w:rFonts w:ascii="Times New Roman" w:hAnsi="Times New Roman" w:cs="Times New Roman"/>
          <w:b/>
          <w:bCs/>
          <w:sz w:val="28"/>
          <w:szCs w:val="28"/>
        </w:rPr>
      </w:pPr>
    </w:p>
    <w:p w:rsidR="001D0E3A" w:rsidRPr="008D1155" w:rsidRDefault="001D0E3A" w:rsidP="000A7695">
      <w:pPr>
        <w:pStyle w:val="HTML"/>
        <w:rPr>
          <w:rFonts w:ascii="Times New Roman" w:hAnsi="Times New Roman" w:cs="Times New Roman"/>
          <w:sz w:val="28"/>
          <w:szCs w:val="28"/>
        </w:rPr>
      </w:pPr>
      <w:r w:rsidRPr="008D1155">
        <w:rPr>
          <w:rFonts w:ascii="Times New Roman" w:hAnsi="Times New Roman" w:cs="Times New Roman"/>
          <w:b/>
          <w:bCs/>
          <w:sz w:val="28"/>
          <w:szCs w:val="28"/>
          <w:lang w:val="kk-KZ"/>
        </w:rPr>
        <w:t>Маңызды сөздер</w:t>
      </w:r>
      <w:r w:rsidRPr="008D1155">
        <w:rPr>
          <w:rFonts w:ascii="Times New Roman" w:hAnsi="Times New Roman" w:cs="Times New Roman"/>
          <w:b/>
          <w:bCs/>
          <w:sz w:val="28"/>
          <w:szCs w:val="28"/>
        </w:rPr>
        <w:t xml:space="preserve">: </w:t>
      </w:r>
      <w:r w:rsidRPr="008D1155">
        <w:rPr>
          <w:rFonts w:ascii="Times New Roman" w:hAnsi="Times New Roman" w:cs="Times New Roman"/>
          <w:sz w:val="28"/>
          <w:szCs w:val="28"/>
          <w:lang w:val="kk-KZ"/>
        </w:rPr>
        <w:t>темекі шегу</w:t>
      </w:r>
      <w:r w:rsidRPr="008D1155">
        <w:rPr>
          <w:rFonts w:ascii="Times New Roman" w:hAnsi="Times New Roman" w:cs="Times New Roman"/>
          <w:sz w:val="28"/>
          <w:szCs w:val="28"/>
        </w:rPr>
        <w:t xml:space="preserve">, </w:t>
      </w:r>
      <w:r w:rsidRPr="008D1155">
        <w:rPr>
          <w:rFonts w:ascii="Times New Roman" w:hAnsi="Times New Roman" w:cs="Times New Roman"/>
          <w:sz w:val="28"/>
          <w:szCs w:val="28"/>
          <w:lang w:val="kk-KZ"/>
        </w:rPr>
        <w:t>өсімпаздық саулық</w:t>
      </w:r>
      <w:r w:rsidRPr="008D1155">
        <w:rPr>
          <w:rFonts w:ascii="Times New Roman" w:hAnsi="Times New Roman" w:cs="Times New Roman"/>
          <w:sz w:val="28"/>
          <w:szCs w:val="28"/>
        </w:rPr>
        <w:t xml:space="preserve">, </w:t>
      </w:r>
      <w:r w:rsidRPr="008D1155">
        <w:rPr>
          <w:rFonts w:ascii="Times New Roman" w:hAnsi="Times New Roman" w:cs="Times New Roman"/>
          <w:sz w:val="28"/>
          <w:szCs w:val="28"/>
          <w:lang w:val="kk-KZ"/>
        </w:rPr>
        <w:t>салауатты өмір салты</w:t>
      </w:r>
      <w:r w:rsidRPr="008D1155">
        <w:rPr>
          <w:rFonts w:ascii="Times New Roman" w:hAnsi="Times New Roman" w:cs="Times New Roman"/>
          <w:sz w:val="28"/>
          <w:szCs w:val="28"/>
        </w:rPr>
        <w:t xml:space="preserve">, </w:t>
      </w:r>
      <w:r w:rsidRPr="008D1155">
        <w:rPr>
          <w:rFonts w:ascii="Times New Roman" w:hAnsi="Times New Roman" w:cs="Times New Roman"/>
          <w:sz w:val="28"/>
          <w:szCs w:val="28"/>
          <w:lang w:val="kk-KZ"/>
        </w:rPr>
        <w:t>жастар</w:t>
      </w:r>
    </w:p>
    <w:p w:rsidR="001D0E3A" w:rsidRPr="008D1155" w:rsidRDefault="001D0E3A" w:rsidP="000A7695">
      <w:pPr>
        <w:pStyle w:val="HTML"/>
        <w:rPr>
          <w:rFonts w:ascii="Times New Roman" w:hAnsi="Times New Roman" w:cs="Times New Roman"/>
          <w:sz w:val="28"/>
          <w:szCs w:val="28"/>
        </w:rPr>
      </w:pPr>
      <w:r w:rsidRPr="008D1155">
        <w:rPr>
          <w:rFonts w:ascii="Times New Roman" w:hAnsi="Times New Roman" w:cs="Times New Roman"/>
          <w:b/>
          <w:bCs/>
          <w:sz w:val="28"/>
          <w:szCs w:val="28"/>
        </w:rPr>
        <w:t xml:space="preserve">Ключевые слова: </w:t>
      </w:r>
      <w:r w:rsidRPr="008D1155">
        <w:rPr>
          <w:rFonts w:ascii="Times New Roman" w:hAnsi="Times New Roman" w:cs="Times New Roman"/>
          <w:sz w:val="28"/>
          <w:szCs w:val="28"/>
        </w:rPr>
        <w:t>курение, репродуктивное здоровье, здоровый образ жизни, молодежь</w:t>
      </w:r>
    </w:p>
    <w:p w:rsidR="001D0E3A" w:rsidRPr="008D1155" w:rsidRDefault="001D0E3A" w:rsidP="000A7695">
      <w:pPr>
        <w:pStyle w:val="HTML"/>
        <w:rPr>
          <w:rFonts w:ascii="Times New Roman" w:hAnsi="Times New Roman" w:cs="Times New Roman"/>
          <w:sz w:val="28"/>
          <w:szCs w:val="28"/>
          <w:lang w:val="en-US"/>
        </w:rPr>
      </w:pPr>
      <w:r w:rsidRPr="008D1155">
        <w:rPr>
          <w:rFonts w:ascii="Times New Roman" w:hAnsi="Times New Roman" w:cs="Times New Roman"/>
          <w:b/>
          <w:bCs/>
          <w:sz w:val="28"/>
          <w:szCs w:val="28"/>
          <w:lang w:val="en-US"/>
        </w:rPr>
        <w:t>Key words:</w:t>
      </w:r>
      <w:r w:rsidRPr="008D1155">
        <w:rPr>
          <w:rFonts w:ascii="Times New Roman" w:hAnsi="Times New Roman" w:cs="Times New Roman"/>
          <w:sz w:val="28"/>
          <w:szCs w:val="28"/>
          <w:lang w:val="en-US"/>
        </w:rPr>
        <w:t xml:space="preserve"> smoking, reproductive health, healthy lifestyle, young people</w:t>
      </w:r>
    </w:p>
    <w:p w:rsidR="001D0E3A" w:rsidRPr="005B3D7C" w:rsidRDefault="001D0E3A" w:rsidP="008B00FF">
      <w:pPr>
        <w:spacing w:after="0" w:line="240" w:lineRule="auto"/>
        <w:ind w:firstLine="540"/>
        <w:jc w:val="both"/>
        <w:rPr>
          <w:rFonts w:ascii="Times New Roman" w:hAnsi="Times New Roman" w:cs="Times New Roman"/>
          <w:sz w:val="28"/>
          <w:szCs w:val="28"/>
          <w:lang w:val="en-US"/>
        </w:rPr>
      </w:pPr>
    </w:p>
    <w:p w:rsidR="001D0E3A" w:rsidRDefault="001D0E3A" w:rsidP="008B00FF">
      <w:pPr>
        <w:spacing w:after="0" w:line="240" w:lineRule="auto"/>
        <w:ind w:firstLine="540"/>
        <w:jc w:val="both"/>
        <w:rPr>
          <w:rFonts w:ascii="Times New Roman" w:hAnsi="Times New Roman" w:cs="Times New Roman"/>
          <w:sz w:val="28"/>
          <w:szCs w:val="28"/>
          <w:lang w:val="kk-KZ"/>
        </w:rPr>
      </w:pPr>
      <w:r w:rsidRPr="00EF4224">
        <w:rPr>
          <w:rFonts w:ascii="Times New Roman" w:hAnsi="Times New Roman" w:cs="Times New Roman"/>
          <w:b/>
          <w:bCs/>
          <w:sz w:val="28"/>
          <w:szCs w:val="28"/>
          <w:highlight w:val="yellow"/>
        </w:rPr>
        <w:t xml:space="preserve">Резюме. </w:t>
      </w:r>
      <w:r w:rsidRPr="00EF4224">
        <w:rPr>
          <w:rFonts w:ascii="Times New Roman" w:hAnsi="Times New Roman" w:cs="Times New Roman"/>
          <w:sz w:val="28"/>
          <w:szCs w:val="28"/>
          <w:highlight w:val="yellow"/>
        </w:rPr>
        <w:t>Поведенческие факторы риска, обусловливающие формирование репродуктивной жизни, и возраст, в котором они происходят, являются важными факторами, определяющими как фертильность, так и репродуктивное здоровье. Это определяет необходимость разработки методов и организации работы по формированию у девушек ответственного отношения к своему здоровью, в т.ч. и репродуктивному, созданию стереотипов здорового образа жизни, активной профилактики нарушений репродуктивного здоровья девушек, обусловленных негативным влиянием поведенческих факторов риска.</w:t>
      </w:r>
      <w:r w:rsidRPr="008B00FF">
        <w:rPr>
          <w:rFonts w:ascii="Times New Roman" w:hAnsi="Times New Roman" w:cs="Times New Roman"/>
          <w:sz w:val="28"/>
          <w:szCs w:val="28"/>
        </w:rPr>
        <w:t xml:space="preserve"> </w:t>
      </w:r>
    </w:p>
    <w:p w:rsidR="001D0E3A" w:rsidRPr="00E92ACB" w:rsidRDefault="001D0E3A" w:rsidP="00E92ACB">
      <w:pPr>
        <w:jc w:val="both"/>
        <w:rPr>
          <w:rFonts w:ascii="Times New Roman" w:hAnsi="Times New Roman"/>
          <w:sz w:val="28"/>
          <w:szCs w:val="28"/>
          <w:lang w:val="kk-KZ"/>
        </w:rPr>
      </w:pPr>
      <w:r w:rsidRPr="00E92ACB">
        <w:rPr>
          <w:rFonts w:ascii="Times New Roman" w:hAnsi="Times New Roman"/>
          <w:sz w:val="28"/>
          <w:szCs w:val="28"/>
          <w:lang w:val="kk-KZ"/>
        </w:rPr>
        <w:t>Т</w:t>
      </w:r>
      <w:r w:rsidRPr="00E92ACB">
        <w:rPr>
          <w:rFonts w:ascii="Times New Roman" w:hAnsi="Times New Roman" w:cs="Arial"/>
          <w:sz w:val="28"/>
          <w:szCs w:val="28"/>
          <w:lang w:val="kk-KZ"/>
        </w:rPr>
        <w:t>ү</w:t>
      </w:r>
      <w:r w:rsidRPr="00E92ACB">
        <w:rPr>
          <w:rFonts w:ascii="Times New Roman" w:hAnsi="Times New Roman"/>
          <w:sz w:val="28"/>
          <w:szCs w:val="28"/>
          <w:lang w:val="kk-KZ"/>
        </w:rPr>
        <w:t xml:space="preserve">йіндеме. </w:t>
      </w:r>
      <w:r w:rsidRPr="00E92ACB">
        <w:rPr>
          <w:rFonts w:ascii="Times New Roman" w:hAnsi="Times New Roman" w:cs="Arial"/>
          <w:sz w:val="28"/>
          <w:szCs w:val="28"/>
          <w:lang w:val="kk-KZ"/>
        </w:rPr>
        <w:t>Ө</w:t>
      </w:r>
      <w:r w:rsidRPr="00E92ACB">
        <w:rPr>
          <w:rFonts w:ascii="Times New Roman" w:hAnsi="Times New Roman"/>
          <w:sz w:val="28"/>
          <w:szCs w:val="28"/>
          <w:lang w:val="kk-KZ"/>
        </w:rPr>
        <w:t>сімталды</w:t>
      </w:r>
      <w:r w:rsidRPr="00E92ACB">
        <w:rPr>
          <w:rFonts w:ascii="Times New Roman" w:hAnsi="Times New Roman" w:cs="Arial"/>
          <w:sz w:val="28"/>
          <w:szCs w:val="28"/>
          <w:lang w:val="kk-KZ"/>
        </w:rPr>
        <w:t>қ</w:t>
      </w:r>
      <w:r w:rsidRPr="00E92ACB">
        <w:rPr>
          <w:rFonts w:ascii="Times New Roman" w:hAnsi="Times New Roman"/>
          <w:sz w:val="28"/>
          <w:szCs w:val="28"/>
          <w:lang w:val="kk-KZ"/>
        </w:rPr>
        <w:t xml:space="preserve"> саулы</w:t>
      </w:r>
      <w:r w:rsidRPr="00E92ACB">
        <w:rPr>
          <w:rFonts w:ascii="Times New Roman" w:hAnsi="Times New Roman" w:cs="Arial"/>
          <w:sz w:val="28"/>
          <w:szCs w:val="28"/>
          <w:lang w:val="kk-KZ"/>
        </w:rPr>
        <w:t>қ</w:t>
      </w:r>
      <w:r w:rsidRPr="00E92ACB">
        <w:rPr>
          <w:rFonts w:ascii="Times New Roman" w:hAnsi="Times New Roman"/>
          <w:sz w:val="28"/>
          <w:szCs w:val="28"/>
          <w:lang w:val="kk-KZ"/>
        </w:rPr>
        <w:t xml:space="preserve">ты </w:t>
      </w:r>
      <w:r w:rsidRPr="00E92ACB">
        <w:rPr>
          <w:rFonts w:ascii="Times New Roman" w:hAnsi="Times New Roman" w:cs="Arial"/>
          <w:sz w:val="28"/>
          <w:szCs w:val="28"/>
          <w:lang w:val="kk-KZ"/>
        </w:rPr>
        <w:t>қ</w:t>
      </w:r>
      <w:r w:rsidRPr="00E92ACB">
        <w:rPr>
          <w:rFonts w:ascii="Times New Roman" w:hAnsi="Times New Roman"/>
          <w:sz w:val="28"/>
          <w:szCs w:val="28"/>
          <w:lang w:val="kk-KZ"/>
        </w:rPr>
        <w:t xml:space="preserve">алыптастыруды </w:t>
      </w:r>
      <w:r w:rsidRPr="00E92ACB">
        <w:rPr>
          <w:rFonts w:ascii="Times New Roman" w:hAnsi="Times New Roman" w:cs="Arial"/>
          <w:sz w:val="28"/>
          <w:szCs w:val="28"/>
          <w:lang w:val="kk-KZ"/>
        </w:rPr>
        <w:t>қ</w:t>
      </w:r>
      <w:r w:rsidRPr="00E92ACB">
        <w:rPr>
          <w:rFonts w:ascii="Times New Roman" w:hAnsi="Times New Roman"/>
          <w:sz w:val="28"/>
          <w:szCs w:val="28"/>
          <w:lang w:val="kk-KZ"/>
        </w:rPr>
        <w:t>амтамасыз етуді</w:t>
      </w:r>
      <w:r w:rsidRPr="00E92ACB">
        <w:rPr>
          <w:rFonts w:ascii="Times New Roman" w:hAnsi="Times New Roman" w:cs="Arial"/>
          <w:sz w:val="28"/>
          <w:szCs w:val="28"/>
          <w:lang w:val="kk-KZ"/>
        </w:rPr>
        <w:t>ң</w:t>
      </w:r>
      <w:r w:rsidRPr="00E92ACB">
        <w:rPr>
          <w:rFonts w:ascii="Times New Roman" w:hAnsi="Times New Roman"/>
          <w:sz w:val="28"/>
          <w:szCs w:val="28"/>
          <w:lang w:val="kk-KZ"/>
        </w:rPr>
        <w:t xml:space="preserve"> белгілі т</w:t>
      </w:r>
      <w:r w:rsidRPr="00E92ACB">
        <w:rPr>
          <w:rFonts w:ascii="Times New Roman" w:hAnsi="Times New Roman" w:cs="Arial"/>
          <w:sz w:val="28"/>
          <w:szCs w:val="28"/>
          <w:lang w:val="kk-KZ"/>
        </w:rPr>
        <w:t>ә</w:t>
      </w:r>
      <w:r w:rsidRPr="00E92ACB">
        <w:rPr>
          <w:rFonts w:ascii="Times New Roman" w:hAnsi="Times New Roman"/>
          <w:sz w:val="28"/>
          <w:szCs w:val="28"/>
          <w:lang w:val="kk-KZ"/>
        </w:rPr>
        <w:t>уекелдік ы</w:t>
      </w:r>
      <w:r w:rsidRPr="00E92ACB">
        <w:rPr>
          <w:rFonts w:ascii="Times New Roman" w:hAnsi="Times New Roman" w:cs="Arial"/>
          <w:sz w:val="28"/>
          <w:szCs w:val="28"/>
          <w:lang w:val="kk-KZ"/>
        </w:rPr>
        <w:t>қ</w:t>
      </w:r>
      <w:r w:rsidRPr="00E92ACB">
        <w:rPr>
          <w:rFonts w:ascii="Times New Roman" w:hAnsi="Times New Roman"/>
          <w:sz w:val="28"/>
          <w:szCs w:val="28"/>
          <w:lang w:val="kk-KZ"/>
        </w:rPr>
        <w:t>палдары мен олар болатын жас шамасы жыныс м</w:t>
      </w:r>
      <w:r w:rsidRPr="00E92ACB">
        <w:rPr>
          <w:rFonts w:ascii="Times New Roman" w:hAnsi="Times New Roman" w:cs="Arial"/>
          <w:sz w:val="28"/>
          <w:szCs w:val="28"/>
          <w:lang w:val="kk-KZ"/>
        </w:rPr>
        <w:t>ү</w:t>
      </w:r>
      <w:r w:rsidRPr="00E92ACB">
        <w:rPr>
          <w:rFonts w:ascii="Times New Roman" w:hAnsi="Times New Roman"/>
          <w:sz w:val="28"/>
          <w:szCs w:val="28"/>
          <w:lang w:val="kk-KZ"/>
        </w:rPr>
        <w:t>шелеріні</w:t>
      </w:r>
      <w:r w:rsidRPr="00E92ACB">
        <w:rPr>
          <w:rFonts w:ascii="Times New Roman" w:hAnsi="Times New Roman" w:cs="Arial"/>
          <w:sz w:val="28"/>
          <w:szCs w:val="28"/>
          <w:lang w:val="kk-KZ"/>
        </w:rPr>
        <w:t>ң</w:t>
      </w:r>
      <w:r w:rsidRPr="00E92ACB">
        <w:rPr>
          <w:rFonts w:ascii="Times New Roman" w:hAnsi="Times New Roman"/>
          <w:sz w:val="28"/>
          <w:szCs w:val="28"/>
          <w:lang w:val="kk-KZ"/>
        </w:rPr>
        <w:t xml:space="preserve"> </w:t>
      </w:r>
      <w:r w:rsidRPr="00E92ACB">
        <w:rPr>
          <w:rFonts w:ascii="Times New Roman" w:hAnsi="Times New Roman" w:cs="Arial"/>
          <w:sz w:val="28"/>
          <w:szCs w:val="28"/>
          <w:lang w:val="kk-KZ"/>
        </w:rPr>
        <w:t>ұ</w:t>
      </w:r>
      <w:r w:rsidRPr="00E92ACB">
        <w:rPr>
          <w:rFonts w:ascii="Times New Roman" w:hAnsi="Times New Roman"/>
          <w:sz w:val="28"/>
          <w:szCs w:val="28"/>
          <w:lang w:val="kk-KZ"/>
        </w:rPr>
        <w:t>ры</w:t>
      </w:r>
      <w:r w:rsidRPr="00E92ACB">
        <w:rPr>
          <w:rFonts w:ascii="Times New Roman" w:hAnsi="Times New Roman" w:cs="Arial"/>
          <w:sz w:val="28"/>
          <w:szCs w:val="28"/>
          <w:lang w:val="kk-KZ"/>
        </w:rPr>
        <w:t>қ</w:t>
      </w:r>
      <w:r w:rsidRPr="00E92ACB">
        <w:rPr>
          <w:rFonts w:ascii="Times New Roman" w:hAnsi="Times New Roman"/>
          <w:sz w:val="28"/>
          <w:szCs w:val="28"/>
          <w:lang w:val="kk-KZ"/>
        </w:rPr>
        <w:t xml:space="preserve">тану </w:t>
      </w:r>
      <w:r w:rsidRPr="00E92ACB">
        <w:rPr>
          <w:rFonts w:ascii="Times New Roman" w:hAnsi="Times New Roman" w:cs="Arial"/>
          <w:sz w:val="28"/>
          <w:szCs w:val="28"/>
          <w:lang w:val="kk-KZ"/>
        </w:rPr>
        <w:t>қ</w:t>
      </w:r>
      <w:r>
        <w:rPr>
          <w:rFonts w:ascii="Times New Roman" w:hAnsi="Times New Roman"/>
          <w:sz w:val="28"/>
          <w:szCs w:val="28"/>
          <w:lang w:val="kk-KZ"/>
        </w:rPr>
        <w:t>абілетін де, өсімталдық саулықты да анықтайтын маңызды факторлар болып табылады. Бұл қыздардың өз денсаулықтарына қатысты жауапкершілікті қалыптастыру бойынша жұмысты ұйымдастыру мен әдістерді дайындаудың қажеттілігін анықтайды, соның ішінде өсімталдық, салауатты өмір салты стереотиптерін жасау, қыздардың өсімталдық денсаулығын бұзудың белсенді алдын алу, белгілі тәуекелдік ықпалдарының айтулы жағымсыз әсері.</w:t>
      </w:r>
    </w:p>
    <w:p w:rsidR="001D0E3A" w:rsidRPr="00E92ACB" w:rsidRDefault="001D0E3A" w:rsidP="000A7695">
      <w:pPr>
        <w:spacing w:after="0" w:line="240" w:lineRule="auto"/>
        <w:jc w:val="center"/>
        <w:rPr>
          <w:rFonts w:ascii="Times New Roman" w:hAnsi="Times New Roman" w:cs="Times New Roman"/>
          <w:b/>
          <w:bCs/>
          <w:sz w:val="28"/>
          <w:szCs w:val="28"/>
          <w:lang w:val="kk-KZ"/>
        </w:rPr>
      </w:pPr>
    </w:p>
    <w:p w:rsidR="001D0E3A" w:rsidRPr="008D1155" w:rsidRDefault="001D0E3A" w:rsidP="000A7695">
      <w:pPr>
        <w:spacing w:after="0" w:line="240" w:lineRule="auto"/>
        <w:ind w:firstLine="540"/>
        <w:jc w:val="both"/>
        <w:rPr>
          <w:rFonts w:ascii="Times New Roman" w:hAnsi="Times New Roman" w:cs="Times New Roman"/>
          <w:sz w:val="28"/>
          <w:szCs w:val="28"/>
          <w:lang w:val="kk-KZ"/>
        </w:rPr>
      </w:pPr>
      <w:r w:rsidRPr="008D1155">
        <w:rPr>
          <w:rFonts w:ascii="Times New Roman" w:hAnsi="Times New Roman" w:cs="Times New Roman"/>
          <w:sz w:val="28"/>
          <w:szCs w:val="28"/>
        </w:rPr>
        <w:t xml:space="preserve">Одной из актуальных проблем любого государства является охрана репродуктивного здоровья для воспроизводства здорового поколения. Охрана репродуктивного здоровья должна обеспечиваться на протяжении всей жизни каждого человека, и она должна согласовываться с наивысшими возможными этическими и техническими нормами. </w:t>
      </w:r>
      <w:proofErr w:type="gramStart"/>
      <w:r w:rsidRPr="008D1155">
        <w:rPr>
          <w:rFonts w:ascii="Times New Roman" w:hAnsi="Times New Roman" w:cs="Times New Roman"/>
          <w:sz w:val="28"/>
          <w:szCs w:val="28"/>
        </w:rPr>
        <w:t xml:space="preserve">(Д-р </w:t>
      </w:r>
      <w:proofErr w:type="spellStart"/>
      <w:r w:rsidRPr="008D1155">
        <w:rPr>
          <w:rFonts w:ascii="Times New Roman" w:hAnsi="Times New Roman" w:cs="Times New Roman"/>
          <w:sz w:val="28"/>
          <w:szCs w:val="28"/>
        </w:rPr>
        <w:t>Хироси</w:t>
      </w:r>
      <w:proofErr w:type="spellEnd"/>
      <w:r w:rsidRPr="008D1155">
        <w:rPr>
          <w:rFonts w:ascii="Times New Roman" w:hAnsi="Times New Roman" w:cs="Times New Roman"/>
          <w:sz w:val="28"/>
          <w:szCs w:val="28"/>
        </w:rPr>
        <w:t xml:space="preserve"> </w:t>
      </w:r>
      <w:proofErr w:type="spellStart"/>
      <w:r w:rsidRPr="008D1155">
        <w:rPr>
          <w:rFonts w:ascii="Times New Roman" w:hAnsi="Times New Roman" w:cs="Times New Roman"/>
          <w:sz w:val="28"/>
          <w:szCs w:val="28"/>
        </w:rPr>
        <w:t>Накадзима</w:t>
      </w:r>
      <w:proofErr w:type="spellEnd"/>
      <w:r w:rsidRPr="008D1155">
        <w:rPr>
          <w:rFonts w:ascii="Times New Roman" w:hAnsi="Times New Roman" w:cs="Times New Roman"/>
          <w:sz w:val="28"/>
          <w:szCs w:val="28"/>
        </w:rPr>
        <w:t>, Генеральный директор.</w:t>
      </w:r>
      <w:proofErr w:type="gramEnd"/>
      <w:r w:rsidRPr="008D1155">
        <w:rPr>
          <w:rFonts w:ascii="Times New Roman" w:hAnsi="Times New Roman" w:cs="Times New Roman"/>
          <w:sz w:val="28"/>
          <w:szCs w:val="28"/>
        </w:rPr>
        <w:t xml:space="preserve"> </w:t>
      </w:r>
      <w:proofErr w:type="gramStart"/>
      <w:r w:rsidRPr="008D1155">
        <w:rPr>
          <w:rFonts w:ascii="Times New Roman" w:hAnsi="Times New Roman" w:cs="Times New Roman"/>
          <w:sz w:val="28"/>
          <w:szCs w:val="28"/>
        </w:rPr>
        <w:t>Заявление на Международной конференции по народонаселению и развитию, 1994 г., Каир).</w:t>
      </w:r>
      <w:proofErr w:type="gramEnd"/>
    </w:p>
    <w:p w:rsidR="001D0E3A" w:rsidRPr="008D1155" w:rsidRDefault="001D0E3A" w:rsidP="000A7695">
      <w:pPr>
        <w:tabs>
          <w:tab w:val="left" w:pos="3240"/>
        </w:tabs>
        <w:spacing w:after="0" w:line="240" w:lineRule="auto"/>
        <w:ind w:firstLine="540"/>
        <w:jc w:val="both"/>
        <w:rPr>
          <w:rFonts w:ascii="Times New Roman" w:hAnsi="Times New Roman" w:cs="Times New Roman"/>
          <w:color w:val="000000"/>
          <w:sz w:val="28"/>
          <w:szCs w:val="28"/>
        </w:rPr>
      </w:pPr>
      <w:r w:rsidRPr="008D1155">
        <w:rPr>
          <w:rFonts w:ascii="Times New Roman" w:hAnsi="Times New Roman" w:cs="Times New Roman"/>
          <w:sz w:val="28"/>
          <w:szCs w:val="28"/>
        </w:rPr>
        <w:t xml:space="preserve"> Особую тревогу вызывает заболеваемость подрастающего поколения, более 60% девочек-подростков имеют те или иные отклонения в состоянии здоровья. </w:t>
      </w:r>
      <w:r w:rsidRPr="008D1155">
        <w:rPr>
          <w:rFonts w:ascii="Times New Roman" w:hAnsi="Times New Roman" w:cs="Times New Roman"/>
          <w:color w:val="000000"/>
          <w:sz w:val="28"/>
          <w:szCs w:val="28"/>
        </w:rPr>
        <w:t xml:space="preserve">Особое внимание фиксируется на сохранение здоровья подростков с акцентом </w:t>
      </w:r>
      <w:proofErr w:type="gramStart"/>
      <w:r w:rsidRPr="008D1155">
        <w:rPr>
          <w:rFonts w:ascii="Times New Roman" w:hAnsi="Times New Roman" w:cs="Times New Roman"/>
          <w:color w:val="000000"/>
          <w:sz w:val="28"/>
          <w:szCs w:val="28"/>
        </w:rPr>
        <w:t>на</w:t>
      </w:r>
      <w:proofErr w:type="gramEnd"/>
      <w:r w:rsidRPr="008D1155">
        <w:rPr>
          <w:rFonts w:ascii="Times New Roman" w:hAnsi="Times New Roman" w:cs="Times New Roman"/>
          <w:color w:val="000000"/>
          <w:sz w:val="28"/>
          <w:szCs w:val="28"/>
        </w:rPr>
        <w:t xml:space="preserve"> репродуктивное. Состояние здоровья этой возрастной группы имеет тенденцию к ухудшению за счет роста новообразований, болезней кроветворной, пищеварительной, эндокринной систем, психических расстройств, вследствие употребления </w:t>
      </w:r>
      <w:proofErr w:type="spellStart"/>
      <w:r w:rsidRPr="008D1155">
        <w:rPr>
          <w:rFonts w:ascii="Times New Roman" w:hAnsi="Times New Roman" w:cs="Times New Roman"/>
          <w:color w:val="000000"/>
          <w:sz w:val="28"/>
          <w:szCs w:val="28"/>
        </w:rPr>
        <w:t>психоактивных</w:t>
      </w:r>
      <w:proofErr w:type="spellEnd"/>
      <w:r w:rsidRPr="008D1155">
        <w:rPr>
          <w:rFonts w:ascii="Times New Roman" w:hAnsi="Times New Roman" w:cs="Times New Roman"/>
          <w:color w:val="000000"/>
          <w:sz w:val="28"/>
          <w:szCs w:val="28"/>
        </w:rPr>
        <w:t xml:space="preserve"> веществ, а также травм и отравлений, а у девушек – отмечен рост гинекологической патологии.</w:t>
      </w:r>
    </w:p>
    <w:p w:rsidR="001D0E3A" w:rsidRPr="008D1155" w:rsidRDefault="001D0E3A" w:rsidP="000A7695">
      <w:pPr>
        <w:tabs>
          <w:tab w:val="left" w:pos="3240"/>
        </w:tabs>
        <w:spacing w:after="0" w:line="240" w:lineRule="auto"/>
        <w:ind w:firstLine="540"/>
        <w:jc w:val="both"/>
        <w:rPr>
          <w:rFonts w:ascii="Times New Roman" w:hAnsi="Times New Roman" w:cs="Times New Roman"/>
          <w:sz w:val="28"/>
          <w:szCs w:val="28"/>
        </w:rPr>
      </w:pPr>
      <w:r w:rsidRPr="008D1155">
        <w:rPr>
          <w:rFonts w:ascii="Times New Roman" w:hAnsi="Times New Roman" w:cs="Times New Roman"/>
          <w:sz w:val="28"/>
          <w:szCs w:val="28"/>
        </w:rPr>
        <w:lastRenderedPageBreak/>
        <w:t>Важно отметить, что происходит значительное "омоложение" воспалительных процессов органов малого таза у молодежи. Так, по данным Г.М. Савельевой, из всех больных с сальпингитом 70% - девушки моложе 25 лет, 75% - нерожавшие, при этом даже после однократного эпизода воспалительного заболевания, частота бесплодия составляет от 5 до 18%.</w:t>
      </w:r>
    </w:p>
    <w:p w:rsidR="001D0E3A" w:rsidRPr="008D1155" w:rsidRDefault="001D0E3A" w:rsidP="000A7695">
      <w:pPr>
        <w:tabs>
          <w:tab w:val="left" w:pos="3240"/>
        </w:tabs>
        <w:spacing w:after="0" w:line="240" w:lineRule="auto"/>
        <w:ind w:firstLine="540"/>
        <w:jc w:val="both"/>
        <w:rPr>
          <w:rFonts w:ascii="Times New Roman" w:hAnsi="Times New Roman" w:cs="Times New Roman"/>
          <w:sz w:val="28"/>
          <w:szCs w:val="28"/>
        </w:rPr>
      </w:pPr>
      <w:proofErr w:type="gramStart"/>
      <w:r w:rsidRPr="008D1155">
        <w:rPr>
          <w:rFonts w:ascii="Times New Roman" w:hAnsi="Times New Roman" w:cs="Times New Roman"/>
          <w:sz w:val="28"/>
          <w:szCs w:val="28"/>
        </w:rPr>
        <w:t xml:space="preserve">Различным аспектам изучения репродуктивного поведения и здоровья девочек девушек довольно значительное число научных исследований как отечественных, так и зарубежных авторов (Н.Ж. </w:t>
      </w:r>
      <w:proofErr w:type="spellStart"/>
      <w:r w:rsidRPr="008D1155">
        <w:rPr>
          <w:rStyle w:val="hl"/>
          <w:rFonts w:ascii="Times New Roman" w:hAnsi="Times New Roman"/>
          <w:sz w:val="28"/>
          <w:szCs w:val="28"/>
        </w:rPr>
        <w:t>Амирова</w:t>
      </w:r>
      <w:proofErr w:type="spellEnd"/>
      <w:r w:rsidRPr="008D1155">
        <w:rPr>
          <w:rFonts w:ascii="Times New Roman" w:hAnsi="Times New Roman" w:cs="Times New Roman"/>
          <w:sz w:val="28"/>
          <w:szCs w:val="28"/>
        </w:rPr>
        <w:t xml:space="preserve">, 1996; С.П. Баранов, 2000; Е.А. Богданова и </w:t>
      </w:r>
      <w:proofErr w:type="spellStart"/>
      <w:r w:rsidRPr="008D1155">
        <w:rPr>
          <w:rStyle w:val="hl"/>
          <w:rFonts w:ascii="Times New Roman" w:hAnsi="Times New Roman"/>
          <w:sz w:val="28"/>
          <w:szCs w:val="28"/>
        </w:rPr>
        <w:t>соавт</w:t>
      </w:r>
      <w:proofErr w:type="spellEnd"/>
      <w:r w:rsidRPr="008D1155">
        <w:rPr>
          <w:rFonts w:ascii="Times New Roman" w:hAnsi="Times New Roman" w:cs="Times New Roman"/>
          <w:sz w:val="28"/>
          <w:szCs w:val="28"/>
        </w:rPr>
        <w:t xml:space="preserve">., 1998, 2002, И.И. </w:t>
      </w:r>
      <w:proofErr w:type="spellStart"/>
      <w:r w:rsidRPr="008D1155">
        <w:rPr>
          <w:rFonts w:ascii="Times New Roman" w:hAnsi="Times New Roman" w:cs="Times New Roman"/>
          <w:sz w:val="28"/>
          <w:szCs w:val="28"/>
        </w:rPr>
        <w:t>Гребешева</w:t>
      </w:r>
      <w:proofErr w:type="spellEnd"/>
      <w:r w:rsidRPr="008D1155">
        <w:rPr>
          <w:rFonts w:ascii="Times New Roman" w:hAnsi="Times New Roman" w:cs="Times New Roman"/>
          <w:sz w:val="28"/>
          <w:szCs w:val="28"/>
        </w:rPr>
        <w:t>, 2001; A.M.</w:t>
      </w:r>
      <w:proofErr w:type="gramEnd"/>
      <w:r w:rsidRPr="008D1155">
        <w:rPr>
          <w:rFonts w:ascii="Times New Roman" w:hAnsi="Times New Roman" w:cs="Times New Roman"/>
          <w:sz w:val="28"/>
          <w:szCs w:val="28"/>
        </w:rPr>
        <w:t xml:space="preserve"> </w:t>
      </w:r>
      <w:proofErr w:type="spellStart"/>
      <w:r w:rsidRPr="008D1155">
        <w:rPr>
          <w:rStyle w:val="hl"/>
          <w:rFonts w:ascii="Times New Roman" w:hAnsi="Times New Roman"/>
          <w:sz w:val="28"/>
          <w:szCs w:val="28"/>
        </w:rPr>
        <w:t>Дюкарева</w:t>
      </w:r>
      <w:proofErr w:type="spellEnd"/>
      <w:r w:rsidRPr="008D1155">
        <w:rPr>
          <w:rFonts w:ascii="Times New Roman" w:hAnsi="Times New Roman" w:cs="Times New Roman"/>
          <w:sz w:val="28"/>
          <w:szCs w:val="28"/>
        </w:rPr>
        <w:t xml:space="preserve">, 1999; Н.З. Зубкова и </w:t>
      </w:r>
      <w:proofErr w:type="spellStart"/>
      <w:r w:rsidRPr="008D1155">
        <w:rPr>
          <w:rFonts w:ascii="Times New Roman" w:hAnsi="Times New Roman" w:cs="Times New Roman"/>
          <w:sz w:val="28"/>
          <w:szCs w:val="28"/>
        </w:rPr>
        <w:t>соавт</w:t>
      </w:r>
      <w:proofErr w:type="spellEnd"/>
      <w:r w:rsidRPr="008D1155">
        <w:rPr>
          <w:rFonts w:ascii="Times New Roman" w:hAnsi="Times New Roman" w:cs="Times New Roman"/>
          <w:sz w:val="28"/>
          <w:szCs w:val="28"/>
        </w:rPr>
        <w:t xml:space="preserve">., 1994, 1999, 2000; Ю.А. </w:t>
      </w:r>
      <w:proofErr w:type="spellStart"/>
      <w:r w:rsidRPr="008D1155">
        <w:rPr>
          <w:rStyle w:val="hl"/>
          <w:rFonts w:ascii="Times New Roman" w:hAnsi="Times New Roman"/>
          <w:sz w:val="28"/>
          <w:szCs w:val="28"/>
        </w:rPr>
        <w:t>Гуркин</w:t>
      </w:r>
      <w:proofErr w:type="spellEnd"/>
      <w:r w:rsidRPr="008D1155">
        <w:rPr>
          <w:rFonts w:ascii="Times New Roman" w:hAnsi="Times New Roman" w:cs="Times New Roman"/>
          <w:sz w:val="28"/>
          <w:szCs w:val="28"/>
        </w:rPr>
        <w:t xml:space="preserve">, 2000; Т.Г. Захарова, 2002; Е.В. </w:t>
      </w:r>
      <w:r w:rsidRPr="008D1155">
        <w:rPr>
          <w:rStyle w:val="hl"/>
          <w:rFonts w:ascii="Times New Roman" w:hAnsi="Times New Roman"/>
          <w:sz w:val="28"/>
          <w:szCs w:val="28"/>
        </w:rPr>
        <w:t>Уварова</w:t>
      </w:r>
      <w:r w:rsidRPr="008D1155">
        <w:rPr>
          <w:rFonts w:ascii="Times New Roman" w:hAnsi="Times New Roman" w:cs="Times New Roman"/>
          <w:sz w:val="28"/>
          <w:szCs w:val="28"/>
        </w:rPr>
        <w:t xml:space="preserve">, 2002; Ю.А. </w:t>
      </w:r>
      <w:proofErr w:type="spellStart"/>
      <w:r w:rsidRPr="008D1155">
        <w:rPr>
          <w:rFonts w:ascii="Times New Roman" w:hAnsi="Times New Roman" w:cs="Times New Roman"/>
          <w:sz w:val="28"/>
          <w:szCs w:val="28"/>
        </w:rPr>
        <w:t>Гуркин</w:t>
      </w:r>
      <w:proofErr w:type="spellEnd"/>
      <w:r w:rsidRPr="008D1155">
        <w:rPr>
          <w:rFonts w:ascii="Times New Roman" w:hAnsi="Times New Roman" w:cs="Times New Roman"/>
          <w:sz w:val="28"/>
          <w:szCs w:val="28"/>
        </w:rPr>
        <w:t xml:space="preserve">, 1998,2001, 2003; О.В. </w:t>
      </w:r>
      <w:r w:rsidRPr="008D1155">
        <w:rPr>
          <w:rStyle w:val="hl"/>
          <w:rFonts w:ascii="Times New Roman" w:hAnsi="Times New Roman"/>
          <w:sz w:val="28"/>
          <w:szCs w:val="28"/>
        </w:rPr>
        <w:t>Шарапова</w:t>
      </w:r>
      <w:r w:rsidRPr="008D1155">
        <w:rPr>
          <w:rFonts w:ascii="Times New Roman" w:hAnsi="Times New Roman" w:cs="Times New Roman"/>
          <w:sz w:val="28"/>
          <w:szCs w:val="28"/>
        </w:rPr>
        <w:t xml:space="preserve">, 2003; V.C. </w:t>
      </w:r>
      <w:proofErr w:type="spellStart"/>
      <w:r w:rsidRPr="008D1155">
        <w:rPr>
          <w:rFonts w:ascii="Times New Roman" w:hAnsi="Times New Roman" w:cs="Times New Roman"/>
          <w:sz w:val="28"/>
          <w:szCs w:val="28"/>
        </w:rPr>
        <w:t>Strasdurger</w:t>
      </w:r>
      <w:proofErr w:type="spellEnd"/>
      <w:r w:rsidRPr="008D1155">
        <w:rPr>
          <w:rFonts w:ascii="Times New Roman" w:hAnsi="Times New Roman" w:cs="Times New Roman"/>
          <w:sz w:val="28"/>
          <w:szCs w:val="28"/>
        </w:rPr>
        <w:t xml:space="preserve">, 2000; L. </w:t>
      </w:r>
      <w:proofErr w:type="spellStart"/>
      <w:proofErr w:type="gramStart"/>
      <w:r w:rsidRPr="008D1155">
        <w:rPr>
          <w:rFonts w:ascii="Times New Roman" w:hAnsi="Times New Roman" w:cs="Times New Roman"/>
          <w:sz w:val="28"/>
          <w:szCs w:val="28"/>
        </w:rPr>
        <w:t>Bond</w:t>
      </w:r>
      <w:proofErr w:type="spellEnd"/>
      <w:r w:rsidRPr="008D1155">
        <w:rPr>
          <w:rFonts w:ascii="Times New Roman" w:hAnsi="Times New Roman" w:cs="Times New Roman"/>
          <w:sz w:val="28"/>
          <w:szCs w:val="28"/>
        </w:rPr>
        <w:t>, 2002).</w:t>
      </w:r>
      <w:proofErr w:type="gramEnd"/>
      <w:r w:rsidRPr="008D1155">
        <w:rPr>
          <w:rFonts w:ascii="Times New Roman" w:hAnsi="Times New Roman" w:cs="Times New Roman"/>
          <w:sz w:val="28"/>
          <w:szCs w:val="28"/>
        </w:rPr>
        <w:t xml:space="preserve"> Материалы этих работ свидетельствуют, что формирование репродуктивного поведения и здоровья девочек и девушек подростков зависит от воздействия многочисленных факторов: социально-экономических, биологических, экологических, медико-организационных и других, что диктует необходимость комплексного подхода к решению проблемы охраны репродуктивного здоровья девочек до 18 лет. </w:t>
      </w:r>
    </w:p>
    <w:p w:rsidR="001D0E3A" w:rsidRPr="008D1155" w:rsidRDefault="001D0E3A" w:rsidP="000A7695">
      <w:pPr>
        <w:tabs>
          <w:tab w:val="left" w:pos="3240"/>
        </w:tabs>
        <w:spacing w:after="0" w:line="240" w:lineRule="auto"/>
        <w:ind w:firstLine="540"/>
        <w:jc w:val="both"/>
        <w:rPr>
          <w:rFonts w:ascii="Times New Roman" w:hAnsi="Times New Roman" w:cs="Times New Roman"/>
          <w:sz w:val="28"/>
          <w:szCs w:val="28"/>
        </w:rPr>
      </w:pPr>
      <w:proofErr w:type="gramStart"/>
      <w:r w:rsidRPr="008D1155">
        <w:rPr>
          <w:rFonts w:ascii="Times New Roman" w:hAnsi="Times New Roman" w:cs="Times New Roman"/>
          <w:sz w:val="28"/>
          <w:szCs w:val="28"/>
        </w:rPr>
        <w:t xml:space="preserve">События,  обусловливающие начало репродуктивной жизни,  и возраст,  в котором они происходят,  являются важными факторами,  определяющими как фертильность,  так и репродуктивное здоровье, оказывают выраженное влияние на будущий жизненный путь человека,  увеличивают риск наступления нежелательной беременности и приводят к росту числа искусственных абортов или родов у подростков в условиях их биологической, психологической и социальной незрелости. </w:t>
      </w:r>
      <w:proofErr w:type="gramEnd"/>
    </w:p>
    <w:p w:rsidR="001D0E3A" w:rsidRPr="008D1155" w:rsidRDefault="001D0E3A" w:rsidP="000A7695">
      <w:pPr>
        <w:tabs>
          <w:tab w:val="left" w:pos="3240"/>
        </w:tabs>
        <w:spacing w:after="0" w:line="240" w:lineRule="auto"/>
        <w:ind w:firstLine="540"/>
        <w:jc w:val="both"/>
        <w:rPr>
          <w:rFonts w:ascii="Times New Roman" w:hAnsi="Times New Roman" w:cs="Times New Roman"/>
          <w:sz w:val="28"/>
          <w:szCs w:val="28"/>
        </w:rPr>
      </w:pPr>
      <w:r w:rsidRPr="008D1155">
        <w:rPr>
          <w:rFonts w:ascii="Times New Roman" w:hAnsi="Times New Roman" w:cs="Times New Roman"/>
          <w:sz w:val="28"/>
          <w:szCs w:val="28"/>
        </w:rPr>
        <w:t xml:space="preserve">Актуальность проблемы охраны репродуктивного здоровья молодежи определяется кризисной демографической ситуацией в РК, снижением репродуктивного потенциала молодых женщин, низкими репродуктивными установками и неадекватным репродуктивным поведением, наличием неблагоприятного медико-биологического фона: высокого уровня первичной заболеваемости и хронической патологии, увеличением частоты нарушений функции репродуктивной системы. </w:t>
      </w:r>
    </w:p>
    <w:p w:rsidR="001D0E3A" w:rsidRPr="008D1155" w:rsidRDefault="001D0E3A" w:rsidP="000A7695">
      <w:pPr>
        <w:pStyle w:val="a5"/>
        <w:spacing w:before="0" w:after="0"/>
        <w:ind w:firstLine="540"/>
        <w:jc w:val="both"/>
        <w:rPr>
          <w:rFonts w:ascii="Times New Roman" w:hAnsi="Times New Roman" w:cs="Times New Roman"/>
          <w:sz w:val="28"/>
          <w:szCs w:val="28"/>
        </w:rPr>
      </w:pPr>
      <w:r w:rsidRPr="008D1155">
        <w:rPr>
          <w:rFonts w:ascii="Times New Roman" w:hAnsi="Times New Roman" w:cs="Times New Roman"/>
          <w:sz w:val="28"/>
          <w:szCs w:val="28"/>
        </w:rPr>
        <w:t xml:space="preserve">Общая численность детей и подростков (0-14 лет) в Республике Казахстан на 1 января 2010 года превышает 3680 тыс. человек, из которых 1228,8 тысячи (33,4 процента) приходятся на долю детей в возрасте 0-4 года, 1088,1 тысяч (29,6 процента) - 5-9-летних возрастов и 1363,1 тысяч (37 процента) - это подростки (10-14 лет включительно). </w:t>
      </w:r>
    </w:p>
    <w:p w:rsidR="001D0E3A" w:rsidRPr="008D1155" w:rsidRDefault="001D0E3A" w:rsidP="000A7695">
      <w:pPr>
        <w:spacing w:after="0" w:line="240" w:lineRule="auto"/>
        <w:ind w:firstLine="540"/>
        <w:jc w:val="both"/>
        <w:rPr>
          <w:rFonts w:ascii="Times New Roman" w:hAnsi="Times New Roman" w:cs="Times New Roman"/>
          <w:sz w:val="28"/>
          <w:szCs w:val="28"/>
        </w:rPr>
      </w:pPr>
      <w:r w:rsidRPr="008D1155">
        <w:rPr>
          <w:rFonts w:ascii="Times New Roman" w:hAnsi="Times New Roman" w:cs="Times New Roman"/>
          <w:sz w:val="28"/>
          <w:szCs w:val="28"/>
        </w:rPr>
        <w:t xml:space="preserve">Анализ состояния здоровья девочек-подростков также свидетельствует о большом неблагополучии, о низком уровне индекса здоровья девушек-подростков, почти каждая вторая из них (46,9 %) имеет те или иные заболевания. Здоровыми можно признать не более 46 процентов девочек; заболеваемость гинекологической патологией у них составляет сегодня 1466,5 на 100 000 тысяч. Более половины девочек-подростков имеют различные нарушения репродуктивной системы. Высоки показатели абортов среди подростков, а показатель подростковой беременности на тысячу девочек составляет более десяти процентов. </w:t>
      </w:r>
      <w:r w:rsidRPr="008D1155">
        <w:rPr>
          <w:rFonts w:ascii="Times New Roman" w:hAnsi="Times New Roman" w:cs="Times New Roman"/>
          <w:color w:val="000000"/>
          <w:sz w:val="28"/>
          <w:szCs w:val="28"/>
        </w:rPr>
        <w:t xml:space="preserve">По данным Агентства РК по статистике на 01.01.07. в </w:t>
      </w:r>
      <w:r w:rsidRPr="008D1155">
        <w:rPr>
          <w:rFonts w:ascii="Times New Roman" w:hAnsi="Times New Roman" w:cs="Times New Roman"/>
          <w:color w:val="000000"/>
          <w:sz w:val="28"/>
          <w:szCs w:val="28"/>
        </w:rPr>
        <w:lastRenderedPageBreak/>
        <w:t xml:space="preserve">республике зарегистрировано 10307 (2005 год-10 257) случаев подростковой беременности, из которых 6094 (2005 год- 6348) закончились абортами, остальные 4213 родами (2005 год-3909). Удельные вес абортов у подростков составил 5% от общего числа прерывания беременности. По данным анкетирования, проведенного среди старшеклассниц, 74,8% считают единственным способ предотвращения нежелательной беременности, это прибегнуть к аборту, а не отказ от ранних половых связей или, в крайнем случае, использование </w:t>
      </w:r>
      <w:proofErr w:type="spellStart"/>
      <w:r w:rsidRPr="008D1155">
        <w:rPr>
          <w:rFonts w:ascii="Times New Roman" w:hAnsi="Times New Roman" w:cs="Times New Roman"/>
          <w:color w:val="000000"/>
          <w:sz w:val="28"/>
          <w:szCs w:val="28"/>
        </w:rPr>
        <w:t>контрацептивов</w:t>
      </w:r>
      <w:proofErr w:type="spellEnd"/>
      <w:r w:rsidRPr="008D1155">
        <w:rPr>
          <w:rFonts w:ascii="Times New Roman" w:hAnsi="Times New Roman" w:cs="Times New Roman"/>
          <w:color w:val="000000"/>
          <w:sz w:val="28"/>
          <w:szCs w:val="28"/>
        </w:rPr>
        <w:t>. Ранние половые связи приводят не только к нежелательной беременности, но и к риску заразиться инфекциями, передаваемыми половым путем. При этом</w:t>
      </w:r>
      <w:proofErr w:type="gramStart"/>
      <w:r w:rsidRPr="008D1155">
        <w:rPr>
          <w:rFonts w:ascii="Times New Roman" w:hAnsi="Times New Roman" w:cs="Times New Roman"/>
          <w:color w:val="000000"/>
          <w:sz w:val="28"/>
          <w:szCs w:val="28"/>
        </w:rPr>
        <w:t>,</w:t>
      </w:r>
      <w:proofErr w:type="gramEnd"/>
      <w:r w:rsidRPr="008D1155">
        <w:rPr>
          <w:rFonts w:ascii="Times New Roman" w:hAnsi="Times New Roman" w:cs="Times New Roman"/>
          <w:color w:val="000000"/>
          <w:sz w:val="28"/>
          <w:szCs w:val="28"/>
        </w:rPr>
        <w:t xml:space="preserve"> чаще подвержены риску заболеть девушки-подростки, особенно в возрасте до 15 лет.</w:t>
      </w:r>
      <w:r w:rsidRPr="008D1155">
        <w:rPr>
          <w:rFonts w:ascii="Times New Roman" w:hAnsi="Times New Roman" w:cs="Times New Roman"/>
          <w:sz w:val="28"/>
          <w:szCs w:val="28"/>
        </w:rPr>
        <w:t xml:space="preserve"> </w:t>
      </w:r>
    </w:p>
    <w:p w:rsidR="001D0E3A" w:rsidRPr="008D1155" w:rsidRDefault="001D0E3A" w:rsidP="000A7695">
      <w:pPr>
        <w:spacing w:after="0" w:line="240" w:lineRule="auto"/>
        <w:ind w:firstLine="540"/>
        <w:jc w:val="both"/>
        <w:rPr>
          <w:rFonts w:ascii="Times New Roman" w:hAnsi="Times New Roman" w:cs="Times New Roman"/>
          <w:sz w:val="28"/>
          <w:szCs w:val="28"/>
        </w:rPr>
      </w:pPr>
      <w:r w:rsidRPr="008D1155">
        <w:rPr>
          <w:rFonts w:ascii="Times New Roman" w:hAnsi="Times New Roman" w:cs="Times New Roman"/>
          <w:sz w:val="28"/>
          <w:szCs w:val="28"/>
        </w:rPr>
        <w:t>Среди основ</w:t>
      </w:r>
      <w:r w:rsidRPr="008D1155">
        <w:rPr>
          <w:rFonts w:ascii="Times New Roman" w:hAnsi="Times New Roman" w:cs="Times New Roman"/>
          <w:sz w:val="28"/>
          <w:szCs w:val="28"/>
        </w:rPr>
        <w:softHyphen/>
        <w:t>ных факторов, негативно влияющих на формирование репродуктивно</w:t>
      </w:r>
      <w:r w:rsidRPr="008D1155">
        <w:rPr>
          <w:rFonts w:ascii="Times New Roman" w:hAnsi="Times New Roman" w:cs="Times New Roman"/>
          <w:sz w:val="28"/>
          <w:szCs w:val="28"/>
        </w:rPr>
        <w:softHyphen/>
        <w:t>го здоровья</w:t>
      </w:r>
      <w:proofErr w:type="gramStart"/>
      <w:r w:rsidRPr="008D1155">
        <w:rPr>
          <w:rFonts w:ascii="Times New Roman" w:hAnsi="Times New Roman" w:cs="Times New Roman"/>
          <w:sz w:val="28"/>
          <w:szCs w:val="28"/>
          <w:lang w:val="kk-KZ"/>
        </w:rPr>
        <w:t xml:space="preserve"> </w:t>
      </w:r>
      <w:r w:rsidRPr="008D1155">
        <w:rPr>
          <w:rFonts w:ascii="Times New Roman" w:hAnsi="Times New Roman" w:cs="Times New Roman"/>
          <w:sz w:val="28"/>
          <w:szCs w:val="28"/>
        </w:rPr>
        <w:t>:</w:t>
      </w:r>
      <w:proofErr w:type="gramEnd"/>
      <w:r w:rsidRPr="008D1155">
        <w:rPr>
          <w:rFonts w:ascii="Times New Roman" w:hAnsi="Times New Roman" w:cs="Times New Roman"/>
          <w:sz w:val="28"/>
          <w:szCs w:val="28"/>
        </w:rPr>
        <w:t xml:space="preserve"> раннее начало половой жизни,    рост среди молодежи ин</w:t>
      </w:r>
      <w:r w:rsidRPr="008D1155">
        <w:rPr>
          <w:rFonts w:ascii="Times New Roman" w:hAnsi="Times New Roman" w:cs="Times New Roman"/>
          <w:sz w:val="28"/>
          <w:szCs w:val="28"/>
        </w:rPr>
        <w:softHyphen/>
        <w:t>фекций, передающихся    половым путем (ИППП), и низкая информированность, в особенности в молодеж</w:t>
      </w:r>
      <w:r w:rsidRPr="008D1155">
        <w:rPr>
          <w:rFonts w:ascii="Times New Roman" w:hAnsi="Times New Roman" w:cs="Times New Roman"/>
          <w:sz w:val="28"/>
          <w:szCs w:val="28"/>
        </w:rPr>
        <w:softHyphen/>
        <w:t>ной среде о методах контрацепции, и профилактики ИППП/ВИЧ,  вредные привычки, сниженная ответственность родителей, распространение наркомании и алкоголизма среди молодежи.</w:t>
      </w:r>
    </w:p>
    <w:p w:rsidR="001D0E3A" w:rsidRPr="008D1155" w:rsidRDefault="001D0E3A" w:rsidP="000A7695">
      <w:pPr>
        <w:spacing w:after="0" w:line="240" w:lineRule="auto"/>
        <w:ind w:firstLine="708"/>
        <w:jc w:val="both"/>
        <w:rPr>
          <w:rFonts w:ascii="Times New Roman" w:hAnsi="Times New Roman" w:cs="Times New Roman"/>
          <w:color w:val="000000"/>
          <w:sz w:val="28"/>
          <w:szCs w:val="28"/>
          <w:lang w:eastAsia="ru-RU"/>
        </w:rPr>
      </w:pPr>
      <w:r w:rsidRPr="008D1155">
        <w:rPr>
          <w:rFonts w:ascii="Times New Roman" w:hAnsi="Times New Roman" w:cs="Times New Roman"/>
          <w:color w:val="000000"/>
          <w:sz w:val="28"/>
          <w:szCs w:val="28"/>
          <w:lang w:eastAsia="ru-RU"/>
        </w:rPr>
        <w:t xml:space="preserve">Угрожающие темпы роста заболеваемости среди современных детей и подростков определяют необходимость активного выявления неблагоприятных факторов, влияющих на формирование отклонений в состоянии здоровья подрастающего поколения. Всемирная организация здравоохранения (ВОЗ) рассматривает здоровье </w:t>
      </w:r>
      <w:proofErr w:type="gramStart"/>
      <w:r w:rsidRPr="008D1155">
        <w:rPr>
          <w:rFonts w:ascii="Times New Roman" w:hAnsi="Times New Roman" w:cs="Times New Roman"/>
          <w:color w:val="000000"/>
          <w:sz w:val="28"/>
          <w:szCs w:val="28"/>
          <w:lang w:eastAsia="ru-RU"/>
        </w:rPr>
        <w:t>молодежи</w:t>
      </w:r>
      <w:proofErr w:type="gramEnd"/>
      <w:r w:rsidRPr="008D1155">
        <w:rPr>
          <w:rFonts w:ascii="Times New Roman" w:hAnsi="Times New Roman" w:cs="Times New Roman"/>
          <w:color w:val="000000"/>
          <w:sz w:val="28"/>
          <w:szCs w:val="28"/>
          <w:lang w:eastAsia="ru-RU"/>
        </w:rPr>
        <w:t xml:space="preserve"> посредством ключевых индикаторов, включая </w:t>
      </w:r>
      <w:proofErr w:type="spellStart"/>
      <w:r w:rsidRPr="008D1155">
        <w:rPr>
          <w:rFonts w:ascii="Times New Roman" w:hAnsi="Times New Roman" w:cs="Times New Roman"/>
          <w:color w:val="000000"/>
          <w:sz w:val="28"/>
          <w:szCs w:val="28"/>
          <w:lang w:eastAsia="ru-RU"/>
        </w:rPr>
        <w:t>табакокурение</w:t>
      </w:r>
      <w:proofErr w:type="spellEnd"/>
      <w:r w:rsidRPr="008D1155">
        <w:rPr>
          <w:rFonts w:ascii="Times New Roman" w:hAnsi="Times New Roman" w:cs="Times New Roman"/>
          <w:color w:val="000000"/>
          <w:sz w:val="28"/>
          <w:szCs w:val="28"/>
          <w:lang w:eastAsia="ru-RU"/>
        </w:rPr>
        <w:t>, которое является одной из основных причин высокой заболеваемости и смертности среди взрослого населения. Состояние и развитие психофизиологических функций подростков находится в сильной зависимости от образа жизни и, конечно, от распространенности вредных привычек. Распространенность поведенческих факторов риска является важнейшим медико-социальным показателем, характеризующим состояние здоровья детей и подростков, а также характер и стереотипы поведения. Особую роль играет курение, значение которого для современных подростков становится одним из наиболее важных факторов риска.</w:t>
      </w:r>
    </w:p>
    <w:p w:rsidR="001D0E3A" w:rsidRPr="008D1155" w:rsidRDefault="001D0E3A" w:rsidP="000A7695">
      <w:pPr>
        <w:spacing w:after="0" w:line="240" w:lineRule="auto"/>
        <w:ind w:firstLine="708"/>
        <w:jc w:val="both"/>
        <w:rPr>
          <w:rFonts w:ascii="Times New Roman" w:hAnsi="Times New Roman" w:cs="Times New Roman"/>
          <w:color w:val="000000"/>
          <w:sz w:val="28"/>
          <w:szCs w:val="28"/>
          <w:lang w:eastAsia="ru-RU"/>
        </w:rPr>
      </w:pPr>
      <w:r w:rsidRPr="008D1155">
        <w:rPr>
          <w:rFonts w:ascii="Times New Roman" w:hAnsi="Times New Roman" w:cs="Times New Roman"/>
          <w:color w:val="000000"/>
          <w:sz w:val="28"/>
          <w:szCs w:val="28"/>
          <w:lang w:eastAsia="ru-RU"/>
        </w:rPr>
        <w:t xml:space="preserve">Детское и подростковое курение характерно для всех стран мира. В 2001—2002 гг. в рамках международного исследования </w:t>
      </w:r>
      <w:r w:rsidRPr="008D1155">
        <w:rPr>
          <w:rFonts w:ascii="Times New Roman" w:hAnsi="Times New Roman" w:cs="Times New Roman"/>
          <w:color w:val="000000"/>
          <w:sz w:val="28"/>
          <w:szCs w:val="28"/>
          <w:lang w:val="en-US" w:eastAsia="ru-RU"/>
        </w:rPr>
        <w:t>HBSC</w:t>
      </w:r>
      <w:r w:rsidRPr="008D1155">
        <w:rPr>
          <w:rFonts w:ascii="Times New Roman" w:hAnsi="Times New Roman" w:cs="Times New Roman"/>
          <w:color w:val="000000"/>
          <w:sz w:val="28"/>
          <w:szCs w:val="28"/>
          <w:lang w:eastAsia="ru-RU"/>
        </w:rPr>
        <w:t xml:space="preserve"> (Здоровое поведение детей школьного возраста) изучены поведение и условия жизни, влияющие на здоровье 162 тысяч детей и подростков в 35 странах Европейского региона ВОЗ и Северной Америке. Распространенность поведенческих факторов риска является важнейшим медико-социальным показателем, характеризующим состояние здоровья детей и подростков, а также характер и стереотипы поведения. В соответствии с Международной классификацией болезней и проблем со здоровьем 10-го пересмотра (МКБ-10) к ним относятся табак, алкоголь и другие ПАВ. </w:t>
      </w:r>
    </w:p>
    <w:p w:rsidR="001D0E3A" w:rsidRPr="008D1155" w:rsidRDefault="001D0E3A" w:rsidP="000A7695">
      <w:pPr>
        <w:shd w:val="clear" w:color="auto" w:fill="FFFFFF"/>
        <w:spacing w:after="0" w:line="240" w:lineRule="auto"/>
        <w:ind w:firstLine="567"/>
        <w:jc w:val="both"/>
        <w:rPr>
          <w:rFonts w:ascii="Times New Roman" w:hAnsi="Times New Roman" w:cs="Times New Roman"/>
          <w:sz w:val="28"/>
          <w:szCs w:val="28"/>
          <w:lang w:eastAsia="ru-RU"/>
        </w:rPr>
      </w:pPr>
      <w:r w:rsidRPr="008D1155">
        <w:rPr>
          <w:rFonts w:ascii="Times New Roman" w:hAnsi="Times New Roman" w:cs="Times New Roman"/>
          <w:color w:val="000000"/>
          <w:sz w:val="28"/>
          <w:szCs w:val="28"/>
          <w:lang w:eastAsia="ru-RU"/>
        </w:rPr>
        <w:t xml:space="preserve"> Риск нарушений репродуктивного здоровья возрастает в критические периоды роста и развития организма девочки, к которым относят подростковый возраст, во многом определяющий полноценность детородной функции взрослой женщины. </w:t>
      </w:r>
      <w:proofErr w:type="spellStart"/>
      <w:r w:rsidRPr="008D1155">
        <w:rPr>
          <w:rFonts w:ascii="Times New Roman" w:hAnsi="Times New Roman" w:cs="Times New Roman"/>
          <w:color w:val="000000"/>
          <w:sz w:val="28"/>
          <w:szCs w:val="28"/>
          <w:lang w:eastAsia="ru-RU"/>
        </w:rPr>
        <w:t>Табакокурение</w:t>
      </w:r>
      <w:proofErr w:type="spellEnd"/>
      <w:r w:rsidRPr="008D1155">
        <w:rPr>
          <w:rFonts w:ascii="Times New Roman" w:hAnsi="Times New Roman" w:cs="Times New Roman"/>
          <w:color w:val="000000"/>
          <w:sz w:val="28"/>
          <w:szCs w:val="28"/>
          <w:lang w:eastAsia="ru-RU"/>
        </w:rPr>
        <w:t xml:space="preserve"> наряду с употреблением алкоголя и других </w:t>
      </w:r>
      <w:proofErr w:type="spellStart"/>
      <w:r w:rsidRPr="008D1155">
        <w:rPr>
          <w:rFonts w:ascii="Times New Roman" w:hAnsi="Times New Roman" w:cs="Times New Roman"/>
          <w:color w:val="000000"/>
          <w:sz w:val="28"/>
          <w:szCs w:val="28"/>
          <w:lang w:eastAsia="ru-RU"/>
        </w:rPr>
        <w:t>психоактивных</w:t>
      </w:r>
      <w:proofErr w:type="spellEnd"/>
      <w:r w:rsidRPr="008D1155">
        <w:rPr>
          <w:rFonts w:ascii="Times New Roman" w:hAnsi="Times New Roman" w:cs="Times New Roman"/>
          <w:color w:val="000000"/>
          <w:sz w:val="28"/>
          <w:szCs w:val="28"/>
          <w:lang w:eastAsia="ru-RU"/>
        </w:rPr>
        <w:t xml:space="preserve"> веществ (ПАВ) рассматривается в настоящее время как поведенческий фактор риска, лежащий в основе возникновения и </w:t>
      </w:r>
      <w:r w:rsidRPr="008D1155">
        <w:rPr>
          <w:rFonts w:ascii="Times New Roman" w:hAnsi="Times New Roman" w:cs="Times New Roman"/>
          <w:color w:val="000000"/>
          <w:sz w:val="28"/>
          <w:szCs w:val="28"/>
          <w:lang w:eastAsia="ru-RU"/>
        </w:rPr>
        <w:lastRenderedPageBreak/>
        <w:t xml:space="preserve">прогрессирования большинства хронических заболеваний и связанных с ними осложнений, приводящих к утрате работоспособности, ранней </w:t>
      </w:r>
      <w:proofErr w:type="spellStart"/>
      <w:r w:rsidRPr="008D1155">
        <w:rPr>
          <w:rFonts w:ascii="Times New Roman" w:hAnsi="Times New Roman" w:cs="Times New Roman"/>
          <w:color w:val="000000"/>
          <w:sz w:val="28"/>
          <w:szCs w:val="28"/>
          <w:lang w:eastAsia="ru-RU"/>
        </w:rPr>
        <w:t>инвалидизации</w:t>
      </w:r>
      <w:proofErr w:type="spellEnd"/>
      <w:r w:rsidRPr="008D1155">
        <w:rPr>
          <w:rFonts w:ascii="Times New Roman" w:hAnsi="Times New Roman" w:cs="Times New Roman"/>
          <w:color w:val="000000"/>
          <w:sz w:val="28"/>
          <w:szCs w:val="28"/>
          <w:lang w:eastAsia="ru-RU"/>
        </w:rPr>
        <w:t>, смертности. По данным исследования ВОЗ «Здоровье школьников и их поведение в сфере здоровья», в России среди 15-летних постоянно курят 14% девочек, причем по сравнению с 1993—1994 гг. отмечается увеличение числа курящих. Средняя норма потребления сигарет составляет у девушек 10 штук в день (</w:t>
      </w:r>
      <w:proofErr w:type="spellStart"/>
      <w:r w:rsidRPr="008D1155">
        <w:rPr>
          <w:rFonts w:ascii="Times New Roman" w:hAnsi="Times New Roman" w:cs="Times New Roman"/>
          <w:color w:val="000000"/>
          <w:sz w:val="28"/>
          <w:szCs w:val="28"/>
          <w:lang w:eastAsia="ru-RU"/>
        </w:rPr>
        <w:t>Шалаева</w:t>
      </w:r>
      <w:proofErr w:type="spellEnd"/>
      <w:r w:rsidRPr="008D1155">
        <w:rPr>
          <w:rFonts w:ascii="Times New Roman" w:hAnsi="Times New Roman" w:cs="Times New Roman"/>
          <w:color w:val="000000"/>
          <w:sz w:val="28"/>
          <w:szCs w:val="28"/>
          <w:lang w:eastAsia="ru-RU"/>
        </w:rPr>
        <w:t xml:space="preserve"> Д.А., 2003). Среди 15-летних подростков </w:t>
      </w:r>
      <w:proofErr w:type="gramStart"/>
      <w:r w:rsidRPr="008D1155">
        <w:rPr>
          <w:rFonts w:ascii="Times New Roman" w:hAnsi="Times New Roman" w:cs="Times New Roman"/>
          <w:color w:val="000000"/>
          <w:sz w:val="28"/>
          <w:szCs w:val="28"/>
          <w:lang w:eastAsia="ru-RU"/>
        </w:rPr>
        <w:t>г</w:t>
      </w:r>
      <w:proofErr w:type="gramEnd"/>
      <w:r w:rsidRPr="008D1155">
        <w:rPr>
          <w:rFonts w:ascii="Times New Roman" w:hAnsi="Times New Roman" w:cs="Times New Roman"/>
          <w:color w:val="000000"/>
          <w:sz w:val="28"/>
          <w:szCs w:val="28"/>
          <w:lang w:eastAsia="ru-RU"/>
        </w:rPr>
        <w:t xml:space="preserve">. Мурманска курит 45,7% девочек, выкуривая больше 6 сигарет в день (Панкратьева В.Я и </w:t>
      </w:r>
      <w:proofErr w:type="spellStart"/>
      <w:r w:rsidRPr="008D1155">
        <w:rPr>
          <w:rFonts w:ascii="Times New Roman" w:hAnsi="Times New Roman" w:cs="Times New Roman"/>
          <w:color w:val="000000"/>
          <w:sz w:val="28"/>
          <w:szCs w:val="28"/>
          <w:lang w:eastAsia="ru-RU"/>
        </w:rPr>
        <w:t>соавт</w:t>
      </w:r>
      <w:proofErr w:type="spellEnd"/>
      <w:r w:rsidRPr="008D1155">
        <w:rPr>
          <w:rFonts w:ascii="Times New Roman" w:hAnsi="Times New Roman" w:cs="Times New Roman"/>
          <w:color w:val="000000"/>
          <w:sz w:val="28"/>
          <w:szCs w:val="28"/>
          <w:lang w:eastAsia="ru-RU"/>
        </w:rPr>
        <w:t xml:space="preserve">., 1999). По данным </w:t>
      </w:r>
      <w:proofErr w:type="spellStart"/>
      <w:r w:rsidRPr="008D1155">
        <w:rPr>
          <w:rFonts w:ascii="Times New Roman" w:hAnsi="Times New Roman" w:cs="Times New Roman"/>
          <w:color w:val="000000"/>
          <w:sz w:val="28"/>
          <w:szCs w:val="28"/>
          <w:lang w:eastAsia="ru-RU"/>
        </w:rPr>
        <w:t>Шубочкиной</w:t>
      </w:r>
      <w:proofErr w:type="spellEnd"/>
      <w:r w:rsidRPr="008D1155">
        <w:rPr>
          <w:rFonts w:ascii="Times New Roman" w:hAnsi="Times New Roman" w:cs="Times New Roman"/>
          <w:color w:val="000000"/>
          <w:sz w:val="28"/>
          <w:szCs w:val="28"/>
          <w:lang w:eastAsia="ru-RU"/>
        </w:rPr>
        <w:t xml:space="preserve"> Е.И. (2004) отмечается рост распространенности курения среди старшеклассниц: с 23,0% в 1990 г. до 31,5% в 2001 г., отмечено также более раннее приобщение к курению. Результаты исследования выявили значительную распространенность нарушений менструальной функции у современных девушек-подростков, которая с возрастом увеличивается. Среди 15—18-летних каждая третья девушка курит. Среди них в 1,5 раза чаще отмечается дефицит массы тела. У каждой второй курящей девушки выявляются различные нарушения менструальной функции. Частота встречаемости отдельных нарушений у курящих девушек в 2—4 раза выше, чем у сверстниц, которые не курят. Наибольшие различия получены по распространенности </w:t>
      </w:r>
      <w:proofErr w:type="spellStart"/>
      <w:r w:rsidRPr="008D1155">
        <w:rPr>
          <w:rFonts w:ascii="Times New Roman" w:hAnsi="Times New Roman" w:cs="Times New Roman"/>
          <w:color w:val="000000"/>
          <w:sz w:val="28"/>
          <w:szCs w:val="28"/>
          <w:lang w:eastAsia="ru-RU"/>
        </w:rPr>
        <w:t>гипоменструальных</w:t>
      </w:r>
      <w:proofErr w:type="spellEnd"/>
      <w:r w:rsidRPr="008D1155">
        <w:rPr>
          <w:rFonts w:ascii="Times New Roman" w:hAnsi="Times New Roman" w:cs="Times New Roman"/>
          <w:color w:val="000000"/>
          <w:sz w:val="28"/>
          <w:szCs w:val="28"/>
          <w:lang w:eastAsia="ru-RU"/>
        </w:rPr>
        <w:t xml:space="preserve"> расстройств, что свидетельствует о серьезных функциональных отклонениях репродуктивной системы. Выявлена достоверная корреляционная связь курения и нарушений менструальной функции в подростковом возрасте.</w:t>
      </w:r>
    </w:p>
    <w:p w:rsidR="001D0E3A" w:rsidRPr="008D1155" w:rsidRDefault="001D0E3A" w:rsidP="000A7695">
      <w:pPr>
        <w:shd w:val="clear" w:color="auto" w:fill="FFFFFF"/>
        <w:spacing w:after="0" w:line="240" w:lineRule="auto"/>
        <w:ind w:firstLine="567"/>
        <w:jc w:val="both"/>
        <w:rPr>
          <w:rFonts w:ascii="Times New Roman" w:hAnsi="Times New Roman" w:cs="Times New Roman"/>
          <w:sz w:val="28"/>
          <w:szCs w:val="28"/>
          <w:lang w:eastAsia="ru-RU"/>
        </w:rPr>
      </w:pPr>
      <w:r w:rsidRPr="008D1155">
        <w:rPr>
          <w:rFonts w:ascii="Times New Roman" w:hAnsi="Times New Roman" w:cs="Times New Roman"/>
          <w:color w:val="000000"/>
          <w:sz w:val="28"/>
          <w:szCs w:val="28"/>
          <w:lang w:eastAsia="ru-RU"/>
        </w:rPr>
        <w:t xml:space="preserve">Современные девушки в 80% случаев начинают курить до 15 лет, тогда как этот показатель в 1991 г. составлял 43,5%. Старший подростковый возраст (15—18 лет) является периодом окончательного формирования зрелого типа функционирования репродуктивной системы — переходом к </w:t>
      </w:r>
      <w:proofErr w:type="spellStart"/>
      <w:r w:rsidRPr="008D1155">
        <w:rPr>
          <w:rFonts w:ascii="Times New Roman" w:hAnsi="Times New Roman" w:cs="Times New Roman"/>
          <w:color w:val="000000"/>
          <w:sz w:val="28"/>
          <w:szCs w:val="28"/>
          <w:lang w:eastAsia="ru-RU"/>
        </w:rPr>
        <w:t>овуляторным</w:t>
      </w:r>
      <w:proofErr w:type="spellEnd"/>
      <w:r w:rsidRPr="008D1155">
        <w:rPr>
          <w:rFonts w:ascii="Times New Roman" w:hAnsi="Times New Roman" w:cs="Times New Roman"/>
          <w:color w:val="000000"/>
          <w:sz w:val="28"/>
          <w:szCs w:val="28"/>
          <w:lang w:eastAsia="ru-RU"/>
        </w:rPr>
        <w:t xml:space="preserve"> менструальным циклам. При этом как гормоны гипофиза, так и </w:t>
      </w:r>
      <w:proofErr w:type="spellStart"/>
      <w:r w:rsidRPr="008D1155">
        <w:rPr>
          <w:rFonts w:ascii="Times New Roman" w:hAnsi="Times New Roman" w:cs="Times New Roman"/>
          <w:color w:val="000000"/>
          <w:sz w:val="28"/>
          <w:szCs w:val="28"/>
          <w:lang w:eastAsia="ru-RU"/>
        </w:rPr>
        <w:t>стероидогенная</w:t>
      </w:r>
      <w:proofErr w:type="spellEnd"/>
      <w:r w:rsidRPr="008D1155">
        <w:rPr>
          <w:rFonts w:ascii="Times New Roman" w:hAnsi="Times New Roman" w:cs="Times New Roman"/>
          <w:color w:val="000000"/>
          <w:sz w:val="28"/>
          <w:szCs w:val="28"/>
          <w:lang w:eastAsia="ru-RU"/>
        </w:rPr>
        <w:t xml:space="preserve"> активность яичников приближаются к соответствующему уровню зрелых женщин, но не достигают его (</w:t>
      </w:r>
      <w:proofErr w:type="spellStart"/>
      <w:r w:rsidRPr="008D1155">
        <w:rPr>
          <w:rFonts w:ascii="Times New Roman" w:hAnsi="Times New Roman" w:cs="Times New Roman"/>
          <w:color w:val="000000"/>
          <w:sz w:val="28"/>
          <w:szCs w:val="28"/>
          <w:lang w:eastAsia="ru-RU"/>
        </w:rPr>
        <w:t>Коколина</w:t>
      </w:r>
      <w:proofErr w:type="spellEnd"/>
      <w:r w:rsidRPr="008D1155">
        <w:rPr>
          <w:rFonts w:ascii="Times New Roman" w:hAnsi="Times New Roman" w:cs="Times New Roman"/>
          <w:color w:val="000000"/>
          <w:sz w:val="28"/>
          <w:szCs w:val="28"/>
          <w:lang w:eastAsia="ru-RU"/>
        </w:rPr>
        <w:t xml:space="preserve"> В.Ф., 2001). В силу того что механизм регуляции репродуктивной системы в этот период не является окончательно сформированным, система характеризуется повышенной чувствительностью к действиям неблагоприятных факторов внешней среды.</w:t>
      </w:r>
    </w:p>
    <w:p w:rsidR="001D0E3A" w:rsidRPr="008D1155" w:rsidRDefault="001D0E3A" w:rsidP="000A7695">
      <w:pPr>
        <w:shd w:val="clear" w:color="auto" w:fill="FFFFFF"/>
        <w:spacing w:after="0" w:line="240" w:lineRule="auto"/>
        <w:ind w:firstLine="567"/>
        <w:jc w:val="both"/>
        <w:rPr>
          <w:rFonts w:ascii="Times New Roman" w:hAnsi="Times New Roman" w:cs="Times New Roman"/>
          <w:sz w:val="28"/>
          <w:szCs w:val="28"/>
          <w:lang w:eastAsia="ru-RU"/>
        </w:rPr>
      </w:pPr>
      <w:r w:rsidRPr="008D1155">
        <w:rPr>
          <w:rFonts w:ascii="Times New Roman" w:hAnsi="Times New Roman" w:cs="Times New Roman"/>
          <w:color w:val="000000"/>
          <w:sz w:val="28"/>
          <w:szCs w:val="28"/>
          <w:lang w:eastAsia="ru-RU"/>
        </w:rPr>
        <w:t xml:space="preserve">Согласно результатам исследования курение в подростковом возрасте является провоцирующим фактором в возникновении нарушений менструальной функции, как по типу </w:t>
      </w:r>
      <w:proofErr w:type="spellStart"/>
      <w:r w:rsidRPr="008D1155">
        <w:rPr>
          <w:rFonts w:ascii="Times New Roman" w:hAnsi="Times New Roman" w:cs="Times New Roman"/>
          <w:color w:val="000000"/>
          <w:sz w:val="28"/>
          <w:szCs w:val="28"/>
          <w:lang w:eastAsia="ru-RU"/>
        </w:rPr>
        <w:t>дисфункциональных</w:t>
      </w:r>
      <w:proofErr w:type="spellEnd"/>
      <w:r w:rsidRPr="008D1155">
        <w:rPr>
          <w:rFonts w:ascii="Times New Roman" w:hAnsi="Times New Roman" w:cs="Times New Roman"/>
          <w:color w:val="000000"/>
          <w:sz w:val="28"/>
          <w:szCs w:val="28"/>
          <w:lang w:eastAsia="ru-RU"/>
        </w:rPr>
        <w:t xml:space="preserve"> маточных кровотечений, так и в формировании </w:t>
      </w:r>
      <w:proofErr w:type="spellStart"/>
      <w:r w:rsidRPr="008D1155">
        <w:rPr>
          <w:rFonts w:ascii="Times New Roman" w:hAnsi="Times New Roman" w:cs="Times New Roman"/>
          <w:color w:val="000000"/>
          <w:sz w:val="28"/>
          <w:szCs w:val="28"/>
          <w:lang w:eastAsia="ru-RU"/>
        </w:rPr>
        <w:t>гипоменструального</w:t>
      </w:r>
      <w:proofErr w:type="spellEnd"/>
      <w:r w:rsidRPr="008D1155">
        <w:rPr>
          <w:rFonts w:ascii="Times New Roman" w:hAnsi="Times New Roman" w:cs="Times New Roman"/>
          <w:color w:val="000000"/>
          <w:sz w:val="28"/>
          <w:szCs w:val="28"/>
          <w:lang w:eastAsia="ru-RU"/>
        </w:rPr>
        <w:t xml:space="preserve"> синдрома. Последнее наиболее выражено у девушек, интенсивно и длительно курящих. Токсическое воздействие табака приводит к снижению общей реактивности организма, нарушениям </w:t>
      </w:r>
      <w:proofErr w:type="spellStart"/>
      <w:r w:rsidRPr="008D1155">
        <w:rPr>
          <w:rFonts w:ascii="Times New Roman" w:hAnsi="Times New Roman" w:cs="Times New Roman"/>
          <w:color w:val="000000"/>
          <w:sz w:val="28"/>
          <w:szCs w:val="28"/>
          <w:lang w:eastAsia="ru-RU"/>
        </w:rPr>
        <w:t>вегетативноадаптационных</w:t>
      </w:r>
      <w:proofErr w:type="spellEnd"/>
      <w:r w:rsidRPr="008D1155">
        <w:rPr>
          <w:rFonts w:ascii="Times New Roman" w:hAnsi="Times New Roman" w:cs="Times New Roman"/>
          <w:color w:val="000000"/>
          <w:sz w:val="28"/>
          <w:szCs w:val="28"/>
          <w:lang w:eastAsia="ru-RU"/>
        </w:rPr>
        <w:t xml:space="preserve"> механизмов и, как следствие, формированию расстройств в системе регуляции менструального цикла. Нарушения становления </w:t>
      </w:r>
      <w:proofErr w:type="spellStart"/>
      <w:r w:rsidRPr="008D1155">
        <w:rPr>
          <w:rFonts w:ascii="Times New Roman" w:hAnsi="Times New Roman" w:cs="Times New Roman"/>
          <w:color w:val="000000"/>
          <w:sz w:val="28"/>
          <w:szCs w:val="28"/>
          <w:lang w:eastAsia="ru-RU"/>
        </w:rPr>
        <w:t>овариально-менструальной</w:t>
      </w:r>
      <w:proofErr w:type="spellEnd"/>
      <w:r w:rsidRPr="008D1155">
        <w:rPr>
          <w:rFonts w:ascii="Times New Roman" w:hAnsi="Times New Roman" w:cs="Times New Roman"/>
          <w:color w:val="000000"/>
          <w:sz w:val="28"/>
          <w:szCs w:val="28"/>
          <w:lang w:eastAsia="ru-RU"/>
        </w:rPr>
        <w:t xml:space="preserve"> функции у   девушек   в   период   полового   созревания   могут   приводить к значительным нарушениям в состоянии здоровья, снижению работоспособности, бесплодию.</w:t>
      </w:r>
    </w:p>
    <w:p w:rsidR="001D0E3A" w:rsidRPr="008D1155" w:rsidRDefault="001D0E3A" w:rsidP="000A7695">
      <w:pPr>
        <w:shd w:val="clear" w:color="auto" w:fill="FFFFFF"/>
        <w:spacing w:after="0" w:line="240" w:lineRule="auto"/>
        <w:ind w:firstLine="567"/>
        <w:jc w:val="both"/>
        <w:rPr>
          <w:rFonts w:ascii="Times New Roman" w:hAnsi="Times New Roman" w:cs="Times New Roman"/>
          <w:sz w:val="28"/>
          <w:szCs w:val="28"/>
          <w:lang w:eastAsia="ru-RU"/>
        </w:rPr>
      </w:pPr>
      <w:r w:rsidRPr="008D1155">
        <w:rPr>
          <w:rFonts w:ascii="Times New Roman" w:hAnsi="Times New Roman" w:cs="Times New Roman"/>
          <w:color w:val="000000"/>
          <w:sz w:val="28"/>
          <w:szCs w:val="28"/>
          <w:lang w:eastAsia="ru-RU"/>
        </w:rPr>
        <w:t xml:space="preserve">Таким образом, рост распространенности </w:t>
      </w:r>
      <w:proofErr w:type="spellStart"/>
      <w:r w:rsidRPr="008D1155">
        <w:rPr>
          <w:rFonts w:ascii="Times New Roman" w:hAnsi="Times New Roman" w:cs="Times New Roman"/>
          <w:color w:val="000000"/>
          <w:sz w:val="28"/>
          <w:szCs w:val="28"/>
          <w:lang w:eastAsia="ru-RU"/>
        </w:rPr>
        <w:t>табакокурения</w:t>
      </w:r>
      <w:proofErr w:type="spellEnd"/>
      <w:r w:rsidRPr="008D1155">
        <w:rPr>
          <w:rFonts w:ascii="Times New Roman" w:hAnsi="Times New Roman" w:cs="Times New Roman"/>
          <w:color w:val="000000"/>
          <w:sz w:val="28"/>
          <w:szCs w:val="28"/>
          <w:lang w:eastAsia="ru-RU"/>
        </w:rPr>
        <w:t xml:space="preserve"> в подростковом возрасте, являющегося  фактором риска возникновения нарушений репродуктивного здоровья, представляет серьезную угрозу </w:t>
      </w:r>
      <w:r w:rsidRPr="008D1155">
        <w:rPr>
          <w:rFonts w:ascii="Times New Roman" w:hAnsi="Times New Roman" w:cs="Times New Roman"/>
          <w:color w:val="000000"/>
          <w:sz w:val="28"/>
          <w:szCs w:val="28"/>
          <w:lang w:val="kk-KZ" w:eastAsia="ru-RU"/>
        </w:rPr>
        <w:t xml:space="preserve">репродуктивному </w:t>
      </w:r>
      <w:r w:rsidRPr="008D1155">
        <w:rPr>
          <w:rFonts w:ascii="Times New Roman" w:hAnsi="Times New Roman" w:cs="Times New Roman"/>
          <w:color w:val="000000"/>
          <w:sz w:val="28"/>
          <w:szCs w:val="28"/>
          <w:lang w:val="kk-KZ" w:eastAsia="ru-RU"/>
        </w:rPr>
        <w:lastRenderedPageBreak/>
        <w:t xml:space="preserve">потенциалу молодежи </w:t>
      </w:r>
      <w:r w:rsidRPr="008D1155">
        <w:rPr>
          <w:rFonts w:ascii="Times New Roman" w:hAnsi="Times New Roman" w:cs="Times New Roman"/>
          <w:color w:val="000000"/>
          <w:sz w:val="28"/>
          <w:szCs w:val="28"/>
          <w:lang w:eastAsia="ru-RU"/>
        </w:rPr>
        <w:t xml:space="preserve"> и </w:t>
      </w:r>
      <w:proofErr w:type="spellStart"/>
      <w:r w:rsidRPr="008D1155">
        <w:rPr>
          <w:rFonts w:ascii="Times New Roman" w:hAnsi="Times New Roman" w:cs="Times New Roman"/>
          <w:color w:val="000000"/>
          <w:sz w:val="28"/>
          <w:szCs w:val="28"/>
          <w:lang w:eastAsia="ru-RU"/>
        </w:rPr>
        <w:t>необходимост</w:t>
      </w:r>
      <w:proofErr w:type="spellEnd"/>
      <w:r w:rsidRPr="008D1155">
        <w:rPr>
          <w:rFonts w:ascii="Times New Roman" w:hAnsi="Times New Roman" w:cs="Times New Roman"/>
          <w:color w:val="000000"/>
          <w:sz w:val="28"/>
          <w:szCs w:val="28"/>
          <w:lang w:val="kk-KZ" w:eastAsia="ru-RU"/>
        </w:rPr>
        <w:t>и</w:t>
      </w:r>
      <w:r w:rsidRPr="008D1155">
        <w:rPr>
          <w:rFonts w:ascii="Times New Roman" w:hAnsi="Times New Roman" w:cs="Times New Roman"/>
          <w:color w:val="000000"/>
          <w:sz w:val="28"/>
          <w:szCs w:val="28"/>
          <w:lang w:eastAsia="ru-RU"/>
        </w:rPr>
        <w:t xml:space="preserve"> изучения его влияния на формирование нарушений репродуктивного здоровья современных девушек.</w:t>
      </w:r>
      <w:r w:rsidRPr="008D1155">
        <w:rPr>
          <w:rFonts w:ascii="Times New Roman" w:hAnsi="Times New Roman" w:cs="Times New Roman"/>
          <w:sz w:val="28"/>
          <w:szCs w:val="28"/>
          <w:lang w:eastAsia="ru-RU"/>
        </w:rPr>
        <w:t xml:space="preserve"> Все вышеизложенное убеждает в необходимости научного анализа </w:t>
      </w:r>
      <w:r w:rsidRPr="008D1155">
        <w:rPr>
          <w:rFonts w:ascii="Times New Roman" w:hAnsi="Times New Roman" w:cs="Times New Roman"/>
          <w:sz w:val="28"/>
          <w:szCs w:val="28"/>
          <w:lang w:val="kk-KZ" w:eastAsia="ru-RU"/>
        </w:rPr>
        <w:t xml:space="preserve">современного </w:t>
      </w:r>
      <w:r w:rsidRPr="008D1155">
        <w:rPr>
          <w:rFonts w:ascii="Times New Roman" w:hAnsi="Times New Roman" w:cs="Times New Roman"/>
          <w:sz w:val="28"/>
          <w:szCs w:val="28"/>
          <w:lang w:eastAsia="ru-RU"/>
        </w:rPr>
        <w:t>состояния репродуктивного потенциала девочек и девушек в РК  и разработки комплексной программы охраны репродуктивного здоровья подростков</w:t>
      </w:r>
      <w:r w:rsidRPr="008D1155">
        <w:rPr>
          <w:rFonts w:ascii="Times New Roman" w:hAnsi="Times New Roman" w:cs="Times New Roman"/>
          <w:sz w:val="28"/>
          <w:szCs w:val="28"/>
          <w:lang w:val="kk-KZ" w:eastAsia="ru-RU"/>
        </w:rPr>
        <w:t xml:space="preserve"> и молодежи</w:t>
      </w:r>
      <w:r w:rsidRPr="008D1155">
        <w:rPr>
          <w:rFonts w:ascii="Times New Roman" w:hAnsi="Times New Roman" w:cs="Times New Roman"/>
          <w:sz w:val="28"/>
          <w:szCs w:val="28"/>
          <w:lang w:eastAsia="ru-RU"/>
        </w:rPr>
        <w:t xml:space="preserve"> с учетом </w:t>
      </w:r>
      <w:r w:rsidRPr="008D1155">
        <w:rPr>
          <w:rFonts w:ascii="Times New Roman" w:hAnsi="Times New Roman" w:cs="Times New Roman"/>
          <w:sz w:val="28"/>
          <w:szCs w:val="28"/>
          <w:lang w:val="kk-KZ" w:eastAsia="ru-RU"/>
        </w:rPr>
        <w:t xml:space="preserve">поведенческих факторов риска, а также  </w:t>
      </w:r>
      <w:r w:rsidRPr="008D1155">
        <w:rPr>
          <w:rFonts w:ascii="Times New Roman" w:hAnsi="Times New Roman" w:cs="Times New Roman"/>
          <w:sz w:val="28"/>
          <w:szCs w:val="28"/>
          <w:lang w:eastAsia="ru-RU"/>
        </w:rPr>
        <w:t xml:space="preserve">всех медико-социальных особенностей каждого региона. </w:t>
      </w:r>
    </w:p>
    <w:p w:rsidR="001D0E3A" w:rsidRPr="008D1155" w:rsidRDefault="001D0E3A" w:rsidP="000A7695">
      <w:pPr>
        <w:pStyle w:val="a5"/>
        <w:spacing w:before="0" w:after="0"/>
        <w:jc w:val="both"/>
        <w:rPr>
          <w:rFonts w:ascii="Times New Roman" w:hAnsi="Times New Roman" w:cs="Times New Roman"/>
          <w:sz w:val="28"/>
          <w:szCs w:val="28"/>
        </w:rPr>
      </w:pPr>
    </w:p>
    <w:p w:rsidR="001D0E3A" w:rsidRPr="008D1155" w:rsidRDefault="001D0E3A" w:rsidP="000A7695">
      <w:pPr>
        <w:pStyle w:val="a5"/>
        <w:spacing w:before="0" w:after="0"/>
        <w:jc w:val="both"/>
        <w:rPr>
          <w:rFonts w:ascii="Times New Roman" w:hAnsi="Times New Roman" w:cs="Times New Roman"/>
          <w:b/>
          <w:bCs/>
          <w:sz w:val="28"/>
          <w:szCs w:val="28"/>
        </w:rPr>
      </w:pPr>
      <w:r w:rsidRPr="008D1155">
        <w:rPr>
          <w:rFonts w:ascii="Times New Roman" w:hAnsi="Times New Roman" w:cs="Times New Roman"/>
          <w:b/>
          <w:bCs/>
          <w:sz w:val="28"/>
          <w:szCs w:val="28"/>
        </w:rPr>
        <w:t>ЛИТЕРАТУРА:</w:t>
      </w:r>
      <w:r w:rsidRPr="008D1155">
        <w:rPr>
          <w:rFonts w:ascii="Times New Roman" w:hAnsi="Times New Roman" w:cs="Times New Roman"/>
          <w:b/>
          <w:bCs/>
          <w:sz w:val="28"/>
          <w:szCs w:val="28"/>
        </w:rPr>
        <w:br/>
      </w:r>
    </w:p>
    <w:p w:rsidR="001D0E3A" w:rsidRPr="008D1155" w:rsidRDefault="001D0E3A" w:rsidP="000A7695">
      <w:pPr>
        <w:pStyle w:val="a5"/>
        <w:numPr>
          <w:ilvl w:val="0"/>
          <w:numId w:val="1"/>
        </w:numPr>
        <w:spacing w:before="0" w:after="0"/>
        <w:jc w:val="both"/>
        <w:rPr>
          <w:rFonts w:ascii="Times New Roman" w:hAnsi="Times New Roman" w:cs="Times New Roman"/>
          <w:sz w:val="28"/>
          <w:szCs w:val="28"/>
        </w:rPr>
      </w:pPr>
      <w:r w:rsidRPr="008D1155">
        <w:rPr>
          <w:rStyle w:val="hl"/>
          <w:rFonts w:ascii="Times New Roman" w:hAnsi="Times New Roman"/>
          <w:sz w:val="28"/>
          <w:szCs w:val="28"/>
        </w:rPr>
        <w:t>Абдурахманова</w:t>
      </w:r>
      <w:r w:rsidRPr="008D1155">
        <w:rPr>
          <w:rFonts w:ascii="Times New Roman" w:hAnsi="Times New Roman" w:cs="Times New Roman"/>
          <w:sz w:val="28"/>
          <w:szCs w:val="28"/>
        </w:rPr>
        <w:t xml:space="preserve"> Ф.П., Экология и репродуктивное здоровье девушек /Ф.М. Абдурахманова P.M., P.M. </w:t>
      </w:r>
      <w:r w:rsidRPr="008D1155">
        <w:rPr>
          <w:rStyle w:val="hl"/>
          <w:rFonts w:ascii="Times New Roman" w:hAnsi="Times New Roman"/>
          <w:sz w:val="28"/>
          <w:szCs w:val="28"/>
        </w:rPr>
        <w:t>Абдурахманов</w:t>
      </w:r>
      <w:r w:rsidRPr="008D1155">
        <w:rPr>
          <w:rFonts w:ascii="Times New Roman" w:hAnsi="Times New Roman" w:cs="Times New Roman"/>
          <w:sz w:val="28"/>
          <w:szCs w:val="28"/>
        </w:rPr>
        <w:t xml:space="preserve"> //Российский вестник акушера гинеколога. - 2002 - № 3. - С.42-44. </w:t>
      </w:r>
    </w:p>
    <w:p w:rsidR="001D0E3A" w:rsidRPr="008D1155" w:rsidRDefault="001D0E3A" w:rsidP="000A7695">
      <w:pPr>
        <w:pStyle w:val="a5"/>
        <w:numPr>
          <w:ilvl w:val="0"/>
          <w:numId w:val="1"/>
        </w:numPr>
        <w:spacing w:before="0" w:after="0"/>
        <w:jc w:val="both"/>
        <w:rPr>
          <w:rFonts w:ascii="Times New Roman" w:hAnsi="Times New Roman" w:cs="Times New Roman"/>
          <w:sz w:val="28"/>
          <w:szCs w:val="28"/>
        </w:rPr>
      </w:pPr>
      <w:proofErr w:type="spellStart"/>
      <w:r w:rsidRPr="008D1155">
        <w:rPr>
          <w:rStyle w:val="hl"/>
          <w:rFonts w:ascii="Times New Roman" w:hAnsi="Times New Roman"/>
          <w:sz w:val="28"/>
          <w:szCs w:val="28"/>
        </w:rPr>
        <w:t>Баклаенко</w:t>
      </w:r>
      <w:proofErr w:type="spellEnd"/>
      <w:r w:rsidRPr="008D1155">
        <w:rPr>
          <w:rFonts w:ascii="Times New Roman" w:hAnsi="Times New Roman" w:cs="Times New Roman"/>
          <w:sz w:val="28"/>
          <w:szCs w:val="28"/>
        </w:rPr>
        <w:t xml:space="preserve"> Н.Г., Современное состояние охраны репродуктивного здоровья подростков /Н.Г. </w:t>
      </w:r>
      <w:proofErr w:type="spellStart"/>
      <w:r w:rsidRPr="008D1155">
        <w:rPr>
          <w:rStyle w:val="hl"/>
          <w:rFonts w:ascii="Times New Roman" w:hAnsi="Times New Roman"/>
          <w:sz w:val="28"/>
          <w:szCs w:val="28"/>
        </w:rPr>
        <w:t>Баклаенко</w:t>
      </w:r>
      <w:proofErr w:type="spellEnd"/>
      <w:r w:rsidRPr="008D1155">
        <w:rPr>
          <w:rFonts w:ascii="Times New Roman" w:hAnsi="Times New Roman" w:cs="Times New Roman"/>
          <w:sz w:val="28"/>
          <w:szCs w:val="28"/>
        </w:rPr>
        <w:t xml:space="preserve">, JI.B. Гаврилова //Здравоохранение. -2000.-№7.-С. 26-33. </w:t>
      </w:r>
    </w:p>
    <w:p w:rsidR="001D0E3A" w:rsidRPr="008D1155" w:rsidRDefault="001D0E3A" w:rsidP="000A7695">
      <w:pPr>
        <w:pStyle w:val="a5"/>
        <w:numPr>
          <w:ilvl w:val="0"/>
          <w:numId w:val="1"/>
        </w:numPr>
        <w:spacing w:before="0" w:after="0"/>
        <w:jc w:val="both"/>
        <w:rPr>
          <w:rFonts w:ascii="Times New Roman" w:hAnsi="Times New Roman" w:cs="Times New Roman"/>
          <w:sz w:val="28"/>
          <w:szCs w:val="28"/>
        </w:rPr>
      </w:pPr>
      <w:r w:rsidRPr="008D1155">
        <w:rPr>
          <w:rStyle w:val="hl"/>
          <w:rFonts w:ascii="Times New Roman" w:hAnsi="Times New Roman"/>
          <w:sz w:val="28"/>
          <w:szCs w:val="28"/>
        </w:rPr>
        <w:t>Баранов</w:t>
      </w:r>
      <w:r w:rsidRPr="008D1155">
        <w:rPr>
          <w:rFonts w:ascii="Times New Roman" w:hAnsi="Times New Roman" w:cs="Times New Roman"/>
          <w:sz w:val="28"/>
          <w:szCs w:val="28"/>
        </w:rPr>
        <w:t xml:space="preserve"> А.А. Состояние здоровья детей и подростков в современных условиях: проблемы, пути решения /А.А. Баранов //Российский педиатрический журнал. 1998. -№ 1. - С. 5-8. </w:t>
      </w:r>
    </w:p>
    <w:p w:rsidR="001D0E3A" w:rsidRPr="008D1155" w:rsidRDefault="001D0E3A" w:rsidP="000A7695">
      <w:pPr>
        <w:pStyle w:val="a5"/>
        <w:numPr>
          <w:ilvl w:val="0"/>
          <w:numId w:val="1"/>
        </w:numPr>
        <w:spacing w:before="0" w:after="0"/>
        <w:jc w:val="both"/>
        <w:rPr>
          <w:rFonts w:ascii="Times New Roman" w:hAnsi="Times New Roman" w:cs="Times New Roman"/>
          <w:sz w:val="28"/>
          <w:szCs w:val="28"/>
        </w:rPr>
      </w:pPr>
      <w:r w:rsidRPr="008D1155">
        <w:rPr>
          <w:rStyle w:val="hl"/>
          <w:rFonts w:ascii="Times New Roman" w:hAnsi="Times New Roman"/>
          <w:sz w:val="28"/>
          <w:szCs w:val="28"/>
        </w:rPr>
        <w:t>Богданова</w:t>
      </w:r>
      <w:r w:rsidRPr="008D1155">
        <w:rPr>
          <w:rFonts w:ascii="Times New Roman" w:hAnsi="Times New Roman" w:cs="Times New Roman"/>
          <w:sz w:val="28"/>
          <w:szCs w:val="28"/>
        </w:rPr>
        <w:t xml:space="preserve"> Е.А. Охрана здоровья девочек и девушек основа репродуктивного здоровья </w:t>
      </w:r>
      <w:r w:rsidRPr="008D1155">
        <w:rPr>
          <w:rStyle w:val="hl"/>
          <w:rFonts w:ascii="Times New Roman" w:hAnsi="Times New Roman"/>
          <w:sz w:val="28"/>
          <w:szCs w:val="28"/>
        </w:rPr>
        <w:t>женщин</w:t>
      </w:r>
      <w:r w:rsidRPr="008D1155">
        <w:rPr>
          <w:rFonts w:ascii="Times New Roman" w:hAnsi="Times New Roman" w:cs="Times New Roman"/>
          <w:sz w:val="28"/>
          <w:szCs w:val="28"/>
        </w:rPr>
        <w:t xml:space="preserve"> /Е.А. Богданова, М.Н. Кузнецова, О.Г. </w:t>
      </w:r>
      <w:r w:rsidRPr="008D1155">
        <w:rPr>
          <w:rStyle w:val="hl"/>
          <w:rFonts w:ascii="Times New Roman" w:hAnsi="Times New Roman"/>
          <w:sz w:val="28"/>
          <w:szCs w:val="28"/>
        </w:rPr>
        <w:t>Фролова</w:t>
      </w:r>
      <w:r w:rsidRPr="008D1155">
        <w:rPr>
          <w:rFonts w:ascii="Times New Roman" w:hAnsi="Times New Roman" w:cs="Times New Roman"/>
          <w:sz w:val="28"/>
          <w:szCs w:val="28"/>
        </w:rPr>
        <w:t xml:space="preserve"> //Акушерство и гинекология. - 1992. - №2. - С. 46-48. </w:t>
      </w:r>
    </w:p>
    <w:p w:rsidR="001D0E3A" w:rsidRPr="008D1155" w:rsidRDefault="001D0E3A" w:rsidP="000A7695">
      <w:pPr>
        <w:pStyle w:val="a5"/>
        <w:numPr>
          <w:ilvl w:val="0"/>
          <w:numId w:val="1"/>
        </w:numPr>
        <w:spacing w:before="0" w:after="0"/>
        <w:jc w:val="both"/>
        <w:rPr>
          <w:rFonts w:ascii="Times New Roman" w:hAnsi="Times New Roman" w:cs="Times New Roman"/>
          <w:sz w:val="28"/>
          <w:szCs w:val="28"/>
        </w:rPr>
      </w:pPr>
      <w:r w:rsidRPr="008D1155">
        <w:rPr>
          <w:rStyle w:val="hl"/>
          <w:rFonts w:ascii="Times New Roman" w:hAnsi="Times New Roman"/>
          <w:sz w:val="28"/>
          <w:szCs w:val="28"/>
        </w:rPr>
        <w:t>Бурцева</w:t>
      </w:r>
      <w:r w:rsidRPr="008D1155">
        <w:rPr>
          <w:rFonts w:ascii="Times New Roman" w:hAnsi="Times New Roman" w:cs="Times New Roman"/>
          <w:sz w:val="28"/>
          <w:szCs w:val="28"/>
        </w:rPr>
        <w:t xml:space="preserve"> Г.А. Факторы риска формирования репродуктивной системы девочек в современных условиях: Автореферат диссертации кандидата медицинских наук /Г.А. Бурцева. Томск, 2000. - 17 </w:t>
      </w:r>
      <w:proofErr w:type="gramStart"/>
      <w:r w:rsidRPr="008D1155">
        <w:rPr>
          <w:rFonts w:ascii="Times New Roman" w:hAnsi="Times New Roman" w:cs="Times New Roman"/>
          <w:sz w:val="28"/>
          <w:szCs w:val="28"/>
        </w:rPr>
        <w:t>с</w:t>
      </w:r>
      <w:proofErr w:type="gramEnd"/>
      <w:r w:rsidRPr="008D1155">
        <w:rPr>
          <w:rFonts w:ascii="Times New Roman" w:hAnsi="Times New Roman" w:cs="Times New Roman"/>
          <w:sz w:val="28"/>
          <w:szCs w:val="28"/>
        </w:rPr>
        <w:t xml:space="preserve">. </w:t>
      </w:r>
    </w:p>
    <w:p w:rsidR="001D0E3A" w:rsidRPr="008D1155" w:rsidRDefault="001D0E3A" w:rsidP="000A7695">
      <w:pPr>
        <w:pStyle w:val="a5"/>
        <w:numPr>
          <w:ilvl w:val="0"/>
          <w:numId w:val="1"/>
        </w:numPr>
        <w:spacing w:before="0" w:after="0"/>
        <w:jc w:val="both"/>
        <w:rPr>
          <w:rFonts w:ascii="Times New Roman" w:hAnsi="Times New Roman" w:cs="Times New Roman"/>
          <w:sz w:val="28"/>
          <w:szCs w:val="28"/>
        </w:rPr>
      </w:pPr>
      <w:r w:rsidRPr="008D1155">
        <w:rPr>
          <w:rStyle w:val="hl"/>
          <w:rFonts w:ascii="Times New Roman" w:hAnsi="Times New Roman"/>
          <w:sz w:val="28"/>
          <w:szCs w:val="28"/>
        </w:rPr>
        <w:t>Гаврилова</w:t>
      </w:r>
      <w:r w:rsidRPr="008D1155">
        <w:rPr>
          <w:rFonts w:ascii="Times New Roman" w:hAnsi="Times New Roman" w:cs="Times New Roman"/>
          <w:sz w:val="28"/>
          <w:szCs w:val="28"/>
        </w:rPr>
        <w:t xml:space="preserve"> Л.В. О деятельности молодежных центров по репродуктивного здоровья подростков /Л.В. Гаврилова //Здравоохранение. 2003. -№5.-С. 47-53. </w:t>
      </w:r>
    </w:p>
    <w:p w:rsidR="001D0E3A" w:rsidRPr="008D1155" w:rsidRDefault="001D0E3A" w:rsidP="000A7695">
      <w:pPr>
        <w:pStyle w:val="a5"/>
        <w:numPr>
          <w:ilvl w:val="0"/>
          <w:numId w:val="1"/>
        </w:numPr>
        <w:spacing w:before="0" w:after="0"/>
        <w:jc w:val="both"/>
        <w:rPr>
          <w:rFonts w:ascii="Times New Roman" w:hAnsi="Times New Roman" w:cs="Times New Roman"/>
          <w:sz w:val="28"/>
          <w:szCs w:val="28"/>
        </w:rPr>
      </w:pPr>
      <w:proofErr w:type="spellStart"/>
      <w:r w:rsidRPr="008D1155">
        <w:rPr>
          <w:rStyle w:val="hl"/>
          <w:rFonts w:ascii="Times New Roman" w:hAnsi="Times New Roman"/>
          <w:sz w:val="28"/>
          <w:szCs w:val="28"/>
        </w:rPr>
        <w:t>Гребешева</w:t>
      </w:r>
      <w:proofErr w:type="spellEnd"/>
      <w:r w:rsidRPr="008D1155">
        <w:rPr>
          <w:rFonts w:ascii="Times New Roman" w:hAnsi="Times New Roman" w:cs="Times New Roman"/>
          <w:sz w:val="28"/>
          <w:szCs w:val="28"/>
        </w:rPr>
        <w:t xml:space="preserve"> И.И. Социально-гигиеническая характеристика девочек-подростков и оценка их </w:t>
      </w:r>
      <w:r w:rsidRPr="008D1155">
        <w:rPr>
          <w:rStyle w:val="hl"/>
          <w:rFonts w:ascii="Times New Roman" w:hAnsi="Times New Roman"/>
          <w:sz w:val="28"/>
          <w:szCs w:val="28"/>
        </w:rPr>
        <w:t>репродуктивных</w:t>
      </w:r>
      <w:r w:rsidRPr="008D1155">
        <w:rPr>
          <w:rFonts w:ascii="Times New Roman" w:hAnsi="Times New Roman" w:cs="Times New Roman"/>
          <w:sz w:val="28"/>
          <w:szCs w:val="28"/>
        </w:rPr>
        <w:t xml:space="preserve"> установок /И.И. </w:t>
      </w:r>
      <w:proofErr w:type="spellStart"/>
      <w:r w:rsidRPr="008D1155">
        <w:rPr>
          <w:rFonts w:ascii="Times New Roman" w:hAnsi="Times New Roman" w:cs="Times New Roman"/>
          <w:sz w:val="28"/>
          <w:szCs w:val="28"/>
        </w:rPr>
        <w:t>Гребешева</w:t>
      </w:r>
      <w:proofErr w:type="spellEnd"/>
      <w:r w:rsidRPr="008D1155">
        <w:rPr>
          <w:rFonts w:ascii="Times New Roman" w:hAnsi="Times New Roman" w:cs="Times New Roman"/>
          <w:sz w:val="28"/>
          <w:szCs w:val="28"/>
        </w:rPr>
        <w:t xml:space="preserve">, В.М. </w:t>
      </w:r>
      <w:proofErr w:type="spellStart"/>
      <w:r w:rsidRPr="008D1155">
        <w:rPr>
          <w:rStyle w:val="hl"/>
          <w:rFonts w:ascii="Times New Roman" w:hAnsi="Times New Roman"/>
          <w:sz w:val="28"/>
          <w:szCs w:val="28"/>
        </w:rPr>
        <w:t>Ельцова</w:t>
      </w:r>
      <w:proofErr w:type="spellEnd"/>
      <w:r w:rsidRPr="008D1155">
        <w:rPr>
          <w:rFonts w:ascii="Times New Roman" w:hAnsi="Times New Roman" w:cs="Times New Roman"/>
          <w:sz w:val="28"/>
          <w:szCs w:val="28"/>
        </w:rPr>
        <w:t xml:space="preserve"> Стрелкова, P.M. </w:t>
      </w:r>
      <w:proofErr w:type="spellStart"/>
      <w:r w:rsidRPr="008D1155">
        <w:rPr>
          <w:rFonts w:ascii="Times New Roman" w:hAnsi="Times New Roman" w:cs="Times New Roman"/>
          <w:sz w:val="28"/>
          <w:szCs w:val="28"/>
        </w:rPr>
        <w:t>Гулевская</w:t>
      </w:r>
      <w:proofErr w:type="spellEnd"/>
      <w:r w:rsidRPr="008D1155">
        <w:rPr>
          <w:rFonts w:ascii="Times New Roman" w:hAnsi="Times New Roman" w:cs="Times New Roman"/>
          <w:sz w:val="28"/>
          <w:szCs w:val="28"/>
        </w:rPr>
        <w:t xml:space="preserve"> //Советское здравоохранение. - 1990.-№5.-С. 31-34.</w:t>
      </w:r>
    </w:p>
    <w:p w:rsidR="001D0E3A" w:rsidRPr="008D1155" w:rsidRDefault="001D0E3A" w:rsidP="000A7695">
      <w:pPr>
        <w:pStyle w:val="a5"/>
        <w:numPr>
          <w:ilvl w:val="0"/>
          <w:numId w:val="1"/>
        </w:numPr>
        <w:spacing w:before="0" w:after="0"/>
        <w:jc w:val="both"/>
        <w:rPr>
          <w:rFonts w:ascii="Times New Roman" w:hAnsi="Times New Roman" w:cs="Times New Roman"/>
          <w:sz w:val="28"/>
          <w:szCs w:val="28"/>
        </w:rPr>
      </w:pPr>
      <w:proofErr w:type="spellStart"/>
      <w:r w:rsidRPr="008D1155">
        <w:rPr>
          <w:rStyle w:val="hl"/>
          <w:rFonts w:ascii="Times New Roman" w:hAnsi="Times New Roman"/>
          <w:sz w:val="28"/>
          <w:szCs w:val="28"/>
        </w:rPr>
        <w:t>Гулевская</w:t>
      </w:r>
      <w:proofErr w:type="spellEnd"/>
      <w:r w:rsidRPr="008D1155">
        <w:rPr>
          <w:rFonts w:ascii="Times New Roman" w:hAnsi="Times New Roman" w:cs="Times New Roman"/>
          <w:sz w:val="28"/>
          <w:szCs w:val="28"/>
        </w:rPr>
        <w:t xml:space="preserve"> P.M. Медико-социальные аспекты репродуктивного поведения девочек-подростков в условиях крупнейшего города: Автореферат диссертации кандидата медицинских наук /P.M. </w:t>
      </w:r>
      <w:proofErr w:type="spellStart"/>
      <w:r w:rsidRPr="008D1155">
        <w:rPr>
          <w:rStyle w:val="hl"/>
          <w:rFonts w:ascii="Times New Roman" w:hAnsi="Times New Roman"/>
          <w:sz w:val="28"/>
          <w:szCs w:val="28"/>
        </w:rPr>
        <w:t>Гулевская</w:t>
      </w:r>
      <w:proofErr w:type="spellEnd"/>
      <w:r w:rsidRPr="008D1155">
        <w:rPr>
          <w:rFonts w:ascii="Times New Roman" w:hAnsi="Times New Roman" w:cs="Times New Roman"/>
          <w:sz w:val="28"/>
          <w:szCs w:val="28"/>
        </w:rPr>
        <w:t>. М., 1992. -22 с.</w:t>
      </w:r>
    </w:p>
    <w:p w:rsidR="001D0E3A" w:rsidRPr="008D1155" w:rsidRDefault="001D0E3A" w:rsidP="000A7695">
      <w:pPr>
        <w:pStyle w:val="a5"/>
        <w:numPr>
          <w:ilvl w:val="0"/>
          <w:numId w:val="1"/>
        </w:numPr>
        <w:spacing w:before="0" w:after="0"/>
        <w:jc w:val="both"/>
        <w:rPr>
          <w:rFonts w:ascii="Times New Roman" w:hAnsi="Times New Roman" w:cs="Times New Roman"/>
          <w:sz w:val="28"/>
          <w:szCs w:val="28"/>
        </w:rPr>
      </w:pPr>
      <w:r w:rsidRPr="008D1155">
        <w:rPr>
          <w:rFonts w:ascii="Times New Roman" w:hAnsi="Times New Roman" w:cs="Times New Roman"/>
          <w:sz w:val="28"/>
          <w:szCs w:val="28"/>
        </w:rPr>
        <w:t xml:space="preserve">Деятельность </w:t>
      </w:r>
      <w:r w:rsidRPr="008D1155">
        <w:rPr>
          <w:rStyle w:val="hl"/>
          <w:rFonts w:ascii="Times New Roman" w:hAnsi="Times New Roman"/>
          <w:sz w:val="28"/>
          <w:szCs w:val="28"/>
        </w:rPr>
        <w:t>ВОЗ</w:t>
      </w:r>
      <w:r w:rsidRPr="008D1155">
        <w:rPr>
          <w:rFonts w:ascii="Times New Roman" w:hAnsi="Times New Roman" w:cs="Times New Roman"/>
          <w:sz w:val="28"/>
          <w:szCs w:val="28"/>
        </w:rPr>
        <w:t xml:space="preserve"> в области охраны репродуктивного здоровья подростков //Акушерство и гинекология. 1992. - №1. - С. 3-4. </w:t>
      </w:r>
    </w:p>
    <w:p w:rsidR="001D0E3A" w:rsidRPr="008D1155" w:rsidRDefault="001D0E3A" w:rsidP="000A7695">
      <w:pPr>
        <w:pStyle w:val="a5"/>
        <w:numPr>
          <w:ilvl w:val="0"/>
          <w:numId w:val="1"/>
        </w:numPr>
        <w:spacing w:before="0" w:after="0"/>
        <w:jc w:val="both"/>
        <w:rPr>
          <w:rFonts w:ascii="Times New Roman" w:hAnsi="Times New Roman" w:cs="Times New Roman"/>
          <w:sz w:val="28"/>
          <w:szCs w:val="28"/>
        </w:rPr>
      </w:pPr>
      <w:r w:rsidRPr="008D1155">
        <w:rPr>
          <w:rStyle w:val="hl"/>
          <w:rFonts w:ascii="Times New Roman" w:hAnsi="Times New Roman"/>
          <w:sz w:val="28"/>
          <w:szCs w:val="28"/>
        </w:rPr>
        <w:t>Захарова</w:t>
      </w:r>
      <w:r w:rsidRPr="008D1155">
        <w:rPr>
          <w:rFonts w:ascii="Times New Roman" w:hAnsi="Times New Roman" w:cs="Times New Roman"/>
          <w:sz w:val="28"/>
          <w:szCs w:val="28"/>
        </w:rPr>
        <w:t xml:space="preserve"> Т.Г. Медико-социальная характеристика реализации репродуктивной функции девушек-подростков /Т.Г. Захарова, О.С. </w:t>
      </w:r>
      <w:r w:rsidRPr="008D1155">
        <w:rPr>
          <w:rStyle w:val="hl"/>
          <w:rFonts w:ascii="Times New Roman" w:hAnsi="Times New Roman"/>
          <w:sz w:val="28"/>
          <w:szCs w:val="28"/>
        </w:rPr>
        <w:t>Филиппов</w:t>
      </w:r>
      <w:r w:rsidRPr="008D1155">
        <w:rPr>
          <w:rFonts w:ascii="Times New Roman" w:hAnsi="Times New Roman" w:cs="Times New Roman"/>
          <w:sz w:val="28"/>
          <w:szCs w:val="28"/>
        </w:rPr>
        <w:t>, Г.Н. Гончарова //Здравоохранение Российской Федерации. 2002. - №5. -С. 30-31.</w:t>
      </w:r>
    </w:p>
    <w:p w:rsidR="001D0E3A" w:rsidRPr="008D1155" w:rsidRDefault="001D0E3A" w:rsidP="000A7695">
      <w:pPr>
        <w:pStyle w:val="a5"/>
        <w:numPr>
          <w:ilvl w:val="0"/>
          <w:numId w:val="1"/>
        </w:numPr>
        <w:spacing w:before="0" w:after="0"/>
        <w:jc w:val="both"/>
        <w:rPr>
          <w:rFonts w:ascii="Times New Roman" w:hAnsi="Times New Roman" w:cs="Times New Roman"/>
          <w:sz w:val="28"/>
          <w:szCs w:val="28"/>
        </w:rPr>
      </w:pPr>
      <w:r w:rsidRPr="008D1155">
        <w:rPr>
          <w:rFonts w:ascii="Times New Roman" w:hAnsi="Times New Roman" w:cs="Times New Roman"/>
          <w:sz w:val="28"/>
          <w:szCs w:val="28"/>
        </w:rPr>
        <w:t>Закон Республики Казахстан от 16 июня 2004 № 565-II « О репродуктивных правах граждан и гарантиях их осуществления», ст.4, ст.5, ст.9, ст.11, ст.12, ст.13, ст.19.</w:t>
      </w:r>
    </w:p>
    <w:p w:rsidR="001D0E3A" w:rsidRPr="008D1155" w:rsidRDefault="001D0E3A" w:rsidP="000A7695">
      <w:pPr>
        <w:pStyle w:val="a5"/>
        <w:numPr>
          <w:ilvl w:val="0"/>
          <w:numId w:val="1"/>
        </w:numPr>
        <w:spacing w:before="0" w:after="0"/>
        <w:jc w:val="both"/>
        <w:rPr>
          <w:rFonts w:ascii="Times New Roman" w:hAnsi="Times New Roman" w:cs="Times New Roman"/>
          <w:sz w:val="28"/>
          <w:szCs w:val="28"/>
        </w:rPr>
      </w:pPr>
      <w:r w:rsidRPr="008D1155">
        <w:rPr>
          <w:rFonts w:ascii="Times New Roman" w:hAnsi="Times New Roman" w:cs="Times New Roman"/>
          <w:sz w:val="28"/>
          <w:szCs w:val="28"/>
        </w:rPr>
        <w:lastRenderedPageBreak/>
        <w:t xml:space="preserve">Закон Республики Казахстан от 7 июля 2004 года № 581- II «О государственной молодежной политике в Республике Казахстан», ст. 5, ст.6, ст.10. </w:t>
      </w:r>
    </w:p>
    <w:p w:rsidR="001D0E3A" w:rsidRPr="008D1155" w:rsidRDefault="001D0E3A" w:rsidP="000A7695">
      <w:pPr>
        <w:pStyle w:val="a5"/>
        <w:numPr>
          <w:ilvl w:val="0"/>
          <w:numId w:val="1"/>
        </w:numPr>
        <w:spacing w:before="0" w:after="0"/>
        <w:jc w:val="both"/>
        <w:rPr>
          <w:rFonts w:ascii="Times New Roman" w:hAnsi="Times New Roman" w:cs="Times New Roman"/>
          <w:sz w:val="28"/>
          <w:szCs w:val="28"/>
        </w:rPr>
      </w:pPr>
      <w:r w:rsidRPr="008D1155">
        <w:rPr>
          <w:rFonts w:ascii="Times New Roman" w:hAnsi="Times New Roman" w:cs="Times New Roman"/>
          <w:sz w:val="28"/>
          <w:szCs w:val="28"/>
        </w:rPr>
        <w:t>Кодекс Республики Казахстан от 18.09.2009 № 193-4 «О здоровье народа и системе здравоохранения», ст.96, ст. 98, ст. 102, ст. 104.</w:t>
      </w:r>
    </w:p>
    <w:p w:rsidR="001D0E3A" w:rsidRPr="008D1155" w:rsidRDefault="001D0E3A" w:rsidP="000A7695">
      <w:pPr>
        <w:pStyle w:val="a5"/>
        <w:numPr>
          <w:ilvl w:val="0"/>
          <w:numId w:val="1"/>
        </w:numPr>
        <w:spacing w:before="0" w:after="0"/>
        <w:jc w:val="both"/>
        <w:rPr>
          <w:rFonts w:ascii="Times New Roman" w:hAnsi="Times New Roman" w:cs="Times New Roman"/>
          <w:sz w:val="28"/>
          <w:szCs w:val="28"/>
        </w:rPr>
      </w:pPr>
      <w:r w:rsidRPr="008D1155">
        <w:rPr>
          <w:rFonts w:ascii="Times New Roman" w:hAnsi="Times New Roman" w:cs="Times New Roman"/>
          <w:sz w:val="28"/>
          <w:szCs w:val="28"/>
        </w:rPr>
        <w:t>Каирская Конференция по народонаселению и развитию. 2004 год.</w:t>
      </w:r>
    </w:p>
    <w:p w:rsidR="001D0E3A" w:rsidRPr="008D1155" w:rsidRDefault="001D0E3A" w:rsidP="000A7695">
      <w:pPr>
        <w:pStyle w:val="a6"/>
        <w:numPr>
          <w:ilvl w:val="1"/>
          <w:numId w:val="1"/>
        </w:numPr>
        <w:tabs>
          <w:tab w:val="left" w:pos="567"/>
        </w:tabs>
        <w:spacing w:after="0" w:line="240" w:lineRule="auto"/>
        <w:jc w:val="both"/>
        <w:rPr>
          <w:rFonts w:ascii="Times New Roman" w:hAnsi="Times New Roman" w:cs="Times New Roman"/>
          <w:sz w:val="28"/>
          <w:szCs w:val="28"/>
        </w:rPr>
      </w:pPr>
      <w:r w:rsidRPr="008D1155">
        <w:rPr>
          <w:rFonts w:ascii="Times New Roman" w:hAnsi="Times New Roman" w:cs="Times New Roman"/>
          <w:sz w:val="28"/>
          <w:szCs w:val="28"/>
          <w:lang w:eastAsia="ru-RU"/>
        </w:rPr>
        <w:t>[</w:t>
      </w:r>
      <w:proofErr w:type="spellStart"/>
      <w:r w:rsidRPr="008D1155">
        <w:rPr>
          <w:rFonts w:ascii="Times New Roman" w:hAnsi="Times New Roman" w:cs="Times New Roman"/>
          <w:sz w:val="28"/>
          <w:szCs w:val="28"/>
          <w:lang w:eastAsia="ru-RU"/>
        </w:rPr>
        <w:t>tags</w:t>
      </w:r>
      <w:proofErr w:type="spellEnd"/>
      <w:r w:rsidRPr="008D1155">
        <w:rPr>
          <w:rFonts w:ascii="Times New Roman" w:hAnsi="Times New Roman" w:cs="Times New Roman"/>
          <w:sz w:val="28"/>
          <w:szCs w:val="28"/>
          <w:lang w:eastAsia="ru-RU"/>
        </w:rPr>
        <w:t>].</w:t>
      </w:r>
    </w:p>
    <w:p w:rsidR="001D0E3A" w:rsidRPr="008D1155" w:rsidRDefault="001D0E3A" w:rsidP="000A7695">
      <w:pPr>
        <w:pStyle w:val="a6"/>
        <w:numPr>
          <w:ilvl w:val="0"/>
          <w:numId w:val="1"/>
        </w:numPr>
        <w:tabs>
          <w:tab w:val="left" w:pos="567"/>
        </w:tabs>
        <w:spacing w:after="0" w:line="240" w:lineRule="auto"/>
        <w:jc w:val="both"/>
        <w:rPr>
          <w:rFonts w:ascii="Times New Roman" w:hAnsi="Times New Roman" w:cs="Times New Roman"/>
          <w:sz w:val="28"/>
          <w:szCs w:val="28"/>
        </w:rPr>
      </w:pPr>
      <w:proofErr w:type="spellStart"/>
      <w:r w:rsidRPr="008D1155">
        <w:rPr>
          <w:rStyle w:val="hl"/>
          <w:rFonts w:ascii="Times New Roman" w:hAnsi="Times New Roman"/>
          <w:sz w:val="28"/>
          <w:szCs w:val="28"/>
        </w:rPr>
        <w:t>Коколина</w:t>
      </w:r>
      <w:proofErr w:type="spellEnd"/>
      <w:r w:rsidRPr="008D1155">
        <w:rPr>
          <w:rFonts w:ascii="Times New Roman" w:hAnsi="Times New Roman" w:cs="Times New Roman"/>
          <w:sz w:val="28"/>
          <w:szCs w:val="28"/>
        </w:rPr>
        <w:t xml:space="preserve"> В.Ф. Детская гинекология: Руководство для врачей /В.Ф. </w:t>
      </w:r>
      <w:proofErr w:type="spellStart"/>
      <w:r w:rsidRPr="008D1155">
        <w:rPr>
          <w:rFonts w:ascii="Times New Roman" w:hAnsi="Times New Roman" w:cs="Times New Roman"/>
          <w:sz w:val="28"/>
          <w:szCs w:val="28"/>
        </w:rPr>
        <w:t>Коколина</w:t>
      </w:r>
      <w:proofErr w:type="spellEnd"/>
      <w:r w:rsidRPr="008D1155">
        <w:rPr>
          <w:rFonts w:ascii="Times New Roman" w:hAnsi="Times New Roman" w:cs="Times New Roman"/>
          <w:sz w:val="28"/>
          <w:szCs w:val="28"/>
        </w:rPr>
        <w:t>. М., 2001.</w:t>
      </w:r>
    </w:p>
    <w:p w:rsidR="001D0E3A" w:rsidRPr="008D1155" w:rsidRDefault="001D0E3A" w:rsidP="000A7695">
      <w:pPr>
        <w:pStyle w:val="a6"/>
        <w:tabs>
          <w:tab w:val="left" w:pos="567"/>
        </w:tabs>
        <w:spacing w:after="0" w:line="240" w:lineRule="auto"/>
        <w:jc w:val="both"/>
        <w:rPr>
          <w:rFonts w:ascii="Times New Roman" w:hAnsi="Times New Roman" w:cs="Times New Roman"/>
          <w:sz w:val="28"/>
          <w:szCs w:val="28"/>
        </w:rPr>
      </w:pPr>
      <w:r w:rsidRPr="008D1155">
        <w:rPr>
          <w:rFonts w:ascii="Times New Roman" w:hAnsi="Times New Roman" w:cs="Times New Roman"/>
          <w:sz w:val="28"/>
          <w:szCs w:val="28"/>
        </w:rPr>
        <w:t xml:space="preserve">   368 с.</w:t>
      </w:r>
    </w:p>
    <w:p w:rsidR="001D0E3A" w:rsidRPr="008D1155" w:rsidRDefault="001D0E3A" w:rsidP="000A7695">
      <w:pPr>
        <w:pStyle w:val="a6"/>
        <w:numPr>
          <w:ilvl w:val="0"/>
          <w:numId w:val="1"/>
        </w:numPr>
        <w:tabs>
          <w:tab w:val="left" w:pos="567"/>
        </w:tabs>
        <w:spacing w:after="0" w:line="240" w:lineRule="auto"/>
        <w:jc w:val="both"/>
        <w:rPr>
          <w:rFonts w:ascii="Times New Roman" w:hAnsi="Times New Roman" w:cs="Times New Roman"/>
          <w:sz w:val="28"/>
          <w:szCs w:val="28"/>
        </w:rPr>
      </w:pPr>
      <w:r w:rsidRPr="008D1155">
        <w:rPr>
          <w:rStyle w:val="hl"/>
          <w:rFonts w:ascii="Times New Roman" w:hAnsi="Times New Roman"/>
          <w:sz w:val="28"/>
          <w:szCs w:val="28"/>
        </w:rPr>
        <w:t>Кулаков</w:t>
      </w:r>
      <w:r w:rsidRPr="008D1155">
        <w:rPr>
          <w:rFonts w:ascii="Times New Roman" w:hAnsi="Times New Roman" w:cs="Times New Roman"/>
          <w:sz w:val="28"/>
          <w:szCs w:val="28"/>
        </w:rPr>
        <w:t xml:space="preserve"> В.И. Репродуктивное здоровье в возрастном аспекте у девочек, мальчиков и    женщин /В.И. Кулаков, В.Н. </w:t>
      </w:r>
      <w:r w:rsidRPr="008D1155">
        <w:rPr>
          <w:rStyle w:val="hl"/>
          <w:rFonts w:ascii="Times New Roman" w:hAnsi="Times New Roman"/>
          <w:sz w:val="28"/>
          <w:szCs w:val="28"/>
        </w:rPr>
        <w:t>Серов</w:t>
      </w:r>
      <w:r w:rsidRPr="008D1155">
        <w:rPr>
          <w:rFonts w:ascii="Times New Roman" w:hAnsi="Times New Roman" w:cs="Times New Roman"/>
          <w:sz w:val="28"/>
          <w:szCs w:val="28"/>
        </w:rPr>
        <w:t xml:space="preserve">. М., 2001. - 569 с. </w:t>
      </w:r>
    </w:p>
    <w:p w:rsidR="001D0E3A" w:rsidRPr="008D1155" w:rsidRDefault="001D0E3A" w:rsidP="000A7695">
      <w:pPr>
        <w:pStyle w:val="a6"/>
        <w:numPr>
          <w:ilvl w:val="0"/>
          <w:numId w:val="1"/>
        </w:numPr>
        <w:tabs>
          <w:tab w:val="left" w:pos="567"/>
        </w:tabs>
        <w:spacing w:after="0" w:line="240" w:lineRule="auto"/>
        <w:jc w:val="both"/>
        <w:rPr>
          <w:rFonts w:ascii="Times New Roman" w:hAnsi="Times New Roman" w:cs="Times New Roman"/>
          <w:sz w:val="28"/>
          <w:szCs w:val="28"/>
        </w:rPr>
      </w:pPr>
      <w:proofErr w:type="spellStart"/>
      <w:r w:rsidRPr="008D1155">
        <w:rPr>
          <w:rStyle w:val="hl"/>
          <w:rFonts w:ascii="Times New Roman" w:hAnsi="Times New Roman"/>
          <w:sz w:val="28"/>
          <w:szCs w:val="28"/>
        </w:rPr>
        <w:t>Латышевская</w:t>
      </w:r>
      <w:proofErr w:type="spellEnd"/>
      <w:r w:rsidRPr="008D1155">
        <w:rPr>
          <w:rFonts w:ascii="Times New Roman" w:hAnsi="Times New Roman" w:cs="Times New Roman"/>
          <w:sz w:val="28"/>
          <w:szCs w:val="28"/>
        </w:rPr>
        <w:t xml:space="preserve"> Н.И. Репродуктивное здоровье у девушек-подростков в социальн</w:t>
      </w:r>
      <w:proofErr w:type="gramStart"/>
      <w:r w:rsidRPr="008D1155">
        <w:rPr>
          <w:rFonts w:ascii="Times New Roman" w:hAnsi="Times New Roman" w:cs="Times New Roman"/>
          <w:sz w:val="28"/>
          <w:szCs w:val="28"/>
        </w:rPr>
        <w:t>о-</w:t>
      </w:r>
      <w:proofErr w:type="gramEnd"/>
      <w:r w:rsidRPr="008D1155">
        <w:rPr>
          <w:rFonts w:ascii="Times New Roman" w:hAnsi="Times New Roman" w:cs="Times New Roman"/>
          <w:sz w:val="28"/>
          <w:szCs w:val="28"/>
        </w:rPr>
        <w:t xml:space="preserve">    гигиеническом мониторинге /Н.И. </w:t>
      </w:r>
      <w:proofErr w:type="spellStart"/>
      <w:r w:rsidRPr="008D1155">
        <w:rPr>
          <w:rStyle w:val="hl"/>
          <w:rFonts w:ascii="Times New Roman" w:hAnsi="Times New Roman"/>
          <w:sz w:val="28"/>
          <w:szCs w:val="28"/>
        </w:rPr>
        <w:t>Латышевская</w:t>
      </w:r>
      <w:proofErr w:type="spellEnd"/>
      <w:r w:rsidRPr="008D1155">
        <w:rPr>
          <w:rFonts w:ascii="Times New Roman" w:hAnsi="Times New Roman" w:cs="Times New Roman"/>
          <w:sz w:val="28"/>
          <w:szCs w:val="28"/>
        </w:rPr>
        <w:t xml:space="preserve">, Г.П. </w:t>
      </w:r>
      <w:proofErr w:type="spellStart"/>
      <w:r w:rsidRPr="008D1155">
        <w:rPr>
          <w:rFonts w:ascii="Times New Roman" w:hAnsi="Times New Roman" w:cs="Times New Roman"/>
          <w:sz w:val="28"/>
          <w:szCs w:val="28"/>
        </w:rPr>
        <w:t>Герусова</w:t>
      </w:r>
      <w:proofErr w:type="spellEnd"/>
      <w:r w:rsidRPr="008D1155">
        <w:rPr>
          <w:rFonts w:ascii="Times New Roman" w:hAnsi="Times New Roman" w:cs="Times New Roman"/>
          <w:sz w:val="28"/>
          <w:szCs w:val="28"/>
        </w:rPr>
        <w:t>, С.В. Вдовин и др.</w:t>
      </w:r>
    </w:p>
    <w:p w:rsidR="001D0E3A" w:rsidRPr="008D1155" w:rsidRDefault="001D0E3A" w:rsidP="000A7695">
      <w:pPr>
        <w:pStyle w:val="a6"/>
        <w:numPr>
          <w:ilvl w:val="0"/>
          <w:numId w:val="1"/>
        </w:numPr>
        <w:tabs>
          <w:tab w:val="left" w:pos="567"/>
        </w:tabs>
        <w:spacing w:after="0" w:line="240" w:lineRule="auto"/>
        <w:jc w:val="both"/>
        <w:rPr>
          <w:rFonts w:ascii="Times New Roman" w:hAnsi="Times New Roman" w:cs="Times New Roman"/>
          <w:sz w:val="28"/>
          <w:szCs w:val="28"/>
        </w:rPr>
      </w:pPr>
      <w:proofErr w:type="spellStart"/>
      <w:r w:rsidRPr="008D1155">
        <w:rPr>
          <w:rStyle w:val="hl"/>
          <w:rFonts w:ascii="Times New Roman" w:hAnsi="Times New Roman"/>
          <w:sz w:val="28"/>
          <w:szCs w:val="28"/>
        </w:rPr>
        <w:t>Мингазова</w:t>
      </w:r>
      <w:proofErr w:type="spellEnd"/>
      <w:r w:rsidRPr="008D1155">
        <w:rPr>
          <w:rFonts w:ascii="Times New Roman" w:hAnsi="Times New Roman" w:cs="Times New Roman"/>
          <w:sz w:val="28"/>
          <w:szCs w:val="28"/>
        </w:rPr>
        <w:t xml:space="preserve"> Э.Н. Репродуктивное здоровье девушек-подростков (медико-социальное исследование учащихся образовательных учреждений): Автореферат диссертации доктора медицинских наук. /Э.Н. </w:t>
      </w:r>
      <w:proofErr w:type="spellStart"/>
      <w:r w:rsidRPr="008D1155">
        <w:rPr>
          <w:rFonts w:ascii="Times New Roman" w:hAnsi="Times New Roman" w:cs="Times New Roman"/>
          <w:sz w:val="28"/>
          <w:szCs w:val="28"/>
        </w:rPr>
        <w:t>Мингазова</w:t>
      </w:r>
      <w:proofErr w:type="spellEnd"/>
      <w:r w:rsidRPr="008D1155">
        <w:rPr>
          <w:rFonts w:ascii="Times New Roman" w:hAnsi="Times New Roman" w:cs="Times New Roman"/>
          <w:sz w:val="28"/>
          <w:szCs w:val="28"/>
        </w:rPr>
        <w:t xml:space="preserve">. </w:t>
      </w:r>
      <w:proofErr w:type="gramStart"/>
      <w:r w:rsidRPr="008D1155">
        <w:rPr>
          <w:rFonts w:ascii="Times New Roman" w:hAnsi="Times New Roman" w:cs="Times New Roman"/>
          <w:sz w:val="28"/>
          <w:szCs w:val="28"/>
        </w:rPr>
        <w:t>-К</w:t>
      </w:r>
      <w:proofErr w:type="gramEnd"/>
      <w:r w:rsidRPr="008D1155">
        <w:rPr>
          <w:rFonts w:ascii="Times New Roman" w:hAnsi="Times New Roman" w:cs="Times New Roman"/>
          <w:sz w:val="28"/>
          <w:szCs w:val="28"/>
        </w:rPr>
        <w:t xml:space="preserve">азань, 2002. -42 с. </w:t>
      </w:r>
    </w:p>
    <w:p w:rsidR="001D0E3A" w:rsidRPr="008D1155" w:rsidRDefault="001D0E3A" w:rsidP="000A7695">
      <w:pPr>
        <w:pStyle w:val="a5"/>
        <w:numPr>
          <w:ilvl w:val="0"/>
          <w:numId w:val="1"/>
        </w:numPr>
        <w:spacing w:before="0" w:after="0"/>
        <w:jc w:val="both"/>
        <w:rPr>
          <w:rFonts w:ascii="Times New Roman" w:hAnsi="Times New Roman" w:cs="Times New Roman"/>
          <w:sz w:val="28"/>
          <w:szCs w:val="28"/>
        </w:rPr>
      </w:pPr>
      <w:proofErr w:type="spellStart"/>
      <w:r w:rsidRPr="008D1155">
        <w:rPr>
          <w:rFonts w:ascii="Times New Roman" w:hAnsi="Times New Roman" w:cs="Times New Roman"/>
          <w:sz w:val="28"/>
          <w:szCs w:val="28"/>
        </w:rPr>
        <w:t>Купчинов</w:t>
      </w:r>
      <w:proofErr w:type="spellEnd"/>
      <w:r w:rsidRPr="008D1155">
        <w:rPr>
          <w:rFonts w:ascii="Times New Roman" w:hAnsi="Times New Roman" w:cs="Times New Roman"/>
          <w:sz w:val="28"/>
          <w:szCs w:val="28"/>
        </w:rPr>
        <w:t xml:space="preserve">, Р.И. Формирование здорового образа жизни молодежи: Пособие для кураторов и преподавателей высших учебных заведений/Р.И. </w:t>
      </w:r>
      <w:proofErr w:type="spellStart"/>
      <w:r w:rsidRPr="008D1155">
        <w:rPr>
          <w:rFonts w:ascii="Times New Roman" w:hAnsi="Times New Roman" w:cs="Times New Roman"/>
          <w:sz w:val="28"/>
          <w:szCs w:val="28"/>
        </w:rPr>
        <w:t>Купчинов.-Мн.</w:t>
      </w:r>
      <w:proofErr w:type="gramStart"/>
      <w:r w:rsidRPr="008D1155">
        <w:rPr>
          <w:rFonts w:ascii="Times New Roman" w:hAnsi="Times New Roman" w:cs="Times New Roman"/>
          <w:sz w:val="28"/>
          <w:szCs w:val="28"/>
        </w:rPr>
        <w:t>:У</w:t>
      </w:r>
      <w:proofErr w:type="gramEnd"/>
      <w:r w:rsidRPr="008D1155">
        <w:rPr>
          <w:rFonts w:ascii="Times New Roman" w:hAnsi="Times New Roman" w:cs="Times New Roman"/>
          <w:sz w:val="28"/>
          <w:szCs w:val="28"/>
        </w:rPr>
        <w:t>П</w:t>
      </w:r>
      <w:proofErr w:type="spellEnd"/>
      <w:r w:rsidRPr="008D1155">
        <w:rPr>
          <w:rFonts w:ascii="Times New Roman" w:hAnsi="Times New Roman" w:cs="Times New Roman"/>
          <w:sz w:val="28"/>
          <w:szCs w:val="28"/>
        </w:rPr>
        <w:t xml:space="preserve">" ИВЦ </w:t>
      </w:r>
      <w:proofErr w:type="spellStart"/>
      <w:r w:rsidRPr="008D1155">
        <w:rPr>
          <w:rFonts w:ascii="Times New Roman" w:hAnsi="Times New Roman" w:cs="Times New Roman"/>
          <w:sz w:val="28"/>
          <w:szCs w:val="28"/>
        </w:rPr>
        <w:t>Минифина</w:t>
      </w:r>
      <w:proofErr w:type="spellEnd"/>
      <w:r w:rsidRPr="008D1155">
        <w:rPr>
          <w:rFonts w:ascii="Times New Roman" w:hAnsi="Times New Roman" w:cs="Times New Roman"/>
          <w:sz w:val="28"/>
          <w:szCs w:val="28"/>
        </w:rPr>
        <w:t xml:space="preserve">",2004.-211с. Курбатова, В.И. Социальная работа/ В.И. Курбатова.- Ростов </w:t>
      </w:r>
      <w:proofErr w:type="spellStart"/>
      <w:r w:rsidRPr="008D1155">
        <w:rPr>
          <w:rFonts w:ascii="Times New Roman" w:hAnsi="Times New Roman" w:cs="Times New Roman"/>
          <w:sz w:val="28"/>
          <w:szCs w:val="28"/>
        </w:rPr>
        <w:t>н</w:t>
      </w:r>
      <w:proofErr w:type="spellEnd"/>
      <w:r w:rsidRPr="008D1155">
        <w:rPr>
          <w:rFonts w:ascii="Times New Roman" w:hAnsi="Times New Roman" w:cs="Times New Roman"/>
          <w:sz w:val="28"/>
          <w:szCs w:val="28"/>
        </w:rPr>
        <w:t>/Д.:"«Феникс»,1999.-576с.</w:t>
      </w:r>
    </w:p>
    <w:p w:rsidR="001D0E3A" w:rsidRPr="008D1155" w:rsidRDefault="001D0E3A" w:rsidP="000A7695">
      <w:pPr>
        <w:pStyle w:val="a6"/>
        <w:numPr>
          <w:ilvl w:val="0"/>
          <w:numId w:val="1"/>
        </w:numPr>
        <w:spacing w:after="0" w:line="240" w:lineRule="auto"/>
        <w:jc w:val="both"/>
        <w:rPr>
          <w:rFonts w:ascii="Times New Roman" w:hAnsi="Times New Roman" w:cs="Times New Roman"/>
          <w:sz w:val="28"/>
          <w:szCs w:val="28"/>
          <w:lang w:eastAsia="ru-RU"/>
        </w:rPr>
      </w:pPr>
      <w:r w:rsidRPr="008D1155">
        <w:rPr>
          <w:rFonts w:ascii="Times New Roman" w:hAnsi="Times New Roman" w:cs="Times New Roman"/>
          <w:sz w:val="28"/>
          <w:szCs w:val="28"/>
          <w:lang w:eastAsia="ru-RU"/>
        </w:rPr>
        <w:t>Подольский, В.В. Репродуктивное здоровье — важнейшая проблема современности/В.В.Подольский// Здоровье женщины.-2003.-№1.-С.103.</w:t>
      </w:r>
    </w:p>
    <w:p w:rsidR="001D0E3A" w:rsidRPr="008D1155" w:rsidRDefault="001D0E3A" w:rsidP="000A7695">
      <w:pPr>
        <w:pStyle w:val="a6"/>
        <w:numPr>
          <w:ilvl w:val="0"/>
          <w:numId w:val="1"/>
        </w:numPr>
        <w:spacing w:after="0" w:line="240" w:lineRule="auto"/>
        <w:jc w:val="both"/>
        <w:rPr>
          <w:rFonts w:ascii="Times New Roman" w:hAnsi="Times New Roman" w:cs="Times New Roman"/>
          <w:sz w:val="28"/>
          <w:szCs w:val="28"/>
        </w:rPr>
      </w:pPr>
      <w:r w:rsidRPr="008D1155">
        <w:rPr>
          <w:rStyle w:val="hl"/>
          <w:rFonts w:ascii="Times New Roman" w:hAnsi="Times New Roman"/>
          <w:sz w:val="28"/>
          <w:szCs w:val="28"/>
        </w:rPr>
        <w:t>Савельева</w:t>
      </w:r>
      <w:r w:rsidRPr="008D1155">
        <w:rPr>
          <w:rFonts w:ascii="Times New Roman" w:hAnsi="Times New Roman" w:cs="Times New Roman"/>
          <w:sz w:val="28"/>
          <w:szCs w:val="28"/>
        </w:rPr>
        <w:t xml:space="preserve"> И.С. Подростки, сохранение репродуктивного здоровья: Информация о 15 Всемирном конгрессе акушеров-гинекологов /И.С. Савельева, Ю.Б. </w:t>
      </w:r>
      <w:proofErr w:type="spellStart"/>
      <w:r w:rsidRPr="008D1155">
        <w:rPr>
          <w:rStyle w:val="hl"/>
          <w:rFonts w:ascii="Times New Roman" w:hAnsi="Times New Roman"/>
          <w:sz w:val="28"/>
          <w:szCs w:val="28"/>
        </w:rPr>
        <w:t>Белохвостова</w:t>
      </w:r>
      <w:proofErr w:type="spellEnd"/>
      <w:r w:rsidRPr="008D1155">
        <w:rPr>
          <w:rFonts w:ascii="Times New Roman" w:hAnsi="Times New Roman" w:cs="Times New Roman"/>
          <w:sz w:val="28"/>
          <w:szCs w:val="28"/>
        </w:rPr>
        <w:t xml:space="preserve"> //Вестник Российской ассоциации акушеров-гинекологов. 1998. -№1. - С. 108-111. </w:t>
      </w:r>
    </w:p>
    <w:p w:rsidR="001D0E3A" w:rsidRPr="008D1155" w:rsidRDefault="001D0E3A" w:rsidP="000A7695">
      <w:pPr>
        <w:pStyle w:val="a6"/>
        <w:numPr>
          <w:ilvl w:val="0"/>
          <w:numId w:val="1"/>
        </w:numPr>
        <w:spacing w:after="0" w:line="240" w:lineRule="auto"/>
        <w:jc w:val="both"/>
        <w:rPr>
          <w:rFonts w:ascii="Times New Roman" w:hAnsi="Times New Roman" w:cs="Times New Roman"/>
          <w:sz w:val="28"/>
          <w:szCs w:val="28"/>
        </w:rPr>
      </w:pPr>
      <w:proofErr w:type="spellStart"/>
      <w:r w:rsidRPr="008D1155">
        <w:rPr>
          <w:rFonts w:ascii="Times New Roman" w:hAnsi="Times New Roman" w:cs="Times New Roman"/>
          <w:sz w:val="28"/>
          <w:szCs w:val="28"/>
          <w:lang w:eastAsia="ru-RU"/>
        </w:rPr>
        <w:t>Серов</w:t>
      </w:r>
      <w:proofErr w:type="gramStart"/>
      <w:r w:rsidRPr="008D1155">
        <w:rPr>
          <w:rFonts w:ascii="Times New Roman" w:hAnsi="Times New Roman" w:cs="Times New Roman"/>
          <w:sz w:val="28"/>
          <w:szCs w:val="28"/>
          <w:lang w:eastAsia="ru-RU"/>
        </w:rPr>
        <w:t>,В</w:t>
      </w:r>
      <w:proofErr w:type="gramEnd"/>
      <w:r w:rsidRPr="008D1155">
        <w:rPr>
          <w:rFonts w:ascii="Times New Roman" w:hAnsi="Times New Roman" w:cs="Times New Roman"/>
          <w:sz w:val="28"/>
          <w:szCs w:val="28"/>
          <w:lang w:eastAsia="ru-RU"/>
        </w:rPr>
        <w:t>.Н</w:t>
      </w:r>
      <w:proofErr w:type="spellEnd"/>
      <w:r w:rsidRPr="008D1155">
        <w:rPr>
          <w:rFonts w:ascii="Times New Roman" w:hAnsi="Times New Roman" w:cs="Times New Roman"/>
          <w:sz w:val="28"/>
          <w:szCs w:val="28"/>
          <w:lang w:eastAsia="ru-RU"/>
        </w:rPr>
        <w:t xml:space="preserve">. Репродуктивные потери (клинические и медико-социальные аспекты)/ В.Н. Серов, Г.М. </w:t>
      </w:r>
      <w:proofErr w:type="spellStart"/>
      <w:r w:rsidRPr="008D1155">
        <w:rPr>
          <w:rFonts w:ascii="Times New Roman" w:hAnsi="Times New Roman" w:cs="Times New Roman"/>
          <w:sz w:val="28"/>
          <w:szCs w:val="28"/>
          <w:lang w:eastAsia="ru-RU"/>
        </w:rPr>
        <w:t>Бурдули</w:t>
      </w:r>
      <w:proofErr w:type="spellEnd"/>
      <w:r w:rsidRPr="008D1155">
        <w:rPr>
          <w:rFonts w:ascii="Times New Roman" w:hAnsi="Times New Roman" w:cs="Times New Roman"/>
          <w:sz w:val="28"/>
          <w:szCs w:val="28"/>
          <w:lang w:eastAsia="ru-RU"/>
        </w:rPr>
        <w:t>, О.Г.Фролова.– М.: Изд-во «</w:t>
      </w:r>
      <w:proofErr w:type="spellStart"/>
      <w:r w:rsidRPr="008D1155">
        <w:rPr>
          <w:rFonts w:ascii="Times New Roman" w:hAnsi="Times New Roman" w:cs="Times New Roman"/>
          <w:sz w:val="28"/>
          <w:szCs w:val="28"/>
          <w:lang w:eastAsia="ru-RU"/>
        </w:rPr>
        <w:t>Триада-Х</w:t>
      </w:r>
      <w:proofErr w:type="spellEnd"/>
      <w:r w:rsidRPr="008D1155">
        <w:rPr>
          <w:rFonts w:ascii="Times New Roman" w:hAnsi="Times New Roman" w:cs="Times New Roman"/>
          <w:sz w:val="28"/>
          <w:szCs w:val="28"/>
          <w:lang w:eastAsia="ru-RU"/>
        </w:rPr>
        <w:t xml:space="preserve">», 1997. – 188 </w:t>
      </w:r>
      <w:proofErr w:type="gramStart"/>
      <w:r w:rsidRPr="008D1155">
        <w:rPr>
          <w:rFonts w:ascii="Times New Roman" w:hAnsi="Times New Roman" w:cs="Times New Roman"/>
          <w:sz w:val="28"/>
          <w:szCs w:val="28"/>
          <w:lang w:eastAsia="ru-RU"/>
        </w:rPr>
        <w:t>с</w:t>
      </w:r>
      <w:proofErr w:type="gramEnd"/>
      <w:r w:rsidRPr="008D1155">
        <w:rPr>
          <w:rFonts w:ascii="Times New Roman" w:hAnsi="Times New Roman" w:cs="Times New Roman"/>
          <w:sz w:val="28"/>
          <w:szCs w:val="28"/>
          <w:lang w:eastAsia="ru-RU"/>
        </w:rPr>
        <w:t>.</w:t>
      </w:r>
    </w:p>
    <w:p w:rsidR="001D0E3A" w:rsidRPr="008D1155" w:rsidRDefault="001D0E3A" w:rsidP="000A7695">
      <w:pPr>
        <w:pStyle w:val="a6"/>
        <w:numPr>
          <w:ilvl w:val="0"/>
          <w:numId w:val="1"/>
        </w:numPr>
        <w:spacing w:after="0" w:line="240" w:lineRule="auto"/>
        <w:jc w:val="both"/>
        <w:rPr>
          <w:rFonts w:ascii="Times New Roman" w:hAnsi="Times New Roman" w:cs="Times New Roman"/>
          <w:sz w:val="28"/>
          <w:szCs w:val="28"/>
        </w:rPr>
      </w:pPr>
      <w:r w:rsidRPr="008D1155">
        <w:rPr>
          <w:rStyle w:val="hl"/>
          <w:rFonts w:ascii="Times New Roman" w:hAnsi="Times New Roman"/>
          <w:sz w:val="28"/>
          <w:szCs w:val="28"/>
        </w:rPr>
        <w:t>Уварова</w:t>
      </w:r>
      <w:r w:rsidRPr="008D1155">
        <w:rPr>
          <w:rFonts w:ascii="Times New Roman" w:hAnsi="Times New Roman" w:cs="Times New Roman"/>
          <w:sz w:val="28"/>
          <w:szCs w:val="28"/>
        </w:rPr>
        <w:t xml:space="preserve"> Е.В. Состояние репродуктивного здоровья девочек-подростков и </w:t>
      </w:r>
      <w:r w:rsidRPr="008D1155">
        <w:rPr>
          <w:rStyle w:val="hl"/>
          <w:rFonts w:ascii="Times New Roman" w:hAnsi="Times New Roman"/>
          <w:sz w:val="28"/>
          <w:szCs w:val="28"/>
        </w:rPr>
        <w:t>профилактические</w:t>
      </w:r>
      <w:r w:rsidRPr="008D1155">
        <w:rPr>
          <w:rFonts w:ascii="Times New Roman" w:hAnsi="Times New Roman" w:cs="Times New Roman"/>
          <w:sz w:val="28"/>
          <w:szCs w:val="28"/>
        </w:rPr>
        <w:t xml:space="preserve"> мероприятия, обеспечивающие его сохранение /Е.В. Уварова //Российский вестник </w:t>
      </w:r>
      <w:proofErr w:type="spellStart"/>
      <w:r w:rsidRPr="008D1155">
        <w:rPr>
          <w:rFonts w:ascii="Times New Roman" w:hAnsi="Times New Roman" w:cs="Times New Roman"/>
          <w:sz w:val="28"/>
          <w:szCs w:val="28"/>
        </w:rPr>
        <w:t>перинатологии</w:t>
      </w:r>
      <w:proofErr w:type="spellEnd"/>
      <w:r w:rsidRPr="008D1155">
        <w:rPr>
          <w:rFonts w:ascii="Times New Roman" w:hAnsi="Times New Roman" w:cs="Times New Roman"/>
          <w:sz w:val="28"/>
          <w:szCs w:val="28"/>
        </w:rPr>
        <w:t xml:space="preserve"> и педиатрии. 2002. -№4. -С. 11-14. </w:t>
      </w:r>
    </w:p>
    <w:p w:rsidR="001D0E3A" w:rsidRPr="008D1155" w:rsidRDefault="001D0E3A" w:rsidP="000A7695">
      <w:pPr>
        <w:pStyle w:val="a6"/>
        <w:numPr>
          <w:ilvl w:val="0"/>
          <w:numId w:val="1"/>
        </w:numPr>
        <w:spacing w:after="0" w:line="240" w:lineRule="auto"/>
        <w:jc w:val="both"/>
        <w:rPr>
          <w:rFonts w:ascii="Times New Roman" w:hAnsi="Times New Roman" w:cs="Times New Roman"/>
          <w:sz w:val="28"/>
          <w:szCs w:val="28"/>
        </w:rPr>
      </w:pPr>
      <w:r w:rsidRPr="008D1155">
        <w:rPr>
          <w:rStyle w:val="hl"/>
          <w:rFonts w:ascii="Times New Roman" w:hAnsi="Times New Roman"/>
          <w:sz w:val="28"/>
          <w:szCs w:val="28"/>
        </w:rPr>
        <w:t>Харченко</w:t>
      </w:r>
      <w:r w:rsidRPr="008D1155">
        <w:rPr>
          <w:rFonts w:ascii="Times New Roman" w:hAnsi="Times New Roman" w:cs="Times New Roman"/>
          <w:sz w:val="28"/>
          <w:szCs w:val="28"/>
        </w:rPr>
        <w:t xml:space="preserve"> Е.В. Медико-биологические и социальные аспекты подготовки девочек-подростков к репродуктивной функции: Автореферат диссертации кандидата медицинских наук /Е.В. Харченко, М., 1997. - 24 </w:t>
      </w:r>
      <w:proofErr w:type="gramStart"/>
      <w:r w:rsidRPr="008D1155">
        <w:rPr>
          <w:rFonts w:ascii="Times New Roman" w:hAnsi="Times New Roman" w:cs="Times New Roman"/>
          <w:sz w:val="28"/>
          <w:szCs w:val="28"/>
        </w:rPr>
        <w:t>с</w:t>
      </w:r>
      <w:proofErr w:type="gramEnd"/>
      <w:r w:rsidRPr="008D1155">
        <w:rPr>
          <w:rFonts w:ascii="Times New Roman" w:hAnsi="Times New Roman" w:cs="Times New Roman"/>
          <w:sz w:val="28"/>
          <w:szCs w:val="28"/>
        </w:rPr>
        <w:t xml:space="preserve">. </w:t>
      </w:r>
    </w:p>
    <w:p w:rsidR="001D0E3A" w:rsidRPr="008D1155" w:rsidRDefault="001D0E3A" w:rsidP="000A7695">
      <w:pPr>
        <w:pStyle w:val="a6"/>
        <w:numPr>
          <w:ilvl w:val="0"/>
          <w:numId w:val="1"/>
        </w:numPr>
        <w:spacing w:after="0" w:line="240" w:lineRule="auto"/>
        <w:jc w:val="both"/>
        <w:rPr>
          <w:rFonts w:ascii="Times New Roman" w:hAnsi="Times New Roman" w:cs="Times New Roman"/>
          <w:sz w:val="28"/>
          <w:szCs w:val="28"/>
          <w:lang w:eastAsia="ru-RU"/>
        </w:rPr>
      </w:pPr>
      <w:proofErr w:type="spellStart"/>
      <w:r w:rsidRPr="008D1155">
        <w:rPr>
          <w:rFonts w:ascii="Times New Roman" w:hAnsi="Times New Roman" w:cs="Times New Roman"/>
          <w:sz w:val="28"/>
          <w:szCs w:val="28"/>
          <w:lang w:eastAsia="ru-RU"/>
        </w:rPr>
        <w:t>Харкевич</w:t>
      </w:r>
      <w:proofErr w:type="gramStart"/>
      <w:r w:rsidRPr="008D1155">
        <w:rPr>
          <w:rFonts w:ascii="Times New Roman" w:hAnsi="Times New Roman" w:cs="Times New Roman"/>
          <w:sz w:val="28"/>
          <w:szCs w:val="28"/>
          <w:lang w:eastAsia="ru-RU"/>
        </w:rPr>
        <w:t>,О</w:t>
      </w:r>
      <w:proofErr w:type="gramEnd"/>
      <w:r w:rsidRPr="008D1155">
        <w:rPr>
          <w:rFonts w:ascii="Times New Roman" w:hAnsi="Times New Roman" w:cs="Times New Roman"/>
          <w:sz w:val="28"/>
          <w:szCs w:val="28"/>
          <w:lang w:eastAsia="ru-RU"/>
        </w:rPr>
        <w:t>.Н</w:t>
      </w:r>
      <w:proofErr w:type="spellEnd"/>
      <w:r w:rsidRPr="008D1155">
        <w:rPr>
          <w:rFonts w:ascii="Times New Roman" w:hAnsi="Times New Roman" w:cs="Times New Roman"/>
          <w:sz w:val="28"/>
          <w:szCs w:val="28"/>
          <w:lang w:eastAsia="ru-RU"/>
        </w:rPr>
        <w:t xml:space="preserve">. Совершенствование медицинской помощи беременным </w:t>
      </w:r>
      <w:proofErr w:type="spellStart"/>
      <w:r w:rsidRPr="008D1155">
        <w:rPr>
          <w:rFonts w:ascii="Times New Roman" w:hAnsi="Times New Roman" w:cs="Times New Roman"/>
          <w:sz w:val="28"/>
          <w:szCs w:val="28"/>
          <w:lang w:eastAsia="ru-RU"/>
        </w:rPr>
        <w:t>женщинам:Метод.рекомендации</w:t>
      </w:r>
      <w:proofErr w:type="spellEnd"/>
      <w:r w:rsidRPr="008D1155">
        <w:rPr>
          <w:rFonts w:ascii="Times New Roman" w:hAnsi="Times New Roman" w:cs="Times New Roman"/>
          <w:sz w:val="28"/>
          <w:szCs w:val="28"/>
          <w:lang w:eastAsia="ru-RU"/>
        </w:rPr>
        <w:t xml:space="preserve">/О.Н. </w:t>
      </w:r>
      <w:proofErr w:type="spellStart"/>
      <w:r w:rsidRPr="008D1155">
        <w:rPr>
          <w:rFonts w:ascii="Times New Roman" w:hAnsi="Times New Roman" w:cs="Times New Roman"/>
          <w:sz w:val="28"/>
          <w:szCs w:val="28"/>
          <w:lang w:eastAsia="ru-RU"/>
        </w:rPr>
        <w:t>Харкевич</w:t>
      </w:r>
      <w:proofErr w:type="spellEnd"/>
      <w:r w:rsidRPr="008D1155">
        <w:rPr>
          <w:rFonts w:ascii="Times New Roman" w:hAnsi="Times New Roman" w:cs="Times New Roman"/>
          <w:sz w:val="28"/>
          <w:szCs w:val="28"/>
          <w:lang w:eastAsia="ru-RU"/>
        </w:rPr>
        <w:t>.– Мн.: БГУ,2001.– 186с.</w:t>
      </w:r>
    </w:p>
    <w:p w:rsidR="001D0E3A" w:rsidRPr="008D1155" w:rsidRDefault="001D0E3A" w:rsidP="000A7695">
      <w:pPr>
        <w:pStyle w:val="a6"/>
        <w:numPr>
          <w:ilvl w:val="0"/>
          <w:numId w:val="1"/>
        </w:numPr>
        <w:spacing w:after="0" w:line="240" w:lineRule="auto"/>
        <w:jc w:val="both"/>
        <w:rPr>
          <w:rFonts w:ascii="Times New Roman" w:hAnsi="Times New Roman" w:cs="Times New Roman"/>
          <w:sz w:val="28"/>
          <w:szCs w:val="28"/>
        </w:rPr>
      </w:pPr>
      <w:proofErr w:type="spellStart"/>
      <w:r w:rsidRPr="008D1155">
        <w:rPr>
          <w:rFonts w:ascii="Times New Roman" w:hAnsi="Times New Roman" w:cs="Times New Roman"/>
          <w:sz w:val="28"/>
          <w:szCs w:val="28"/>
          <w:lang w:eastAsia="ru-RU"/>
        </w:rPr>
        <w:t>Холостова</w:t>
      </w:r>
      <w:proofErr w:type="spellEnd"/>
      <w:r w:rsidRPr="008D1155">
        <w:rPr>
          <w:rFonts w:ascii="Times New Roman" w:hAnsi="Times New Roman" w:cs="Times New Roman"/>
          <w:sz w:val="28"/>
          <w:szCs w:val="28"/>
          <w:lang w:eastAsia="ru-RU"/>
        </w:rPr>
        <w:t xml:space="preserve">, Е.И. Теория социальной </w:t>
      </w:r>
      <w:proofErr w:type="spellStart"/>
      <w:r w:rsidRPr="008D1155">
        <w:rPr>
          <w:rFonts w:ascii="Times New Roman" w:hAnsi="Times New Roman" w:cs="Times New Roman"/>
          <w:sz w:val="28"/>
          <w:szCs w:val="28"/>
          <w:lang w:eastAsia="ru-RU"/>
        </w:rPr>
        <w:t>работы</w:t>
      </w:r>
      <w:proofErr w:type="gramStart"/>
      <w:r w:rsidRPr="008D1155">
        <w:rPr>
          <w:rFonts w:ascii="Times New Roman" w:hAnsi="Times New Roman" w:cs="Times New Roman"/>
          <w:sz w:val="28"/>
          <w:szCs w:val="28"/>
          <w:lang w:eastAsia="ru-RU"/>
        </w:rPr>
        <w:t>:У</w:t>
      </w:r>
      <w:proofErr w:type="gramEnd"/>
      <w:r w:rsidRPr="008D1155">
        <w:rPr>
          <w:rFonts w:ascii="Times New Roman" w:hAnsi="Times New Roman" w:cs="Times New Roman"/>
          <w:sz w:val="28"/>
          <w:szCs w:val="28"/>
          <w:lang w:eastAsia="ru-RU"/>
        </w:rPr>
        <w:t>чебник</w:t>
      </w:r>
      <w:proofErr w:type="spellEnd"/>
      <w:r w:rsidRPr="008D1155">
        <w:rPr>
          <w:rFonts w:ascii="Times New Roman" w:hAnsi="Times New Roman" w:cs="Times New Roman"/>
          <w:sz w:val="28"/>
          <w:szCs w:val="28"/>
          <w:lang w:eastAsia="ru-RU"/>
        </w:rPr>
        <w:t xml:space="preserve">/Под. </w:t>
      </w:r>
      <w:proofErr w:type="spellStart"/>
      <w:r w:rsidRPr="008D1155">
        <w:rPr>
          <w:rFonts w:ascii="Times New Roman" w:hAnsi="Times New Roman" w:cs="Times New Roman"/>
          <w:sz w:val="28"/>
          <w:szCs w:val="28"/>
          <w:lang w:eastAsia="ru-RU"/>
        </w:rPr>
        <w:t>ред</w:t>
      </w:r>
      <w:proofErr w:type="spellEnd"/>
      <w:r w:rsidRPr="008D1155">
        <w:rPr>
          <w:rFonts w:ascii="Times New Roman" w:hAnsi="Times New Roman" w:cs="Times New Roman"/>
          <w:sz w:val="28"/>
          <w:szCs w:val="28"/>
          <w:lang w:eastAsia="ru-RU"/>
        </w:rPr>
        <w:t xml:space="preserve"> </w:t>
      </w:r>
      <w:proofErr w:type="spellStart"/>
      <w:r w:rsidRPr="008D1155">
        <w:rPr>
          <w:rFonts w:ascii="Times New Roman" w:hAnsi="Times New Roman" w:cs="Times New Roman"/>
          <w:sz w:val="28"/>
          <w:szCs w:val="28"/>
          <w:lang w:eastAsia="ru-RU"/>
        </w:rPr>
        <w:t>проф.Е.И.Холостовой.-М</w:t>
      </w:r>
      <w:proofErr w:type="spellEnd"/>
      <w:r w:rsidRPr="008D1155">
        <w:rPr>
          <w:rFonts w:ascii="Times New Roman" w:hAnsi="Times New Roman" w:cs="Times New Roman"/>
          <w:sz w:val="28"/>
          <w:szCs w:val="28"/>
          <w:lang w:eastAsia="ru-RU"/>
        </w:rPr>
        <w:t>.: Юристъ,1998.-334с.</w:t>
      </w:r>
    </w:p>
    <w:p w:rsidR="001D0E3A" w:rsidRPr="008D1155" w:rsidRDefault="001D0E3A" w:rsidP="000A7695">
      <w:pPr>
        <w:pStyle w:val="a6"/>
        <w:numPr>
          <w:ilvl w:val="0"/>
          <w:numId w:val="1"/>
        </w:numPr>
        <w:spacing w:after="0" w:line="240" w:lineRule="auto"/>
        <w:jc w:val="both"/>
        <w:rPr>
          <w:rFonts w:ascii="Times New Roman" w:hAnsi="Times New Roman" w:cs="Times New Roman"/>
          <w:sz w:val="28"/>
          <w:szCs w:val="28"/>
          <w:lang w:val="en-GB"/>
        </w:rPr>
      </w:pPr>
      <w:r w:rsidRPr="008D1155">
        <w:rPr>
          <w:rStyle w:val="hl"/>
          <w:rFonts w:ascii="Times New Roman" w:hAnsi="Times New Roman"/>
          <w:sz w:val="28"/>
          <w:szCs w:val="28"/>
        </w:rPr>
        <w:t>Юрьев</w:t>
      </w:r>
      <w:r w:rsidRPr="008D1155">
        <w:rPr>
          <w:rFonts w:ascii="Times New Roman" w:hAnsi="Times New Roman" w:cs="Times New Roman"/>
          <w:sz w:val="28"/>
          <w:szCs w:val="28"/>
        </w:rPr>
        <w:t xml:space="preserve"> В.К. Основные медико-социальные проблемы репродуктивного здоровья девочек /В.К. Юрьев //Современные проблемы детской и </w:t>
      </w:r>
      <w:r w:rsidRPr="008D1155">
        <w:rPr>
          <w:rFonts w:ascii="Times New Roman" w:hAnsi="Times New Roman" w:cs="Times New Roman"/>
          <w:sz w:val="28"/>
          <w:szCs w:val="28"/>
        </w:rPr>
        <w:lastRenderedPageBreak/>
        <w:t>подростковой гинекологии: Тезисы докладов 1-й всероссийской научно-практической конференции. СПб</w:t>
      </w:r>
      <w:proofErr w:type="gramStart"/>
      <w:r w:rsidRPr="008D1155">
        <w:rPr>
          <w:rFonts w:ascii="Times New Roman" w:hAnsi="Times New Roman" w:cs="Times New Roman"/>
          <w:sz w:val="28"/>
          <w:szCs w:val="28"/>
          <w:lang w:val="en-GB"/>
        </w:rPr>
        <w:t xml:space="preserve">., </w:t>
      </w:r>
      <w:proofErr w:type="gramEnd"/>
      <w:r w:rsidRPr="008D1155">
        <w:rPr>
          <w:rFonts w:ascii="Times New Roman" w:hAnsi="Times New Roman" w:cs="Times New Roman"/>
          <w:sz w:val="28"/>
          <w:szCs w:val="28"/>
          <w:lang w:val="en-GB"/>
        </w:rPr>
        <w:t xml:space="preserve">1993. - </w:t>
      </w:r>
      <w:r w:rsidRPr="008D1155">
        <w:rPr>
          <w:rFonts w:ascii="Times New Roman" w:hAnsi="Times New Roman" w:cs="Times New Roman"/>
          <w:sz w:val="28"/>
          <w:szCs w:val="28"/>
        </w:rPr>
        <w:t>С</w:t>
      </w:r>
      <w:r w:rsidRPr="008D1155">
        <w:rPr>
          <w:rFonts w:ascii="Times New Roman" w:hAnsi="Times New Roman" w:cs="Times New Roman"/>
          <w:sz w:val="28"/>
          <w:szCs w:val="28"/>
          <w:lang w:val="en-GB"/>
        </w:rPr>
        <w:t>. 6-8.</w:t>
      </w:r>
    </w:p>
    <w:p w:rsidR="001D0E3A" w:rsidRPr="008D1155" w:rsidRDefault="001D0E3A" w:rsidP="000A7695">
      <w:pPr>
        <w:pStyle w:val="a5"/>
        <w:numPr>
          <w:ilvl w:val="0"/>
          <w:numId w:val="1"/>
        </w:numPr>
        <w:spacing w:before="0" w:after="0"/>
        <w:jc w:val="both"/>
        <w:rPr>
          <w:rFonts w:ascii="Times New Roman" w:hAnsi="Times New Roman" w:cs="Times New Roman"/>
          <w:sz w:val="28"/>
          <w:szCs w:val="28"/>
          <w:lang w:val="en-GB"/>
        </w:rPr>
      </w:pPr>
      <w:r w:rsidRPr="002C091D">
        <w:rPr>
          <w:rFonts w:ascii="Times New Roman" w:hAnsi="Times New Roman" w:cs="Times New Roman"/>
          <w:sz w:val="28"/>
          <w:szCs w:val="28"/>
          <w:lang w:val="fr-FR"/>
        </w:rPr>
        <w:t>Bouchard B. Grossesses et IVG chez les adolescents: Des chilffres preoccupants /</w:t>
      </w:r>
      <w:r w:rsidRPr="008D1155">
        <w:rPr>
          <w:rFonts w:ascii="Times New Roman" w:hAnsi="Times New Roman" w:cs="Times New Roman"/>
          <w:sz w:val="28"/>
          <w:szCs w:val="28"/>
        </w:rPr>
        <w:t>В</w:t>
      </w:r>
      <w:r w:rsidRPr="002C091D">
        <w:rPr>
          <w:rFonts w:ascii="Times New Roman" w:hAnsi="Times New Roman" w:cs="Times New Roman"/>
          <w:sz w:val="28"/>
          <w:szCs w:val="28"/>
          <w:lang w:val="fr-FR"/>
        </w:rPr>
        <w:t xml:space="preserve">. Bouchard //M/S: Med. Sci. 2001. </w:t>
      </w:r>
      <w:r w:rsidRPr="008D1155">
        <w:rPr>
          <w:rFonts w:ascii="Times New Roman" w:hAnsi="Times New Roman" w:cs="Times New Roman"/>
          <w:sz w:val="28"/>
          <w:szCs w:val="28"/>
          <w:lang w:val="en-GB"/>
        </w:rPr>
        <w:t xml:space="preserve">Vol. 17, № 3. - P. 350 -351. </w:t>
      </w:r>
    </w:p>
    <w:p w:rsidR="001D0E3A" w:rsidRPr="008D1155" w:rsidRDefault="001D0E3A" w:rsidP="000A7695">
      <w:pPr>
        <w:pStyle w:val="a5"/>
        <w:numPr>
          <w:ilvl w:val="0"/>
          <w:numId w:val="1"/>
        </w:numPr>
        <w:spacing w:before="0" w:after="0"/>
        <w:jc w:val="both"/>
        <w:rPr>
          <w:rFonts w:ascii="Times New Roman" w:hAnsi="Times New Roman" w:cs="Times New Roman"/>
          <w:sz w:val="28"/>
          <w:szCs w:val="28"/>
        </w:rPr>
      </w:pPr>
      <w:r w:rsidRPr="008D1155">
        <w:rPr>
          <w:rFonts w:ascii="Times New Roman" w:hAnsi="Times New Roman" w:cs="Times New Roman"/>
          <w:sz w:val="28"/>
          <w:szCs w:val="28"/>
        </w:rPr>
        <w:t>Сох</w:t>
      </w:r>
      <w:r w:rsidRPr="008D1155">
        <w:rPr>
          <w:rFonts w:ascii="Times New Roman" w:hAnsi="Times New Roman" w:cs="Times New Roman"/>
          <w:sz w:val="28"/>
          <w:szCs w:val="28"/>
          <w:lang w:val="en-GB"/>
        </w:rPr>
        <w:t xml:space="preserve">. J.E. Fathers of children </w:t>
      </w:r>
      <w:proofErr w:type="spellStart"/>
      <w:r w:rsidRPr="008D1155">
        <w:rPr>
          <w:rFonts w:ascii="Times New Roman" w:hAnsi="Times New Roman" w:cs="Times New Roman"/>
          <w:sz w:val="28"/>
          <w:szCs w:val="28"/>
          <w:lang w:val="en-GB"/>
        </w:rPr>
        <w:t>bom</w:t>
      </w:r>
      <w:proofErr w:type="spellEnd"/>
      <w:r w:rsidRPr="008D1155">
        <w:rPr>
          <w:rFonts w:ascii="Times New Roman" w:hAnsi="Times New Roman" w:cs="Times New Roman"/>
          <w:sz w:val="28"/>
          <w:szCs w:val="28"/>
          <w:lang w:val="en-GB"/>
        </w:rPr>
        <w:t xml:space="preserve"> to mothers. </w:t>
      </w:r>
      <w:proofErr w:type="spellStart"/>
      <w:r w:rsidRPr="008D1155">
        <w:rPr>
          <w:rFonts w:ascii="Times New Roman" w:hAnsi="Times New Roman" w:cs="Times New Roman"/>
          <w:sz w:val="28"/>
          <w:szCs w:val="28"/>
          <w:lang w:val="en-GB"/>
        </w:rPr>
        <w:t>Predictiors</w:t>
      </w:r>
      <w:proofErr w:type="spellEnd"/>
      <w:r w:rsidRPr="008D1155">
        <w:rPr>
          <w:rFonts w:ascii="Times New Roman" w:hAnsi="Times New Roman" w:cs="Times New Roman"/>
          <w:sz w:val="28"/>
          <w:szCs w:val="28"/>
          <w:lang w:val="en-GB"/>
        </w:rPr>
        <w:t xml:space="preserve"> of contact with their children at 2 years /J.E. Cox, W. G. </w:t>
      </w:r>
      <w:proofErr w:type="spellStart"/>
      <w:r w:rsidRPr="008D1155">
        <w:rPr>
          <w:rFonts w:ascii="Times New Roman" w:hAnsi="Times New Roman" w:cs="Times New Roman"/>
          <w:sz w:val="28"/>
          <w:szCs w:val="28"/>
          <w:lang w:val="en-GB"/>
        </w:rPr>
        <w:t>Bithoney</w:t>
      </w:r>
      <w:proofErr w:type="spellEnd"/>
      <w:r w:rsidRPr="008D1155">
        <w:rPr>
          <w:rFonts w:ascii="Times New Roman" w:hAnsi="Times New Roman" w:cs="Times New Roman"/>
          <w:sz w:val="28"/>
          <w:szCs w:val="28"/>
          <w:lang w:val="en-GB"/>
        </w:rPr>
        <w:t xml:space="preserve"> //Arch, of Pedi at. And</w:t>
      </w:r>
      <w:r w:rsidRPr="008D1155">
        <w:rPr>
          <w:rFonts w:ascii="Times New Roman" w:hAnsi="Times New Roman" w:cs="Times New Roman"/>
          <w:sz w:val="28"/>
          <w:szCs w:val="28"/>
        </w:rPr>
        <w:t xml:space="preserve"> </w:t>
      </w:r>
      <w:proofErr w:type="spellStart"/>
      <w:r w:rsidRPr="008D1155">
        <w:rPr>
          <w:rFonts w:ascii="Times New Roman" w:hAnsi="Times New Roman" w:cs="Times New Roman"/>
          <w:sz w:val="28"/>
          <w:szCs w:val="28"/>
          <w:lang w:val="en-GB"/>
        </w:rPr>
        <w:t>Adolesc</w:t>
      </w:r>
      <w:proofErr w:type="spellEnd"/>
      <w:r w:rsidRPr="008D1155">
        <w:rPr>
          <w:rFonts w:ascii="Times New Roman" w:hAnsi="Times New Roman" w:cs="Times New Roman"/>
          <w:sz w:val="28"/>
          <w:szCs w:val="28"/>
        </w:rPr>
        <w:t xml:space="preserve">. </w:t>
      </w:r>
      <w:r w:rsidRPr="008D1155">
        <w:rPr>
          <w:rFonts w:ascii="Times New Roman" w:hAnsi="Times New Roman" w:cs="Times New Roman"/>
          <w:sz w:val="28"/>
          <w:szCs w:val="28"/>
          <w:lang w:val="en-GB"/>
        </w:rPr>
        <w:t>Med</w:t>
      </w:r>
      <w:r w:rsidRPr="008D1155">
        <w:rPr>
          <w:rFonts w:ascii="Times New Roman" w:hAnsi="Times New Roman" w:cs="Times New Roman"/>
          <w:sz w:val="28"/>
          <w:szCs w:val="28"/>
        </w:rPr>
        <w:t xml:space="preserve">. 1995. - </w:t>
      </w:r>
      <w:proofErr w:type="spellStart"/>
      <w:r w:rsidRPr="008D1155">
        <w:rPr>
          <w:rFonts w:ascii="Times New Roman" w:hAnsi="Times New Roman" w:cs="Times New Roman"/>
          <w:sz w:val="28"/>
          <w:szCs w:val="28"/>
          <w:lang w:val="en-GB"/>
        </w:rPr>
        <w:t>Vol</w:t>
      </w:r>
      <w:proofErr w:type="spellEnd"/>
      <w:r w:rsidRPr="008D1155">
        <w:rPr>
          <w:rFonts w:ascii="Times New Roman" w:hAnsi="Times New Roman" w:cs="Times New Roman"/>
          <w:sz w:val="28"/>
          <w:szCs w:val="28"/>
        </w:rPr>
        <w:t xml:space="preserve">. 149, № 9. - </w:t>
      </w:r>
      <w:r w:rsidRPr="008D1155">
        <w:rPr>
          <w:rFonts w:ascii="Times New Roman" w:hAnsi="Times New Roman" w:cs="Times New Roman"/>
          <w:sz w:val="28"/>
          <w:szCs w:val="28"/>
          <w:lang w:val="en-GB"/>
        </w:rPr>
        <w:t>P</w:t>
      </w:r>
      <w:r w:rsidRPr="008D1155">
        <w:rPr>
          <w:rFonts w:ascii="Times New Roman" w:hAnsi="Times New Roman" w:cs="Times New Roman"/>
          <w:sz w:val="28"/>
          <w:szCs w:val="28"/>
        </w:rPr>
        <w:t xml:space="preserve">. 962-966. </w:t>
      </w:r>
    </w:p>
    <w:p w:rsidR="001D0E3A" w:rsidRPr="008D1155" w:rsidRDefault="001D0E3A" w:rsidP="000A7695">
      <w:pPr>
        <w:pStyle w:val="a5"/>
        <w:numPr>
          <w:ilvl w:val="0"/>
          <w:numId w:val="1"/>
        </w:numPr>
        <w:spacing w:before="0" w:after="0"/>
        <w:jc w:val="both"/>
        <w:rPr>
          <w:rFonts w:ascii="Times New Roman" w:hAnsi="Times New Roman" w:cs="Times New Roman"/>
          <w:sz w:val="28"/>
          <w:szCs w:val="28"/>
        </w:rPr>
      </w:pPr>
      <w:proofErr w:type="spellStart"/>
      <w:r w:rsidRPr="008D1155">
        <w:rPr>
          <w:rFonts w:ascii="Times New Roman" w:hAnsi="Times New Roman" w:cs="Times New Roman"/>
          <w:sz w:val="28"/>
          <w:szCs w:val="28"/>
        </w:rPr>
        <w:t>Friedman</w:t>
      </w:r>
      <w:proofErr w:type="spellEnd"/>
      <w:r w:rsidRPr="008D1155">
        <w:rPr>
          <w:rFonts w:ascii="Times New Roman" w:hAnsi="Times New Roman" w:cs="Times New Roman"/>
          <w:sz w:val="28"/>
          <w:szCs w:val="28"/>
        </w:rPr>
        <w:t xml:space="preserve"> H. L. Репродуктивное здоровье подростков. Подход к планированию исследований в области слу</w:t>
      </w:r>
      <w:proofErr w:type="gramStart"/>
      <w:r w:rsidRPr="008D1155">
        <w:rPr>
          <w:rFonts w:ascii="Times New Roman" w:hAnsi="Times New Roman" w:cs="Times New Roman"/>
          <w:sz w:val="28"/>
          <w:szCs w:val="28"/>
        </w:rPr>
        <w:t>жб здр</w:t>
      </w:r>
      <w:proofErr w:type="gramEnd"/>
      <w:r w:rsidRPr="008D1155">
        <w:rPr>
          <w:rFonts w:ascii="Times New Roman" w:hAnsi="Times New Roman" w:cs="Times New Roman"/>
          <w:sz w:val="28"/>
          <w:szCs w:val="28"/>
        </w:rPr>
        <w:t xml:space="preserve">авоохранения. Пер. с англ. /H.L. </w:t>
      </w:r>
      <w:proofErr w:type="spellStart"/>
      <w:r w:rsidRPr="008D1155">
        <w:rPr>
          <w:rFonts w:ascii="Times New Roman" w:hAnsi="Times New Roman" w:cs="Times New Roman"/>
          <w:sz w:val="28"/>
          <w:szCs w:val="28"/>
        </w:rPr>
        <w:t>Friedman</w:t>
      </w:r>
      <w:proofErr w:type="spellEnd"/>
      <w:r w:rsidRPr="008D1155">
        <w:rPr>
          <w:rFonts w:ascii="Times New Roman" w:hAnsi="Times New Roman" w:cs="Times New Roman"/>
          <w:sz w:val="28"/>
          <w:szCs w:val="28"/>
        </w:rPr>
        <w:t xml:space="preserve">, K.G. </w:t>
      </w:r>
      <w:proofErr w:type="spellStart"/>
      <w:r w:rsidRPr="008D1155">
        <w:rPr>
          <w:rFonts w:ascii="Times New Roman" w:hAnsi="Times New Roman" w:cs="Times New Roman"/>
          <w:sz w:val="28"/>
          <w:szCs w:val="28"/>
        </w:rPr>
        <w:t>Edstrom.-Женева</w:t>
      </w:r>
      <w:proofErr w:type="spellEnd"/>
      <w:r w:rsidRPr="008D1155">
        <w:rPr>
          <w:rFonts w:ascii="Times New Roman" w:hAnsi="Times New Roman" w:cs="Times New Roman"/>
          <w:sz w:val="28"/>
          <w:szCs w:val="28"/>
        </w:rPr>
        <w:t xml:space="preserve">, 1985.-47 р. </w:t>
      </w:r>
    </w:p>
    <w:sectPr w:rsidR="001D0E3A" w:rsidRPr="008D1155" w:rsidSect="00580416">
      <w:pgSz w:w="11906" w:h="16838"/>
      <w:pgMar w:top="1134"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alatino Linotype KZ">
    <w:altName w:val="Palatino Linotype"/>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9AC4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7D61A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C60D5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4A47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93AF9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B8F1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F49D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7847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5625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D27D90"/>
    <w:lvl w:ilvl="0">
      <w:start w:val="1"/>
      <w:numFmt w:val="bullet"/>
      <w:lvlText w:val=""/>
      <w:lvlJc w:val="left"/>
      <w:pPr>
        <w:tabs>
          <w:tab w:val="num" w:pos="360"/>
        </w:tabs>
        <w:ind w:left="360" w:hanging="360"/>
      </w:pPr>
      <w:rPr>
        <w:rFonts w:ascii="Symbol" w:hAnsi="Symbol" w:hint="default"/>
      </w:rPr>
    </w:lvl>
  </w:abstractNum>
  <w:abstractNum w:abstractNumId="10">
    <w:nsid w:val="000E3E74"/>
    <w:multiLevelType w:val="hybridMultilevel"/>
    <w:tmpl w:val="4976905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1">
    <w:nsid w:val="15A636BA"/>
    <w:multiLevelType w:val="hybridMultilevel"/>
    <w:tmpl w:val="29FAB5A4"/>
    <w:lvl w:ilvl="0" w:tplc="04190001">
      <w:start w:val="1"/>
      <w:numFmt w:val="bullet"/>
      <w:lvlText w:val=""/>
      <w:lvlJc w:val="left"/>
      <w:pPr>
        <w:tabs>
          <w:tab w:val="num" w:pos="1776"/>
        </w:tabs>
        <w:ind w:left="177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16F6190"/>
    <w:multiLevelType w:val="hybridMultilevel"/>
    <w:tmpl w:val="1AFEE37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
    <w:nsid w:val="3E324985"/>
    <w:multiLevelType w:val="hybridMultilevel"/>
    <w:tmpl w:val="9C52A5F4"/>
    <w:lvl w:ilvl="0" w:tplc="04190001">
      <w:start w:val="1"/>
      <w:numFmt w:val="bullet"/>
      <w:lvlText w:val=""/>
      <w:lvlJc w:val="left"/>
      <w:pPr>
        <w:tabs>
          <w:tab w:val="num" w:pos="1776"/>
        </w:tabs>
        <w:ind w:left="1776" w:hanging="360"/>
      </w:pPr>
      <w:rPr>
        <w:rFonts w:ascii="Symbol" w:hAnsi="Symbol"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14">
    <w:nsid w:val="5C3063D8"/>
    <w:multiLevelType w:val="hybridMultilevel"/>
    <w:tmpl w:val="BEF67D0C"/>
    <w:lvl w:ilvl="0" w:tplc="0419000F">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FF27592"/>
    <w:multiLevelType w:val="hybridMultilevel"/>
    <w:tmpl w:val="B33ED7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0CB6492"/>
    <w:multiLevelType w:val="hybridMultilevel"/>
    <w:tmpl w:val="1B54A59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33C0451"/>
    <w:multiLevelType w:val="hybridMultilevel"/>
    <w:tmpl w:val="68283E2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9076668"/>
    <w:multiLevelType w:val="hybridMultilevel"/>
    <w:tmpl w:val="EECEE3F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num w:numId="1">
    <w:abstractNumId w:val="15"/>
  </w:num>
  <w:num w:numId="2">
    <w:abstractNumId w:val="14"/>
  </w:num>
  <w:num w:numId="3">
    <w:abstractNumId w:val="11"/>
  </w:num>
  <w:num w:numId="4">
    <w:abstractNumId w:val="13"/>
  </w:num>
  <w:num w:numId="5">
    <w:abstractNumId w:val="16"/>
  </w:num>
  <w:num w:numId="6">
    <w:abstractNumId w:val="12"/>
  </w:num>
  <w:num w:numId="7">
    <w:abstractNumId w:val="10"/>
  </w:num>
  <w:num w:numId="8">
    <w:abstractNumId w:val="1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430D3A"/>
    <w:rsid w:val="00011509"/>
    <w:rsid w:val="000127B8"/>
    <w:rsid w:val="00031561"/>
    <w:rsid w:val="000A2A3A"/>
    <w:rsid w:val="000A7695"/>
    <w:rsid w:val="000B3435"/>
    <w:rsid w:val="000C56DD"/>
    <w:rsid w:val="00101F64"/>
    <w:rsid w:val="001617BF"/>
    <w:rsid w:val="00194CF8"/>
    <w:rsid w:val="001C4BFC"/>
    <w:rsid w:val="001D0E3A"/>
    <w:rsid w:val="001D768C"/>
    <w:rsid w:val="001E5C3C"/>
    <w:rsid w:val="002020CA"/>
    <w:rsid w:val="00212F44"/>
    <w:rsid w:val="00222CD8"/>
    <w:rsid w:val="00271E29"/>
    <w:rsid w:val="00280A03"/>
    <w:rsid w:val="002B342D"/>
    <w:rsid w:val="002B37AB"/>
    <w:rsid w:val="002B5FA6"/>
    <w:rsid w:val="002C091D"/>
    <w:rsid w:val="002D4F2D"/>
    <w:rsid w:val="00305CB6"/>
    <w:rsid w:val="00313E18"/>
    <w:rsid w:val="003172DD"/>
    <w:rsid w:val="0038048F"/>
    <w:rsid w:val="00397685"/>
    <w:rsid w:val="00430D3A"/>
    <w:rsid w:val="004532F4"/>
    <w:rsid w:val="004551F1"/>
    <w:rsid w:val="00467757"/>
    <w:rsid w:val="0047161C"/>
    <w:rsid w:val="004B2BB2"/>
    <w:rsid w:val="0053237E"/>
    <w:rsid w:val="00533D62"/>
    <w:rsid w:val="00580416"/>
    <w:rsid w:val="005B3D7C"/>
    <w:rsid w:val="005F0D68"/>
    <w:rsid w:val="00600969"/>
    <w:rsid w:val="00626BF1"/>
    <w:rsid w:val="006859EF"/>
    <w:rsid w:val="006B00C5"/>
    <w:rsid w:val="00710E7A"/>
    <w:rsid w:val="00751DEE"/>
    <w:rsid w:val="00775DBB"/>
    <w:rsid w:val="007915FF"/>
    <w:rsid w:val="007A3A00"/>
    <w:rsid w:val="007D4246"/>
    <w:rsid w:val="008376C7"/>
    <w:rsid w:val="00841ABC"/>
    <w:rsid w:val="00852315"/>
    <w:rsid w:val="0085465D"/>
    <w:rsid w:val="00867263"/>
    <w:rsid w:val="008B00FF"/>
    <w:rsid w:val="008D1155"/>
    <w:rsid w:val="008D29AC"/>
    <w:rsid w:val="008E3848"/>
    <w:rsid w:val="00911534"/>
    <w:rsid w:val="0093506A"/>
    <w:rsid w:val="0093602A"/>
    <w:rsid w:val="0095479B"/>
    <w:rsid w:val="009657AA"/>
    <w:rsid w:val="00994826"/>
    <w:rsid w:val="009B41EF"/>
    <w:rsid w:val="009B5343"/>
    <w:rsid w:val="009B5A9C"/>
    <w:rsid w:val="009D6C84"/>
    <w:rsid w:val="00A0556F"/>
    <w:rsid w:val="00A1000D"/>
    <w:rsid w:val="00A71E82"/>
    <w:rsid w:val="00A90A1E"/>
    <w:rsid w:val="00AA232E"/>
    <w:rsid w:val="00AD3DAA"/>
    <w:rsid w:val="00B0289B"/>
    <w:rsid w:val="00B1243E"/>
    <w:rsid w:val="00B1682F"/>
    <w:rsid w:val="00B41AE4"/>
    <w:rsid w:val="00B77570"/>
    <w:rsid w:val="00B81A82"/>
    <w:rsid w:val="00BA06EF"/>
    <w:rsid w:val="00BC4508"/>
    <w:rsid w:val="00BF0A2C"/>
    <w:rsid w:val="00C05E1F"/>
    <w:rsid w:val="00C1240C"/>
    <w:rsid w:val="00C45851"/>
    <w:rsid w:val="00C63664"/>
    <w:rsid w:val="00C83327"/>
    <w:rsid w:val="00D119F8"/>
    <w:rsid w:val="00D25F07"/>
    <w:rsid w:val="00D30720"/>
    <w:rsid w:val="00D32152"/>
    <w:rsid w:val="00D33B09"/>
    <w:rsid w:val="00D33B53"/>
    <w:rsid w:val="00D37AA5"/>
    <w:rsid w:val="00D432F5"/>
    <w:rsid w:val="00DA765E"/>
    <w:rsid w:val="00DD4805"/>
    <w:rsid w:val="00DF465A"/>
    <w:rsid w:val="00E279B8"/>
    <w:rsid w:val="00E34C0A"/>
    <w:rsid w:val="00E53824"/>
    <w:rsid w:val="00E7552A"/>
    <w:rsid w:val="00E81825"/>
    <w:rsid w:val="00E86E78"/>
    <w:rsid w:val="00E92ACB"/>
    <w:rsid w:val="00E94572"/>
    <w:rsid w:val="00EF0C2A"/>
    <w:rsid w:val="00EF4224"/>
    <w:rsid w:val="00F6090A"/>
    <w:rsid w:val="00FB7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68C"/>
    <w:pPr>
      <w:spacing w:after="200" w:line="276" w:lineRule="auto"/>
    </w:pPr>
    <w:rPr>
      <w:rFonts w:cs="Calibri"/>
      <w:lang w:eastAsia="en-US"/>
    </w:rPr>
  </w:style>
  <w:style w:type="paragraph" w:styleId="1">
    <w:name w:val="heading 1"/>
    <w:basedOn w:val="a"/>
    <w:next w:val="a"/>
    <w:link w:val="10"/>
    <w:uiPriority w:val="99"/>
    <w:qFormat/>
    <w:locked/>
    <w:rsid w:val="00EF0C2A"/>
    <w:pPr>
      <w:keepNext/>
      <w:spacing w:after="0" w:line="240" w:lineRule="auto"/>
      <w:ind w:left="540"/>
      <w:outlineLvl w:val="0"/>
    </w:pPr>
    <w:rPr>
      <w:rFonts w:cs="Times New Roman"/>
      <w:b/>
      <w:bCs/>
      <w:sz w:val="24"/>
      <w:szCs w:val="24"/>
      <w:lang w:eastAsia="ru-RU"/>
    </w:rPr>
  </w:style>
  <w:style w:type="paragraph" w:styleId="2">
    <w:name w:val="heading 2"/>
    <w:basedOn w:val="a"/>
    <w:next w:val="a"/>
    <w:link w:val="20"/>
    <w:uiPriority w:val="99"/>
    <w:qFormat/>
    <w:locked/>
    <w:rsid w:val="00EF0C2A"/>
    <w:pPr>
      <w:keepNext/>
      <w:spacing w:after="0" w:line="240" w:lineRule="auto"/>
      <w:ind w:left="540" w:firstLine="540"/>
      <w:outlineLvl w:val="1"/>
    </w:pPr>
    <w:rPr>
      <w:rFonts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00C5"/>
    <w:rPr>
      <w:rFonts w:ascii="Cambria" w:hAnsi="Cambria" w:cs="Cambria"/>
      <w:b/>
      <w:bCs/>
      <w:kern w:val="32"/>
      <w:sz w:val="32"/>
      <w:szCs w:val="32"/>
      <w:lang w:eastAsia="en-US"/>
    </w:rPr>
  </w:style>
  <w:style w:type="character" w:customStyle="1" w:styleId="20">
    <w:name w:val="Заголовок 2 Знак"/>
    <w:basedOn w:val="a0"/>
    <w:link w:val="2"/>
    <w:uiPriority w:val="99"/>
    <w:semiHidden/>
    <w:locked/>
    <w:rsid w:val="006B00C5"/>
    <w:rPr>
      <w:rFonts w:ascii="Cambria" w:hAnsi="Cambria" w:cs="Cambria"/>
      <w:b/>
      <w:bCs/>
      <w:i/>
      <w:iCs/>
      <w:sz w:val="28"/>
      <w:szCs w:val="28"/>
      <w:lang w:eastAsia="en-US"/>
    </w:rPr>
  </w:style>
  <w:style w:type="paragraph" w:styleId="HTML">
    <w:name w:val="HTML Preformatted"/>
    <w:basedOn w:val="a"/>
    <w:link w:val="HTML0"/>
    <w:uiPriority w:val="99"/>
    <w:rsid w:val="0043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430D3A"/>
    <w:rPr>
      <w:rFonts w:ascii="Courier New" w:hAnsi="Courier New" w:cs="Courier New"/>
      <w:sz w:val="20"/>
      <w:szCs w:val="20"/>
      <w:lang w:eastAsia="ru-RU"/>
    </w:rPr>
  </w:style>
  <w:style w:type="paragraph" w:styleId="a3">
    <w:name w:val="No Spacing"/>
    <w:uiPriority w:val="99"/>
    <w:qFormat/>
    <w:rsid w:val="00430D3A"/>
    <w:rPr>
      <w:rFonts w:cs="Calibri"/>
      <w:lang w:eastAsia="en-US"/>
    </w:rPr>
  </w:style>
  <w:style w:type="paragraph" w:customStyle="1" w:styleId="text">
    <w:name w:val="text"/>
    <w:basedOn w:val="a"/>
    <w:uiPriority w:val="99"/>
    <w:rsid w:val="00430D3A"/>
    <w:pPr>
      <w:autoSpaceDE w:val="0"/>
      <w:autoSpaceDN w:val="0"/>
      <w:adjustRightInd w:val="0"/>
      <w:spacing w:after="0" w:line="180" w:lineRule="atLeast"/>
      <w:ind w:firstLine="397"/>
      <w:jc w:val="both"/>
    </w:pPr>
    <w:rPr>
      <w:rFonts w:ascii="Palatino Linotype KZ" w:hAnsi="Palatino Linotype KZ" w:cs="Palatino Linotype KZ"/>
      <w:color w:val="000000"/>
      <w:sz w:val="16"/>
      <w:szCs w:val="16"/>
      <w:lang w:val="en-US"/>
    </w:rPr>
  </w:style>
  <w:style w:type="character" w:customStyle="1" w:styleId="st">
    <w:name w:val="st"/>
    <w:basedOn w:val="a0"/>
    <w:uiPriority w:val="99"/>
    <w:rsid w:val="00430D3A"/>
    <w:rPr>
      <w:rFonts w:cs="Times New Roman"/>
    </w:rPr>
  </w:style>
  <w:style w:type="character" w:styleId="a4">
    <w:name w:val="Emphasis"/>
    <w:basedOn w:val="a0"/>
    <w:uiPriority w:val="99"/>
    <w:qFormat/>
    <w:rsid w:val="00B77570"/>
    <w:rPr>
      <w:rFonts w:cs="Times New Roman"/>
      <w:i/>
      <w:iCs/>
    </w:rPr>
  </w:style>
  <w:style w:type="paragraph" w:styleId="a5">
    <w:name w:val="Normal (Web)"/>
    <w:basedOn w:val="a"/>
    <w:uiPriority w:val="99"/>
    <w:rsid w:val="000A7695"/>
    <w:pPr>
      <w:spacing w:before="200" w:after="300" w:line="240" w:lineRule="auto"/>
    </w:pPr>
    <w:rPr>
      <w:sz w:val="24"/>
      <w:szCs w:val="24"/>
      <w:lang w:eastAsia="ru-RU"/>
    </w:rPr>
  </w:style>
  <w:style w:type="character" w:customStyle="1" w:styleId="hl">
    <w:name w:val="hl"/>
    <w:basedOn w:val="a0"/>
    <w:uiPriority w:val="99"/>
    <w:rsid w:val="000A7695"/>
    <w:rPr>
      <w:rFonts w:cs="Times New Roman"/>
    </w:rPr>
  </w:style>
  <w:style w:type="paragraph" w:styleId="a6">
    <w:name w:val="List Paragraph"/>
    <w:basedOn w:val="a"/>
    <w:uiPriority w:val="99"/>
    <w:qFormat/>
    <w:rsid w:val="000A7695"/>
    <w:pPr>
      <w:ind w:left="720"/>
    </w:pPr>
  </w:style>
  <w:style w:type="character" w:customStyle="1" w:styleId="apple-style-span">
    <w:name w:val="apple-style-span"/>
    <w:basedOn w:val="a0"/>
    <w:uiPriority w:val="99"/>
    <w:rsid w:val="00A1000D"/>
    <w:rPr>
      <w:rFonts w:cs="Times New Roman"/>
    </w:rPr>
  </w:style>
  <w:style w:type="character" w:styleId="a7">
    <w:name w:val="Hyperlink"/>
    <w:basedOn w:val="a0"/>
    <w:uiPriority w:val="99"/>
    <w:rsid w:val="00A1000D"/>
    <w:rPr>
      <w:rFonts w:cs="Times New Roman"/>
      <w:color w:val="0000FF"/>
      <w:u w:val="single"/>
    </w:rPr>
  </w:style>
  <w:style w:type="paragraph" w:styleId="a8">
    <w:name w:val="Body Text Indent"/>
    <w:basedOn w:val="a"/>
    <w:link w:val="a9"/>
    <w:uiPriority w:val="99"/>
    <w:rsid w:val="00EF0C2A"/>
    <w:pPr>
      <w:spacing w:after="0" w:line="240" w:lineRule="auto"/>
      <w:ind w:firstLine="540"/>
    </w:pPr>
    <w:rPr>
      <w:rFonts w:cs="Times New Roman"/>
      <w:b/>
      <w:bCs/>
      <w:sz w:val="24"/>
      <w:szCs w:val="24"/>
      <w:lang w:eastAsia="ru-RU"/>
    </w:rPr>
  </w:style>
  <w:style w:type="character" w:customStyle="1" w:styleId="a9">
    <w:name w:val="Основной текст с отступом Знак"/>
    <w:basedOn w:val="a0"/>
    <w:link w:val="a8"/>
    <w:uiPriority w:val="99"/>
    <w:semiHidden/>
    <w:locked/>
    <w:rsid w:val="006B00C5"/>
    <w:rPr>
      <w:rFonts w:cs="Times New Roman"/>
      <w:lang w:eastAsia="en-US"/>
    </w:rPr>
  </w:style>
  <w:style w:type="paragraph" w:styleId="21">
    <w:name w:val="Body Text Indent 2"/>
    <w:basedOn w:val="a"/>
    <w:link w:val="22"/>
    <w:uiPriority w:val="99"/>
    <w:rsid w:val="00EF0C2A"/>
    <w:pPr>
      <w:tabs>
        <w:tab w:val="left" w:pos="720"/>
      </w:tabs>
      <w:spacing w:after="0" w:line="240" w:lineRule="auto"/>
      <w:ind w:left="540"/>
    </w:pPr>
    <w:rPr>
      <w:rFonts w:cs="Times New Roman"/>
      <w:b/>
      <w:bCs/>
      <w:sz w:val="24"/>
      <w:szCs w:val="24"/>
      <w:lang w:eastAsia="ru-RU"/>
    </w:rPr>
  </w:style>
  <w:style w:type="character" w:customStyle="1" w:styleId="22">
    <w:name w:val="Основной текст с отступом 2 Знак"/>
    <w:basedOn w:val="a0"/>
    <w:link w:val="21"/>
    <w:uiPriority w:val="99"/>
    <w:semiHidden/>
    <w:locked/>
    <w:rsid w:val="006B00C5"/>
    <w:rPr>
      <w:rFonts w:cs="Times New Roman"/>
      <w:lang w:eastAsia="en-US"/>
    </w:rPr>
  </w:style>
  <w:style w:type="paragraph" w:styleId="3">
    <w:name w:val="Body Text Indent 3"/>
    <w:basedOn w:val="a"/>
    <w:link w:val="30"/>
    <w:uiPriority w:val="99"/>
    <w:rsid w:val="00EF0C2A"/>
    <w:pPr>
      <w:spacing w:after="0" w:line="240" w:lineRule="auto"/>
      <w:ind w:left="540" w:firstLine="708"/>
      <w:jc w:val="both"/>
    </w:pPr>
    <w:rPr>
      <w:rFonts w:cs="Times New Roman"/>
      <w:sz w:val="28"/>
      <w:szCs w:val="28"/>
      <w:lang w:eastAsia="ru-RU"/>
    </w:rPr>
  </w:style>
  <w:style w:type="character" w:customStyle="1" w:styleId="30">
    <w:name w:val="Основной текст с отступом 3 Знак"/>
    <w:basedOn w:val="a0"/>
    <w:link w:val="3"/>
    <w:uiPriority w:val="99"/>
    <w:semiHidden/>
    <w:locked/>
    <w:rsid w:val="006B00C5"/>
    <w:rPr>
      <w:rFonts w:cs="Times New Roman"/>
      <w:sz w:val="16"/>
      <w:szCs w:val="16"/>
      <w:lang w:eastAsia="en-US"/>
    </w:rPr>
  </w:style>
  <w:style w:type="paragraph" w:styleId="aa">
    <w:name w:val="Body Text"/>
    <w:basedOn w:val="a"/>
    <w:link w:val="ab"/>
    <w:uiPriority w:val="99"/>
    <w:rsid w:val="00EF0C2A"/>
    <w:pPr>
      <w:spacing w:after="0" w:line="240" w:lineRule="auto"/>
      <w:jc w:val="both"/>
    </w:pPr>
    <w:rPr>
      <w:rFonts w:cs="Times New Roman"/>
      <w:sz w:val="24"/>
      <w:szCs w:val="24"/>
      <w:lang w:eastAsia="ru-RU"/>
    </w:rPr>
  </w:style>
  <w:style w:type="character" w:customStyle="1" w:styleId="ab">
    <w:name w:val="Основной текст Знак"/>
    <w:basedOn w:val="a0"/>
    <w:link w:val="aa"/>
    <w:uiPriority w:val="99"/>
    <w:semiHidden/>
    <w:locked/>
    <w:rsid w:val="006B00C5"/>
    <w:rPr>
      <w:rFonts w:cs="Times New Roman"/>
      <w:lang w:eastAsia="en-US"/>
    </w:rPr>
  </w:style>
  <w:style w:type="paragraph" w:styleId="23">
    <w:name w:val="Body Text 2"/>
    <w:basedOn w:val="a"/>
    <w:link w:val="24"/>
    <w:uiPriority w:val="99"/>
    <w:rsid w:val="00EF0C2A"/>
    <w:pPr>
      <w:spacing w:after="120" w:line="480" w:lineRule="auto"/>
    </w:pPr>
    <w:rPr>
      <w:rFonts w:cs="Times New Roman"/>
      <w:sz w:val="24"/>
      <w:szCs w:val="24"/>
      <w:lang w:eastAsia="ru-RU"/>
    </w:rPr>
  </w:style>
  <w:style w:type="character" w:customStyle="1" w:styleId="24">
    <w:name w:val="Основной текст 2 Знак"/>
    <w:basedOn w:val="a0"/>
    <w:link w:val="23"/>
    <w:uiPriority w:val="99"/>
    <w:semiHidden/>
    <w:locked/>
    <w:rsid w:val="006B00C5"/>
    <w:rPr>
      <w:rFonts w:cs="Times New Roman"/>
      <w:lang w:eastAsia="en-US"/>
    </w:rPr>
  </w:style>
  <w:style w:type="character" w:styleId="ac">
    <w:name w:val="Strong"/>
    <w:basedOn w:val="a0"/>
    <w:uiPriority w:val="99"/>
    <w:qFormat/>
    <w:locked/>
    <w:rsid w:val="00EF0C2A"/>
    <w:rPr>
      <w:rFonts w:cs="Times New Roman"/>
      <w:b/>
      <w:bCs/>
    </w:rPr>
  </w:style>
</w:styles>
</file>

<file path=word/webSettings.xml><?xml version="1.0" encoding="utf-8"?>
<w:webSettings xmlns:r="http://schemas.openxmlformats.org/officeDocument/2006/relationships" xmlns:w="http://schemas.openxmlformats.org/wordprocessingml/2006/main">
  <w:divs>
    <w:div w:id="1460611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2602</Words>
  <Characters>14835</Characters>
  <Application>Microsoft Office Word</Application>
  <DocSecurity>0</DocSecurity>
  <Lines>123</Lines>
  <Paragraphs>34</Paragraphs>
  <ScaleCrop>false</ScaleCrop>
  <Company>Microsoft</Company>
  <LinksUpToDate>false</LinksUpToDate>
  <CharactersWithSpaces>17403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Пропаганда ЗОЖ и профилактика табакокурения среди подростков города Алматы</dc:title>
  <dc:subject/>
  <dc:creator>Admin</dc:creator>
  <cp:keywords/>
  <dc:description/>
  <cp:lastModifiedBy>Владелец</cp:lastModifiedBy>
  <cp:revision>4</cp:revision>
  <cp:lastPrinted>2011-11-16T09:08:00Z</cp:lastPrinted>
  <dcterms:created xsi:type="dcterms:W3CDTF">2011-12-01T07:10:00Z</dcterms:created>
  <dcterms:modified xsi:type="dcterms:W3CDTF">2011-12-01T08:27:00Z</dcterms:modified>
</cp:coreProperties>
</file>