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tbl>
      <w:tblPr>
        <w:tblW w:w="0" w:type="auto"/>
        <w:tblInd w:w="4640" w:type="dxa"/>
        <w:tblLook w:val="04A0"/>
      </w:tblPr>
      <w:tblGrid>
        <w:gridCol w:w="5210"/>
        <w:gridCol w:w="5211"/>
      </w:tblGrid>
      <w:tr w:rsidR="00C24C76" w:rsidRPr="00D437F2" w:rsidTr="00080664">
        <w:tc>
          <w:tcPr>
            <w:tcW w:w="5210" w:type="dxa"/>
          </w:tcPr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                  «Утверждаю»</w:t>
            </w:r>
          </w:p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Проректор по научной и клинической работе</w:t>
            </w:r>
          </w:p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профессор Мирзабеков О.М.</w:t>
            </w:r>
          </w:p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_________________________________ </w:t>
            </w:r>
          </w:p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«____»______________________2010 г.</w:t>
            </w:r>
          </w:p>
          <w:p w:rsidR="00C24C76" w:rsidRPr="00D437F2" w:rsidRDefault="00C24C76" w:rsidP="00D437F2">
            <w:pPr>
              <w:tabs>
                <w:tab w:val="left" w:pos="485"/>
              </w:tabs>
              <w:rPr>
                <w:bCs/>
                <w:sz w:val="24"/>
                <w:szCs w:val="24"/>
              </w:rPr>
            </w:pPr>
          </w:p>
        </w:tc>
      </w:tr>
    </w:tbl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jc w:val="right"/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rPr>
          <w:b/>
          <w:bCs/>
          <w:sz w:val="24"/>
          <w:szCs w:val="24"/>
        </w:rPr>
      </w:pPr>
    </w:p>
    <w:p w:rsidR="00C24C76" w:rsidRPr="00D437F2" w:rsidRDefault="00C24C76" w:rsidP="00D437F2">
      <w:pPr>
        <w:shd w:val="clear" w:color="auto" w:fill="FFFFFF"/>
        <w:tabs>
          <w:tab w:val="left" w:pos="485"/>
        </w:tabs>
        <w:jc w:val="center"/>
        <w:rPr>
          <w:b/>
          <w:bCs/>
          <w:sz w:val="24"/>
          <w:szCs w:val="24"/>
        </w:rPr>
      </w:pPr>
      <w:r w:rsidRPr="00D437F2">
        <w:rPr>
          <w:b/>
          <w:bCs/>
          <w:sz w:val="24"/>
          <w:szCs w:val="24"/>
        </w:rPr>
        <w:t xml:space="preserve">РАБОЧАЯ  ПРОГРАММА </w:t>
      </w:r>
    </w:p>
    <w:p w:rsidR="00C24C76" w:rsidRPr="00D437F2" w:rsidRDefault="00C24C76" w:rsidP="00D437F2">
      <w:pPr>
        <w:shd w:val="clear" w:color="auto" w:fill="FFFFFF"/>
        <w:tabs>
          <w:tab w:val="left" w:pos="485"/>
        </w:tabs>
        <w:jc w:val="center"/>
        <w:rPr>
          <w:b/>
          <w:sz w:val="24"/>
          <w:szCs w:val="24"/>
        </w:rPr>
      </w:pPr>
      <w:r w:rsidRPr="00D437F2">
        <w:rPr>
          <w:b/>
          <w:bCs/>
          <w:sz w:val="24"/>
          <w:szCs w:val="24"/>
        </w:rPr>
        <w:t xml:space="preserve">интернатуры по подготовке  </w:t>
      </w:r>
      <w:r w:rsidR="00A84AE4">
        <w:rPr>
          <w:b/>
          <w:bCs/>
          <w:sz w:val="24"/>
          <w:szCs w:val="24"/>
        </w:rPr>
        <w:t>врачей-стоматологов общей практики по ортодонтии.</w:t>
      </w:r>
    </w:p>
    <w:p w:rsidR="00C24C76" w:rsidRPr="00D437F2" w:rsidRDefault="00C24C76" w:rsidP="00D437F2">
      <w:pPr>
        <w:jc w:val="center"/>
        <w:rPr>
          <w:sz w:val="24"/>
          <w:szCs w:val="24"/>
        </w:rPr>
      </w:pPr>
    </w:p>
    <w:p w:rsidR="00A84AE4" w:rsidRDefault="00C24C76" w:rsidP="00D437F2">
      <w:pPr>
        <w:jc w:val="center"/>
        <w:rPr>
          <w:sz w:val="24"/>
          <w:szCs w:val="24"/>
        </w:rPr>
      </w:pPr>
      <w:r w:rsidRPr="00D437F2">
        <w:rPr>
          <w:sz w:val="24"/>
          <w:szCs w:val="24"/>
        </w:rPr>
        <w:t>по специальности</w:t>
      </w:r>
      <w:r w:rsidRPr="00D437F2">
        <w:rPr>
          <w:sz w:val="24"/>
          <w:szCs w:val="24"/>
          <w:lang w:val="kk-KZ"/>
        </w:rPr>
        <w:t xml:space="preserve"> </w:t>
      </w:r>
      <w:r w:rsidR="00562BA6">
        <w:rPr>
          <w:sz w:val="24"/>
          <w:szCs w:val="24"/>
        </w:rPr>
        <w:t>051104</w:t>
      </w:r>
      <w:r w:rsidRPr="00D437F2">
        <w:rPr>
          <w:sz w:val="24"/>
          <w:szCs w:val="24"/>
        </w:rPr>
        <w:t xml:space="preserve"> </w:t>
      </w:r>
      <w:r w:rsidR="00A84AE4">
        <w:rPr>
          <w:sz w:val="24"/>
          <w:szCs w:val="24"/>
        </w:rPr>
        <w:t xml:space="preserve">–Стоматология </w:t>
      </w:r>
      <w:r w:rsidR="00562BA6">
        <w:rPr>
          <w:sz w:val="24"/>
          <w:szCs w:val="24"/>
        </w:rPr>
        <w:t>Ортодонтия</w:t>
      </w:r>
    </w:p>
    <w:p w:rsidR="00C24C76" w:rsidRPr="00D437F2" w:rsidRDefault="00A84AE4" w:rsidP="00D437F2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Объем  часов - 378</w:t>
      </w: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F73DAB" w:rsidRPr="00D437F2" w:rsidRDefault="00F73DAB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562BA6" w:rsidP="00D437F2">
      <w:pPr>
        <w:widowControl/>
        <w:autoSpaceDE/>
        <w:autoSpaceDN/>
        <w:adjustRightInd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Алматы, 2011</w:t>
      </w: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2E5E2D" w:rsidRPr="00D437F2" w:rsidRDefault="00493D05" w:rsidP="002E6A32">
      <w:pPr>
        <w:rPr>
          <w:sz w:val="24"/>
          <w:szCs w:val="24"/>
        </w:rPr>
      </w:pPr>
      <w:r w:rsidRPr="00D437F2">
        <w:rPr>
          <w:b/>
          <w:sz w:val="24"/>
          <w:szCs w:val="24"/>
        </w:rPr>
        <w:br w:type="page"/>
      </w: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2E6A32" w:rsidRPr="00D437F2" w:rsidRDefault="002E6A32" w:rsidP="002E6A32">
      <w:pPr>
        <w:pStyle w:val="ab"/>
        <w:ind w:left="-567"/>
        <w:jc w:val="center"/>
        <w:rPr>
          <w:szCs w:val="24"/>
        </w:rPr>
      </w:pPr>
      <w:r w:rsidRPr="00D437F2">
        <w:rPr>
          <w:szCs w:val="24"/>
        </w:rPr>
        <w:t>I.ОБЩАЯ ХАРАКТЕРИСТИКА ПОДГОТОВКИ ИНТЕРНА-</w:t>
      </w:r>
      <w:r w:rsidR="00911C91" w:rsidRPr="00911C91">
        <w:rPr>
          <w:sz w:val="28"/>
          <w:szCs w:val="28"/>
        </w:rPr>
        <w:t>стоматолога общей практики</w:t>
      </w:r>
      <w:r w:rsidR="00911C91">
        <w:rPr>
          <w:szCs w:val="24"/>
        </w:rPr>
        <w:t>.</w:t>
      </w:r>
      <w:r w:rsidRPr="00D437F2">
        <w:rPr>
          <w:szCs w:val="24"/>
        </w:rPr>
        <w:t xml:space="preserve"> </w:t>
      </w:r>
    </w:p>
    <w:p w:rsidR="002E6A32" w:rsidRPr="00D437F2" w:rsidRDefault="002E6A32" w:rsidP="002E6A32">
      <w:pPr>
        <w:pStyle w:val="ab"/>
        <w:jc w:val="center"/>
        <w:rPr>
          <w:szCs w:val="24"/>
        </w:rPr>
      </w:pPr>
    </w:p>
    <w:p w:rsidR="002E6A32" w:rsidRPr="00D437F2" w:rsidRDefault="002E6A32" w:rsidP="009B1EBD">
      <w:pPr>
        <w:ind w:firstLine="567"/>
        <w:rPr>
          <w:sz w:val="24"/>
          <w:szCs w:val="24"/>
        </w:rPr>
      </w:pPr>
      <w:r w:rsidRPr="00D437F2">
        <w:rPr>
          <w:sz w:val="24"/>
          <w:szCs w:val="24"/>
        </w:rPr>
        <w:t>Интернатура является формой одногодичной специализированной подготовки студентов медицинских высших учебных заведений по конкретной специализации, для самостоятельной работы по избранной специальности, осуществляемая высшими организациями медицинского образования.</w:t>
      </w:r>
    </w:p>
    <w:p w:rsidR="002E6A32" w:rsidRPr="00D437F2" w:rsidRDefault="002E6A32" w:rsidP="009B1EBD">
      <w:pPr>
        <w:ind w:firstLine="567"/>
        <w:rPr>
          <w:sz w:val="24"/>
          <w:szCs w:val="24"/>
        </w:rPr>
      </w:pPr>
      <w:r w:rsidRPr="00D437F2">
        <w:rPr>
          <w:sz w:val="24"/>
          <w:szCs w:val="24"/>
        </w:rPr>
        <w:t>Основной задачей обучения в интернатуре является подготовка специалистов для самостоятельной работы в органах и организациях здравоохранения или частной практики. Лица, не прошедшие интернатуру, к клинической практике не допускаются. Обучение интернов осуществляется в соответствии с Законом «Об образовании», в программе обучения должен быть представлен обязательный минимум профессиональной образовательной программы по конкретной врачебной специальности.</w:t>
      </w:r>
    </w:p>
    <w:p w:rsidR="002E6A32" w:rsidRPr="006E02BE" w:rsidRDefault="002E6A32" w:rsidP="009B1EBD">
      <w:pPr>
        <w:ind w:firstLine="567"/>
        <w:rPr>
          <w:sz w:val="24"/>
          <w:szCs w:val="24"/>
        </w:rPr>
      </w:pPr>
      <w:r w:rsidRPr="00D437F2">
        <w:rPr>
          <w:sz w:val="24"/>
          <w:szCs w:val="24"/>
        </w:rPr>
        <w:t>Специальность</w:t>
      </w:r>
      <w:r w:rsidR="00A2714C">
        <w:rPr>
          <w:sz w:val="24"/>
          <w:szCs w:val="24"/>
        </w:rPr>
        <w:t xml:space="preserve"> «стоматология»,</w:t>
      </w:r>
      <w:r w:rsidRPr="00D437F2">
        <w:rPr>
          <w:sz w:val="24"/>
          <w:szCs w:val="24"/>
        </w:rPr>
        <w:t xml:space="preserve"> «врач-</w:t>
      </w:r>
      <w:r w:rsidR="00A2714C">
        <w:rPr>
          <w:sz w:val="24"/>
          <w:szCs w:val="24"/>
        </w:rPr>
        <w:t xml:space="preserve"> стоматолог общей практики</w:t>
      </w:r>
      <w:r w:rsidRPr="00D437F2">
        <w:rPr>
          <w:sz w:val="24"/>
          <w:szCs w:val="24"/>
        </w:rPr>
        <w:t>» утверждена согласно «</w:t>
      </w:r>
      <w:r w:rsidR="00A2714C">
        <w:rPr>
          <w:sz w:val="24"/>
          <w:szCs w:val="24"/>
        </w:rPr>
        <w:t>Перечня специальностей врачей,</w:t>
      </w:r>
      <w:r w:rsidR="00DA6F8F">
        <w:rPr>
          <w:sz w:val="24"/>
          <w:szCs w:val="24"/>
        </w:rPr>
        <w:t xml:space="preserve"> </w:t>
      </w:r>
      <w:r w:rsidR="00A2714C">
        <w:rPr>
          <w:sz w:val="24"/>
          <w:szCs w:val="24"/>
        </w:rPr>
        <w:t xml:space="preserve">провизоров и других специалистов </w:t>
      </w:r>
      <w:r w:rsidR="00A2714C" w:rsidRPr="006E02BE">
        <w:rPr>
          <w:sz w:val="24"/>
          <w:szCs w:val="24"/>
        </w:rPr>
        <w:t>с высшим немедицинским образованием в организациях здравоохранения», приложение к приказу Н-27 Агенства РК</w:t>
      </w:r>
      <w:r w:rsidR="009157F2" w:rsidRPr="006E02BE">
        <w:rPr>
          <w:sz w:val="24"/>
          <w:szCs w:val="24"/>
        </w:rPr>
        <w:t xml:space="preserve"> по делам здравоо</w:t>
      </w:r>
      <w:r w:rsidR="000819DB" w:rsidRPr="006E02BE">
        <w:rPr>
          <w:sz w:val="24"/>
          <w:szCs w:val="24"/>
        </w:rPr>
        <w:t>хранения от 21.01.2000 г,</w:t>
      </w:r>
      <w:r w:rsidR="00DA6F8F" w:rsidRPr="006E02BE">
        <w:rPr>
          <w:sz w:val="24"/>
          <w:szCs w:val="24"/>
        </w:rPr>
        <w:t xml:space="preserve"> </w:t>
      </w:r>
      <w:r w:rsidR="000819DB" w:rsidRPr="006E02BE">
        <w:rPr>
          <w:sz w:val="24"/>
          <w:szCs w:val="24"/>
        </w:rPr>
        <w:t xml:space="preserve">согласованного с  Министерством труда и  социальной защиты населения Республики Казахстан № 04-2/789 от 28.01 2000г. </w:t>
      </w:r>
    </w:p>
    <w:p w:rsidR="002E6A32" w:rsidRPr="006E02BE" w:rsidRDefault="002E6A32" w:rsidP="009B1EBD">
      <w:pPr>
        <w:ind w:firstLine="567"/>
        <w:rPr>
          <w:sz w:val="24"/>
          <w:szCs w:val="24"/>
        </w:rPr>
      </w:pPr>
      <w:r w:rsidRPr="00D437F2">
        <w:rPr>
          <w:sz w:val="24"/>
          <w:szCs w:val="24"/>
        </w:rPr>
        <w:t>Исходный образовательный уровень для подготовки по специальности - «врач</w:t>
      </w:r>
      <w:r w:rsidRPr="00D437F2">
        <w:rPr>
          <w:sz w:val="24"/>
          <w:szCs w:val="24"/>
        </w:rPr>
        <w:softHyphen/>
        <w:t>-</w:t>
      </w:r>
      <w:r w:rsidR="009157F2">
        <w:rPr>
          <w:sz w:val="24"/>
          <w:szCs w:val="24"/>
        </w:rPr>
        <w:t>стоматолог общей практики</w:t>
      </w:r>
      <w:r w:rsidRPr="00D437F2">
        <w:rPr>
          <w:sz w:val="24"/>
          <w:szCs w:val="24"/>
        </w:rPr>
        <w:t xml:space="preserve">» - высшее медицинское образование по </w:t>
      </w:r>
      <w:r w:rsidR="009157F2" w:rsidRPr="006E02BE">
        <w:rPr>
          <w:sz w:val="24"/>
          <w:szCs w:val="24"/>
        </w:rPr>
        <w:t>специальности: 051104 - стоматология</w:t>
      </w:r>
      <w:r w:rsidRPr="006E02BE">
        <w:rPr>
          <w:sz w:val="24"/>
          <w:szCs w:val="24"/>
        </w:rPr>
        <w:t xml:space="preserve"> (ГОСО Республики Казахстан 3.07.036 - 2003).</w:t>
      </w:r>
    </w:p>
    <w:p w:rsidR="002E6A32" w:rsidRPr="006E02BE" w:rsidRDefault="002E6A32" w:rsidP="009B1EBD">
      <w:pPr>
        <w:ind w:firstLine="567"/>
        <w:rPr>
          <w:sz w:val="24"/>
          <w:szCs w:val="24"/>
        </w:rPr>
      </w:pPr>
      <w:r w:rsidRPr="006E02BE">
        <w:rPr>
          <w:sz w:val="24"/>
          <w:szCs w:val="24"/>
        </w:rPr>
        <w:t>Форма подготовки п</w:t>
      </w:r>
      <w:r w:rsidR="005F7BB4" w:rsidRPr="006E02BE">
        <w:rPr>
          <w:sz w:val="24"/>
          <w:szCs w:val="24"/>
        </w:rPr>
        <w:t>о специальности - «врач-стоматолог общей практики</w:t>
      </w:r>
      <w:r w:rsidRPr="006E02BE">
        <w:rPr>
          <w:sz w:val="24"/>
          <w:szCs w:val="24"/>
        </w:rPr>
        <w:t>»: очная интернатура, 1 год.</w:t>
      </w:r>
    </w:p>
    <w:p w:rsidR="002E6A32" w:rsidRPr="006E02BE" w:rsidRDefault="002E6A32" w:rsidP="009B1EBD">
      <w:pPr>
        <w:ind w:firstLine="567"/>
        <w:rPr>
          <w:sz w:val="24"/>
          <w:szCs w:val="24"/>
        </w:rPr>
      </w:pPr>
      <w:r w:rsidRPr="006E02BE">
        <w:rPr>
          <w:sz w:val="24"/>
          <w:szCs w:val="24"/>
        </w:rPr>
        <w:t>Сферой профессиональной деятельности специалиста, закончившего интернатуру, являются лечебно-профилактические учреждения системы здравоохранения.</w:t>
      </w:r>
    </w:p>
    <w:p w:rsidR="002E6A32" w:rsidRPr="006E02BE" w:rsidRDefault="002E6A32" w:rsidP="009B1EBD">
      <w:pPr>
        <w:ind w:firstLine="567"/>
        <w:rPr>
          <w:b/>
          <w:sz w:val="24"/>
          <w:szCs w:val="24"/>
        </w:rPr>
      </w:pPr>
    </w:p>
    <w:p w:rsidR="002E6A32" w:rsidRPr="006E02BE" w:rsidRDefault="002E6A32" w:rsidP="002E6A32">
      <w:pPr>
        <w:ind w:firstLine="567"/>
        <w:jc w:val="both"/>
        <w:rPr>
          <w:sz w:val="24"/>
          <w:szCs w:val="24"/>
        </w:rPr>
      </w:pPr>
      <w:r w:rsidRPr="006E02BE">
        <w:rPr>
          <w:b/>
          <w:sz w:val="24"/>
          <w:szCs w:val="24"/>
        </w:rPr>
        <w:t>Цель интернатуры:</w:t>
      </w:r>
      <w:r w:rsidRPr="006E02BE">
        <w:rPr>
          <w:sz w:val="24"/>
          <w:szCs w:val="24"/>
        </w:rPr>
        <w:t xml:space="preserve"> подготов</w:t>
      </w:r>
      <w:r w:rsidR="009157F2" w:rsidRPr="006E02BE">
        <w:rPr>
          <w:sz w:val="24"/>
          <w:szCs w:val="24"/>
        </w:rPr>
        <w:t>ка специалиста – врача стоматолога общей практики</w:t>
      </w:r>
      <w:r w:rsidRPr="006E02BE">
        <w:rPr>
          <w:sz w:val="24"/>
          <w:szCs w:val="24"/>
        </w:rPr>
        <w:t>, отвечающего требованиям профессионального образовательного стандарта, владеющего требуемым объемом знаний, умений и практических навыков для самостоятельного проведения диагностических, лечебных, реабилитационных и профилактических мероприят</w:t>
      </w:r>
      <w:r w:rsidR="009157F2" w:rsidRPr="006E02BE">
        <w:rPr>
          <w:sz w:val="24"/>
          <w:szCs w:val="24"/>
        </w:rPr>
        <w:t>ий в области стоматологии</w:t>
      </w:r>
      <w:r w:rsidRPr="006E02BE">
        <w:rPr>
          <w:sz w:val="24"/>
          <w:szCs w:val="24"/>
        </w:rPr>
        <w:t>.</w:t>
      </w:r>
    </w:p>
    <w:p w:rsidR="002E6A32" w:rsidRPr="006E02BE" w:rsidRDefault="002E6A32" w:rsidP="002E6A32">
      <w:pPr>
        <w:ind w:firstLine="567"/>
        <w:jc w:val="both"/>
        <w:rPr>
          <w:sz w:val="24"/>
          <w:szCs w:val="24"/>
        </w:rPr>
      </w:pPr>
      <w:r w:rsidRPr="006E02BE">
        <w:rPr>
          <w:sz w:val="24"/>
          <w:szCs w:val="24"/>
        </w:rPr>
        <w:t xml:space="preserve"> </w:t>
      </w:r>
    </w:p>
    <w:p w:rsidR="002E6A32" w:rsidRPr="006E02BE" w:rsidRDefault="002E6A32" w:rsidP="002E6A32">
      <w:pPr>
        <w:ind w:firstLine="567"/>
        <w:jc w:val="both"/>
        <w:outlineLvl w:val="0"/>
        <w:rPr>
          <w:sz w:val="24"/>
          <w:szCs w:val="24"/>
        </w:rPr>
      </w:pPr>
      <w:r w:rsidRPr="006E02BE">
        <w:rPr>
          <w:b/>
          <w:sz w:val="24"/>
          <w:szCs w:val="24"/>
        </w:rPr>
        <w:t>Основные задачи  интернатуры:</w:t>
      </w:r>
    </w:p>
    <w:p w:rsidR="005F7BB4" w:rsidRPr="006E02BE" w:rsidRDefault="005F7BB4" w:rsidP="006922C2">
      <w:pPr>
        <w:numPr>
          <w:ilvl w:val="0"/>
          <w:numId w:val="5"/>
        </w:numPr>
        <w:tabs>
          <w:tab w:val="num" w:pos="1134"/>
        </w:tabs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t xml:space="preserve">Совершенствовать практических навыков  по проведению профилактических мероприятий и обследованию больных разных возрастных групп со стоматологическими заболеваниями. </w:t>
      </w:r>
    </w:p>
    <w:p w:rsidR="00BE7A3B" w:rsidRPr="006E02BE" w:rsidRDefault="005F7BB4" w:rsidP="006922C2">
      <w:pPr>
        <w:numPr>
          <w:ilvl w:val="0"/>
          <w:numId w:val="5"/>
        </w:numPr>
        <w:tabs>
          <w:tab w:val="num" w:pos="1134"/>
        </w:tabs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t xml:space="preserve">Углубление </w:t>
      </w:r>
      <w:r w:rsidR="00BE7A3B" w:rsidRPr="006E02BE">
        <w:rPr>
          <w:sz w:val="24"/>
          <w:szCs w:val="24"/>
        </w:rPr>
        <w:t>изучение современных методов лечения хирургических заболеваний и пороков развития челюстно-лицевой области.</w:t>
      </w:r>
    </w:p>
    <w:p w:rsidR="002E6A32" w:rsidRPr="006E02BE" w:rsidRDefault="002E6A32" w:rsidP="006922C2">
      <w:pPr>
        <w:numPr>
          <w:ilvl w:val="0"/>
          <w:numId w:val="5"/>
        </w:numPr>
        <w:tabs>
          <w:tab w:val="num" w:pos="1134"/>
        </w:tabs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t>Повысить знания интернов в интерпретации  современных лабораторных и инструментальных  методов обследования и диагностики больных с заболеваниями внутренних органов</w:t>
      </w:r>
    </w:p>
    <w:p w:rsidR="002E6A32" w:rsidRPr="006E02BE" w:rsidRDefault="002E6A32" w:rsidP="006922C2">
      <w:pPr>
        <w:numPr>
          <w:ilvl w:val="0"/>
          <w:numId w:val="5"/>
        </w:numPr>
        <w:tabs>
          <w:tab w:val="num" w:pos="1134"/>
        </w:tabs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t>Совершенствовать умения дифференциальной диагностики</w:t>
      </w:r>
      <w:r w:rsidR="005F7BB4" w:rsidRPr="006E02BE">
        <w:rPr>
          <w:sz w:val="24"/>
          <w:szCs w:val="24"/>
        </w:rPr>
        <w:t xml:space="preserve"> стоматологических</w:t>
      </w:r>
      <w:r w:rsidRPr="006E02BE">
        <w:rPr>
          <w:sz w:val="24"/>
          <w:szCs w:val="24"/>
        </w:rPr>
        <w:t xml:space="preserve"> заболеваний </w:t>
      </w:r>
      <w:r w:rsidR="00BE7A3B" w:rsidRPr="006E02BE">
        <w:rPr>
          <w:sz w:val="24"/>
          <w:szCs w:val="24"/>
        </w:rPr>
        <w:t xml:space="preserve"> в разные возрастные группы</w:t>
      </w:r>
    </w:p>
    <w:p w:rsidR="00BE7A3B" w:rsidRPr="006E02BE" w:rsidRDefault="00BE7A3B" w:rsidP="006922C2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lastRenderedPageBreak/>
        <w:t>Совершенствование умений и навыков диагностики и лечения распространенных стоматологических заболеваний (кариес зубов, некариозные заболевания зубов, заболевания пародонта, зубочелюстные аномалии, дефекты и деформации зубов, зубных рядов и челюстей и др.) с использованием современной технологии и оборудования в ст</w:t>
      </w:r>
      <w:r w:rsidR="00DA6F8F" w:rsidRPr="006E02BE">
        <w:rPr>
          <w:sz w:val="24"/>
          <w:szCs w:val="24"/>
        </w:rPr>
        <w:t>о</w:t>
      </w:r>
      <w:r w:rsidRPr="006E02BE">
        <w:rPr>
          <w:sz w:val="24"/>
          <w:szCs w:val="24"/>
        </w:rPr>
        <w:t>матологии.</w:t>
      </w:r>
    </w:p>
    <w:p w:rsidR="002E6A32" w:rsidRPr="006922C2" w:rsidRDefault="002E6A32" w:rsidP="006922C2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567"/>
        <w:rPr>
          <w:color w:val="862110" w:themeColor="text1"/>
          <w:sz w:val="24"/>
          <w:szCs w:val="24"/>
        </w:rPr>
      </w:pPr>
      <w:r w:rsidRPr="006E02BE">
        <w:rPr>
          <w:sz w:val="24"/>
          <w:szCs w:val="24"/>
        </w:rPr>
        <w:t>Обучить интернов ведению текущей врачебной медицинской и учетно-отчетной документации</w:t>
      </w:r>
      <w:r w:rsidRPr="006922C2">
        <w:rPr>
          <w:color w:val="862110" w:themeColor="text1"/>
          <w:sz w:val="24"/>
          <w:szCs w:val="24"/>
        </w:rPr>
        <w:t xml:space="preserve">. </w:t>
      </w:r>
    </w:p>
    <w:p w:rsidR="002E6A32" w:rsidRPr="006E02BE" w:rsidRDefault="00DA6F8F" w:rsidP="006922C2">
      <w:pPr>
        <w:widowControl/>
        <w:numPr>
          <w:ilvl w:val="0"/>
          <w:numId w:val="5"/>
        </w:numPr>
        <w:tabs>
          <w:tab w:val="num" w:pos="1134"/>
        </w:tabs>
        <w:autoSpaceDE/>
        <w:autoSpaceDN/>
        <w:adjustRightInd/>
        <w:ind w:left="1134" w:hanging="567"/>
        <w:rPr>
          <w:sz w:val="24"/>
          <w:szCs w:val="24"/>
        </w:rPr>
      </w:pPr>
      <w:r w:rsidRPr="006E02BE">
        <w:rPr>
          <w:sz w:val="24"/>
          <w:szCs w:val="24"/>
        </w:rPr>
        <w:t xml:space="preserve">Обучение ведению </w:t>
      </w:r>
      <w:r w:rsidR="002E6A32" w:rsidRPr="006E02BE">
        <w:rPr>
          <w:sz w:val="24"/>
          <w:szCs w:val="24"/>
        </w:rPr>
        <w:t xml:space="preserve"> санитарно-просветительной работы и формированию здорового образа жизни среди</w:t>
      </w:r>
      <w:r w:rsidRPr="006E02BE">
        <w:rPr>
          <w:sz w:val="24"/>
          <w:szCs w:val="24"/>
        </w:rPr>
        <w:t xml:space="preserve"> населения</w:t>
      </w:r>
      <w:r w:rsidR="002E6A32" w:rsidRPr="006E02BE">
        <w:rPr>
          <w:sz w:val="24"/>
          <w:szCs w:val="24"/>
        </w:rPr>
        <w:t>.</w:t>
      </w:r>
    </w:p>
    <w:p w:rsidR="002E6A32" w:rsidRPr="006E02BE" w:rsidRDefault="002E6A32" w:rsidP="006922C2">
      <w:pPr>
        <w:rPr>
          <w:b/>
          <w:sz w:val="24"/>
          <w:szCs w:val="24"/>
        </w:rPr>
      </w:pPr>
    </w:p>
    <w:p w:rsidR="002E6A32" w:rsidRPr="00D437F2" w:rsidRDefault="002E6A32" w:rsidP="006922C2">
      <w:pPr>
        <w:pStyle w:val="11"/>
        <w:rPr>
          <w:rFonts w:ascii="Times New Roman" w:hAnsi="Times New Roman"/>
          <w:b/>
          <w:sz w:val="24"/>
          <w:szCs w:val="24"/>
        </w:rPr>
      </w:pPr>
    </w:p>
    <w:p w:rsidR="002E6A32" w:rsidRPr="00D437F2" w:rsidRDefault="002E6A32" w:rsidP="00DA6F8F">
      <w:pPr>
        <w:rPr>
          <w:sz w:val="24"/>
          <w:szCs w:val="24"/>
        </w:rPr>
      </w:pPr>
      <w:r w:rsidRPr="00D437F2">
        <w:rPr>
          <w:b/>
          <w:sz w:val="24"/>
          <w:szCs w:val="24"/>
        </w:rPr>
        <w:t>III</w:t>
      </w:r>
      <w:r w:rsidRPr="00D437F2">
        <w:rPr>
          <w:sz w:val="24"/>
          <w:szCs w:val="24"/>
        </w:rPr>
        <w:t xml:space="preserve">. </w:t>
      </w:r>
      <w:r w:rsidRPr="00D437F2">
        <w:rPr>
          <w:b/>
          <w:sz w:val="24"/>
          <w:szCs w:val="24"/>
        </w:rPr>
        <w:t>РАБОЧИЙ УЧЕБНЫЙ ПЛАН ИНТЕРНАТУРЫ ПО ПОДГОТОВКЕ ВРАЧА-</w:t>
      </w:r>
      <w:r w:rsidR="00911C91" w:rsidRPr="00911C91">
        <w:rPr>
          <w:b/>
          <w:sz w:val="32"/>
          <w:szCs w:val="32"/>
        </w:rPr>
        <w:t>стоматолога общей практики</w:t>
      </w:r>
      <w:r w:rsidR="00911C91" w:rsidRPr="00D437F2">
        <w:rPr>
          <w:sz w:val="24"/>
          <w:szCs w:val="24"/>
        </w:rPr>
        <w:t xml:space="preserve"> 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E6A32">
        <w:rPr>
          <w:sz w:val="24"/>
          <w:szCs w:val="24"/>
        </w:rPr>
        <w:t>Срок обучения –  7 недель – 378</w:t>
      </w:r>
      <w:r w:rsidR="002E6A32" w:rsidRPr="00D437F2">
        <w:rPr>
          <w:sz w:val="24"/>
          <w:szCs w:val="24"/>
        </w:rPr>
        <w:t xml:space="preserve"> </w:t>
      </w:r>
      <w:r w:rsidR="002E6A32" w:rsidRPr="00D437F2">
        <w:rPr>
          <w:color w:val="000000"/>
          <w:sz w:val="24"/>
          <w:szCs w:val="24"/>
        </w:rPr>
        <w:t xml:space="preserve">часа </w:t>
      </w:r>
      <w:r w:rsidR="002E6A32">
        <w:rPr>
          <w:sz w:val="24"/>
          <w:szCs w:val="24"/>
        </w:rPr>
        <w:t xml:space="preserve"> (исходя из рабочей недели в 36</w:t>
      </w:r>
      <w:r w:rsidR="002E6A32" w:rsidRPr="00D437F2">
        <w:rPr>
          <w:sz w:val="24"/>
          <w:szCs w:val="24"/>
        </w:rPr>
        <w:t xml:space="preserve"> академических часа)</w:t>
      </w:r>
    </w:p>
    <w:p w:rsidR="002E6A32" w:rsidRPr="00D437F2" w:rsidRDefault="00DA6F8F" w:rsidP="00DA6F8F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E6A32" w:rsidRPr="00D437F2">
        <w:rPr>
          <w:sz w:val="24"/>
          <w:szCs w:val="24"/>
        </w:rPr>
        <w:t xml:space="preserve"> </w:t>
      </w:r>
      <w:r w:rsidR="002E6A32">
        <w:rPr>
          <w:sz w:val="24"/>
          <w:szCs w:val="24"/>
        </w:rPr>
        <w:t>252</w:t>
      </w:r>
      <w:r w:rsidR="009F4A85">
        <w:rPr>
          <w:sz w:val="24"/>
          <w:szCs w:val="24"/>
        </w:rPr>
        <w:t xml:space="preserve"> часа</w:t>
      </w:r>
      <w:r w:rsidR="002E6A32" w:rsidRPr="00D437F2">
        <w:rPr>
          <w:sz w:val="24"/>
          <w:szCs w:val="24"/>
        </w:rPr>
        <w:t xml:space="preserve"> отведено для аудиторной работы:</w:t>
      </w:r>
    </w:p>
    <w:p w:rsidR="002E6A32" w:rsidRPr="00D437F2" w:rsidRDefault="002E6A32" w:rsidP="00DA6F8F">
      <w:pPr>
        <w:tabs>
          <w:tab w:val="num" w:pos="567"/>
        </w:tabs>
        <w:rPr>
          <w:sz w:val="24"/>
          <w:szCs w:val="24"/>
        </w:rPr>
      </w:pPr>
      <w:r w:rsidRPr="00D437F2">
        <w:rPr>
          <w:sz w:val="24"/>
          <w:szCs w:val="24"/>
        </w:rPr>
        <w:t xml:space="preserve"> </w:t>
      </w:r>
      <w:r w:rsidR="00DA6F8F">
        <w:rPr>
          <w:sz w:val="24"/>
          <w:szCs w:val="24"/>
        </w:rPr>
        <w:t xml:space="preserve">                         ? -</w:t>
      </w:r>
      <w:r w:rsidRPr="00D437F2">
        <w:rPr>
          <w:sz w:val="24"/>
          <w:szCs w:val="24"/>
        </w:rPr>
        <w:t xml:space="preserve">часов под руководством преподавателя, </w:t>
      </w:r>
    </w:p>
    <w:p w:rsidR="002E6A32" w:rsidRPr="00D437F2" w:rsidRDefault="00DA6F8F" w:rsidP="00DA6F8F">
      <w:pPr>
        <w:tabs>
          <w:tab w:val="num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E6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2746CC">
        <w:rPr>
          <w:sz w:val="24"/>
          <w:szCs w:val="24"/>
        </w:rPr>
        <w:t xml:space="preserve"> </w:t>
      </w:r>
      <w:r w:rsidR="002E6A32">
        <w:rPr>
          <w:sz w:val="24"/>
          <w:szCs w:val="24"/>
        </w:rPr>
        <w:t>126</w:t>
      </w:r>
      <w:r w:rsidR="002E6A32" w:rsidRPr="00D437F2">
        <w:rPr>
          <w:sz w:val="24"/>
          <w:szCs w:val="24"/>
        </w:rPr>
        <w:t xml:space="preserve"> часов (самостоятельная работа в учебное время), </w:t>
      </w:r>
    </w:p>
    <w:p w:rsidR="002E6A32" w:rsidRPr="00D437F2" w:rsidRDefault="002E6A32" w:rsidP="00DA6F8F">
      <w:pPr>
        <w:widowControl/>
        <w:autoSpaceDE/>
        <w:autoSpaceDN/>
        <w:adjustRightInd/>
        <w:rPr>
          <w:sz w:val="24"/>
          <w:szCs w:val="24"/>
        </w:rPr>
      </w:pPr>
      <w:r w:rsidRPr="00D437F2">
        <w:rPr>
          <w:sz w:val="24"/>
          <w:szCs w:val="24"/>
        </w:rPr>
        <w:t xml:space="preserve">  </w:t>
      </w:r>
      <w:r w:rsidR="00DA6F8F">
        <w:rPr>
          <w:sz w:val="24"/>
          <w:szCs w:val="24"/>
        </w:rPr>
        <w:t xml:space="preserve">                        ? - </w:t>
      </w:r>
      <w:r w:rsidRPr="00D437F2">
        <w:rPr>
          <w:sz w:val="24"/>
          <w:szCs w:val="24"/>
        </w:rPr>
        <w:t xml:space="preserve">часов – итоговая аттестация, включая 2 часа – консультация перед экзаменом.  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E6A32" w:rsidRPr="00D437F2">
        <w:rPr>
          <w:sz w:val="24"/>
          <w:szCs w:val="24"/>
        </w:rPr>
        <w:t>6 - дневная рабочая неделя.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E6A32" w:rsidRPr="00D437F2">
        <w:rPr>
          <w:sz w:val="24"/>
          <w:szCs w:val="24"/>
        </w:rPr>
        <w:t>1 академический час – 50 минут.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E6A32" w:rsidRPr="00D437F2">
        <w:rPr>
          <w:sz w:val="24"/>
          <w:szCs w:val="24"/>
        </w:rPr>
        <w:t>Продолжительность рабочего</w:t>
      </w:r>
      <w:r w:rsidR="002E6A32">
        <w:rPr>
          <w:sz w:val="24"/>
          <w:szCs w:val="24"/>
        </w:rPr>
        <w:t xml:space="preserve"> дня</w:t>
      </w:r>
      <w:r w:rsidR="0081570E">
        <w:rPr>
          <w:sz w:val="24"/>
          <w:szCs w:val="24"/>
        </w:rPr>
        <w:t xml:space="preserve"> врача-интерна с 08.00 до 13 30, с 14 до 19.30</w:t>
      </w:r>
      <w:r w:rsidR="002E6A32">
        <w:rPr>
          <w:sz w:val="24"/>
          <w:szCs w:val="24"/>
        </w:rPr>
        <w:t xml:space="preserve"> (4.5 астрономических или 6</w:t>
      </w:r>
      <w:r w:rsidR="002E6A32" w:rsidRPr="00D437F2">
        <w:rPr>
          <w:sz w:val="24"/>
          <w:szCs w:val="24"/>
        </w:rPr>
        <w:t xml:space="preserve">  академических часов) 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E6A32" w:rsidRPr="00D437F2">
        <w:rPr>
          <w:sz w:val="24"/>
          <w:szCs w:val="24"/>
        </w:rPr>
        <w:t xml:space="preserve">Перерыв на обед </w:t>
      </w:r>
      <w:r w:rsidR="002E6A32">
        <w:rPr>
          <w:sz w:val="24"/>
          <w:szCs w:val="24"/>
        </w:rPr>
        <w:t>30 минут</w:t>
      </w:r>
    </w:p>
    <w:p w:rsidR="002E6A32" w:rsidRPr="00D437F2" w:rsidRDefault="00DA6F8F" w:rsidP="00DA6F8F">
      <w:pPr>
        <w:rPr>
          <w:sz w:val="24"/>
          <w:szCs w:val="24"/>
        </w:rPr>
      </w:pPr>
      <w:r>
        <w:rPr>
          <w:rStyle w:val="s0"/>
        </w:rPr>
        <w:t xml:space="preserve">                           </w:t>
      </w:r>
      <w:r w:rsidR="002E6A32" w:rsidRPr="00D437F2">
        <w:rPr>
          <w:rStyle w:val="s0"/>
        </w:rPr>
        <w:t>Объем лечебно-профилактической работы интерна составляет до 50% нагрузки врача-ординатора по специальности</w:t>
      </w:r>
    </w:p>
    <w:p w:rsidR="002E6A32" w:rsidRPr="00D437F2" w:rsidRDefault="002E6A32" w:rsidP="002E6A32">
      <w:pPr>
        <w:jc w:val="both"/>
        <w:rPr>
          <w:sz w:val="24"/>
          <w:szCs w:val="24"/>
        </w:rPr>
      </w:pPr>
    </w:p>
    <w:p w:rsidR="002E6A32" w:rsidRPr="00D437F2" w:rsidRDefault="002E6A32" w:rsidP="002E6A32">
      <w:pPr>
        <w:jc w:val="center"/>
        <w:rPr>
          <w:b/>
          <w:caps/>
          <w:sz w:val="24"/>
          <w:szCs w:val="24"/>
        </w:rPr>
      </w:pPr>
      <w:r w:rsidRPr="00D437F2">
        <w:rPr>
          <w:b/>
          <w:caps/>
          <w:sz w:val="24"/>
          <w:szCs w:val="24"/>
        </w:rPr>
        <w:t>Рабочий учебный план интернатуры</w:t>
      </w:r>
    </w:p>
    <w:p w:rsidR="002E6A32" w:rsidRPr="00D437F2" w:rsidRDefault="002E6A32" w:rsidP="002E6A32">
      <w:pPr>
        <w:jc w:val="center"/>
        <w:rPr>
          <w:b/>
          <w:sz w:val="24"/>
          <w:szCs w:val="24"/>
        </w:rPr>
      </w:pPr>
    </w:p>
    <w:tbl>
      <w:tblPr>
        <w:tblW w:w="13364" w:type="dxa"/>
        <w:jc w:val="center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6033"/>
        <w:gridCol w:w="825"/>
        <w:gridCol w:w="974"/>
        <w:gridCol w:w="1730"/>
        <w:gridCol w:w="1983"/>
        <w:gridCol w:w="1161"/>
      </w:tblGrid>
      <w:tr w:rsidR="002E6A32" w:rsidRPr="00D437F2" w:rsidTr="002E6A32">
        <w:trPr>
          <w:cantSplit/>
          <w:jc w:val="center"/>
        </w:trPr>
        <w:tc>
          <w:tcPr>
            <w:tcW w:w="658" w:type="dxa"/>
            <w:vMerge w:val="restart"/>
            <w:vAlign w:val="center"/>
          </w:tcPr>
          <w:p w:rsidR="002E6A32" w:rsidRPr="00D437F2" w:rsidRDefault="002E6A32" w:rsidP="002E6A32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033" w:type="dxa"/>
            <w:vMerge w:val="restart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ДИСЦИПЛИНЫ</w:t>
            </w:r>
          </w:p>
        </w:tc>
        <w:tc>
          <w:tcPr>
            <w:tcW w:w="825" w:type="dxa"/>
            <w:vMerge w:val="restart"/>
            <w:vAlign w:val="center"/>
          </w:tcPr>
          <w:p w:rsidR="002E6A32" w:rsidRPr="00D437F2" w:rsidRDefault="002E6A32" w:rsidP="002E6A32">
            <w:pPr>
              <w:pStyle w:val="1"/>
              <w:jc w:val="center"/>
              <w:rPr>
                <w:rFonts w:eastAsia="Arial Unicode MS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Всего часов</w:t>
            </w:r>
          </w:p>
        </w:tc>
        <w:tc>
          <w:tcPr>
            <w:tcW w:w="974" w:type="dxa"/>
            <w:vMerge w:val="restart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4874" w:type="dxa"/>
            <w:gridSpan w:val="3"/>
            <w:vAlign w:val="center"/>
          </w:tcPr>
          <w:p w:rsidR="002E6A32" w:rsidRPr="00D437F2" w:rsidRDefault="002E6A32" w:rsidP="002E6A32">
            <w:pPr>
              <w:jc w:val="center"/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 том числе</w:t>
            </w:r>
          </w:p>
        </w:tc>
      </w:tr>
      <w:tr w:rsidR="002E6A32" w:rsidRPr="00D437F2" w:rsidTr="002E6A32">
        <w:trPr>
          <w:cantSplit/>
          <w:jc w:val="center"/>
        </w:trPr>
        <w:tc>
          <w:tcPr>
            <w:tcW w:w="658" w:type="dxa"/>
            <w:vMerge/>
            <w:vAlign w:val="center"/>
          </w:tcPr>
          <w:p w:rsidR="002E6A32" w:rsidRPr="00D437F2" w:rsidRDefault="002E6A32" w:rsidP="002E6A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33" w:type="dxa"/>
            <w:vMerge/>
            <w:vAlign w:val="center"/>
          </w:tcPr>
          <w:p w:rsidR="002E6A32" w:rsidRPr="00D437F2" w:rsidRDefault="002E6A32" w:rsidP="002E6A3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Аудиторные часы</w:t>
            </w:r>
          </w:p>
        </w:tc>
        <w:tc>
          <w:tcPr>
            <w:tcW w:w="1983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Самостоятельная деятельность интернов</w:t>
            </w:r>
          </w:p>
        </w:tc>
        <w:tc>
          <w:tcPr>
            <w:tcW w:w="1161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Консуль- тации</w:t>
            </w:r>
          </w:p>
        </w:tc>
      </w:tr>
      <w:tr w:rsidR="002E6A32" w:rsidRPr="00D437F2" w:rsidTr="002E6A32">
        <w:trPr>
          <w:cantSplit/>
          <w:jc w:val="center"/>
        </w:trPr>
        <w:tc>
          <w:tcPr>
            <w:tcW w:w="658" w:type="dxa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1.</w:t>
            </w:r>
          </w:p>
        </w:tc>
        <w:tc>
          <w:tcPr>
            <w:tcW w:w="6033" w:type="dxa"/>
            <w:vAlign w:val="center"/>
          </w:tcPr>
          <w:p w:rsidR="002E6A32" w:rsidRPr="00D437F2" w:rsidRDefault="002E6A32" w:rsidP="002E6A32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Ортодонтия</w:t>
            </w:r>
          </w:p>
        </w:tc>
        <w:tc>
          <w:tcPr>
            <w:tcW w:w="825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74" w:type="dxa"/>
            <w:vAlign w:val="center"/>
          </w:tcPr>
          <w:p w:rsidR="002E6A32" w:rsidRPr="00D437F2" w:rsidRDefault="00B430D6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252</w:t>
            </w:r>
          </w:p>
        </w:tc>
        <w:tc>
          <w:tcPr>
            <w:tcW w:w="1983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161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437F2">
              <w:rPr>
                <w:rFonts w:eastAsia="Arial Unicode MS"/>
                <w:sz w:val="24"/>
                <w:szCs w:val="24"/>
              </w:rPr>
              <w:t>2</w:t>
            </w:r>
          </w:p>
        </w:tc>
      </w:tr>
      <w:tr w:rsidR="002E6A32" w:rsidRPr="00D437F2" w:rsidTr="002E6A32">
        <w:trPr>
          <w:cantSplit/>
          <w:jc w:val="center"/>
        </w:trPr>
        <w:tc>
          <w:tcPr>
            <w:tcW w:w="658" w:type="dxa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3" w:type="dxa"/>
            <w:vAlign w:val="center"/>
          </w:tcPr>
          <w:p w:rsidR="002E6A32" w:rsidRPr="00D437F2" w:rsidRDefault="002E6A32" w:rsidP="002E6A32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E6A32" w:rsidRPr="00D437F2" w:rsidRDefault="002E6A32" w:rsidP="002E6A32">
            <w:pPr>
              <w:jc w:val="center"/>
              <w:rPr>
                <w:sz w:val="24"/>
                <w:szCs w:val="24"/>
              </w:rPr>
            </w:pPr>
          </w:p>
        </w:tc>
      </w:tr>
      <w:tr w:rsidR="002E6A32" w:rsidRPr="00D437F2" w:rsidTr="002E6A32">
        <w:trPr>
          <w:cantSplit/>
          <w:jc w:val="center"/>
        </w:trPr>
        <w:tc>
          <w:tcPr>
            <w:tcW w:w="6691" w:type="dxa"/>
            <w:gridSpan w:val="2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Итого часов:</w:t>
            </w:r>
          </w:p>
        </w:tc>
        <w:tc>
          <w:tcPr>
            <w:tcW w:w="825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E6A32" w:rsidRPr="00D437F2" w:rsidRDefault="002E6A32" w:rsidP="002E6A3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2</w:t>
            </w:r>
          </w:p>
        </w:tc>
      </w:tr>
    </w:tbl>
    <w:p w:rsidR="002E6A32" w:rsidRPr="00D437F2" w:rsidRDefault="002E6A32" w:rsidP="002E6A32">
      <w:pPr>
        <w:jc w:val="center"/>
        <w:rPr>
          <w:b/>
          <w:sz w:val="24"/>
          <w:szCs w:val="24"/>
        </w:rPr>
      </w:pPr>
    </w:p>
    <w:p w:rsidR="00C24C76" w:rsidRPr="00D437F2" w:rsidRDefault="002E6A32" w:rsidP="002E6A32">
      <w:pPr>
        <w:widowControl/>
        <w:autoSpaceDE/>
        <w:autoSpaceDN/>
        <w:adjustRightInd/>
        <w:rPr>
          <w:spacing w:val="-3"/>
          <w:sz w:val="24"/>
          <w:szCs w:val="24"/>
        </w:rPr>
      </w:pPr>
      <w:r w:rsidRPr="00D437F2">
        <w:rPr>
          <w:b/>
          <w:sz w:val="24"/>
          <w:szCs w:val="24"/>
        </w:rPr>
        <w:br w:type="page"/>
      </w:r>
    </w:p>
    <w:p w:rsidR="00E46132" w:rsidRPr="008C2574" w:rsidRDefault="00E46132" w:rsidP="00E46132">
      <w:pPr>
        <w:jc w:val="center"/>
        <w:rPr>
          <w:caps/>
          <w:spacing w:val="-1"/>
          <w:sz w:val="24"/>
          <w:szCs w:val="24"/>
        </w:rPr>
      </w:pPr>
      <w:r w:rsidRPr="008C2574">
        <w:rPr>
          <w:b/>
          <w:sz w:val="24"/>
          <w:szCs w:val="24"/>
        </w:rPr>
        <w:lastRenderedPageBreak/>
        <w:t>I</w:t>
      </w:r>
      <w:r w:rsidRPr="008C2574">
        <w:rPr>
          <w:b/>
          <w:sz w:val="24"/>
          <w:szCs w:val="24"/>
          <w:lang w:val="en-US"/>
        </w:rPr>
        <w:t>V</w:t>
      </w:r>
      <w:r w:rsidRPr="008C2574">
        <w:rPr>
          <w:b/>
          <w:sz w:val="24"/>
          <w:szCs w:val="24"/>
        </w:rPr>
        <w:t>. СОДЕРЖАНИЕ ИНТЕРНАТУРЫ ПО ПОДГОТОВКЕ ВРАЧА</w:t>
      </w:r>
      <w:r w:rsidRPr="008C2574">
        <w:rPr>
          <w:b/>
          <w:caps/>
          <w:sz w:val="24"/>
          <w:szCs w:val="24"/>
        </w:rPr>
        <w:t>-стоматолога общей практики</w:t>
      </w:r>
    </w:p>
    <w:p w:rsidR="00E46132" w:rsidRPr="008C2574" w:rsidRDefault="00E46132" w:rsidP="00E46132">
      <w:pPr>
        <w:jc w:val="center"/>
        <w:rPr>
          <w:b/>
          <w:sz w:val="24"/>
          <w:szCs w:val="24"/>
        </w:rPr>
      </w:pPr>
    </w:p>
    <w:p w:rsidR="00E46132" w:rsidRPr="008C2574" w:rsidRDefault="00E46132" w:rsidP="00E46132">
      <w:pPr>
        <w:jc w:val="center"/>
        <w:rPr>
          <w:b/>
          <w:caps/>
          <w:sz w:val="24"/>
          <w:szCs w:val="24"/>
        </w:rPr>
      </w:pPr>
      <w:r w:rsidRPr="008C2574">
        <w:rPr>
          <w:b/>
          <w:caps/>
          <w:sz w:val="24"/>
          <w:szCs w:val="24"/>
        </w:rPr>
        <w:t>ортодонтия</w:t>
      </w:r>
    </w:p>
    <w:p w:rsidR="00B2624F" w:rsidRDefault="00E46132" w:rsidP="005E23B3">
      <w:pPr>
        <w:rPr>
          <w:rFonts w:eastAsia="Calibri"/>
          <w:bCs/>
          <w:kern w:val="24"/>
          <w:sz w:val="24"/>
          <w:szCs w:val="24"/>
        </w:rPr>
      </w:pPr>
      <w:r w:rsidRPr="008C2574">
        <w:rPr>
          <w:rFonts w:eastAsia="Calibri"/>
          <w:b/>
          <w:bCs/>
          <w:kern w:val="24"/>
          <w:sz w:val="24"/>
          <w:szCs w:val="24"/>
        </w:rPr>
        <w:t xml:space="preserve">Цель преподавания: </w:t>
      </w:r>
      <w:r w:rsidRPr="008C2574">
        <w:rPr>
          <w:rFonts w:eastAsia="Calibri"/>
          <w:bCs/>
          <w:kern w:val="24"/>
          <w:sz w:val="24"/>
          <w:szCs w:val="24"/>
        </w:rPr>
        <w:t xml:space="preserve">является подготовка выпускника стоматологического факультета для самостоятельного выявления, диагностики зубочелюстно-лицевых аномалий и деформаций у детей, подростков, взрослых; проведение профилактических мероприятий по предупреждению развития зубочелюстно-лицевых аномалий; проведение лечебных мероприятий на ранних этапах развития </w:t>
      </w:r>
      <w:r w:rsidR="00B2624F">
        <w:rPr>
          <w:rFonts w:eastAsia="Calibri"/>
          <w:bCs/>
          <w:kern w:val="24"/>
          <w:sz w:val="24"/>
          <w:szCs w:val="24"/>
        </w:rPr>
        <w:t>зубочелюстно-лицевых аномалии</w:t>
      </w:r>
    </w:p>
    <w:p w:rsidR="00E46132" w:rsidRDefault="00E46132" w:rsidP="005E23B3">
      <w:pPr>
        <w:rPr>
          <w:rFonts w:eastAsia="Calibri"/>
          <w:bCs/>
          <w:kern w:val="24"/>
          <w:sz w:val="24"/>
          <w:szCs w:val="24"/>
        </w:rPr>
      </w:pPr>
      <w:r w:rsidRPr="008C2574">
        <w:rPr>
          <w:rFonts w:eastAsia="Calibri"/>
          <w:bCs/>
          <w:kern w:val="24"/>
          <w:sz w:val="24"/>
          <w:szCs w:val="24"/>
        </w:rPr>
        <w:t>деформаций в амбулаторно-клинических условиях и при профилактических осмотрах организованных групп детей и подростков.</w:t>
      </w:r>
    </w:p>
    <w:p w:rsidR="00605403" w:rsidRPr="008C2574" w:rsidRDefault="00605403" w:rsidP="005E23B3">
      <w:pPr>
        <w:rPr>
          <w:rFonts w:eastAsia="Calibri"/>
          <w:bCs/>
          <w:kern w:val="24"/>
          <w:sz w:val="24"/>
          <w:szCs w:val="24"/>
        </w:rPr>
      </w:pPr>
    </w:p>
    <w:p w:rsidR="00E46132" w:rsidRPr="008C2574" w:rsidRDefault="00E46132" w:rsidP="00E46132">
      <w:pPr>
        <w:jc w:val="center"/>
        <w:rPr>
          <w:b/>
          <w:sz w:val="24"/>
          <w:szCs w:val="24"/>
        </w:rPr>
      </w:pPr>
      <w:r w:rsidRPr="008C2574">
        <w:rPr>
          <w:b/>
          <w:sz w:val="24"/>
          <w:szCs w:val="24"/>
        </w:rPr>
        <w:t>ТЕМАТИЧЕСКИЙ ПЛАН</w:t>
      </w:r>
    </w:p>
    <w:tbl>
      <w:tblPr>
        <w:tblW w:w="2168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34"/>
        <w:gridCol w:w="6445"/>
        <w:gridCol w:w="55"/>
        <w:gridCol w:w="288"/>
        <w:gridCol w:w="34"/>
        <w:gridCol w:w="1994"/>
        <w:gridCol w:w="21"/>
        <w:gridCol w:w="167"/>
        <w:gridCol w:w="17"/>
        <w:gridCol w:w="17"/>
        <w:gridCol w:w="37"/>
        <w:gridCol w:w="7"/>
        <w:gridCol w:w="91"/>
        <w:gridCol w:w="38"/>
        <w:gridCol w:w="2355"/>
        <w:gridCol w:w="30"/>
        <w:gridCol w:w="37"/>
        <w:gridCol w:w="51"/>
        <w:gridCol w:w="85"/>
        <w:gridCol w:w="16"/>
        <w:gridCol w:w="52"/>
        <w:gridCol w:w="107"/>
        <w:gridCol w:w="51"/>
        <w:gridCol w:w="147"/>
        <w:gridCol w:w="60"/>
        <w:gridCol w:w="2266"/>
        <w:gridCol w:w="9"/>
        <w:gridCol w:w="6505"/>
      </w:tblGrid>
      <w:tr w:rsidR="007D068A" w:rsidRPr="008C2574" w:rsidTr="009B7B03">
        <w:trPr>
          <w:gridAfter w:val="2"/>
          <w:wAfter w:w="6514" w:type="dxa"/>
          <w:cantSplit/>
          <w:trHeight w:val="278"/>
          <w:tblHeader/>
        </w:trPr>
        <w:tc>
          <w:tcPr>
            <w:tcW w:w="704" w:type="dxa"/>
            <w:gridSpan w:val="2"/>
            <w:vMerge w:val="restart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№/п</w:t>
            </w:r>
          </w:p>
        </w:tc>
        <w:tc>
          <w:tcPr>
            <w:tcW w:w="6788" w:type="dxa"/>
            <w:gridSpan w:val="3"/>
            <w:vMerge w:val="restart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Наименование раздела</w:t>
            </w:r>
          </w:p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9B1EBD" w:rsidRDefault="007D068A" w:rsidP="007D0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gridSpan w:val="22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B1EBD">
              <w:rPr>
                <w:sz w:val="24"/>
                <w:szCs w:val="24"/>
              </w:rPr>
              <w:t>Объем в часах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296"/>
          <w:tblHeader/>
        </w:trPr>
        <w:tc>
          <w:tcPr>
            <w:tcW w:w="704" w:type="dxa"/>
            <w:gridSpan w:val="2"/>
            <w:vMerge/>
            <w:vAlign w:val="center"/>
          </w:tcPr>
          <w:p w:rsidR="007D068A" w:rsidRPr="008C2574" w:rsidRDefault="007D068A" w:rsidP="0099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3"/>
            <w:vMerge/>
            <w:vAlign w:val="center"/>
          </w:tcPr>
          <w:p w:rsidR="007D068A" w:rsidRPr="009B1EBD" w:rsidRDefault="007D068A" w:rsidP="007D0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 руководством </w:t>
            </w:r>
          </w:p>
          <w:p w:rsidR="007D068A" w:rsidRPr="009B1EBD" w:rsidRDefault="007D068A" w:rsidP="00D73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5295" w:type="dxa"/>
            <w:gridSpan w:val="13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25"/>
          <w:tblHeader/>
        </w:trPr>
        <w:tc>
          <w:tcPr>
            <w:tcW w:w="704" w:type="dxa"/>
            <w:gridSpan w:val="2"/>
            <w:vMerge/>
            <w:vAlign w:val="center"/>
          </w:tcPr>
          <w:p w:rsidR="007D068A" w:rsidRPr="008C2574" w:rsidRDefault="007D068A" w:rsidP="00997E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3"/>
            <w:vMerge/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9"/>
            <w:vMerge/>
            <w:tcBorders>
              <w:right w:val="single" w:sz="4" w:space="0" w:color="auto"/>
            </w:tcBorders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3" w:type="dxa"/>
            <w:gridSpan w:val="3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</w:t>
            </w:r>
          </w:p>
        </w:tc>
        <w:tc>
          <w:tcPr>
            <w:tcW w:w="2872" w:type="dxa"/>
            <w:gridSpan w:val="10"/>
          </w:tcPr>
          <w:p w:rsidR="007D068A" w:rsidRDefault="007D068A" w:rsidP="00C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Семинар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296"/>
          <w:tblHeader/>
        </w:trPr>
        <w:tc>
          <w:tcPr>
            <w:tcW w:w="15172" w:type="dxa"/>
            <w:gridSpan w:val="27"/>
            <w:vAlign w:val="center"/>
          </w:tcPr>
          <w:p w:rsidR="00D503E0" w:rsidRPr="00A62879" w:rsidRDefault="00D503E0" w:rsidP="000F389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9A7A33">
              <w:rPr>
                <w:b/>
                <w:color w:val="FF0000"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D503E0" w:rsidRPr="009B1EBD" w:rsidRDefault="00DA50E4" w:rsidP="000F389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62879">
              <w:rPr>
                <w:sz w:val="24"/>
                <w:szCs w:val="24"/>
              </w:rPr>
              <w:t xml:space="preserve"> </w:t>
            </w:r>
            <w:r w:rsidR="009B1EBD">
              <w:rPr>
                <w:sz w:val="24"/>
                <w:szCs w:val="24"/>
              </w:rPr>
              <w:t xml:space="preserve">               </w:t>
            </w:r>
            <w:r w:rsidR="00A62879" w:rsidRPr="009B1EBD">
              <w:rPr>
                <w:b/>
                <w:sz w:val="24"/>
                <w:szCs w:val="24"/>
              </w:rPr>
              <w:t>Организация ортодонтической службы</w:t>
            </w:r>
            <w:r w:rsidR="00865E00" w:rsidRPr="009B1EBD">
              <w:rPr>
                <w:b/>
                <w:sz w:val="24"/>
                <w:szCs w:val="24"/>
              </w:rPr>
              <w:t>, профилактика зубочелюстно-лицевой аномалий.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1067"/>
          <w:tblHeader/>
        </w:trPr>
        <w:tc>
          <w:tcPr>
            <w:tcW w:w="704" w:type="dxa"/>
            <w:gridSpan w:val="2"/>
            <w:vAlign w:val="center"/>
          </w:tcPr>
          <w:p w:rsidR="007D068A" w:rsidRPr="008C2574" w:rsidRDefault="007D068A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vAlign w:val="center"/>
          </w:tcPr>
          <w:p w:rsidR="007D068A" w:rsidRPr="007D068A" w:rsidRDefault="007D068A" w:rsidP="007D068A">
            <w:pPr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Эпидемиологическое изучение зубочелюстных аномалий и нуждаемость населения в ортодонтическом лечении.</w:t>
            </w:r>
          </w:p>
        </w:tc>
        <w:tc>
          <w:tcPr>
            <w:tcW w:w="2389" w:type="dxa"/>
            <w:gridSpan w:val="9"/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Default="007D068A" w:rsidP="00902F3D">
            <w:pPr>
              <w:jc w:val="center"/>
              <w:rPr>
                <w:sz w:val="24"/>
                <w:szCs w:val="24"/>
              </w:rPr>
            </w:pPr>
          </w:p>
          <w:p w:rsidR="007D068A" w:rsidRPr="00902F3D" w:rsidRDefault="007D068A" w:rsidP="0090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vAlign w:val="center"/>
          </w:tcPr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Default="007D068A" w:rsidP="00CB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  <w:gridSpan w:val="11"/>
            <w:vAlign w:val="center"/>
          </w:tcPr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Default="007D068A" w:rsidP="00CB6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898"/>
          <w:tblHeader/>
        </w:trPr>
        <w:tc>
          <w:tcPr>
            <w:tcW w:w="704" w:type="dxa"/>
            <w:gridSpan w:val="2"/>
            <w:vAlign w:val="center"/>
          </w:tcPr>
          <w:p w:rsidR="007D068A" w:rsidRPr="008C2574" w:rsidRDefault="007D068A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  <w:p w:rsidR="007D068A" w:rsidRPr="008C2574" w:rsidRDefault="007D068A" w:rsidP="00997E37">
            <w:p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Принципы организации ортодонтической помощи. Организация работы ортодонтического отделения (кабинета). </w:t>
            </w:r>
          </w:p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Современное оснащение ортодонтического отделения и лаборатории.</w:t>
            </w:r>
          </w:p>
        </w:tc>
        <w:tc>
          <w:tcPr>
            <w:tcW w:w="2389" w:type="dxa"/>
            <w:gridSpan w:val="9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Default="007D068A" w:rsidP="00C10AED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C1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55" w:type="dxa"/>
            <w:vAlign w:val="center"/>
          </w:tcPr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  <w:gridSpan w:val="11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8C2574" w:rsidRDefault="007D068A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22" w:type="dxa"/>
            <w:gridSpan w:val="4"/>
            <w:vAlign w:val="center"/>
          </w:tcPr>
          <w:p w:rsidR="007D068A" w:rsidRPr="008C2574" w:rsidRDefault="007D068A" w:rsidP="00612DE2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Профилактические мероприятия среди детей, подростков  для предупреждения возникновения и развития зубочелюстной патологии и дефектов.</w:t>
            </w:r>
          </w:p>
        </w:tc>
        <w:tc>
          <w:tcPr>
            <w:tcW w:w="2389" w:type="dxa"/>
            <w:gridSpan w:val="9"/>
            <w:vAlign w:val="center"/>
          </w:tcPr>
          <w:p w:rsidR="007D068A" w:rsidRPr="008C2574" w:rsidRDefault="007D068A" w:rsidP="007D068A">
            <w:pPr>
              <w:ind w:left="197"/>
              <w:rPr>
                <w:sz w:val="24"/>
                <w:szCs w:val="24"/>
              </w:rPr>
            </w:pPr>
          </w:p>
          <w:p w:rsidR="007D068A" w:rsidRPr="008C2574" w:rsidRDefault="007D068A" w:rsidP="007D068A">
            <w:pPr>
              <w:ind w:left="8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355" w:type="dxa"/>
            <w:vAlign w:val="center"/>
          </w:tcPr>
          <w:p w:rsidR="007D068A" w:rsidRDefault="007D068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902" w:type="dxa"/>
            <w:gridSpan w:val="11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831"/>
          <w:tblHeader/>
        </w:trPr>
        <w:tc>
          <w:tcPr>
            <w:tcW w:w="15172" w:type="dxa"/>
            <w:gridSpan w:val="27"/>
            <w:vAlign w:val="center"/>
          </w:tcPr>
          <w:p w:rsidR="00D503E0" w:rsidRPr="008C2574" w:rsidRDefault="00D503E0" w:rsidP="00B2624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="009A7A33">
              <w:rPr>
                <w:b/>
                <w:color w:val="FF0000"/>
                <w:sz w:val="24"/>
                <w:szCs w:val="24"/>
              </w:rPr>
              <w:t xml:space="preserve">                                     </w:t>
            </w:r>
          </w:p>
          <w:p w:rsidR="00B2624F" w:rsidRPr="009B1EBD" w:rsidRDefault="00B2624F" w:rsidP="00B2624F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5E23B3">
              <w:rPr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 w:rsidRPr="009B1EBD">
              <w:rPr>
                <w:b/>
                <w:sz w:val="24"/>
                <w:szCs w:val="24"/>
              </w:rPr>
              <w:t>Закономерности роста и развития зубочелюстно-лицевой системы</w:t>
            </w:r>
          </w:p>
          <w:p w:rsidR="00B2624F" w:rsidRPr="00B2624F" w:rsidRDefault="00B2624F" w:rsidP="00B2624F">
            <w:pPr>
              <w:rPr>
                <w:b/>
                <w:i/>
                <w:sz w:val="24"/>
                <w:szCs w:val="24"/>
              </w:rPr>
            </w:pPr>
            <w:r w:rsidRPr="009B1EBD">
              <w:rPr>
                <w:b/>
                <w:sz w:val="24"/>
                <w:szCs w:val="24"/>
              </w:rPr>
              <w:t xml:space="preserve">            </w:t>
            </w:r>
            <w:r w:rsidR="005E23B3" w:rsidRPr="009B1EBD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9B1EBD">
              <w:rPr>
                <w:b/>
                <w:sz w:val="24"/>
                <w:szCs w:val="24"/>
              </w:rPr>
              <w:t>Классификации зубочелюстно-лицевых аномалий.</w:t>
            </w:r>
          </w:p>
        </w:tc>
      </w:tr>
      <w:tr w:rsidR="00CB673F" w:rsidRPr="008C2574" w:rsidTr="009B7B03">
        <w:trPr>
          <w:gridAfter w:val="2"/>
          <w:wAfter w:w="6514" w:type="dxa"/>
          <w:cantSplit/>
          <w:trHeight w:val="1084"/>
          <w:tblHeader/>
        </w:trPr>
        <w:tc>
          <w:tcPr>
            <w:tcW w:w="704" w:type="dxa"/>
            <w:gridSpan w:val="2"/>
            <w:vAlign w:val="center"/>
          </w:tcPr>
          <w:p w:rsidR="00CB673F" w:rsidRPr="008C2574" w:rsidRDefault="00CB673F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B673F" w:rsidRPr="007D068A" w:rsidRDefault="00CB673F" w:rsidP="007D068A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Морфологическая и функциональная характеристика периодов развития зубочелюстной системы</w:t>
            </w:r>
          </w:p>
        </w:tc>
        <w:tc>
          <w:tcPr>
            <w:tcW w:w="2575" w:type="dxa"/>
            <w:gridSpan w:val="8"/>
            <w:vAlign w:val="center"/>
          </w:tcPr>
          <w:p w:rsidR="00CB673F" w:rsidRPr="00EE3935" w:rsidRDefault="00CB673F" w:rsidP="00EE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E3935">
              <w:rPr>
                <w:sz w:val="24"/>
                <w:szCs w:val="24"/>
              </w:rPr>
              <w:t xml:space="preserve">             9</w:t>
            </w:r>
          </w:p>
        </w:tc>
        <w:tc>
          <w:tcPr>
            <w:tcW w:w="2558" w:type="dxa"/>
            <w:gridSpan w:val="6"/>
            <w:vAlign w:val="center"/>
          </w:tcPr>
          <w:p w:rsidR="00CB673F" w:rsidRPr="008C2574" w:rsidRDefault="00EE3935" w:rsidP="007D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6</w:t>
            </w:r>
          </w:p>
        </w:tc>
        <w:tc>
          <w:tcPr>
            <w:tcW w:w="2835" w:type="dxa"/>
            <w:gridSpan w:val="9"/>
            <w:vAlign w:val="center"/>
          </w:tcPr>
          <w:p w:rsidR="00CB673F" w:rsidRDefault="00CB673F" w:rsidP="00EE3935">
            <w:pPr>
              <w:rPr>
                <w:sz w:val="24"/>
                <w:szCs w:val="24"/>
              </w:rPr>
            </w:pPr>
          </w:p>
          <w:p w:rsidR="00EE3935" w:rsidRDefault="00EE3935" w:rsidP="00EE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  <w:p w:rsidR="00CB673F" w:rsidRPr="008C2574" w:rsidRDefault="00CB673F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CB673F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CB673F" w:rsidRPr="008C2574" w:rsidRDefault="00CB673F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B673F" w:rsidRPr="009B1EBD" w:rsidRDefault="00CB673F" w:rsidP="00C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B1EBD">
              <w:rPr>
                <w:sz w:val="24"/>
                <w:szCs w:val="24"/>
              </w:rPr>
              <w:t>Роль жевательных, мимических мышц и языка в формировании физиологической окклюзии, челюстно-лицевой области. Строение и функция височно-нижнечелюстного сустава в норме,  при аномалиях и деформациях зубочелюстного лицевого аппарата.</w:t>
            </w:r>
          </w:p>
        </w:tc>
        <w:tc>
          <w:tcPr>
            <w:tcW w:w="2575" w:type="dxa"/>
            <w:gridSpan w:val="8"/>
            <w:vAlign w:val="center"/>
          </w:tcPr>
          <w:p w:rsidR="00CB673F" w:rsidRDefault="00CB673F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B673F" w:rsidRDefault="00CB673F" w:rsidP="00997E37">
            <w:pPr>
              <w:jc w:val="center"/>
              <w:rPr>
                <w:sz w:val="24"/>
                <w:szCs w:val="24"/>
              </w:rPr>
            </w:pPr>
          </w:p>
          <w:p w:rsidR="00CB673F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B673F" w:rsidRPr="008C2574" w:rsidRDefault="00CB673F" w:rsidP="0099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gridSpan w:val="6"/>
            <w:vAlign w:val="center"/>
          </w:tcPr>
          <w:p w:rsidR="00CB673F" w:rsidRDefault="00916FD0" w:rsidP="00C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916FD0" w:rsidRPr="008C2574" w:rsidRDefault="00916FD0" w:rsidP="00CB6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6</w:t>
            </w:r>
          </w:p>
        </w:tc>
        <w:tc>
          <w:tcPr>
            <w:tcW w:w="2835" w:type="dxa"/>
            <w:gridSpan w:val="9"/>
            <w:vAlign w:val="center"/>
          </w:tcPr>
          <w:p w:rsidR="00EE3935" w:rsidRDefault="00EE3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CB673F" w:rsidRDefault="00CB67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73F" w:rsidRDefault="00EE393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</w:t>
            </w:r>
          </w:p>
          <w:p w:rsidR="00CB673F" w:rsidRPr="008C2574" w:rsidRDefault="00CB673F" w:rsidP="00CB673F">
            <w:pPr>
              <w:rPr>
                <w:sz w:val="24"/>
                <w:szCs w:val="24"/>
              </w:rPr>
            </w:pPr>
          </w:p>
        </w:tc>
      </w:tr>
      <w:tr w:rsidR="00CB673F" w:rsidRPr="008C2574" w:rsidTr="009B7B03">
        <w:trPr>
          <w:gridAfter w:val="2"/>
          <w:wAfter w:w="6514" w:type="dxa"/>
          <w:cantSplit/>
          <w:trHeight w:val="671"/>
          <w:tblHeader/>
        </w:trPr>
        <w:tc>
          <w:tcPr>
            <w:tcW w:w="704" w:type="dxa"/>
            <w:gridSpan w:val="2"/>
            <w:vAlign w:val="center"/>
          </w:tcPr>
          <w:p w:rsidR="00CB673F" w:rsidRPr="008C2574" w:rsidRDefault="00CB673F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B673F" w:rsidRPr="009B1EBD" w:rsidRDefault="00CB673F" w:rsidP="00C2690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Зубочелюстные аномалии: виды и классификации.</w:t>
            </w:r>
          </w:p>
          <w:p w:rsidR="00CB673F" w:rsidRPr="005765B0" w:rsidRDefault="00CB673F" w:rsidP="005765B0">
            <w:pPr>
              <w:jc w:val="center"/>
              <w:rPr>
                <w:sz w:val="24"/>
                <w:szCs w:val="24"/>
              </w:rPr>
            </w:pPr>
            <w:r w:rsidRPr="009B1EBD">
              <w:rPr>
                <w:i/>
                <w:sz w:val="24"/>
                <w:szCs w:val="24"/>
              </w:rPr>
              <w:t xml:space="preserve"> Семинар</w:t>
            </w:r>
            <w:r w:rsidRPr="009B1EBD">
              <w:rPr>
                <w:sz w:val="24"/>
                <w:szCs w:val="24"/>
              </w:rPr>
              <w:t xml:space="preserve">: Развитие ортодонтической диагностики </w:t>
            </w:r>
          </w:p>
        </w:tc>
        <w:tc>
          <w:tcPr>
            <w:tcW w:w="2575" w:type="dxa"/>
            <w:gridSpan w:val="8"/>
            <w:vAlign w:val="center"/>
          </w:tcPr>
          <w:p w:rsidR="00CB673F" w:rsidRDefault="00CB673F" w:rsidP="00997E37">
            <w:pPr>
              <w:jc w:val="center"/>
              <w:rPr>
                <w:sz w:val="24"/>
                <w:szCs w:val="24"/>
              </w:rPr>
            </w:pPr>
          </w:p>
          <w:p w:rsidR="00CB673F" w:rsidRPr="008C2574" w:rsidRDefault="007D4E8E" w:rsidP="001D5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gridSpan w:val="6"/>
            <w:vAlign w:val="center"/>
          </w:tcPr>
          <w:p w:rsidR="00CB673F" w:rsidRDefault="00CB67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73F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B673F" w:rsidRPr="008C2574" w:rsidRDefault="00CB673F" w:rsidP="00997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vAlign w:val="center"/>
          </w:tcPr>
          <w:p w:rsidR="00CB673F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673F" w:rsidRPr="008C2574" w:rsidTr="009B7B03">
        <w:trPr>
          <w:gridAfter w:val="2"/>
          <w:wAfter w:w="6514" w:type="dxa"/>
          <w:cantSplit/>
          <w:trHeight w:val="709"/>
          <w:tblHeader/>
        </w:trPr>
        <w:tc>
          <w:tcPr>
            <w:tcW w:w="704" w:type="dxa"/>
            <w:gridSpan w:val="2"/>
            <w:vAlign w:val="center"/>
          </w:tcPr>
          <w:p w:rsidR="00CB673F" w:rsidRPr="008C2574" w:rsidRDefault="00CB673F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CB673F" w:rsidRPr="009B1EBD" w:rsidRDefault="00CB673F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Этиология зубочелюстных аномалий</w:t>
            </w:r>
          </w:p>
        </w:tc>
        <w:tc>
          <w:tcPr>
            <w:tcW w:w="2575" w:type="dxa"/>
            <w:gridSpan w:val="8"/>
            <w:vAlign w:val="center"/>
          </w:tcPr>
          <w:p w:rsidR="00CB673F" w:rsidRDefault="00CB673F" w:rsidP="00997E37">
            <w:pPr>
              <w:jc w:val="center"/>
              <w:rPr>
                <w:sz w:val="24"/>
                <w:szCs w:val="24"/>
              </w:rPr>
            </w:pPr>
          </w:p>
          <w:p w:rsidR="00CB673F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gridSpan w:val="6"/>
            <w:vAlign w:val="center"/>
          </w:tcPr>
          <w:p w:rsidR="00CB673F" w:rsidRDefault="00CB67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673F" w:rsidRDefault="00CB673F" w:rsidP="00997E37">
            <w:pPr>
              <w:jc w:val="center"/>
              <w:rPr>
                <w:sz w:val="24"/>
                <w:szCs w:val="24"/>
              </w:rPr>
            </w:pPr>
          </w:p>
          <w:p w:rsidR="00CB673F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9"/>
            <w:vAlign w:val="center"/>
          </w:tcPr>
          <w:p w:rsidR="00CB673F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330"/>
          <w:tblHeader/>
        </w:trPr>
        <w:tc>
          <w:tcPr>
            <w:tcW w:w="15172" w:type="dxa"/>
            <w:gridSpan w:val="27"/>
            <w:vAlign w:val="center"/>
          </w:tcPr>
          <w:p w:rsidR="007D4E8E" w:rsidRDefault="007D4E8E" w:rsidP="0050646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D4E8E" w:rsidRPr="00506463" w:rsidRDefault="007D4E8E" w:rsidP="007D4E8E">
            <w:pPr>
              <w:rPr>
                <w:b/>
                <w:color w:val="FF0000"/>
                <w:sz w:val="24"/>
                <w:szCs w:val="24"/>
              </w:rPr>
            </w:pPr>
            <w:r w:rsidRPr="00506463">
              <w:rPr>
                <w:b/>
                <w:color w:val="FF0000"/>
                <w:sz w:val="28"/>
                <w:szCs w:val="28"/>
              </w:rPr>
              <w:t xml:space="preserve">                         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Pr="0082080A">
              <w:rPr>
                <w:b/>
                <w:sz w:val="24"/>
                <w:szCs w:val="24"/>
              </w:rPr>
              <w:t>Клиническая диагностика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813"/>
          <w:tblHeader/>
        </w:trPr>
        <w:tc>
          <w:tcPr>
            <w:tcW w:w="704" w:type="dxa"/>
            <w:gridSpan w:val="2"/>
            <w:vAlign w:val="center"/>
          </w:tcPr>
          <w:p w:rsidR="007D4E8E" w:rsidRPr="008C2574" w:rsidRDefault="007D4E8E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7D4E8E" w:rsidRPr="009B1EBD" w:rsidRDefault="007D4E8E" w:rsidP="00997E3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D4E8E" w:rsidRPr="009B1EBD" w:rsidRDefault="007D4E8E" w:rsidP="00997E37">
            <w:pPr>
              <w:jc w:val="center"/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Клинические методы диагностики зубочелюстных аномалий. </w:t>
            </w:r>
          </w:p>
        </w:tc>
        <w:tc>
          <w:tcPr>
            <w:tcW w:w="2538" w:type="dxa"/>
            <w:gridSpan w:val="7"/>
            <w:vAlign w:val="center"/>
          </w:tcPr>
          <w:p w:rsidR="007D4E8E" w:rsidRPr="008C2574" w:rsidRDefault="007D068A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  <w:gridSpan w:val="8"/>
            <w:vAlign w:val="center"/>
          </w:tcPr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4" w:type="dxa"/>
            <w:gridSpan w:val="8"/>
            <w:vAlign w:val="center"/>
          </w:tcPr>
          <w:p w:rsidR="007D4E8E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826"/>
          <w:tblHeader/>
        </w:trPr>
        <w:tc>
          <w:tcPr>
            <w:tcW w:w="704" w:type="dxa"/>
            <w:gridSpan w:val="2"/>
            <w:vAlign w:val="center"/>
          </w:tcPr>
          <w:p w:rsidR="007D4E8E" w:rsidRPr="008C2574" w:rsidRDefault="007D4E8E" w:rsidP="00997E37">
            <w:pPr>
              <w:pStyle w:val="ad"/>
              <w:numPr>
                <w:ilvl w:val="0"/>
                <w:numId w:val="39"/>
              </w:num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9B1EBD" w:rsidRDefault="007D4E8E" w:rsidP="00997E37">
            <w:pPr>
              <w:jc w:val="center"/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Статическое и динамическое наблюдения за пациентами с зубочелюстными аномалиями, проводимое ортодонтом</w:t>
            </w:r>
          </w:p>
        </w:tc>
        <w:tc>
          <w:tcPr>
            <w:tcW w:w="2538" w:type="dxa"/>
            <w:gridSpan w:val="7"/>
            <w:vAlign w:val="center"/>
          </w:tcPr>
          <w:p w:rsidR="007D4E8E" w:rsidRPr="008C2574" w:rsidRDefault="007D068A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46" w:type="dxa"/>
            <w:gridSpan w:val="8"/>
            <w:vAlign w:val="center"/>
          </w:tcPr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4" w:type="dxa"/>
            <w:gridSpan w:val="8"/>
            <w:vAlign w:val="center"/>
          </w:tcPr>
          <w:p w:rsidR="007D4E8E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644"/>
          <w:tblHeader/>
        </w:trPr>
        <w:tc>
          <w:tcPr>
            <w:tcW w:w="15172" w:type="dxa"/>
            <w:gridSpan w:val="27"/>
            <w:vAlign w:val="center"/>
          </w:tcPr>
          <w:p w:rsidR="00D503E0" w:rsidRDefault="00D503E0" w:rsidP="00997E37">
            <w:pPr>
              <w:jc w:val="center"/>
              <w:rPr>
                <w:b/>
                <w:sz w:val="24"/>
                <w:szCs w:val="24"/>
              </w:rPr>
            </w:pPr>
          </w:p>
          <w:p w:rsidR="00D503E0" w:rsidRPr="00506463" w:rsidRDefault="00D503E0" w:rsidP="0050646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="009B1EBD">
              <w:rPr>
                <w:b/>
                <w:color w:val="FF0000"/>
                <w:sz w:val="24"/>
                <w:szCs w:val="24"/>
              </w:rPr>
              <w:t xml:space="preserve">                                               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B673F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="00506463" w:rsidRPr="009B1EBD">
              <w:rPr>
                <w:b/>
                <w:sz w:val="24"/>
                <w:szCs w:val="24"/>
              </w:rPr>
              <w:t>Клинико-лабораторная диагностика</w:t>
            </w:r>
            <w:r w:rsidR="00506463" w:rsidRPr="00506463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1000"/>
          <w:tblHeader/>
        </w:trPr>
        <w:tc>
          <w:tcPr>
            <w:tcW w:w="704" w:type="dxa"/>
            <w:gridSpan w:val="2"/>
            <w:vAlign w:val="center"/>
          </w:tcPr>
          <w:p w:rsidR="007D4E8E" w:rsidRPr="001017E9" w:rsidRDefault="007D4E8E" w:rsidP="009A7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6500" w:type="dxa"/>
            <w:gridSpan w:val="2"/>
            <w:vAlign w:val="center"/>
          </w:tcPr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Антропометрическая и фотометрическая диагностика  зубочелюстных аномалий.</w:t>
            </w:r>
          </w:p>
        </w:tc>
        <w:tc>
          <w:tcPr>
            <w:tcW w:w="2538" w:type="dxa"/>
            <w:gridSpan w:val="7"/>
            <w:vAlign w:val="center"/>
          </w:tcPr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1" w:type="dxa"/>
            <w:gridSpan w:val="9"/>
            <w:vAlign w:val="center"/>
          </w:tcPr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9" w:type="dxa"/>
            <w:gridSpan w:val="7"/>
            <w:vAlign w:val="center"/>
          </w:tcPr>
          <w:p w:rsidR="007D4E8E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7B03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9B7B03" w:rsidRPr="009A7A33" w:rsidRDefault="009B7B03" w:rsidP="009A7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6500" w:type="dxa"/>
            <w:gridSpan w:val="2"/>
            <w:vAlign w:val="center"/>
          </w:tcPr>
          <w:p w:rsidR="009B7B03" w:rsidRPr="009B1EBD" w:rsidRDefault="009B7B03" w:rsidP="00997E37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BD">
              <w:rPr>
                <w:rFonts w:ascii="Times New Roman" w:hAnsi="Times New Roman"/>
                <w:sz w:val="24"/>
                <w:szCs w:val="24"/>
              </w:rPr>
              <w:t>Биометрическая диагностика при изучении моделей челюстей.</w:t>
            </w:r>
          </w:p>
        </w:tc>
        <w:tc>
          <w:tcPr>
            <w:tcW w:w="2538" w:type="dxa"/>
            <w:gridSpan w:val="7"/>
            <w:vAlign w:val="center"/>
          </w:tcPr>
          <w:p w:rsidR="009B7B03" w:rsidRPr="008C2574" w:rsidRDefault="009B7B03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1" w:type="dxa"/>
            <w:gridSpan w:val="9"/>
            <w:vAlign w:val="center"/>
          </w:tcPr>
          <w:p w:rsidR="009B7B03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B7B03" w:rsidRPr="008C2574" w:rsidRDefault="009B7B03" w:rsidP="007D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7"/>
            <w:vAlign w:val="center"/>
          </w:tcPr>
          <w:p w:rsidR="009B7B03" w:rsidRPr="008C2574" w:rsidRDefault="009B7B03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734"/>
          <w:tblHeader/>
        </w:trPr>
        <w:tc>
          <w:tcPr>
            <w:tcW w:w="15172" w:type="dxa"/>
            <w:gridSpan w:val="27"/>
            <w:vAlign w:val="center"/>
          </w:tcPr>
          <w:p w:rsidR="00D503E0" w:rsidRPr="008C7EDE" w:rsidRDefault="00D503E0" w:rsidP="00D503E0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</w:t>
            </w:r>
          </w:p>
          <w:p w:rsidR="00D503E0" w:rsidRPr="009B1EBD" w:rsidRDefault="00506463" w:rsidP="0050646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9B1EBD">
              <w:rPr>
                <w:b/>
                <w:color w:val="FF0000"/>
                <w:sz w:val="24"/>
                <w:szCs w:val="24"/>
              </w:rPr>
              <w:t xml:space="preserve">                                                    </w:t>
            </w:r>
            <w:r w:rsidR="00A7433B">
              <w:rPr>
                <w:b/>
                <w:color w:val="FF0000"/>
                <w:sz w:val="24"/>
                <w:szCs w:val="24"/>
              </w:rPr>
              <w:t xml:space="preserve">         </w:t>
            </w:r>
            <w:r w:rsidR="00916FD0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9B1EBD">
              <w:rPr>
                <w:b/>
                <w:sz w:val="24"/>
                <w:szCs w:val="24"/>
              </w:rPr>
              <w:t>Специальные методы диагностики.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1457"/>
          <w:tblHeader/>
        </w:trPr>
        <w:tc>
          <w:tcPr>
            <w:tcW w:w="704" w:type="dxa"/>
            <w:gridSpan w:val="2"/>
            <w:vAlign w:val="center"/>
          </w:tcPr>
          <w:p w:rsidR="007D4E8E" w:rsidRPr="00FB7522" w:rsidRDefault="007D4E8E" w:rsidP="0069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12  </w:t>
            </w:r>
          </w:p>
        </w:tc>
        <w:tc>
          <w:tcPr>
            <w:tcW w:w="6500" w:type="dxa"/>
            <w:gridSpan w:val="2"/>
            <w:vAlign w:val="center"/>
          </w:tcPr>
          <w:p w:rsidR="007D4E8E" w:rsidRPr="009B1EBD" w:rsidRDefault="007D4E8E" w:rsidP="00EE3935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Рентгенологические методы диагностики  зубочелюстных аномалий.</w:t>
            </w:r>
          </w:p>
          <w:p w:rsidR="007D4E8E" w:rsidRPr="009B1EBD" w:rsidRDefault="007D4E8E" w:rsidP="00997E37">
            <w:pPr>
              <w:pStyle w:val="af4"/>
              <w:jc w:val="center"/>
              <w:rPr>
                <w:color w:val="FF0000"/>
                <w:sz w:val="24"/>
                <w:szCs w:val="24"/>
              </w:rPr>
            </w:pPr>
            <w:r w:rsidRPr="009B1EBD">
              <w:rPr>
                <w:rFonts w:ascii="Times New Roman" w:hAnsi="Times New Roman"/>
                <w:i/>
                <w:sz w:val="24"/>
                <w:szCs w:val="24"/>
              </w:rPr>
              <w:t>Семинар</w:t>
            </w:r>
            <w:r w:rsidRPr="009B1EBD">
              <w:rPr>
                <w:rFonts w:ascii="Times New Roman" w:hAnsi="Times New Roman"/>
                <w:sz w:val="24"/>
                <w:szCs w:val="24"/>
              </w:rPr>
              <w:t>: Планирование ортодонтического лечения пациентов с зубочелюстными аномалиями.</w:t>
            </w:r>
          </w:p>
        </w:tc>
        <w:tc>
          <w:tcPr>
            <w:tcW w:w="2504" w:type="dxa"/>
            <w:gridSpan w:val="5"/>
            <w:vAlign w:val="center"/>
          </w:tcPr>
          <w:p w:rsidR="007D4E8E" w:rsidRPr="009B7B03" w:rsidRDefault="009B7B03" w:rsidP="009B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</w:t>
            </w:r>
          </w:p>
        </w:tc>
        <w:tc>
          <w:tcPr>
            <w:tcW w:w="2781" w:type="dxa"/>
            <w:gridSpan w:val="12"/>
            <w:vAlign w:val="center"/>
          </w:tcPr>
          <w:p w:rsidR="007D4E8E" w:rsidRPr="008C2574" w:rsidRDefault="009B7B03" w:rsidP="009B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17008D"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6"/>
            <w:vAlign w:val="center"/>
          </w:tcPr>
          <w:p w:rsidR="007D4E8E" w:rsidRPr="008C2574" w:rsidRDefault="009B7B03" w:rsidP="009B7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4E8E" w:rsidRPr="00FB7522" w:rsidRDefault="007D4E8E" w:rsidP="0069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      </w:t>
            </w:r>
          </w:p>
        </w:tc>
        <w:tc>
          <w:tcPr>
            <w:tcW w:w="6500" w:type="dxa"/>
            <w:gridSpan w:val="2"/>
            <w:vAlign w:val="center"/>
          </w:tcPr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Функциональные методы исследования в ортодонтии.</w:t>
            </w:r>
          </w:p>
        </w:tc>
        <w:tc>
          <w:tcPr>
            <w:tcW w:w="2504" w:type="dxa"/>
            <w:gridSpan w:val="5"/>
            <w:vAlign w:val="center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1" w:type="dxa"/>
            <w:gridSpan w:val="12"/>
            <w:vAlign w:val="center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7D4E8E" w:rsidRDefault="007D4E8E" w:rsidP="007D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6</w:t>
            </w:r>
          </w:p>
        </w:tc>
        <w:tc>
          <w:tcPr>
            <w:tcW w:w="2683" w:type="dxa"/>
            <w:gridSpan w:val="6"/>
            <w:vAlign w:val="center"/>
          </w:tcPr>
          <w:p w:rsidR="007D4E8E" w:rsidRPr="007D4E8E" w:rsidRDefault="00EE3935" w:rsidP="007D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2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741"/>
          <w:tblHeader/>
        </w:trPr>
        <w:tc>
          <w:tcPr>
            <w:tcW w:w="15172" w:type="dxa"/>
            <w:gridSpan w:val="27"/>
            <w:vAlign w:val="center"/>
          </w:tcPr>
          <w:p w:rsidR="00506463" w:rsidRPr="008C7EDE" w:rsidRDefault="00D503E0" w:rsidP="0050646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</w:p>
          <w:p w:rsidR="00D503E0" w:rsidRPr="009B1EBD" w:rsidRDefault="00506463" w:rsidP="00506463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</w:t>
            </w:r>
            <w:r w:rsidR="009B1EBD">
              <w:rPr>
                <w:b/>
                <w:i/>
                <w:sz w:val="24"/>
                <w:szCs w:val="24"/>
              </w:rPr>
              <w:t xml:space="preserve">                                                   </w:t>
            </w:r>
            <w:r w:rsidR="00A7433B">
              <w:rPr>
                <w:b/>
                <w:i/>
                <w:sz w:val="24"/>
                <w:szCs w:val="24"/>
              </w:rPr>
              <w:t xml:space="preserve">      </w:t>
            </w:r>
            <w:r w:rsidRPr="009B1EBD">
              <w:rPr>
                <w:b/>
                <w:sz w:val="24"/>
                <w:szCs w:val="24"/>
              </w:rPr>
              <w:t>Планирование ортодонтического лечения.</w:t>
            </w:r>
          </w:p>
          <w:p w:rsidR="00506463" w:rsidRPr="008C2574" w:rsidRDefault="00506463" w:rsidP="00506463">
            <w:pPr>
              <w:rPr>
                <w:sz w:val="24"/>
                <w:szCs w:val="24"/>
              </w:rPr>
            </w:pPr>
            <w:r w:rsidRPr="009B1EBD">
              <w:rPr>
                <w:b/>
                <w:sz w:val="24"/>
                <w:szCs w:val="24"/>
              </w:rPr>
              <w:t xml:space="preserve">                 </w:t>
            </w:r>
            <w:r w:rsidR="009B1EBD" w:rsidRPr="009B1EBD">
              <w:rPr>
                <w:b/>
                <w:sz w:val="24"/>
                <w:szCs w:val="24"/>
              </w:rPr>
              <w:t xml:space="preserve">                                                    </w:t>
            </w:r>
            <w:r w:rsidR="00A7433B">
              <w:rPr>
                <w:b/>
                <w:sz w:val="24"/>
                <w:szCs w:val="24"/>
              </w:rPr>
              <w:t xml:space="preserve">       </w:t>
            </w:r>
            <w:r w:rsidRPr="009B1EBD">
              <w:rPr>
                <w:b/>
                <w:sz w:val="24"/>
                <w:szCs w:val="24"/>
              </w:rPr>
              <w:t>Ортодонтические конструкции и устройства.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898"/>
          <w:tblHeader/>
        </w:trPr>
        <w:tc>
          <w:tcPr>
            <w:tcW w:w="570" w:type="dxa"/>
            <w:vAlign w:val="center"/>
          </w:tcPr>
          <w:p w:rsidR="007D4E8E" w:rsidRPr="001017E9" w:rsidRDefault="007D4E8E" w:rsidP="001017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634" w:type="dxa"/>
            <w:gridSpan w:val="3"/>
            <w:vAlign w:val="center"/>
          </w:tcPr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9B1EBD" w:rsidRDefault="007D4E8E" w:rsidP="00997E37">
            <w:pPr>
              <w:jc w:val="center"/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Принципы лечения зубочелюстных аномалий в периоде временного, сменного, постоянного прикусов.</w:t>
            </w:r>
          </w:p>
        </w:tc>
        <w:tc>
          <w:tcPr>
            <w:tcW w:w="2521" w:type="dxa"/>
            <w:gridSpan w:val="6"/>
            <w:vAlign w:val="center"/>
          </w:tcPr>
          <w:p w:rsidR="005765B0" w:rsidRPr="008C2574" w:rsidRDefault="005765B0" w:rsidP="005765B0">
            <w:pPr>
              <w:rPr>
                <w:sz w:val="24"/>
                <w:szCs w:val="24"/>
              </w:rPr>
            </w:pPr>
          </w:p>
          <w:p w:rsidR="007D4E8E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12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8C2574" w:rsidRDefault="007D4E8E" w:rsidP="007D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6  </w:t>
            </w:r>
          </w:p>
        </w:tc>
        <w:tc>
          <w:tcPr>
            <w:tcW w:w="2631" w:type="dxa"/>
            <w:gridSpan w:val="5"/>
            <w:vAlign w:val="center"/>
          </w:tcPr>
          <w:p w:rsidR="007D4E8E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570" w:type="dxa"/>
            <w:vAlign w:val="center"/>
          </w:tcPr>
          <w:p w:rsidR="007D4E8E" w:rsidRPr="00FB7522" w:rsidRDefault="007D4E8E" w:rsidP="0069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634" w:type="dxa"/>
            <w:gridSpan w:val="3"/>
            <w:vAlign w:val="center"/>
          </w:tcPr>
          <w:p w:rsidR="007D4E8E" w:rsidRPr="009B1EBD" w:rsidRDefault="007D4E8E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Конструирование ортодонтических конструкций и основы ортодонтического лечения пациентов с зубочелюстными аномалиями.</w:t>
            </w:r>
          </w:p>
        </w:tc>
        <w:tc>
          <w:tcPr>
            <w:tcW w:w="2521" w:type="dxa"/>
            <w:gridSpan w:val="6"/>
            <w:vAlign w:val="center"/>
          </w:tcPr>
          <w:p w:rsidR="007D4E8E" w:rsidRPr="008C2574" w:rsidRDefault="007D4E8E" w:rsidP="00902F3D">
            <w:pPr>
              <w:jc w:val="center"/>
              <w:rPr>
                <w:sz w:val="24"/>
                <w:szCs w:val="24"/>
              </w:rPr>
            </w:pPr>
          </w:p>
          <w:p w:rsidR="007D4E8E" w:rsidRDefault="005765B0" w:rsidP="0090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12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gridSpan w:val="5"/>
            <w:vAlign w:val="center"/>
          </w:tcPr>
          <w:p w:rsidR="007D4E8E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570" w:type="dxa"/>
            <w:vAlign w:val="center"/>
          </w:tcPr>
          <w:p w:rsidR="007D4E8E" w:rsidRPr="00FB7522" w:rsidRDefault="007D4E8E" w:rsidP="00694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634" w:type="dxa"/>
            <w:gridSpan w:val="3"/>
            <w:vAlign w:val="center"/>
          </w:tcPr>
          <w:p w:rsidR="007D4E8E" w:rsidRPr="009B1EBD" w:rsidRDefault="007D4E8E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Классификация ортодонтических аппаратов.</w:t>
            </w:r>
          </w:p>
        </w:tc>
        <w:tc>
          <w:tcPr>
            <w:tcW w:w="2521" w:type="dxa"/>
            <w:gridSpan w:val="6"/>
            <w:vAlign w:val="center"/>
          </w:tcPr>
          <w:p w:rsidR="007D4E8E" w:rsidRPr="008C2574" w:rsidRDefault="007D4E8E" w:rsidP="00902F3D">
            <w:pPr>
              <w:jc w:val="center"/>
              <w:rPr>
                <w:sz w:val="24"/>
                <w:szCs w:val="24"/>
              </w:rPr>
            </w:pPr>
          </w:p>
          <w:p w:rsidR="007D4E8E" w:rsidRDefault="005765B0" w:rsidP="0090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12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gridSpan w:val="5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9B7B03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E8E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570" w:type="dxa"/>
            <w:vAlign w:val="center"/>
          </w:tcPr>
          <w:p w:rsidR="007D4E8E" w:rsidRPr="00FB7522" w:rsidRDefault="007D4E8E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34" w:type="dxa"/>
            <w:gridSpan w:val="3"/>
            <w:vAlign w:val="center"/>
          </w:tcPr>
          <w:p w:rsidR="007D4E8E" w:rsidRPr="009B1EBD" w:rsidRDefault="007D4E8E" w:rsidP="00F36B5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EBD">
              <w:rPr>
                <w:rFonts w:ascii="Times New Roman" w:hAnsi="Times New Roman"/>
                <w:sz w:val="24"/>
                <w:szCs w:val="24"/>
              </w:rPr>
              <w:t>Механически действующие ортодонтические аппараты.</w:t>
            </w:r>
          </w:p>
          <w:p w:rsidR="007D4E8E" w:rsidRPr="009B1EBD" w:rsidRDefault="007D4E8E" w:rsidP="00F36B54"/>
          <w:p w:rsidR="007D4E8E" w:rsidRPr="009B1EBD" w:rsidRDefault="007D4E8E" w:rsidP="00F36B54"/>
        </w:tc>
        <w:tc>
          <w:tcPr>
            <w:tcW w:w="2521" w:type="dxa"/>
            <w:gridSpan w:val="6"/>
            <w:vAlign w:val="center"/>
          </w:tcPr>
          <w:p w:rsidR="007D4E8E" w:rsidRPr="008C2574" w:rsidRDefault="007D4E8E" w:rsidP="00902F3D">
            <w:pPr>
              <w:jc w:val="center"/>
              <w:rPr>
                <w:sz w:val="24"/>
                <w:szCs w:val="24"/>
              </w:rPr>
            </w:pPr>
          </w:p>
          <w:p w:rsidR="007D4E8E" w:rsidRDefault="005765B0" w:rsidP="00902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4E8E" w:rsidRPr="008C2574" w:rsidRDefault="007D4E8E" w:rsidP="007D4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  <w:gridSpan w:val="12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7D4E8E" w:rsidRPr="008C2574" w:rsidRDefault="007D4E8E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gridSpan w:val="5"/>
          </w:tcPr>
          <w:p w:rsidR="007D4E8E" w:rsidRDefault="007D4E8E" w:rsidP="00997E37">
            <w:pPr>
              <w:jc w:val="center"/>
              <w:rPr>
                <w:sz w:val="24"/>
                <w:szCs w:val="24"/>
              </w:rPr>
            </w:pPr>
          </w:p>
          <w:p w:rsidR="009B7B03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1111"/>
          <w:tblHeader/>
        </w:trPr>
        <w:tc>
          <w:tcPr>
            <w:tcW w:w="570" w:type="dxa"/>
            <w:vAlign w:val="center"/>
          </w:tcPr>
          <w:p w:rsidR="005765B0" w:rsidRPr="00FB7522" w:rsidRDefault="005765B0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634" w:type="dxa"/>
            <w:gridSpan w:val="3"/>
            <w:vAlign w:val="center"/>
          </w:tcPr>
          <w:p w:rsidR="005765B0" w:rsidRPr="009B1EBD" w:rsidRDefault="005765B0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Функционально действующие ортодонтические аппараты.</w:t>
            </w:r>
          </w:p>
          <w:p w:rsidR="005765B0" w:rsidRPr="009B1EBD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5765B0" w:rsidRPr="009B1EBD" w:rsidRDefault="005765B0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Семинар: Профилактика зубочелюстных аномалий.</w:t>
            </w:r>
          </w:p>
        </w:tc>
        <w:tc>
          <w:tcPr>
            <w:tcW w:w="2521" w:type="dxa"/>
            <w:gridSpan w:val="6"/>
            <w:vAlign w:val="center"/>
          </w:tcPr>
          <w:p w:rsidR="005765B0" w:rsidRDefault="005765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765B0" w:rsidRDefault="005765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</w:t>
            </w:r>
          </w:p>
          <w:p w:rsidR="005765B0" w:rsidRPr="008C2574" w:rsidRDefault="005765B0" w:rsidP="005765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816" w:type="dxa"/>
            <w:gridSpan w:val="12"/>
            <w:vAlign w:val="center"/>
          </w:tcPr>
          <w:p w:rsidR="005765B0" w:rsidRPr="008C2574" w:rsidRDefault="005765B0" w:rsidP="005765B0">
            <w:pPr>
              <w:ind w:left="10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631" w:type="dxa"/>
            <w:gridSpan w:val="5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570" w:type="dxa"/>
            <w:vAlign w:val="center"/>
          </w:tcPr>
          <w:p w:rsidR="005765B0" w:rsidRPr="00FB7522" w:rsidRDefault="005765B0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634" w:type="dxa"/>
            <w:gridSpan w:val="3"/>
            <w:vAlign w:val="center"/>
          </w:tcPr>
          <w:p w:rsidR="005765B0" w:rsidRPr="009B1EBD" w:rsidRDefault="005765B0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Ортодонтические аппараты комбинированного действия. Моноблоки и регуляторы функции.</w:t>
            </w:r>
          </w:p>
        </w:tc>
        <w:tc>
          <w:tcPr>
            <w:tcW w:w="2521" w:type="dxa"/>
            <w:gridSpan w:val="6"/>
            <w:vAlign w:val="center"/>
          </w:tcPr>
          <w:p w:rsidR="005765B0" w:rsidRPr="008C2574" w:rsidRDefault="005765B0" w:rsidP="007D4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9B7B0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16" w:type="dxa"/>
            <w:gridSpan w:val="12"/>
            <w:vAlign w:val="center"/>
          </w:tcPr>
          <w:p w:rsidR="005765B0" w:rsidRPr="008C2574" w:rsidRDefault="009B7B03" w:rsidP="005765B0">
            <w:pPr>
              <w:ind w:left="10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765B0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  <w:gridSpan w:val="5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503E0" w:rsidRPr="008C2574" w:rsidTr="009B7B03">
        <w:trPr>
          <w:gridAfter w:val="2"/>
          <w:wAfter w:w="6514" w:type="dxa"/>
          <w:cantSplit/>
          <w:trHeight w:val="409"/>
          <w:tblHeader/>
        </w:trPr>
        <w:tc>
          <w:tcPr>
            <w:tcW w:w="15172" w:type="dxa"/>
            <w:gridSpan w:val="27"/>
            <w:vAlign w:val="center"/>
          </w:tcPr>
          <w:p w:rsidR="00D503E0" w:rsidRPr="009B1EBD" w:rsidRDefault="00506463" w:rsidP="00506463">
            <w:pPr>
              <w:rPr>
                <w:b/>
                <w:sz w:val="24"/>
                <w:szCs w:val="24"/>
              </w:rPr>
            </w:pPr>
            <w:r w:rsidRPr="009B1EBD">
              <w:rPr>
                <w:b/>
                <w:sz w:val="24"/>
                <w:szCs w:val="24"/>
              </w:rPr>
              <w:t xml:space="preserve">               </w:t>
            </w:r>
            <w:r w:rsidR="009B1EBD" w:rsidRPr="009B1EBD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9B1EBD">
              <w:rPr>
                <w:b/>
                <w:sz w:val="24"/>
                <w:szCs w:val="24"/>
              </w:rPr>
              <w:t xml:space="preserve"> </w:t>
            </w:r>
            <w:r w:rsidR="00A7433B">
              <w:rPr>
                <w:b/>
                <w:sz w:val="24"/>
                <w:szCs w:val="24"/>
              </w:rPr>
              <w:t xml:space="preserve">                </w:t>
            </w:r>
            <w:r w:rsidRPr="009B1EBD">
              <w:rPr>
                <w:b/>
                <w:sz w:val="24"/>
                <w:szCs w:val="24"/>
              </w:rPr>
              <w:t>Нозологические формы заболеваний в ортодонтии.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678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Аномалии зубов. Этиология, патогенез, клиника, диагностика,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D068A" w:rsidRPr="008C2574" w:rsidRDefault="007D068A" w:rsidP="007D068A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Аномалии зубных рядов. Этиология, патогенез, клиника, диагностика,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Дистальная окклюзия. Этиология, патогенез, клиника, диагностика.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F36B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23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Дистальная окклюзия.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Мезиальная окклюзия. Этиология, патогенез, клиника, диагностика.</w:t>
            </w:r>
          </w:p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i/>
                <w:sz w:val="24"/>
                <w:szCs w:val="24"/>
              </w:rPr>
              <w:t>Семинар</w:t>
            </w:r>
            <w:r w:rsidRPr="009B1EBD">
              <w:rPr>
                <w:sz w:val="24"/>
                <w:szCs w:val="24"/>
              </w:rPr>
              <w:t>: Комплексное лечение зубочелюстных аномалий.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Мезиальная окклюзия.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Открытый прикус. Этиология, патогенез, клиника, диагностика.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 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Открытый прикус.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Глубокий прикус. Этиология, патогенез, клиника, диагностика.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1"/>
          <w:wAfter w:w="6505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Глубокий прикус.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7D0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3" w:type="dxa"/>
            <w:gridSpan w:val="5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16FD0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Перекрестный прикус. Этиология, патогенез, клиника, диагностика.</w:t>
            </w:r>
          </w:p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i/>
                <w:sz w:val="24"/>
                <w:szCs w:val="24"/>
              </w:rPr>
              <w:t>Семинар</w:t>
            </w:r>
            <w:r w:rsidRPr="009B1EBD">
              <w:rPr>
                <w:sz w:val="24"/>
                <w:szCs w:val="24"/>
              </w:rPr>
              <w:t>: Физиологические и биоморфологические изменения в зубочелюстной системе при воздействии ортодонтических аппаратов.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7D068A" w:rsidRDefault="007D068A" w:rsidP="007D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4</w:t>
            </w:r>
            <w:r w:rsidR="00916FD0">
              <w:rPr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524" w:type="dxa"/>
            <w:gridSpan w:val="4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Default="007D068A" w:rsidP="007D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7D068A" w:rsidRPr="008C2574" w:rsidRDefault="007D068A" w:rsidP="007D0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16FD0">
              <w:rPr>
                <w:sz w:val="24"/>
                <w:szCs w:val="24"/>
              </w:rPr>
              <w:t xml:space="preserve">      2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7D068A" w:rsidRPr="008C2574" w:rsidRDefault="007D068A" w:rsidP="00997E37">
            <w:pPr>
              <w:ind w:left="284" w:hanging="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Перекрестный прикус. Профилактика, лечение.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4" w:type="dxa"/>
            <w:gridSpan w:val="4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500" w:type="dxa"/>
            <w:gridSpan w:val="2"/>
            <w:vAlign w:val="center"/>
          </w:tcPr>
          <w:p w:rsidR="007D068A" w:rsidRPr="009B1EBD" w:rsidRDefault="007D068A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Протезирование зубов и зубных рядов в детском возрасте.</w:t>
            </w:r>
          </w:p>
        </w:tc>
        <w:tc>
          <w:tcPr>
            <w:tcW w:w="2337" w:type="dxa"/>
            <w:gridSpan w:val="4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7" w:type="dxa"/>
            <w:gridSpan w:val="15"/>
            <w:vAlign w:val="center"/>
          </w:tcPr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4" w:type="dxa"/>
            <w:gridSpan w:val="4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8C2574" w:rsidRDefault="007D068A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C6D96" w:rsidRPr="008C2574" w:rsidTr="009B7B03">
        <w:trPr>
          <w:gridAfter w:val="2"/>
          <w:wAfter w:w="6514" w:type="dxa"/>
          <w:cantSplit/>
          <w:trHeight w:val="779"/>
          <w:tblHeader/>
        </w:trPr>
        <w:tc>
          <w:tcPr>
            <w:tcW w:w="15172" w:type="dxa"/>
            <w:gridSpan w:val="27"/>
            <w:vAlign w:val="center"/>
          </w:tcPr>
          <w:p w:rsidR="00CC6D96" w:rsidRDefault="00506463" w:rsidP="00C10AED">
            <w:pPr>
              <w:rPr>
                <w:b/>
                <w:color w:val="FF0000"/>
                <w:sz w:val="24"/>
                <w:szCs w:val="24"/>
              </w:rPr>
            </w:pPr>
            <w:r w:rsidRPr="009B1EBD">
              <w:rPr>
                <w:b/>
                <w:color w:val="FF0000"/>
                <w:sz w:val="24"/>
                <w:szCs w:val="24"/>
              </w:rPr>
              <w:lastRenderedPageBreak/>
              <w:t xml:space="preserve"> </w:t>
            </w:r>
            <w:r w:rsidR="00CC6D96" w:rsidRPr="009B1EBD"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9B1EBD"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0AED" w:rsidRPr="00C10AED" w:rsidRDefault="00C10AED" w:rsidP="00C10AED">
            <w:pPr>
              <w:jc w:val="center"/>
              <w:rPr>
                <w:b/>
                <w:sz w:val="24"/>
                <w:szCs w:val="24"/>
              </w:rPr>
            </w:pPr>
            <w:r w:rsidRPr="00C10AED">
              <w:rPr>
                <w:b/>
                <w:sz w:val="24"/>
                <w:szCs w:val="24"/>
              </w:rPr>
              <w:t>Сопутствующие стоматологические заболевания при ортодонтическом лечении.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550"/>
          <w:tblHeader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7D068A" w:rsidRPr="00FB7522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6445" w:type="dxa"/>
            <w:tcBorders>
              <w:left w:val="single" w:sz="4" w:space="0" w:color="auto"/>
            </w:tcBorders>
            <w:vAlign w:val="center"/>
          </w:tcPr>
          <w:p w:rsidR="007D068A" w:rsidRPr="009B1EBD" w:rsidRDefault="007D068A" w:rsidP="009F49AE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Ортодонтическое лечение пациентов с заболеваниями пародонта.                                     </w:t>
            </w:r>
          </w:p>
        </w:tc>
        <w:tc>
          <w:tcPr>
            <w:tcW w:w="2371" w:type="dxa"/>
            <w:gridSpan w:val="4"/>
            <w:vAlign w:val="center"/>
          </w:tcPr>
          <w:p w:rsidR="007D068A" w:rsidRPr="00916FD0" w:rsidRDefault="007D068A" w:rsidP="007D068A">
            <w:pPr>
              <w:jc w:val="center"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9</w:t>
            </w:r>
          </w:p>
        </w:tc>
        <w:tc>
          <w:tcPr>
            <w:tcW w:w="3179" w:type="dxa"/>
            <w:gridSpan w:val="17"/>
            <w:vAlign w:val="center"/>
          </w:tcPr>
          <w:p w:rsidR="007D068A" w:rsidRDefault="007D068A" w:rsidP="00997E37">
            <w:pPr>
              <w:jc w:val="center"/>
              <w:rPr>
                <w:sz w:val="24"/>
                <w:szCs w:val="24"/>
              </w:rPr>
            </w:pPr>
          </w:p>
          <w:p w:rsidR="007D068A" w:rsidRPr="00916FD0" w:rsidRDefault="00916FD0" w:rsidP="00916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3" w:type="dxa"/>
            <w:gridSpan w:val="3"/>
            <w:vAlign w:val="center"/>
          </w:tcPr>
          <w:p w:rsidR="007D068A" w:rsidRPr="00916FD0" w:rsidRDefault="007D068A" w:rsidP="00997E37">
            <w:pPr>
              <w:jc w:val="center"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2</w:t>
            </w:r>
          </w:p>
        </w:tc>
      </w:tr>
      <w:tr w:rsidR="007D068A" w:rsidRPr="008C2574" w:rsidTr="009B7B03">
        <w:trPr>
          <w:gridAfter w:val="2"/>
          <w:wAfter w:w="6514" w:type="dxa"/>
          <w:cantSplit/>
          <w:trHeight w:val="813"/>
          <w:tblHeader/>
        </w:trPr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7D068A" w:rsidRDefault="007D068A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445" w:type="dxa"/>
            <w:tcBorders>
              <w:left w:val="single" w:sz="4" w:space="0" w:color="auto"/>
            </w:tcBorders>
            <w:vAlign w:val="center"/>
          </w:tcPr>
          <w:p w:rsidR="007D068A" w:rsidRPr="009B1EBD" w:rsidRDefault="007D068A" w:rsidP="00694E86">
            <w:pPr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Ортодонтическая подготовка перед рациональным протезированием зубов</w:t>
            </w:r>
            <w:r w:rsidRPr="009B1EBD">
              <w:rPr>
                <w:color w:val="FF0000"/>
                <w:sz w:val="24"/>
                <w:szCs w:val="24"/>
              </w:rPr>
              <w:t xml:space="preserve">                                               </w:t>
            </w:r>
          </w:p>
          <w:p w:rsidR="007D068A" w:rsidRPr="009B1EBD" w:rsidRDefault="007D068A" w:rsidP="00916FD0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Защита истории болезни с экспертной оценкой.</w:t>
            </w:r>
          </w:p>
        </w:tc>
        <w:tc>
          <w:tcPr>
            <w:tcW w:w="2371" w:type="dxa"/>
            <w:gridSpan w:val="4"/>
            <w:vAlign w:val="center"/>
          </w:tcPr>
          <w:p w:rsidR="007D068A" w:rsidRPr="00916FD0" w:rsidRDefault="007D068A" w:rsidP="007D068A">
            <w:pPr>
              <w:jc w:val="center"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9</w:t>
            </w:r>
          </w:p>
        </w:tc>
        <w:tc>
          <w:tcPr>
            <w:tcW w:w="3179" w:type="dxa"/>
            <w:gridSpan w:val="17"/>
            <w:vAlign w:val="center"/>
          </w:tcPr>
          <w:p w:rsidR="007D068A" w:rsidRPr="00916FD0" w:rsidRDefault="00916FD0" w:rsidP="00916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6</w:t>
            </w:r>
          </w:p>
        </w:tc>
        <w:tc>
          <w:tcPr>
            <w:tcW w:w="2473" w:type="dxa"/>
            <w:gridSpan w:val="3"/>
            <w:vAlign w:val="center"/>
          </w:tcPr>
          <w:p w:rsidR="007D068A" w:rsidRPr="00916FD0" w:rsidRDefault="007D068A" w:rsidP="00997E37">
            <w:pPr>
              <w:jc w:val="center"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2</w:t>
            </w:r>
          </w:p>
        </w:tc>
      </w:tr>
      <w:tr w:rsidR="00694E86" w:rsidRPr="008C2574" w:rsidTr="009B7B03">
        <w:trPr>
          <w:gridAfter w:val="2"/>
          <w:wAfter w:w="6514" w:type="dxa"/>
          <w:cantSplit/>
          <w:trHeight w:val="577"/>
          <w:tblHeader/>
        </w:trPr>
        <w:tc>
          <w:tcPr>
            <w:tcW w:w="15172" w:type="dxa"/>
            <w:gridSpan w:val="27"/>
            <w:vMerge w:val="restart"/>
            <w:vAlign w:val="center"/>
          </w:tcPr>
          <w:p w:rsidR="00A7433B" w:rsidRDefault="00A7433B" w:rsidP="00DA50E4">
            <w:pPr>
              <w:rPr>
                <w:b/>
                <w:sz w:val="24"/>
                <w:szCs w:val="24"/>
              </w:rPr>
            </w:pPr>
          </w:p>
          <w:p w:rsidR="005765B0" w:rsidRDefault="005765B0" w:rsidP="00DA50E4">
            <w:pPr>
              <w:rPr>
                <w:b/>
                <w:sz w:val="24"/>
                <w:szCs w:val="24"/>
              </w:rPr>
            </w:pPr>
          </w:p>
          <w:p w:rsidR="00A7433B" w:rsidRDefault="00A7433B" w:rsidP="00DA50E4">
            <w:pPr>
              <w:rPr>
                <w:b/>
                <w:sz w:val="24"/>
                <w:szCs w:val="24"/>
              </w:rPr>
            </w:pPr>
          </w:p>
          <w:p w:rsidR="00694E86" w:rsidRPr="00A7433B" w:rsidRDefault="00A7433B" w:rsidP="00DA50E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DA50E4" w:rsidRPr="00A7433B">
              <w:rPr>
                <w:b/>
                <w:sz w:val="24"/>
                <w:szCs w:val="24"/>
              </w:rPr>
              <w:t>Врожденные и приобретенные дефекты челюстно-лицевой области.</w:t>
            </w:r>
          </w:p>
        </w:tc>
      </w:tr>
      <w:tr w:rsidR="00694E86" w:rsidRPr="008C2574" w:rsidTr="009B7B03">
        <w:trPr>
          <w:cantSplit/>
          <w:trHeight w:val="678"/>
          <w:tblHeader/>
        </w:trPr>
        <w:tc>
          <w:tcPr>
            <w:tcW w:w="15172" w:type="dxa"/>
            <w:gridSpan w:val="27"/>
            <w:vMerge/>
            <w:vAlign w:val="center"/>
          </w:tcPr>
          <w:p w:rsidR="00694E86" w:rsidRPr="00CC6D96" w:rsidRDefault="00694E86" w:rsidP="00CC6D96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6514" w:type="dxa"/>
            <w:gridSpan w:val="2"/>
            <w:tcBorders>
              <w:top w:val="nil"/>
            </w:tcBorders>
            <w:vAlign w:val="center"/>
          </w:tcPr>
          <w:p w:rsidR="00694E86" w:rsidRPr="008C2574" w:rsidRDefault="00694E86" w:rsidP="00DA50E4">
            <w:pPr>
              <w:rPr>
                <w:b/>
                <w:sz w:val="24"/>
                <w:szCs w:val="24"/>
              </w:rPr>
            </w:pPr>
          </w:p>
        </w:tc>
      </w:tr>
      <w:tr w:rsidR="00FE72F3" w:rsidRPr="008C2574" w:rsidTr="009B7B03">
        <w:trPr>
          <w:gridAfter w:val="1"/>
          <w:wAfter w:w="6505" w:type="dxa"/>
          <w:cantSplit/>
          <w:trHeight w:val="338"/>
          <w:tblHeader/>
        </w:trPr>
        <w:tc>
          <w:tcPr>
            <w:tcW w:w="704" w:type="dxa"/>
            <w:gridSpan w:val="2"/>
            <w:vAlign w:val="center"/>
          </w:tcPr>
          <w:p w:rsidR="00FE72F3" w:rsidRPr="00FB7522" w:rsidRDefault="00FE72F3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6445" w:type="dxa"/>
            <w:vAlign w:val="center"/>
          </w:tcPr>
          <w:p w:rsidR="00FE72F3" w:rsidRPr="009B1EBD" w:rsidRDefault="00FE72F3" w:rsidP="00C24A8C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Ортодонтическая и ортопедическая помощь </w:t>
            </w:r>
          </w:p>
          <w:p w:rsidR="00FE72F3" w:rsidRPr="009B1EBD" w:rsidRDefault="00FE72F3" w:rsidP="00C24A8C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при врожденных и</w:t>
            </w:r>
          </w:p>
          <w:p w:rsidR="00FE72F3" w:rsidRPr="009B1EBD" w:rsidRDefault="00FE72F3" w:rsidP="00C24A8C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 приобретенных дефектах челюстно-лицевой области</w:t>
            </w:r>
          </w:p>
        </w:tc>
        <w:tc>
          <w:tcPr>
            <w:tcW w:w="2630" w:type="dxa"/>
            <w:gridSpan w:val="9"/>
            <w:vAlign w:val="center"/>
          </w:tcPr>
          <w:p w:rsidR="00FE72F3" w:rsidRPr="00916FD0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2F3" w:rsidRPr="00916FD0" w:rsidRDefault="00FE72F3" w:rsidP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                   9</w:t>
            </w:r>
          </w:p>
        </w:tc>
        <w:tc>
          <w:tcPr>
            <w:tcW w:w="3067" w:type="dxa"/>
            <w:gridSpan w:val="13"/>
            <w:vAlign w:val="center"/>
          </w:tcPr>
          <w:p w:rsidR="00FE72F3" w:rsidRPr="00916FD0" w:rsidRDefault="00FE72F3" w:rsidP="00FE72F3">
            <w:pPr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                     6</w:t>
            </w:r>
          </w:p>
        </w:tc>
        <w:tc>
          <w:tcPr>
            <w:tcW w:w="2335" w:type="dxa"/>
            <w:gridSpan w:val="3"/>
            <w:vAlign w:val="center"/>
          </w:tcPr>
          <w:p w:rsidR="00FE72F3" w:rsidRPr="00916FD0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2F3" w:rsidRPr="00916FD0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2F3" w:rsidRPr="00916FD0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                2</w:t>
            </w:r>
          </w:p>
          <w:p w:rsidR="00FE72F3" w:rsidRPr="00916FD0" w:rsidRDefault="00FE72F3" w:rsidP="007D068A">
            <w:pPr>
              <w:rPr>
                <w:sz w:val="24"/>
                <w:szCs w:val="24"/>
              </w:rPr>
            </w:pPr>
          </w:p>
        </w:tc>
      </w:tr>
      <w:tr w:rsidR="00FE72F3" w:rsidRPr="008C2574" w:rsidTr="009B7B03">
        <w:trPr>
          <w:gridAfter w:val="1"/>
          <w:wAfter w:w="6505" w:type="dxa"/>
          <w:cantSplit/>
          <w:trHeight w:val="475"/>
          <w:tblHeader/>
        </w:trPr>
        <w:tc>
          <w:tcPr>
            <w:tcW w:w="704" w:type="dxa"/>
            <w:gridSpan w:val="2"/>
            <w:vAlign w:val="center"/>
          </w:tcPr>
          <w:p w:rsidR="00FE72F3" w:rsidRPr="00FB7522" w:rsidRDefault="00FE72F3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445" w:type="dxa"/>
            <w:vAlign w:val="center"/>
          </w:tcPr>
          <w:p w:rsidR="00FE72F3" w:rsidRPr="009B1EBD" w:rsidRDefault="00FE72F3" w:rsidP="005700FD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 xml:space="preserve">  Генетически обусловленные аномалии развития </w:t>
            </w:r>
          </w:p>
          <w:p w:rsidR="00FE72F3" w:rsidRPr="009B1EBD" w:rsidRDefault="00FE72F3" w:rsidP="005700FD">
            <w:pPr>
              <w:rPr>
                <w:color w:val="FF0000"/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челюстно-лицевой области</w:t>
            </w:r>
          </w:p>
          <w:p w:rsidR="00FE72F3" w:rsidRPr="009B1EBD" w:rsidRDefault="00FE72F3" w:rsidP="005700FD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gridSpan w:val="9"/>
            <w:vAlign w:val="center"/>
          </w:tcPr>
          <w:p w:rsidR="00FE72F3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2F3" w:rsidRPr="008C2574" w:rsidRDefault="00FE72F3" w:rsidP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9</w:t>
            </w:r>
          </w:p>
        </w:tc>
        <w:tc>
          <w:tcPr>
            <w:tcW w:w="3067" w:type="dxa"/>
            <w:gridSpan w:val="13"/>
            <w:vAlign w:val="center"/>
          </w:tcPr>
          <w:p w:rsidR="00FE72F3" w:rsidRPr="00FE72F3" w:rsidRDefault="00FE72F3" w:rsidP="00FE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EE393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335" w:type="dxa"/>
            <w:gridSpan w:val="3"/>
            <w:vAlign w:val="center"/>
          </w:tcPr>
          <w:p w:rsidR="00FE72F3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E72F3" w:rsidRDefault="00FE72F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B7B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</w:p>
          <w:p w:rsidR="00FE72F3" w:rsidRPr="008C2574" w:rsidRDefault="00FE72F3" w:rsidP="007D068A">
            <w:pPr>
              <w:rPr>
                <w:sz w:val="24"/>
                <w:szCs w:val="24"/>
              </w:rPr>
            </w:pPr>
          </w:p>
        </w:tc>
      </w:tr>
      <w:tr w:rsidR="005765B0" w:rsidRPr="008C2574" w:rsidTr="009B7B03">
        <w:trPr>
          <w:gridAfter w:val="2"/>
          <w:wAfter w:w="6514" w:type="dxa"/>
          <w:cantSplit/>
          <w:trHeight w:val="741"/>
          <w:tblHeader/>
        </w:trPr>
        <w:tc>
          <w:tcPr>
            <w:tcW w:w="15172" w:type="dxa"/>
            <w:gridSpan w:val="27"/>
            <w:vAlign w:val="center"/>
          </w:tcPr>
          <w:p w:rsidR="005765B0" w:rsidRDefault="005765B0" w:rsidP="00AF4DE4">
            <w:pPr>
              <w:rPr>
                <w:b/>
                <w:i/>
                <w:color w:val="862110" w:themeColor="text1"/>
                <w:sz w:val="24"/>
                <w:szCs w:val="24"/>
              </w:rPr>
            </w:pPr>
            <w:r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</w:t>
            </w:r>
          </w:p>
          <w:p w:rsidR="005765B0" w:rsidRDefault="005765B0" w:rsidP="00AF4DE4">
            <w:pPr>
              <w:rPr>
                <w:b/>
                <w:i/>
                <w:color w:val="862110" w:themeColor="text1"/>
                <w:sz w:val="24"/>
                <w:szCs w:val="24"/>
              </w:rPr>
            </w:pPr>
            <w:r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</w:t>
            </w:r>
          </w:p>
          <w:p w:rsidR="005765B0" w:rsidRPr="00C10AED" w:rsidRDefault="005765B0" w:rsidP="00AF4DE4">
            <w:pPr>
              <w:rPr>
                <w:b/>
                <w:color w:val="292400" w:themeColor="accent2"/>
                <w:sz w:val="24"/>
                <w:szCs w:val="24"/>
              </w:rPr>
            </w:pPr>
            <w:r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  </w:t>
            </w:r>
            <w:r w:rsidRPr="00C10AED">
              <w:rPr>
                <w:b/>
                <w:color w:val="292400" w:themeColor="accent2"/>
                <w:sz w:val="24"/>
                <w:szCs w:val="24"/>
              </w:rPr>
              <w:t>Осложнения и ретенция при ортодонтических вмешательствах.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898"/>
          <w:tblHeader/>
        </w:trPr>
        <w:tc>
          <w:tcPr>
            <w:tcW w:w="704" w:type="dxa"/>
            <w:gridSpan w:val="2"/>
            <w:tcBorders>
              <w:bottom w:val="nil"/>
            </w:tcBorders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5700FD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Осложнения при ортодонтическом лечении. Рецидивы зубочелюстных аномалий и деформаций, значение ретенционного периода в лечении зубочелюстных аномали</w:t>
            </w:r>
            <w:r w:rsidR="00916FD0">
              <w:rPr>
                <w:sz w:val="24"/>
                <w:szCs w:val="24"/>
              </w:rPr>
              <w:t>й и деформации, ортодонтические,</w:t>
            </w:r>
            <w:r w:rsidR="000144B7">
              <w:rPr>
                <w:sz w:val="24"/>
                <w:szCs w:val="24"/>
              </w:rPr>
              <w:t xml:space="preserve"> </w:t>
            </w:r>
            <w:r w:rsidRPr="009B1EBD">
              <w:rPr>
                <w:sz w:val="24"/>
                <w:szCs w:val="24"/>
              </w:rPr>
              <w:t>ретенционные аппараты.</w:t>
            </w:r>
          </w:p>
        </w:tc>
        <w:tc>
          <w:tcPr>
            <w:tcW w:w="2582" w:type="dxa"/>
            <w:gridSpan w:val="9"/>
            <w:vAlign w:val="center"/>
          </w:tcPr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13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EE3935" w:rsidRDefault="00EE3935" w:rsidP="00997E37">
            <w:pPr>
              <w:jc w:val="center"/>
              <w:rPr>
                <w:sz w:val="24"/>
                <w:szCs w:val="24"/>
              </w:rPr>
            </w:pPr>
          </w:p>
          <w:p w:rsidR="00EE3935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9B7B03" w:rsidRDefault="009B7B03" w:rsidP="00997E37">
            <w:pPr>
              <w:jc w:val="center"/>
              <w:rPr>
                <w:sz w:val="24"/>
                <w:szCs w:val="24"/>
              </w:rPr>
            </w:pPr>
          </w:p>
          <w:p w:rsidR="009B7B03" w:rsidRPr="008C2574" w:rsidRDefault="009B7B03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70"/>
          <w:tblHeader/>
        </w:trPr>
        <w:tc>
          <w:tcPr>
            <w:tcW w:w="15172" w:type="dxa"/>
            <w:gridSpan w:val="27"/>
            <w:vAlign w:val="center"/>
          </w:tcPr>
          <w:p w:rsidR="005765B0" w:rsidRPr="005765B0" w:rsidRDefault="005765B0" w:rsidP="00997E37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  <w:p w:rsidR="005765B0" w:rsidRPr="009B7B03" w:rsidRDefault="005765B0" w:rsidP="009B7B03">
            <w:pPr>
              <w:rPr>
                <w:b/>
                <w:color w:val="862110" w:themeColor="text1"/>
                <w:sz w:val="22"/>
                <w:szCs w:val="24"/>
              </w:rPr>
            </w:pPr>
            <w:r w:rsidRPr="005765B0">
              <w:rPr>
                <w:b/>
                <w:color w:val="FF0000"/>
                <w:sz w:val="22"/>
                <w:szCs w:val="24"/>
              </w:rPr>
              <w:t xml:space="preserve">                                                                      </w:t>
            </w:r>
            <w:r w:rsidR="00916FD0">
              <w:rPr>
                <w:b/>
                <w:color w:val="FF0000"/>
                <w:sz w:val="22"/>
                <w:szCs w:val="24"/>
              </w:rPr>
              <w:t xml:space="preserve">      </w:t>
            </w:r>
            <w:r w:rsidRPr="005765B0">
              <w:rPr>
                <w:b/>
                <w:sz w:val="24"/>
                <w:szCs w:val="24"/>
              </w:rPr>
              <w:t>Современная ортодонтическая техника.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1897"/>
          <w:tblHeader/>
        </w:trPr>
        <w:tc>
          <w:tcPr>
            <w:tcW w:w="704" w:type="dxa"/>
            <w:gridSpan w:val="2"/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9B7B03">
            <w:pPr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Развитие несъемной ортодонтиче</w:t>
            </w:r>
            <w:r w:rsidR="009B7B03">
              <w:rPr>
                <w:sz w:val="24"/>
                <w:szCs w:val="24"/>
              </w:rPr>
              <w:t>ской техники и ее основные виды</w:t>
            </w:r>
          </w:p>
          <w:p w:rsidR="005765B0" w:rsidRPr="009B1EBD" w:rsidRDefault="009B7B03" w:rsidP="009B7B03">
            <w:pPr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</w:t>
            </w:r>
            <w:r w:rsidR="005765B0" w:rsidRPr="009B1EBD">
              <w:rPr>
                <w:i/>
                <w:sz w:val="24"/>
                <w:szCs w:val="24"/>
              </w:rPr>
              <w:t>Семинар</w:t>
            </w:r>
            <w:r w:rsidR="005765B0" w:rsidRPr="009B1EBD">
              <w:rPr>
                <w:sz w:val="24"/>
                <w:szCs w:val="24"/>
              </w:rPr>
              <w:t>: Ошибки и осложнения при ортодонтическом лечении пациентов с зубочелюстными аномалиями и деформациями.</w:t>
            </w:r>
          </w:p>
        </w:tc>
        <w:tc>
          <w:tcPr>
            <w:tcW w:w="2582" w:type="dxa"/>
            <w:gridSpan w:val="9"/>
            <w:vAlign w:val="center"/>
          </w:tcPr>
          <w:p w:rsidR="009B7B03" w:rsidRPr="009B7B03" w:rsidRDefault="009B7B03" w:rsidP="009B7B0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9</w:t>
            </w:r>
          </w:p>
        </w:tc>
        <w:tc>
          <w:tcPr>
            <w:tcW w:w="3120" w:type="dxa"/>
            <w:gridSpan w:val="13"/>
          </w:tcPr>
          <w:p w:rsidR="00EE3935" w:rsidRDefault="00EE3935" w:rsidP="00EE3935">
            <w:pPr>
              <w:rPr>
                <w:sz w:val="24"/>
                <w:szCs w:val="24"/>
              </w:rPr>
            </w:pPr>
          </w:p>
          <w:p w:rsidR="00916FD0" w:rsidRDefault="00916FD0" w:rsidP="00EE3935">
            <w:pPr>
              <w:rPr>
                <w:sz w:val="24"/>
                <w:szCs w:val="24"/>
              </w:rPr>
            </w:pPr>
          </w:p>
          <w:p w:rsidR="00916FD0" w:rsidRDefault="00916FD0" w:rsidP="00EE3935">
            <w:pPr>
              <w:rPr>
                <w:sz w:val="24"/>
                <w:szCs w:val="24"/>
              </w:rPr>
            </w:pPr>
          </w:p>
          <w:p w:rsidR="00916FD0" w:rsidRPr="008C2574" w:rsidRDefault="00916FD0" w:rsidP="00EE3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0144B7">
              <w:rPr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916FD0" w:rsidRPr="00916FD0" w:rsidRDefault="00916FD0" w:rsidP="00916FD0">
            <w:pPr>
              <w:rPr>
                <w:sz w:val="24"/>
                <w:szCs w:val="24"/>
              </w:rPr>
            </w:pPr>
          </w:p>
          <w:p w:rsidR="00916FD0" w:rsidRDefault="00916FD0" w:rsidP="00916FD0">
            <w:pPr>
              <w:rPr>
                <w:b/>
                <w:sz w:val="24"/>
                <w:szCs w:val="24"/>
              </w:rPr>
            </w:pPr>
          </w:p>
          <w:p w:rsidR="00916FD0" w:rsidRPr="00916FD0" w:rsidRDefault="00916FD0" w:rsidP="00916F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</w:p>
          <w:p w:rsidR="009B7B03" w:rsidRPr="00916FD0" w:rsidRDefault="00916FD0" w:rsidP="009B7B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2</w:t>
            </w:r>
          </w:p>
          <w:p w:rsidR="005765B0" w:rsidRPr="00916FD0" w:rsidRDefault="00916FD0" w:rsidP="009B7B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Элементная база эджуайс-техники.</w:t>
            </w:r>
          </w:p>
        </w:tc>
        <w:tc>
          <w:tcPr>
            <w:tcW w:w="2582" w:type="dxa"/>
            <w:gridSpan w:val="9"/>
            <w:tcBorders>
              <w:bottom w:val="single" w:sz="4" w:space="0" w:color="auto"/>
            </w:tcBorders>
            <w:vAlign w:val="center"/>
          </w:tcPr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13"/>
            <w:tcBorders>
              <w:bottom w:val="single" w:sz="4" w:space="0" w:color="auto"/>
            </w:tcBorders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EE3935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916FD0" w:rsidRPr="008C2574" w:rsidRDefault="00916FD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93"/>
          <w:tblHeader/>
        </w:trPr>
        <w:tc>
          <w:tcPr>
            <w:tcW w:w="704" w:type="dxa"/>
            <w:gridSpan w:val="2"/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Материалы, используемые для изготовления проволочных ортодонтических дуг и их свойства.</w:t>
            </w:r>
          </w:p>
        </w:tc>
        <w:tc>
          <w:tcPr>
            <w:tcW w:w="2582" w:type="dxa"/>
            <w:gridSpan w:val="9"/>
            <w:vAlign w:val="center"/>
          </w:tcPr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13"/>
            <w:tcBorders>
              <w:top w:val="nil"/>
            </w:tcBorders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EE3935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916FD0" w:rsidRPr="008C2574" w:rsidRDefault="00916FD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997E37">
            <w:pPr>
              <w:spacing w:before="223"/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Методы и варианты фиксации замковых приспособлений – брекетов.</w:t>
            </w:r>
          </w:p>
        </w:tc>
        <w:tc>
          <w:tcPr>
            <w:tcW w:w="2582" w:type="dxa"/>
            <w:gridSpan w:val="9"/>
            <w:vAlign w:val="center"/>
          </w:tcPr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13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EE3935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916FD0" w:rsidRPr="008C2574" w:rsidRDefault="00916FD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65B0" w:rsidRPr="008C2574" w:rsidTr="009B7B03">
        <w:trPr>
          <w:gridAfter w:val="2"/>
          <w:wAfter w:w="6514" w:type="dxa"/>
          <w:cantSplit/>
          <w:trHeight w:val="539"/>
          <w:tblHeader/>
        </w:trPr>
        <w:tc>
          <w:tcPr>
            <w:tcW w:w="704" w:type="dxa"/>
            <w:gridSpan w:val="2"/>
            <w:vAlign w:val="center"/>
          </w:tcPr>
          <w:p w:rsidR="005765B0" w:rsidRPr="00FB7522" w:rsidRDefault="005765B0" w:rsidP="003128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500" w:type="dxa"/>
            <w:gridSpan w:val="2"/>
            <w:vAlign w:val="center"/>
          </w:tcPr>
          <w:p w:rsidR="005765B0" w:rsidRPr="009B1EBD" w:rsidRDefault="005765B0" w:rsidP="00997E37">
            <w:pPr>
              <w:jc w:val="center"/>
              <w:rPr>
                <w:sz w:val="24"/>
                <w:szCs w:val="24"/>
              </w:rPr>
            </w:pPr>
            <w:r w:rsidRPr="009B1EBD">
              <w:rPr>
                <w:sz w:val="24"/>
                <w:szCs w:val="24"/>
              </w:rPr>
              <w:t>Показания к применению несъемной ортодонтической техники – эджуайс. Техника прямой дуги и ее применение в ортодонтической практике.</w:t>
            </w:r>
          </w:p>
        </w:tc>
        <w:tc>
          <w:tcPr>
            <w:tcW w:w="2582" w:type="dxa"/>
            <w:gridSpan w:val="9"/>
            <w:vAlign w:val="center"/>
          </w:tcPr>
          <w:p w:rsidR="005765B0" w:rsidRPr="008C2574" w:rsidRDefault="005765B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13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EE3935" w:rsidRPr="008C2574" w:rsidRDefault="00EE3935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5765B0" w:rsidRDefault="005765B0" w:rsidP="00997E37">
            <w:pPr>
              <w:jc w:val="center"/>
              <w:rPr>
                <w:sz w:val="24"/>
                <w:szCs w:val="24"/>
              </w:rPr>
            </w:pPr>
          </w:p>
          <w:p w:rsidR="00916FD0" w:rsidRPr="008C2574" w:rsidRDefault="00916FD0" w:rsidP="00997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7B03" w:rsidRPr="00D437F2" w:rsidTr="00B65B41">
        <w:trPr>
          <w:gridAfter w:val="2"/>
          <w:wAfter w:w="6514" w:type="dxa"/>
          <w:cantSplit/>
          <w:trHeight w:val="243"/>
        </w:trPr>
        <w:tc>
          <w:tcPr>
            <w:tcW w:w="15172" w:type="dxa"/>
            <w:gridSpan w:val="27"/>
            <w:tcBorders>
              <w:right w:val="single" w:sz="4" w:space="0" w:color="auto"/>
            </w:tcBorders>
            <w:vAlign w:val="center"/>
          </w:tcPr>
          <w:p w:rsidR="009B7B03" w:rsidRPr="00D437F2" w:rsidRDefault="009B7B03" w:rsidP="00202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ИТОГО:252+126=378</w:t>
            </w:r>
            <w:r w:rsidRPr="00D437F2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</w:tbl>
    <w:p w:rsidR="00997E37" w:rsidRPr="00D437F2" w:rsidRDefault="00997E37" w:rsidP="00997E37">
      <w:pPr>
        <w:jc w:val="center"/>
        <w:rPr>
          <w:b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C24C76" w:rsidRPr="00D437F2" w:rsidRDefault="00C24C76" w:rsidP="00D437F2">
      <w:pPr>
        <w:widowControl/>
        <w:autoSpaceDE/>
        <w:autoSpaceDN/>
        <w:adjustRightInd/>
        <w:rPr>
          <w:spacing w:val="-3"/>
          <w:sz w:val="24"/>
          <w:szCs w:val="24"/>
        </w:rPr>
      </w:pPr>
    </w:p>
    <w:p w:rsidR="009B7B03" w:rsidRDefault="006922C2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  <w:r w:rsidRPr="006922C2">
        <w:rPr>
          <w:bCs/>
          <w:spacing w:val="-3"/>
          <w:sz w:val="28"/>
          <w:szCs w:val="28"/>
        </w:rPr>
        <w:t xml:space="preserve">                                                                                           </w:t>
      </w: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9B7B03" w:rsidRDefault="009B7B03" w:rsidP="006922C2">
      <w:pPr>
        <w:pStyle w:val="ab"/>
        <w:tabs>
          <w:tab w:val="left" w:pos="-169"/>
          <w:tab w:val="center" w:pos="7229"/>
        </w:tabs>
        <w:jc w:val="left"/>
        <w:rPr>
          <w:bCs/>
          <w:spacing w:val="-3"/>
          <w:sz w:val="28"/>
          <w:szCs w:val="28"/>
        </w:rPr>
      </w:pPr>
    </w:p>
    <w:p w:rsidR="00E46132" w:rsidRPr="006922C2" w:rsidRDefault="009B7B03" w:rsidP="006922C2">
      <w:pPr>
        <w:pStyle w:val="ab"/>
        <w:tabs>
          <w:tab w:val="left" w:pos="-169"/>
          <w:tab w:val="center" w:pos="7229"/>
        </w:tabs>
        <w:jc w:val="left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46132" w:rsidRPr="006922C2">
        <w:rPr>
          <w:sz w:val="28"/>
          <w:szCs w:val="28"/>
        </w:rPr>
        <w:t>КОМПЕТЕНЦИИ</w:t>
      </w:r>
    </w:p>
    <w:p w:rsidR="00E46132" w:rsidRPr="008C2574" w:rsidRDefault="00E46132" w:rsidP="00E46132">
      <w:pPr>
        <w:pStyle w:val="af4"/>
        <w:jc w:val="center"/>
        <w:rPr>
          <w:sz w:val="24"/>
          <w:szCs w:val="24"/>
        </w:rPr>
      </w:pPr>
    </w:p>
    <w:p w:rsidR="00E51CCD" w:rsidRPr="00D437F2" w:rsidRDefault="00E51CCD" w:rsidP="00E51CCD">
      <w:pPr>
        <w:jc w:val="center"/>
        <w:rPr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D437F2">
        <w:rPr>
          <w:b/>
          <w:sz w:val="24"/>
          <w:szCs w:val="24"/>
        </w:rPr>
        <w:t>интерна –</w:t>
      </w:r>
      <w:r w:rsidR="00A46F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стоматолога общей практики по</w:t>
      </w:r>
      <w:r w:rsidR="00A46FDA">
        <w:rPr>
          <w:b/>
          <w:sz w:val="24"/>
          <w:szCs w:val="24"/>
        </w:rPr>
        <w:t xml:space="preserve"> дисциплин</w:t>
      </w:r>
      <w:r w:rsidR="006922C2">
        <w:rPr>
          <w:b/>
          <w:sz w:val="24"/>
          <w:szCs w:val="24"/>
        </w:rPr>
        <w:t>е</w:t>
      </w:r>
      <w:r w:rsidR="00A46FDA">
        <w:rPr>
          <w:b/>
          <w:sz w:val="24"/>
          <w:szCs w:val="24"/>
        </w:rPr>
        <w:t xml:space="preserve"> «Ортодонтия»</w:t>
      </w: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9"/>
        <w:gridCol w:w="7225"/>
        <w:gridCol w:w="1133"/>
        <w:gridCol w:w="2407"/>
        <w:gridCol w:w="153"/>
        <w:gridCol w:w="1688"/>
        <w:gridCol w:w="1983"/>
      </w:tblGrid>
      <w:tr w:rsidR="00E51CCD" w:rsidRPr="00D437F2" w:rsidTr="00EE5780">
        <w:trPr>
          <w:cantSplit/>
          <w:trHeight w:val="537"/>
          <w:tblHeader/>
        </w:trPr>
        <w:tc>
          <w:tcPr>
            <w:tcW w:w="8215" w:type="dxa"/>
            <w:gridSpan w:val="3"/>
          </w:tcPr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Задачи дисциплины</w:t>
            </w:r>
          </w:p>
        </w:tc>
        <w:tc>
          <w:tcPr>
            <w:tcW w:w="1133" w:type="dxa"/>
          </w:tcPr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Уровень</w:t>
            </w:r>
          </w:p>
        </w:tc>
        <w:tc>
          <w:tcPr>
            <w:tcW w:w="2407" w:type="dxa"/>
          </w:tcPr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Конечный</w:t>
            </w:r>
          </w:p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результат обучения</w:t>
            </w:r>
          </w:p>
        </w:tc>
        <w:tc>
          <w:tcPr>
            <w:tcW w:w="1841" w:type="dxa"/>
            <w:gridSpan w:val="2"/>
          </w:tcPr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Форма</w:t>
            </w:r>
          </w:p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проведения</w:t>
            </w:r>
          </w:p>
        </w:tc>
        <w:tc>
          <w:tcPr>
            <w:tcW w:w="1983" w:type="dxa"/>
          </w:tcPr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Метод</w:t>
            </w:r>
          </w:p>
          <w:p w:rsidR="00E51CCD" w:rsidRPr="00D437F2" w:rsidRDefault="00E51CCD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оценки</w:t>
            </w:r>
          </w:p>
        </w:tc>
      </w:tr>
      <w:tr w:rsidR="00E51CCD" w:rsidRPr="00D437F2" w:rsidTr="00AA73C3">
        <w:trPr>
          <w:trHeight w:val="144"/>
        </w:trPr>
        <w:tc>
          <w:tcPr>
            <w:tcW w:w="15579" w:type="dxa"/>
            <w:gridSpan w:val="8"/>
          </w:tcPr>
          <w:p w:rsidR="00E51CCD" w:rsidRPr="004D3D77" w:rsidRDefault="00E51CCD" w:rsidP="00E51CCD">
            <w:pPr>
              <w:rPr>
                <w:rStyle w:val="FontStyle53"/>
                <w:b w:val="0"/>
                <w:i/>
                <w:color w:val="862110" w:themeColor="text1"/>
                <w:sz w:val="24"/>
                <w:szCs w:val="24"/>
              </w:rPr>
            </w:pPr>
            <w:r w:rsidRPr="00F90CC9">
              <w:rPr>
                <w:rStyle w:val="FontStyle53"/>
                <w:i/>
                <w:color w:val="862110" w:themeColor="text1"/>
                <w:sz w:val="24"/>
                <w:szCs w:val="24"/>
              </w:rPr>
              <w:t xml:space="preserve">                          </w:t>
            </w:r>
            <w:r w:rsidR="00445FFF" w:rsidRPr="00F90CC9">
              <w:rPr>
                <w:rStyle w:val="FontStyle53"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F90CC9" w:rsidRPr="00F90CC9">
              <w:rPr>
                <w:rStyle w:val="FontStyle53"/>
                <w:sz w:val="24"/>
                <w:szCs w:val="24"/>
                <w:lang w:val="en-US"/>
              </w:rPr>
              <w:t>I</w:t>
            </w:r>
            <w:r w:rsidR="00445FFF" w:rsidRPr="00BF0599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Pr="00BF0599">
              <w:rPr>
                <w:b/>
                <w:sz w:val="24"/>
                <w:szCs w:val="24"/>
              </w:rPr>
              <w:t>Организация ортодонтической службы</w:t>
            </w:r>
            <w:r w:rsidR="004D3D77">
              <w:rPr>
                <w:b/>
                <w:i/>
                <w:color w:val="862110" w:themeColor="text1"/>
                <w:sz w:val="24"/>
                <w:szCs w:val="24"/>
              </w:rPr>
              <w:t>.</w:t>
            </w:r>
          </w:p>
        </w:tc>
      </w:tr>
      <w:tr w:rsidR="00092F07" w:rsidRPr="00D437F2" w:rsidTr="00092F07">
        <w:trPr>
          <w:trHeight w:val="3761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92F07" w:rsidRPr="00D437F2" w:rsidRDefault="00092F07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Интерн должен знать</w:t>
            </w:r>
          </w:p>
        </w:tc>
        <w:tc>
          <w:tcPr>
            <w:tcW w:w="7364" w:type="dxa"/>
            <w:gridSpan w:val="2"/>
          </w:tcPr>
          <w:p w:rsidR="00092F07" w:rsidRPr="008D4674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Вопросы организации ортодонтической помощи детям и подросткам, ее роль и значение в системе здравоохранения,</w:t>
            </w:r>
          </w:p>
          <w:p w:rsidR="00092F07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Эпидемиологию зубочелюстно-лицевых аномалий и деформаций среди детей и подростков по регионам.</w:t>
            </w:r>
          </w:p>
          <w:p w:rsidR="00092F07" w:rsidRPr="008D4674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Эпидемиологическую карту осмотров.</w:t>
            </w:r>
          </w:p>
          <w:p w:rsidR="00092F07" w:rsidRPr="008D4674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  <w:lang w:val="kk-KZ"/>
              </w:rPr>
              <w:t>Профилактические мероприятия в различных возрастных периодах</w:t>
            </w:r>
            <w:r w:rsidRPr="008D4674">
              <w:rPr>
                <w:sz w:val="24"/>
                <w:szCs w:val="24"/>
              </w:rPr>
              <w:t>;</w:t>
            </w:r>
          </w:p>
          <w:p w:rsidR="00092F07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  <w:lang w:val="kk-KZ"/>
              </w:rPr>
            </w:pPr>
          </w:p>
          <w:p w:rsidR="00092F07" w:rsidRPr="007F69BD" w:rsidRDefault="00092F07" w:rsidP="0086141E">
            <w:pPr>
              <w:rPr>
                <w:b/>
                <w:color w:val="862110" w:themeColor="text1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bCs/>
                <w:color w:val="862110" w:themeColor="text1"/>
                <w:kern w:val="24"/>
                <w:sz w:val="24"/>
                <w:szCs w:val="24"/>
              </w:rPr>
              <w:t xml:space="preserve">  </w:t>
            </w:r>
          </w:p>
          <w:p w:rsidR="00092F07" w:rsidRPr="008D4674" w:rsidRDefault="00092F07" w:rsidP="008D4674">
            <w:pPr>
              <w:pStyle w:val="ad"/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Нормативные документы на ортодонтическом приеме. Нормативно-правовые документы врача и пациента. </w:t>
            </w:r>
          </w:p>
          <w:p w:rsidR="00092F07" w:rsidRPr="008D4674" w:rsidRDefault="00092F07" w:rsidP="004D3D77">
            <w:pPr>
              <w:pStyle w:val="ad"/>
              <w:numPr>
                <w:ilvl w:val="0"/>
                <w:numId w:val="40"/>
              </w:numPr>
              <w:tabs>
                <w:tab w:val="left" w:pos="349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Правила хранения медицинской документации по ортодонтии</w:t>
            </w:r>
          </w:p>
          <w:p w:rsidR="00092F07" w:rsidRPr="008D4674" w:rsidRDefault="00092F07" w:rsidP="00E51CCD">
            <w:pPr>
              <w:jc w:val="both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092F07" w:rsidRPr="00916FD0" w:rsidRDefault="00092F07" w:rsidP="00BF059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092F07" w:rsidRPr="00916FD0" w:rsidRDefault="00092F07" w:rsidP="00BF059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</w:tcPr>
          <w:p w:rsidR="00092F07" w:rsidRPr="00092F07" w:rsidRDefault="00092F07" w:rsidP="00F836E9">
            <w:pPr>
              <w:rPr>
                <w:rFonts w:eastAsia="Calibri"/>
                <w:bCs/>
                <w:color w:val="862110" w:themeColor="text1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862110" w:themeColor="text1"/>
                <w:kern w:val="24"/>
                <w:sz w:val="24"/>
                <w:szCs w:val="24"/>
              </w:rPr>
              <w:t xml:space="preserve">                   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   </w:t>
            </w:r>
          </w:p>
          <w:p w:rsidR="00092F07" w:rsidRPr="008D4674" w:rsidRDefault="00092F07" w:rsidP="0086141E">
            <w:pPr>
              <w:rPr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медицинские знания по теме. реализует план обследования при профилактическом осмотре ребёнка, подростка. Перечисляет виды профилактических мероприятий по периодам прикуса</w:t>
            </w:r>
            <w:r>
              <w:rPr>
                <w:rFonts w:eastAsia="Calibri"/>
                <w:bCs/>
                <w:color w:val="86211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  <w:vAlign w:val="center"/>
          </w:tcPr>
          <w:p w:rsidR="00092F07" w:rsidRDefault="00092F07" w:rsidP="003F2735">
            <w:pPr>
              <w:rPr>
                <w:sz w:val="24"/>
                <w:szCs w:val="24"/>
              </w:rPr>
            </w:pPr>
          </w:p>
          <w:p w:rsidR="00092F07" w:rsidRPr="008D4674" w:rsidRDefault="00092F07" w:rsidP="003F2735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Тематический разбор</w:t>
            </w:r>
          </w:p>
          <w:p w:rsidR="00092F07" w:rsidRPr="008D4674" w:rsidRDefault="00092F07" w:rsidP="003F2735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Блиц опрос </w:t>
            </w:r>
          </w:p>
          <w:p w:rsidR="00092F07" w:rsidRPr="008D4674" w:rsidRDefault="00092F07" w:rsidP="003F2735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Ситуационные задачи</w:t>
            </w:r>
          </w:p>
          <w:p w:rsidR="00092F07" w:rsidRPr="008D4674" w:rsidRDefault="00092F07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vAlign w:val="center"/>
          </w:tcPr>
          <w:p w:rsidR="00092F07" w:rsidRDefault="00092F07" w:rsidP="003F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  <w:p w:rsidR="00092F07" w:rsidRPr="008D4674" w:rsidRDefault="00092F07" w:rsidP="003F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Тестовый конт</w:t>
            </w:r>
            <w:r w:rsidRPr="008D467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 w:rsidRPr="008D4674">
              <w:rPr>
                <w:sz w:val="24"/>
                <w:szCs w:val="24"/>
              </w:rPr>
              <w:t>ль</w:t>
            </w:r>
          </w:p>
          <w:p w:rsidR="00092F07" w:rsidRPr="008D4674" w:rsidRDefault="00092F07" w:rsidP="003F2735">
            <w:pPr>
              <w:rPr>
                <w:sz w:val="24"/>
                <w:szCs w:val="24"/>
              </w:rPr>
            </w:pPr>
          </w:p>
          <w:p w:rsidR="00092F07" w:rsidRPr="008D4674" w:rsidRDefault="00092F07" w:rsidP="003F2735">
            <w:pPr>
              <w:rPr>
                <w:b/>
                <w:sz w:val="24"/>
                <w:szCs w:val="24"/>
              </w:rPr>
            </w:pPr>
          </w:p>
        </w:tc>
      </w:tr>
      <w:tr w:rsidR="003F2735" w:rsidRPr="00D437F2" w:rsidTr="00D12F2F">
        <w:trPr>
          <w:cantSplit/>
          <w:trHeight w:val="2564"/>
        </w:trPr>
        <w:tc>
          <w:tcPr>
            <w:tcW w:w="851" w:type="dxa"/>
            <w:textDirection w:val="btLr"/>
            <w:vAlign w:val="center"/>
          </w:tcPr>
          <w:p w:rsidR="003F2735" w:rsidRPr="00D437F2" w:rsidRDefault="003F2735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владеть навыками</w:t>
            </w:r>
          </w:p>
        </w:tc>
        <w:tc>
          <w:tcPr>
            <w:tcW w:w="7364" w:type="dxa"/>
            <w:gridSpan w:val="2"/>
          </w:tcPr>
          <w:p w:rsidR="003F2735" w:rsidRPr="008D4674" w:rsidRDefault="003F2735" w:rsidP="003F2735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Заполнение эпидемиологической карты обследования</w:t>
            </w:r>
            <w:r w:rsidR="002648DC">
              <w:rPr>
                <w:sz w:val="24"/>
                <w:szCs w:val="24"/>
              </w:rPr>
              <w:t>.</w:t>
            </w:r>
          </w:p>
          <w:p w:rsidR="003F2735" w:rsidRPr="008D4674" w:rsidRDefault="002648DC" w:rsidP="003F2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расчё</w:t>
            </w:r>
            <w:r w:rsidR="003F2735" w:rsidRPr="008D4674">
              <w:rPr>
                <w:sz w:val="24"/>
                <w:szCs w:val="24"/>
              </w:rPr>
              <w:t xml:space="preserve">т  нуждаемости в ортодонтическом лечении  </w:t>
            </w:r>
          </w:p>
          <w:p w:rsidR="003F2735" w:rsidRPr="008D4674" w:rsidRDefault="003F2735" w:rsidP="003F2735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Составить алгоритм профилактических мероприятий на амбулаторно-клиническом приеме, при осмотре организованных групп.</w:t>
            </w:r>
          </w:p>
          <w:p w:rsidR="003F2735" w:rsidRDefault="003F2735" w:rsidP="003F2735">
            <w:pPr>
              <w:jc w:val="both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Заполнение амбулаторной карты стоматологического больног</w:t>
            </w:r>
            <w:r w:rsidR="00482FAE">
              <w:rPr>
                <w:sz w:val="24"/>
                <w:szCs w:val="24"/>
              </w:rPr>
              <w:t>о (№ 043), ежедневный листок учё</w:t>
            </w:r>
            <w:r w:rsidRPr="008D4674">
              <w:rPr>
                <w:sz w:val="24"/>
                <w:szCs w:val="24"/>
              </w:rPr>
              <w:t xml:space="preserve">та пациентов </w:t>
            </w:r>
            <w:r w:rsidR="00482FAE">
              <w:rPr>
                <w:sz w:val="24"/>
                <w:szCs w:val="24"/>
              </w:rPr>
              <w:t>(№ 037), листок ежемесячного учё</w:t>
            </w:r>
            <w:r w:rsidRPr="008D4674">
              <w:rPr>
                <w:sz w:val="24"/>
                <w:szCs w:val="24"/>
              </w:rPr>
              <w:t>та приема пациентов (№ 039)</w:t>
            </w:r>
          </w:p>
          <w:p w:rsidR="00B7096C" w:rsidRPr="008D4674" w:rsidRDefault="00B7096C" w:rsidP="003F27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Составления п</w:t>
            </w:r>
            <w:r w:rsidR="00BF059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офилактических мероприятий</w:t>
            </w:r>
            <w:r w:rsidR="009C4E1B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extDirection w:val="btLr"/>
            <w:vAlign w:val="center"/>
          </w:tcPr>
          <w:p w:rsidR="003F2735" w:rsidRPr="008D4674" w:rsidRDefault="003F2735" w:rsidP="00E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2F07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092F07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  <w:vAlign w:val="center"/>
          </w:tcPr>
          <w:p w:rsidR="003F2735" w:rsidRPr="00916FD0" w:rsidRDefault="00F836E9" w:rsidP="00F836E9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Реализует </w:t>
            </w:r>
            <w:r w:rsidR="003F2735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план 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обследования организованных групп населения и на амбулаторно-клиническом приеме.</w:t>
            </w:r>
          </w:p>
        </w:tc>
        <w:tc>
          <w:tcPr>
            <w:tcW w:w="1841" w:type="dxa"/>
            <w:gridSpan w:val="2"/>
            <w:vAlign w:val="center"/>
          </w:tcPr>
          <w:p w:rsidR="003F2735" w:rsidRPr="00092F07" w:rsidRDefault="006D4ACE" w:rsidP="00E51CCD">
            <w:pPr>
              <w:rPr>
                <w:sz w:val="24"/>
                <w:szCs w:val="24"/>
              </w:rPr>
            </w:pPr>
            <w:r w:rsidRPr="00092F07">
              <w:rPr>
                <w:sz w:val="24"/>
                <w:szCs w:val="24"/>
              </w:rPr>
              <w:t>Тематический разбор</w:t>
            </w:r>
            <w:r w:rsidR="00092F07">
              <w:rPr>
                <w:sz w:val="24"/>
                <w:szCs w:val="24"/>
              </w:rPr>
              <w:t>,</w:t>
            </w:r>
            <w:r w:rsidR="004D7DC7" w:rsidRPr="00092F07">
              <w:rPr>
                <w:sz w:val="24"/>
                <w:szCs w:val="24"/>
              </w:rPr>
              <w:t>тренинг</w:t>
            </w:r>
          </w:p>
        </w:tc>
        <w:tc>
          <w:tcPr>
            <w:tcW w:w="1983" w:type="dxa"/>
            <w:vAlign w:val="center"/>
          </w:tcPr>
          <w:p w:rsidR="003F2735" w:rsidRPr="008D4674" w:rsidRDefault="003F2735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Структуриро-</w:t>
            </w:r>
          </w:p>
          <w:p w:rsidR="003F2735" w:rsidRPr="008D4674" w:rsidRDefault="003F2735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 оценка</w:t>
            </w:r>
          </w:p>
          <w:p w:rsidR="00826A96" w:rsidRPr="008D4674" w:rsidRDefault="003F2735" w:rsidP="00826A96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  <w:p w:rsidR="003F2735" w:rsidRPr="008D4674" w:rsidRDefault="003F2735" w:rsidP="00E51CCD">
            <w:pPr>
              <w:rPr>
                <w:b/>
                <w:sz w:val="24"/>
                <w:szCs w:val="24"/>
              </w:rPr>
            </w:pPr>
          </w:p>
        </w:tc>
      </w:tr>
      <w:tr w:rsidR="003F2735" w:rsidRPr="00D437F2" w:rsidTr="00D12F2F">
        <w:trPr>
          <w:cantSplit/>
          <w:trHeight w:val="1706"/>
        </w:trPr>
        <w:tc>
          <w:tcPr>
            <w:tcW w:w="851" w:type="dxa"/>
            <w:textDirection w:val="btLr"/>
            <w:vAlign w:val="center"/>
          </w:tcPr>
          <w:p w:rsidR="003F2735" w:rsidRPr="00D437F2" w:rsidRDefault="003F2735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уметь</w:t>
            </w:r>
          </w:p>
        </w:tc>
        <w:tc>
          <w:tcPr>
            <w:tcW w:w="7364" w:type="dxa"/>
            <w:gridSpan w:val="2"/>
          </w:tcPr>
          <w:p w:rsidR="00482FAE" w:rsidRDefault="00482FAE" w:rsidP="00E5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осмотр и заполнить документацию</w:t>
            </w:r>
          </w:p>
          <w:p w:rsidR="003F2735" w:rsidRPr="008D4674" w:rsidRDefault="003F2735" w:rsidP="00E51CCD">
            <w:pPr>
              <w:jc w:val="both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Составить алгоритм профилактических мероприятий</w:t>
            </w:r>
            <w:r w:rsidR="00482FAE">
              <w:rPr>
                <w:sz w:val="24"/>
                <w:szCs w:val="24"/>
              </w:rPr>
              <w:t xml:space="preserve"> на амбулаторно-клиническом приё</w:t>
            </w:r>
            <w:r w:rsidRPr="008D4674">
              <w:rPr>
                <w:sz w:val="24"/>
                <w:szCs w:val="24"/>
              </w:rPr>
              <w:t>ме, при осмотре организованных групп</w:t>
            </w:r>
            <w:r w:rsidR="00482FAE">
              <w:rPr>
                <w:sz w:val="24"/>
                <w:szCs w:val="24"/>
              </w:rPr>
              <w:t xml:space="preserve"> по возрастным группам</w:t>
            </w:r>
            <w:r w:rsidR="004D3D77" w:rsidRPr="008D4674">
              <w:rPr>
                <w:sz w:val="24"/>
                <w:szCs w:val="24"/>
              </w:rPr>
              <w:t>.</w:t>
            </w:r>
          </w:p>
        </w:tc>
        <w:tc>
          <w:tcPr>
            <w:tcW w:w="1133" w:type="dxa"/>
            <w:textDirection w:val="btLr"/>
            <w:vAlign w:val="center"/>
          </w:tcPr>
          <w:p w:rsidR="003F2735" w:rsidRPr="008D4674" w:rsidRDefault="003F2735" w:rsidP="00E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92F07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vAlign w:val="center"/>
          </w:tcPr>
          <w:p w:rsidR="003F2735" w:rsidRPr="00916FD0" w:rsidRDefault="003F2735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Проводит  </w:t>
            </w:r>
          </w:p>
          <w:p w:rsidR="00F836E9" w:rsidRPr="00916FD0" w:rsidRDefault="007F69BD" w:rsidP="00F836E9">
            <w:pPr>
              <w:rPr>
                <w:b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диффе</w:t>
            </w:r>
            <w:r w:rsidR="00F836E9" w:rsidRPr="00916FD0">
              <w:rPr>
                <w:sz w:val="24"/>
                <w:szCs w:val="24"/>
              </w:rPr>
              <w:t>ренциацию при обследованиях по но</w:t>
            </w:r>
            <w:r w:rsidR="006D4ACE" w:rsidRPr="00916FD0">
              <w:rPr>
                <w:sz w:val="24"/>
                <w:szCs w:val="24"/>
              </w:rPr>
              <w:t>зологическим формам заболеваний и</w:t>
            </w:r>
            <w:r w:rsidR="00F836E9" w:rsidRPr="00916FD0">
              <w:rPr>
                <w:sz w:val="24"/>
                <w:szCs w:val="24"/>
              </w:rPr>
              <w:t xml:space="preserve"> возрастным группам.</w:t>
            </w:r>
            <w:r w:rsidR="003F2735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C46CD6" w:rsidRPr="00916FD0">
              <w:rPr>
                <w:rFonts w:eastAsia="Calibri"/>
                <w:bCs/>
                <w:kern w:val="24"/>
                <w:sz w:val="24"/>
                <w:szCs w:val="24"/>
              </w:rPr>
              <w:t>Назначает профилактические меры по предупреждению и развитию аномалий и деформаций ЗЧЛС</w:t>
            </w:r>
          </w:p>
          <w:p w:rsidR="003F2735" w:rsidRPr="00916FD0" w:rsidRDefault="003F2735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Align w:val="center"/>
          </w:tcPr>
          <w:p w:rsidR="003F2735" w:rsidRPr="008D4674" w:rsidRDefault="003F2735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3F2735" w:rsidRPr="008D4674" w:rsidRDefault="003F2735" w:rsidP="00AE72C9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разбор </w:t>
            </w:r>
            <w:r w:rsidR="004D7DC7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пациента</w:t>
            </w:r>
          </w:p>
        </w:tc>
        <w:tc>
          <w:tcPr>
            <w:tcW w:w="1983" w:type="dxa"/>
            <w:vAlign w:val="center"/>
          </w:tcPr>
          <w:p w:rsidR="004D3D77" w:rsidRPr="008D4674" w:rsidRDefault="004D3D77" w:rsidP="00E51CCD">
            <w:pPr>
              <w:rPr>
                <w:sz w:val="24"/>
                <w:szCs w:val="24"/>
              </w:rPr>
            </w:pPr>
          </w:p>
          <w:p w:rsidR="004D3D77" w:rsidRPr="008D4674" w:rsidRDefault="004D3D77" w:rsidP="00E51CCD">
            <w:pPr>
              <w:rPr>
                <w:sz w:val="24"/>
                <w:szCs w:val="24"/>
              </w:rPr>
            </w:pPr>
          </w:p>
          <w:p w:rsidR="003F2735" w:rsidRPr="008D4674" w:rsidRDefault="003F2735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Структуриро-</w:t>
            </w:r>
          </w:p>
          <w:p w:rsidR="003F2735" w:rsidRPr="008D4674" w:rsidRDefault="003F2735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оценка</w:t>
            </w:r>
          </w:p>
          <w:p w:rsidR="003F2735" w:rsidRPr="008D4674" w:rsidRDefault="003F2735" w:rsidP="00E51CCD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  <w:p w:rsidR="003F2735" w:rsidRPr="008D4674" w:rsidRDefault="003F2735" w:rsidP="00E51CCD">
            <w:pPr>
              <w:rPr>
                <w:sz w:val="24"/>
                <w:szCs w:val="24"/>
              </w:rPr>
            </w:pPr>
          </w:p>
          <w:p w:rsidR="003F2735" w:rsidRPr="008D4674" w:rsidRDefault="003F2735" w:rsidP="00E51CCD">
            <w:pPr>
              <w:rPr>
                <w:sz w:val="24"/>
                <w:szCs w:val="24"/>
              </w:rPr>
            </w:pPr>
          </w:p>
          <w:p w:rsidR="003F2735" w:rsidRPr="008D4674" w:rsidRDefault="003F2735" w:rsidP="00E51CCD">
            <w:pPr>
              <w:rPr>
                <w:b/>
                <w:sz w:val="24"/>
                <w:szCs w:val="24"/>
              </w:rPr>
            </w:pPr>
          </w:p>
        </w:tc>
      </w:tr>
      <w:tr w:rsidR="003F2735" w:rsidRPr="00D437F2" w:rsidTr="00AA73C3">
        <w:trPr>
          <w:trHeight w:val="144"/>
        </w:trPr>
        <w:tc>
          <w:tcPr>
            <w:tcW w:w="15579" w:type="dxa"/>
            <w:gridSpan w:val="8"/>
          </w:tcPr>
          <w:p w:rsidR="003F2735" w:rsidRDefault="003F2735" w:rsidP="00445FFF">
            <w:pPr>
              <w:rPr>
                <w:rStyle w:val="FontStyle53"/>
                <w:color w:val="FF0000"/>
                <w:sz w:val="24"/>
                <w:szCs w:val="24"/>
              </w:rPr>
            </w:pPr>
            <w:r>
              <w:rPr>
                <w:rStyle w:val="FontStyle53"/>
                <w:b w:val="0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3F2735" w:rsidRDefault="003F2735" w:rsidP="00445FFF">
            <w:pPr>
              <w:rPr>
                <w:rStyle w:val="FontStyle53"/>
                <w:color w:val="FF0000"/>
                <w:sz w:val="24"/>
                <w:szCs w:val="24"/>
              </w:rPr>
            </w:pPr>
          </w:p>
          <w:p w:rsidR="003F2735" w:rsidRPr="00BF0599" w:rsidRDefault="003F2735" w:rsidP="00AF5649">
            <w:pPr>
              <w:rPr>
                <w:rStyle w:val="FontStyle53"/>
                <w:sz w:val="24"/>
                <w:szCs w:val="24"/>
              </w:rPr>
            </w:pPr>
            <w:r w:rsidRPr="004D3D77">
              <w:rPr>
                <w:rStyle w:val="FontStyle53"/>
                <w:i/>
                <w:color w:val="FF0000"/>
                <w:sz w:val="24"/>
                <w:szCs w:val="24"/>
              </w:rPr>
              <w:t xml:space="preserve">                                               </w:t>
            </w:r>
            <w:r w:rsidR="004D3D77">
              <w:rPr>
                <w:rStyle w:val="FontStyle53"/>
                <w:i/>
                <w:color w:val="FF0000"/>
                <w:sz w:val="24"/>
                <w:szCs w:val="24"/>
              </w:rPr>
              <w:t xml:space="preserve">       </w:t>
            </w:r>
            <w:r w:rsidRPr="004D3D77">
              <w:rPr>
                <w:rStyle w:val="FontStyle53"/>
                <w:i/>
                <w:color w:val="FF0000"/>
                <w:sz w:val="24"/>
                <w:szCs w:val="24"/>
              </w:rPr>
              <w:t xml:space="preserve"> </w:t>
            </w:r>
            <w:r w:rsidR="000144B7">
              <w:rPr>
                <w:rStyle w:val="FontStyle53"/>
                <w:i/>
                <w:color w:val="FF0000"/>
                <w:sz w:val="24"/>
                <w:szCs w:val="24"/>
              </w:rPr>
              <w:t xml:space="preserve">    </w:t>
            </w:r>
            <w:r w:rsidRPr="00BF0599">
              <w:rPr>
                <w:rStyle w:val="FontStyle53"/>
                <w:sz w:val="24"/>
                <w:szCs w:val="24"/>
              </w:rPr>
              <w:t xml:space="preserve"> </w:t>
            </w:r>
            <w:r w:rsidR="00F90CC9">
              <w:rPr>
                <w:rStyle w:val="FontStyle53"/>
                <w:sz w:val="24"/>
                <w:szCs w:val="24"/>
                <w:lang w:val="en-US"/>
              </w:rPr>
              <w:t>II</w:t>
            </w:r>
            <w:r w:rsidRPr="00BF0599">
              <w:rPr>
                <w:rStyle w:val="FontStyle53"/>
                <w:sz w:val="24"/>
                <w:szCs w:val="24"/>
              </w:rPr>
              <w:t xml:space="preserve"> Закономерности роста и развития зубочелюстно-лицевой системы. </w:t>
            </w:r>
          </w:p>
          <w:p w:rsidR="003F2735" w:rsidRPr="00445FFF" w:rsidRDefault="003F2735" w:rsidP="00AF5649">
            <w:pPr>
              <w:rPr>
                <w:rStyle w:val="FontStyle53"/>
                <w:color w:val="FF0000"/>
                <w:sz w:val="24"/>
                <w:szCs w:val="24"/>
              </w:rPr>
            </w:pPr>
            <w:r w:rsidRPr="00BF0599">
              <w:rPr>
                <w:rStyle w:val="FontStyle53"/>
                <w:sz w:val="24"/>
                <w:szCs w:val="24"/>
              </w:rPr>
              <w:t xml:space="preserve">                                                         </w:t>
            </w:r>
            <w:r w:rsidR="004D3D77" w:rsidRPr="00BF0599">
              <w:rPr>
                <w:rStyle w:val="FontStyle53"/>
                <w:sz w:val="24"/>
                <w:szCs w:val="24"/>
              </w:rPr>
              <w:t xml:space="preserve">               </w:t>
            </w:r>
            <w:r w:rsidRPr="00BF0599">
              <w:rPr>
                <w:rStyle w:val="FontStyle53"/>
                <w:sz w:val="24"/>
                <w:szCs w:val="24"/>
              </w:rPr>
              <w:t xml:space="preserve"> </w:t>
            </w:r>
            <w:r w:rsidR="000144B7">
              <w:rPr>
                <w:rStyle w:val="FontStyle53"/>
                <w:sz w:val="24"/>
                <w:szCs w:val="24"/>
              </w:rPr>
              <w:t xml:space="preserve">      </w:t>
            </w:r>
            <w:r w:rsidRPr="00BF0599">
              <w:rPr>
                <w:rStyle w:val="FontStyle53"/>
                <w:sz w:val="24"/>
                <w:szCs w:val="24"/>
              </w:rPr>
              <w:t>Классификации зубочелюстно-лицевых аномалий.</w:t>
            </w:r>
          </w:p>
        </w:tc>
      </w:tr>
      <w:tr w:rsidR="00092F07" w:rsidRPr="008D4674" w:rsidTr="00092F07">
        <w:trPr>
          <w:trHeight w:val="2480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092F07" w:rsidRPr="00D437F2" w:rsidRDefault="00092F07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Интерн должен знать</w:t>
            </w:r>
          </w:p>
        </w:tc>
        <w:tc>
          <w:tcPr>
            <w:tcW w:w="7364" w:type="dxa"/>
            <w:gridSpan w:val="2"/>
          </w:tcPr>
          <w:p w:rsidR="00092F07" w:rsidRPr="006D4AC6" w:rsidRDefault="00092F07" w:rsidP="00F20B7D">
            <w:pPr>
              <w:pStyle w:val="ad"/>
              <w:tabs>
                <w:tab w:val="left" w:pos="3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Нормальную анатомию, </w:t>
            </w:r>
            <w:r w:rsidRPr="006D4AC6">
              <w:rPr>
                <w:sz w:val="24"/>
                <w:szCs w:val="24"/>
              </w:rPr>
              <w:t>физиологию</w:t>
            </w:r>
            <w:r>
              <w:rPr>
                <w:sz w:val="24"/>
                <w:szCs w:val="24"/>
              </w:rPr>
              <w:t xml:space="preserve"> зубоочелюстно-лицевой области, биологию полости рта, строение</w:t>
            </w:r>
            <w:r w:rsidRPr="006D4AC6">
              <w:rPr>
                <w:sz w:val="24"/>
                <w:szCs w:val="24"/>
              </w:rPr>
              <w:t xml:space="preserve"> жевательного аппарата, периоды развития и формирования прикуса (окклюзии). </w:t>
            </w:r>
          </w:p>
          <w:p w:rsidR="00092F07" w:rsidRDefault="00092F07" w:rsidP="00826A96">
            <w:pPr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Нозологические формы и классификации зубочелюстно-лицевых аномалий</w:t>
            </w:r>
          </w:p>
          <w:p w:rsidR="00092F07" w:rsidRPr="00D437F2" w:rsidRDefault="00092F07" w:rsidP="00517B2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Классификации: Энгля, Калвелиса,Ильиной–Маркосян, ММСИ, ВОЗ, Персина, Хорошилкиной,Телебаевой,МКБ10 и их разделы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092F07" w:rsidRPr="00D437F2" w:rsidRDefault="00092F07" w:rsidP="00E51CCD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</w:pPr>
          </w:p>
          <w:p w:rsidR="00092F07" w:rsidRPr="00916FD0" w:rsidRDefault="00092F07" w:rsidP="00E51CCD">
            <w:pPr>
              <w:ind w:left="113" w:right="113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092F07" w:rsidRPr="00D437F2" w:rsidRDefault="00092F07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</w:tcPr>
          <w:p w:rsidR="00092F07" w:rsidRDefault="00092F07" w:rsidP="00E5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знания по изучаемой теме.</w:t>
            </w:r>
          </w:p>
          <w:p w:rsidR="00092F07" w:rsidRPr="00D437F2" w:rsidRDefault="00092F07" w:rsidP="00C46CD6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Составляет схемы </w:t>
            </w:r>
            <w:r w:rsidRPr="006D4AC6">
              <w:rPr>
                <w:sz w:val="24"/>
                <w:szCs w:val="24"/>
              </w:rPr>
              <w:t xml:space="preserve"> развития зубочелюстно-лицевой системы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gridSpan w:val="2"/>
          </w:tcPr>
          <w:p w:rsidR="00092F07" w:rsidRPr="008D4674" w:rsidRDefault="00092F07" w:rsidP="00AE72C9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092F07" w:rsidRPr="008D4674" w:rsidRDefault="00092F07" w:rsidP="00AE72C9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092F07" w:rsidRPr="008D4674" w:rsidRDefault="00092F07" w:rsidP="00AE72C9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092F07" w:rsidRPr="008D4674" w:rsidRDefault="00092F07" w:rsidP="00AE72C9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092F07" w:rsidRPr="008D4674" w:rsidRDefault="00092F07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092F07" w:rsidRPr="008D4674" w:rsidRDefault="00092F07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</w:p>
          <w:p w:rsidR="00092F07" w:rsidRPr="008D4674" w:rsidRDefault="00092F07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092F07" w:rsidRPr="008D4674" w:rsidRDefault="00092F07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092F07" w:rsidRPr="008D4674" w:rsidRDefault="00092F07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2F409A" w:rsidRPr="00D437F2" w:rsidTr="00D12F2F">
        <w:trPr>
          <w:cantSplit/>
          <w:trHeight w:val="2564"/>
        </w:trPr>
        <w:tc>
          <w:tcPr>
            <w:tcW w:w="851" w:type="dxa"/>
            <w:textDirection w:val="btLr"/>
            <w:vAlign w:val="center"/>
          </w:tcPr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</w:t>
            </w:r>
          </w:p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владеть навыками</w:t>
            </w:r>
          </w:p>
        </w:tc>
        <w:tc>
          <w:tcPr>
            <w:tcW w:w="7364" w:type="dxa"/>
            <w:gridSpan w:val="2"/>
          </w:tcPr>
          <w:p w:rsidR="002F409A" w:rsidRPr="006D4AC6" w:rsidRDefault="005B6B2D" w:rsidP="005F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Описания </w:t>
            </w:r>
            <w:r w:rsidR="002F409A" w:rsidRPr="006D4AC6">
              <w:rPr>
                <w:sz w:val="24"/>
                <w:szCs w:val="24"/>
              </w:rPr>
              <w:t>анатомически</w:t>
            </w:r>
            <w:r>
              <w:rPr>
                <w:sz w:val="24"/>
                <w:szCs w:val="24"/>
              </w:rPr>
              <w:t>х</w:t>
            </w:r>
            <w:r w:rsidR="002F409A" w:rsidRPr="006D4AC6">
              <w:rPr>
                <w:sz w:val="24"/>
                <w:szCs w:val="24"/>
              </w:rPr>
              <w:t xml:space="preserve"> и функциональны</w:t>
            </w:r>
            <w:r>
              <w:rPr>
                <w:sz w:val="24"/>
                <w:szCs w:val="24"/>
              </w:rPr>
              <w:t>х</w:t>
            </w:r>
            <w:r w:rsidR="002F409A" w:rsidRPr="006D4AC6">
              <w:rPr>
                <w:sz w:val="24"/>
                <w:szCs w:val="24"/>
              </w:rPr>
              <w:t xml:space="preserve"> признак</w:t>
            </w:r>
            <w:r>
              <w:rPr>
                <w:sz w:val="24"/>
                <w:szCs w:val="24"/>
              </w:rPr>
              <w:t>ов</w:t>
            </w:r>
            <w:r w:rsidR="002F409A" w:rsidRPr="006D4AC6">
              <w:rPr>
                <w:sz w:val="24"/>
                <w:szCs w:val="24"/>
              </w:rPr>
              <w:t xml:space="preserve"> каждого периода прикуса.</w:t>
            </w:r>
          </w:p>
          <w:p w:rsidR="002F409A" w:rsidRPr="006D4AC6" w:rsidRDefault="002F409A" w:rsidP="005F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</w:t>
            </w:r>
            <w:r w:rsidR="005B6B2D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схемы </w:t>
            </w:r>
            <w:r w:rsidRPr="006D4AC6">
              <w:rPr>
                <w:sz w:val="24"/>
                <w:szCs w:val="24"/>
              </w:rPr>
              <w:t xml:space="preserve"> развития зубочелюстно-лицевой системы. Определ</w:t>
            </w:r>
            <w:r w:rsidR="00E276A5">
              <w:rPr>
                <w:sz w:val="24"/>
                <w:szCs w:val="24"/>
              </w:rPr>
              <w:t xml:space="preserve">ения </w:t>
            </w:r>
            <w:r w:rsidRPr="006D4AC6">
              <w:rPr>
                <w:sz w:val="24"/>
                <w:szCs w:val="24"/>
              </w:rPr>
              <w:t xml:space="preserve"> возраст</w:t>
            </w:r>
            <w:r w:rsidR="00E276A5">
              <w:rPr>
                <w:sz w:val="24"/>
                <w:szCs w:val="24"/>
              </w:rPr>
              <w:t>а</w:t>
            </w:r>
            <w:r w:rsidRPr="006D4AC6">
              <w:rPr>
                <w:sz w:val="24"/>
                <w:szCs w:val="24"/>
              </w:rPr>
              <w:t xml:space="preserve"> реб</w:t>
            </w:r>
            <w:r w:rsidR="00E276A5">
              <w:rPr>
                <w:sz w:val="24"/>
                <w:szCs w:val="24"/>
              </w:rPr>
              <w:t>ё</w:t>
            </w:r>
            <w:r w:rsidRPr="006D4AC6">
              <w:rPr>
                <w:sz w:val="24"/>
                <w:szCs w:val="24"/>
              </w:rPr>
              <w:t>нка, период</w:t>
            </w:r>
            <w:r w:rsidR="00E276A5">
              <w:rPr>
                <w:sz w:val="24"/>
                <w:szCs w:val="24"/>
              </w:rPr>
              <w:t>а</w:t>
            </w:r>
            <w:r w:rsidRPr="006D4AC6">
              <w:rPr>
                <w:sz w:val="24"/>
                <w:szCs w:val="24"/>
              </w:rPr>
              <w:t xml:space="preserve"> прикуса по зубной формуле.</w:t>
            </w:r>
          </w:p>
          <w:p w:rsidR="002F409A" w:rsidRPr="006D4AC6" w:rsidRDefault="005B6B2D" w:rsidP="005F7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классификаций и их разделов для диагностики.</w:t>
            </w:r>
          </w:p>
        </w:tc>
        <w:tc>
          <w:tcPr>
            <w:tcW w:w="1133" w:type="dxa"/>
            <w:textDirection w:val="btLr"/>
            <w:vAlign w:val="center"/>
          </w:tcPr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</w:tcPr>
          <w:p w:rsidR="002F409A" w:rsidRDefault="002F409A" w:rsidP="00C46CD6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Дифференцир</w:t>
            </w:r>
            <w:r w:rsidR="00C46CD6">
              <w:rPr>
                <w:sz w:val="24"/>
                <w:szCs w:val="24"/>
              </w:rPr>
              <w:t xml:space="preserve">ует </w:t>
            </w:r>
            <w:r w:rsidRPr="008D4674">
              <w:rPr>
                <w:sz w:val="24"/>
                <w:szCs w:val="24"/>
              </w:rPr>
              <w:t xml:space="preserve"> 10 периодов прикуса по Хорошилкиной. </w:t>
            </w:r>
          </w:p>
          <w:p w:rsidR="00C46CD6" w:rsidRPr="008D4674" w:rsidRDefault="00C46CD6" w:rsidP="00C4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 по Телебаевой</w:t>
            </w:r>
          </w:p>
        </w:tc>
        <w:tc>
          <w:tcPr>
            <w:tcW w:w="1841" w:type="dxa"/>
            <w:gridSpan w:val="2"/>
          </w:tcPr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</w:p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2F409A" w:rsidRPr="008D4674" w:rsidRDefault="002F409A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2F409A" w:rsidRPr="008D4674" w:rsidRDefault="002F409A" w:rsidP="002F409A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  по теме</w:t>
            </w:r>
          </w:p>
          <w:p w:rsidR="002F409A" w:rsidRPr="008D4674" w:rsidRDefault="002F409A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104E4D" w:rsidRPr="008D4674" w:rsidRDefault="00104E4D" w:rsidP="00E51CCD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 </w:t>
            </w:r>
          </w:p>
          <w:p w:rsidR="00104E4D" w:rsidRPr="008D4674" w:rsidRDefault="00104E4D" w:rsidP="00E51CCD">
            <w:pPr>
              <w:rPr>
                <w:sz w:val="24"/>
                <w:szCs w:val="24"/>
              </w:rPr>
            </w:pPr>
          </w:p>
          <w:p w:rsidR="002F409A" w:rsidRPr="008D4674" w:rsidRDefault="002F409A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Структуриро-</w:t>
            </w:r>
          </w:p>
          <w:p w:rsidR="002F409A" w:rsidRPr="008D4674" w:rsidRDefault="002F409A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 оценка</w:t>
            </w:r>
          </w:p>
          <w:p w:rsidR="002F409A" w:rsidRPr="008D4674" w:rsidRDefault="002F409A" w:rsidP="002F409A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  <w:p w:rsidR="002F409A" w:rsidRPr="008D4674" w:rsidRDefault="002F409A" w:rsidP="00E51CCD">
            <w:pPr>
              <w:rPr>
                <w:b/>
                <w:sz w:val="24"/>
                <w:szCs w:val="24"/>
              </w:rPr>
            </w:pPr>
          </w:p>
        </w:tc>
      </w:tr>
      <w:tr w:rsidR="002F409A" w:rsidRPr="00D437F2" w:rsidTr="00D12F2F">
        <w:trPr>
          <w:cantSplit/>
          <w:trHeight w:val="2850"/>
        </w:trPr>
        <w:tc>
          <w:tcPr>
            <w:tcW w:w="851" w:type="dxa"/>
            <w:textDirection w:val="btLr"/>
            <w:vAlign w:val="center"/>
          </w:tcPr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364" w:type="dxa"/>
            <w:gridSpan w:val="2"/>
          </w:tcPr>
          <w:p w:rsidR="009C4E1B" w:rsidRDefault="009C4E1B" w:rsidP="002F4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B2D36">
              <w:rPr>
                <w:sz w:val="24"/>
                <w:szCs w:val="24"/>
              </w:rPr>
              <w:t>пределять возрастную группу обсле</w:t>
            </w:r>
            <w:r>
              <w:rPr>
                <w:sz w:val="24"/>
                <w:szCs w:val="24"/>
              </w:rPr>
              <w:t>дуемого, написать и заполнить зубную формулу</w:t>
            </w:r>
            <w:r w:rsidR="00AB2D36">
              <w:rPr>
                <w:sz w:val="24"/>
                <w:szCs w:val="24"/>
              </w:rPr>
              <w:t>.</w:t>
            </w:r>
          </w:p>
          <w:p w:rsidR="002F409A" w:rsidRPr="00D437F2" w:rsidRDefault="002F409A" w:rsidP="009C4E1B">
            <w:pPr>
              <w:rPr>
                <w:sz w:val="24"/>
                <w:szCs w:val="24"/>
                <w:highlight w:val="yellow"/>
              </w:rPr>
            </w:pPr>
            <w:r w:rsidRPr="006D4AC6">
              <w:rPr>
                <w:sz w:val="24"/>
                <w:szCs w:val="24"/>
              </w:rPr>
              <w:t>Формулировать диагноз    в соответствии  с общепринятыми классификациями</w:t>
            </w:r>
            <w:r w:rsidR="009C4E1B">
              <w:rPr>
                <w:sz w:val="24"/>
                <w:szCs w:val="24"/>
              </w:rPr>
              <w:t xml:space="preserve"> в ортодонтии. </w:t>
            </w:r>
            <w:r w:rsidR="009C4E1B" w:rsidRPr="008D4674">
              <w:rPr>
                <w:sz w:val="24"/>
                <w:szCs w:val="24"/>
              </w:rPr>
              <w:t xml:space="preserve"> </w:t>
            </w:r>
            <w:r w:rsidR="009C4E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extDirection w:val="btLr"/>
            <w:vAlign w:val="center"/>
          </w:tcPr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</w:tcPr>
          <w:p w:rsidR="002F409A" w:rsidRPr="00916FD0" w:rsidRDefault="002F409A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Проводит  </w:t>
            </w:r>
          </w:p>
          <w:p w:rsidR="002F409A" w:rsidRPr="00916FD0" w:rsidRDefault="007F69BD" w:rsidP="002F409A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диффе</w:t>
            </w:r>
            <w:r w:rsidR="002F409A" w:rsidRPr="00916FD0">
              <w:rPr>
                <w:sz w:val="24"/>
                <w:szCs w:val="24"/>
              </w:rPr>
              <w:t>ренциацию,</w:t>
            </w:r>
            <w:r w:rsidR="002F409A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2F409A" w:rsidRPr="00916FD0">
              <w:rPr>
                <w:sz w:val="24"/>
                <w:szCs w:val="24"/>
              </w:rPr>
              <w:t>формулирует диагноз в соответствии с выбранной классификацией.</w:t>
            </w:r>
          </w:p>
          <w:p w:rsidR="002F409A" w:rsidRPr="00916FD0" w:rsidRDefault="002F409A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</w:p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2F409A" w:rsidRPr="008D4674" w:rsidRDefault="002F409A" w:rsidP="009C4E1B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</w:t>
            </w:r>
            <w:r w:rsidR="009C4E1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матический разбор.</w:t>
            </w: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C4E1B" w:rsidRPr="008D4674">
              <w:rPr>
                <w:sz w:val="24"/>
                <w:szCs w:val="24"/>
              </w:rPr>
              <w:t>Презентация</w:t>
            </w:r>
            <w:r w:rsidR="009C4E1B"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C4E1B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104E4D" w:rsidRPr="008D4674" w:rsidRDefault="00104E4D" w:rsidP="00E51CCD">
            <w:pPr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 </w:t>
            </w:r>
          </w:p>
          <w:p w:rsidR="00104E4D" w:rsidRPr="008D4674" w:rsidRDefault="00104E4D" w:rsidP="00E51CCD">
            <w:pPr>
              <w:rPr>
                <w:sz w:val="24"/>
                <w:szCs w:val="24"/>
              </w:rPr>
            </w:pPr>
          </w:p>
          <w:p w:rsidR="002F409A" w:rsidRPr="008D4674" w:rsidRDefault="002F409A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</w:t>
            </w:r>
          </w:p>
          <w:p w:rsidR="002F409A" w:rsidRPr="008D4674" w:rsidRDefault="002F409A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оценка</w:t>
            </w:r>
          </w:p>
          <w:p w:rsidR="002F409A" w:rsidRPr="008D4674" w:rsidRDefault="002F409A" w:rsidP="002F409A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</w:tc>
      </w:tr>
      <w:tr w:rsidR="002F409A" w:rsidRPr="00D437F2" w:rsidTr="00AA73C3">
        <w:trPr>
          <w:trHeight w:val="144"/>
        </w:trPr>
        <w:tc>
          <w:tcPr>
            <w:tcW w:w="15579" w:type="dxa"/>
            <w:gridSpan w:val="8"/>
          </w:tcPr>
          <w:p w:rsidR="002F409A" w:rsidRPr="00916FD0" w:rsidRDefault="002F409A" w:rsidP="00F36B54">
            <w:pPr>
              <w:rPr>
                <w:rStyle w:val="FontStyle53"/>
                <w:b w:val="0"/>
                <w:sz w:val="24"/>
                <w:szCs w:val="24"/>
              </w:rPr>
            </w:pPr>
            <w:r w:rsidRPr="00916FD0">
              <w:rPr>
                <w:rStyle w:val="FontStyle53"/>
                <w:b w:val="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F0599" w:rsidRPr="00916FD0">
              <w:rPr>
                <w:rStyle w:val="FontStyle53"/>
                <w:b w:val="0"/>
                <w:sz w:val="24"/>
                <w:szCs w:val="24"/>
              </w:rPr>
              <w:t xml:space="preserve">     </w:t>
            </w:r>
            <w:r w:rsidR="00F90CC9" w:rsidRPr="00916FD0">
              <w:rPr>
                <w:rStyle w:val="FontStyle53"/>
                <w:sz w:val="24"/>
                <w:szCs w:val="24"/>
                <w:lang w:val="en-US"/>
              </w:rPr>
              <w:t>III</w:t>
            </w:r>
            <w:r w:rsidRPr="00916FD0">
              <w:rPr>
                <w:rStyle w:val="FontStyle53"/>
                <w:b w:val="0"/>
                <w:sz w:val="24"/>
                <w:szCs w:val="24"/>
              </w:rPr>
              <w:t xml:space="preserve">  </w:t>
            </w:r>
            <w:r w:rsidRPr="00916FD0">
              <w:rPr>
                <w:b/>
                <w:sz w:val="24"/>
                <w:szCs w:val="24"/>
              </w:rPr>
              <w:t>Клиническая диагностика</w:t>
            </w:r>
            <w:r w:rsidRPr="00916FD0">
              <w:rPr>
                <w:rStyle w:val="FontStyle53"/>
                <w:b w:val="0"/>
                <w:sz w:val="24"/>
                <w:szCs w:val="24"/>
              </w:rPr>
              <w:t xml:space="preserve">            </w:t>
            </w:r>
          </w:p>
        </w:tc>
      </w:tr>
      <w:tr w:rsidR="00104E4D" w:rsidRPr="00D437F2" w:rsidTr="00092F07">
        <w:trPr>
          <w:trHeight w:val="1720"/>
        </w:trPr>
        <w:tc>
          <w:tcPr>
            <w:tcW w:w="990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104E4D" w:rsidRPr="00D437F2" w:rsidRDefault="00104E4D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Интерн должен знать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104E4D" w:rsidRDefault="00AB2D36" w:rsidP="00AA7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Этиологию, </w:t>
            </w:r>
            <w:r w:rsidR="00AA73C3">
              <w:rPr>
                <w:sz w:val="24"/>
                <w:szCs w:val="24"/>
              </w:rPr>
              <w:t>патогенез, основные симптомы и к</w:t>
            </w:r>
            <w:r w:rsidR="00104E4D" w:rsidRPr="006D4AC6">
              <w:rPr>
                <w:sz w:val="24"/>
                <w:szCs w:val="24"/>
              </w:rPr>
              <w:t xml:space="preserve">линические проявления зубочелюстно-лицевых аномалий и деформаций: </w:t>
            </w:r>
            <w:r w:rsidR="00092F07">
              <w:rPr>
                <w:sz w:val="24"/>
                <w:szCs w:val="24"/>
              </w:rPr>
              <w:t xml:space="preserve">лицевые признаки, внутриротовые </w:t>
            </w:r>
            <w:r w:rsidR="00104E4D" w:rsidRPr="006D4AC6">
              <w:rPr>
                <w:sz w:val="24"/>
                <w:szCs w:val="24"/>
              </w:rPr>
              <w:t>признаки, клинические  функциональные пробы для дифференциальной диагностики</w:t>
            </w:r>
            <w:r w:rsidR="003D6BFA">
              <w:rPr>
                <w:sz w:val="24"/>
                <w:szCs w:val="24"/>
              </w:rPr>
              <w:t>.</w:t>
            </w:r>
          </w:p>
          <w:p w:rsidR="003D6BFA" w:rsidRDefault="003D6BFA" w:rsidP="00AA73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Схему написания истории болезни в клинике ортодонтии.</w:t>
            </w:r>
          </w:p>
          <w:p w:rsidR="003D6BFA" w:rsidRPr="00D437F2" w:rsidRDefault="003D6BFA" w:rsidP="00AA73C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Признаки физиологического прикуса по периодам прикуса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</w:tcPr>
          <w:p w:rsidR="00104E4D" w:rsidRPr="00092F07" w:rsidRDefault="00104E4D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F07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104E4D" w:rsidRPr="00092F07" w:rsidRDefault="00104E4D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F07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560" w:type="dxa"/>
            <w:gridSpan w:val="2"/>
            <w:vAlign w:val="center"/>
          </w:tcPr>
          <w:p w:rsidR="000D161E" w:rsidRPr="00916FD0" w:rsidRDefault="000D161E" w:rsidP="000D161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Демонстрирует медицинские знания</w:t>
            </w:r>
          </w:p>
          <w:p w:rsidR="00104E4D" w:rsidRPr="00916FD0" w:rsidRDefault="00104E4D" w:rsidP="000D161E">
            <w:pPr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Выделяет  клинико-</w:t>
            </w:r>
            <w:r w:rsidR="000D161E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медицинские знания</w:t>
            </w:r>
            <w:r w:rsidR="000D161E" w:rsidRPr="00916FD0">
              <w:rPr>
                <w:sz w:val="24"/>
                <w:szCs w:val="24"/>
              </w:rPr>
              <w:t xml:space="preserve"> </w:t>
            </w:r>
            <w:r w:rsidRPr="00916FD0">
              <w:rPr>
                <w:sz w:val="24"/>
                <w:szCs w:val="24"/>
              </w:rPr>
              <w:t>диагностические критерии болезни</w:t>
            </w:r>
          </w:p>
          <w:p w:rsidR="00104E4D" w:rsidRPr="00916FD0" w:rsidRDefault="00104E4D" w:rsidP="00E51CCD">
            <w:pPr>
              <w:rPr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104E4D" w:rsidRPr="008D4674" w:rsidRDefault="00104E4D" w:rsidP="00272BB8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4E4D" w:rsidRPr="008D4674" w:rsidRDefault="00104E4D" w:rsidP="00272BB8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Клинический разбор </w:t>
            </w:r>
          </w:p>
          <w:p w:rsidR="00104E4D" w:rsidRPr="00916FD0" w:rsidRDefault="00283061" w:rsidP="00E51CCD">
            <w:pPr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104E4D" w:rsidRPr="008D4674" w:rsidRDefault="00104E4D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104E4D" w:rsidRPr="008D4674" w:rsidRDefault="00104E4D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2F409A" w:rsidRPr="00D437F2" w:rsidTr="00092F07">
        <w:trPr>
          <w:trHeight w:val="1380"/>
        </w:trPr>
        <w:tc>
          <w:tcPr>
            <w:tcW w:w="990" w:type="dxa"/>
            <w:gridSpan w:val="2"/>
            <w:vMerge/>
          </w:tcPr>
          <w:p w:rsidR="002F409A" w:rsidRPr="00D437F2" w:rsidRDefault="002F409A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5" w:type="dxa"/>
          </w:tcPr>
          <w:p w:rsidR="002F409A" w:rsidRPr="00D437F2" w:rsidRDefault="002F409A" w:rsidP="00E51CC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F409A" w:rsidRPr="00D437F2" w:rsidRDefault="002F409A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vAlign w:val="center"/>
          </w:tcPr>
          <w:p w:rsidR="002F409A" w:rsidRPr="00916FD0" w:rsidRDefault="002F409A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Составляет план </w:t>
            </w:r>
          </w:p>
          <w:p w:rsidR="002F409A" w:rsidRPr="00916FD0" w:rsidRDefault="00104E4D" w:rsidP="00E51CCD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об</w:t>
            </w:r>
            <w:r w:rsidR="002F409A" w:rsidRPr="00916FD0">
              <w:rPr>
                <w:rFonts w:eastAsia="Calibri"/>
                <w:bCs/>
                <w:kern w:val="24"/>
                <w:sz w:val="24"/>
                <w:szCs w:val="24"/>
              </w:rPr>
              <w:t>следования и определяет тактику лечения с позиций ДМ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2F409A" w:rsidRPr="0023535E" w:rsidRDefault="002F409A" w:rsidP="00E51CCD">
            <w:pPr>
              <w:rPr>
                <w:b/>
                <w:sz w:val="24"/>
                <w:szCs w:val="24"/>
              </w:rPr>
            </w:pPr>
            <w:r w:rsidRPr="0023535E">
              <w:rPr>
                <w:rFonts w:eastAsia="Calibri"/>
                <w:bCs/>
                <w:kern w:val="24"/>
                <w:sz w:val="24"/>
                <w:szCs w:val="24"/>
              </w:rPr>
              <w:t>Тематический</w:t>
            </w:r>
          </w:p>
          <w:p w:rsidR="002F409A" w:rsidRPr="0023535E" w:rsidRDefault="002F409A" w:rsidP="00E51CCD">
            <w:pPr>
              <w:rPr>
                <w:b/>
                <w:sz w:val="24"/>
                <w:szCs w:val="24"/>
              </w:rPr>
            </w:pPr>
            <w:r w:rsidRPr="0023535E">
              <w:rPr>
                <w:rFonts w:eastAsia="Calibri"/>
                <w:bCs/>
                <w:kern w:val="24"/>
                <w:sz w:val="24"/>
                <w:szCs w:val="24"/>
              </w:rPr>
              <w:t>разбор</w:t>
            </w:r>
          </w:p>
          <w:p w:rsidR="002F409A" w:rsidRPr="0023535E" w:rsidRDefault="00AA73C3" w:rsidP="00E51CCD">
            <w:pPr>
              <w:rPr>
                <w:b/>
                <w:sz w:val="24"/>
                <w:szCs w:val="24"/>
              </w:rPr>
            </w:pPr>
            <w:r w:rsidRPr="0023535E">
              <w:rPr>
                <w:rFonts w:eastAsia="Calibri"/>
                <w:bCs/>
                <w:kern w:val="24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2F409A" w:rsidRPr="0023535E" w:rsidRDefault="002F409A" w:rsidP="00E51CCD">
            <w:pPr>
              <w:rPr>
                <w:b/>
                <w:sz w:val="24"/>
                <w:szCs w:val="24"/>
              </w:rPr>
            </w:pPr>
            <w:r w:rsidRPr="0023535E">
              <w:rPr>
                <w:sz w:val="24"/>
                <w:szCs w:val="24"/>
              </w:rPr>
              <w:t>Структуриро</w:t>
            </w:r>
          </w:p>
          <w:p w:rsidR="002F409A" w:rsidRPr="0023535E" w:rsidRDefault="002F409A" w:rsidP="00E51CCD">
            <w:pPr>
              <w:rPr>
                <w:b/>
                <w:sz w:val="24"/>
                <w:szCs w:val="24"/>
              </w:rPr>
            </w:pPr>
            <w:r w:rsidRPr="0023535E">
              <w:rPr>
                <w:sz w:val="24"/>
                <w:szCs w:val="24"/>
              </w:rPr>
              <w:t>ванная оценка</w:t>
            </w:r>
          </w:p>
          <w:p w:rsidR="002F409A" w:rsidRPr="0023535E" w:rsidRDefault="002F409A" w:rsidP="00272BB8">
            <w:pPr>
              <w:rPr>
                <w:b/>
                <w:sz w:val="24"/>
                <w:szCs w:val="24"/>
              </w:rPr>
            </w:pPr>
            <w:r w:rsidRPr="0023535E">
              <w:rPr>
                <w:sz w:val="24"/>
                <w:szCs w:val="24"/>
              </w:rPr>
              <w:t xml:space="preserve">у </w:t>
            </w:r>
            <w:r w:rsidR="00272BB8" w:rsidRPr="0023535E">
              <w:rPr>
                <w:sz w:val="24"/>
                <w:szCs w:val="24"/>
              </w:rPr>
              <w:t>стоматологического кресла.</w:t>
            </w:r>
          </w:p>
        </w:tc>
      </w:tr>
      <w:tr w:rsidR="00272BB8" w:rsidRPr="00D437F2" w:rsidTr="00092F07">
        <w:trPr>
          <w:cantSplit/>
          <w:trHeight w:val="2034"/>
        </w:trPr>
        <w:tc>
          <w:tcPr>
            <w:tcW w:w="990" w:type="dxa"/>
            <w:gridSpan w:val="2"/>
            <w:tcBorders>
              <w:top w:val="nil"/>
            </w:tcBorders>
            <w:textDirection w:val="btLr"/>
          </w:tcPr>
          <w:p w:rsidR="00272BB8" w:rsidRPr="00D437F2" w:rsidRDefault="00272BB8" w:rsidP="00104E4D">
            <w:pPr>
              <w:ind w:left="113" w:right="113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272BB8" w:rsidRPr="00D437F2" w:rsidRDefault="00104E4D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Владеет </w:t>
            </w:r>
            <w:r w:rsidR="00272BB8" w:rsidRPr="00D437F2">
              <w:rPr>
                <w:b/>
                <w:sz w:val="24"/>
                <w:szCs w:val="24"/>
                <w:highlight w:val="yellow"/>
              </w:rPr>
              <w:t>навыками:</w:t>
            </w:r>
          </w:p>
        </w:tc>
        <w:tc>
          <w:tcPr>
            <w:tcW w:w="7225" w:type="dxa"/>
          </w:tcPr>
          <w:p w:rsidR="00272BB8" w:rsidRPr="008D4674" w:rsidRDefault="004F147E" w:rsidP="00AB2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Подбора адекватного</w:t>
            </w:r>
            <w:r w:rsidR="00272BB8" w:rsidRPr="008D467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</w:t>
            </w:r>
            <w:r w:rsidR="00272BB8" w:rsidRPr="008D4674">
              <w:rPr>
                <w:sz w:val="24"/>
                <w:szCs w:val="24"/>
              </w:rPr>
              <w:t xml:space="preserve"> </w:t>
            </w:r>
            <w:r w:rsidR="00272BB8" w:rsidRPr="008D4674">
              <w:rPr>
                <w:sz w:val="24"/>
                <w:szCs w:val="24"/>
                <w:lang w:val="kk-KZ"/>
              </w:rPr>
              <w:t>беседы (опроса)</w:t>
            </w:r>
            <w:r w:rsidR="00272BB8" w:rsidRPr="008D4674">
              <w:rPr>
                <w:sz w:val="24"/>
                <w:szCs w:val="24"/>
              </w:rPr>
              <w:t xml:space="preserve"> в конкретной </w:t>
            </w:r>
            <w:r w:rsidR="00C47E4C" w:rsidRPr="008D4674">
              <w:rPr>
                <w:sz w:val="24"/>
                <w:szCs w:val="24"/>
              </w:rPr>
              <w:t xml:space="preserve"> </w:t>
            </w:r>
            <w:r w:rsidR="00272BB8" w:rsidRPr="008D4674">
              <w:rPr>
                <w:sz w:val="24"/>
                <w:szCs w:val="24"/>
              </w:rPr>
              <w:t>клинической ситуации;</w:t>
            </w:r>
            <w:r w:rsidR="003D6BFA">
              <w:rPr>
                <w:sz w:val="24"/>
                <w:szCs w:val="24"/>
              </w:rPr>
              <w:t xml:space="preserve"> описания симптомов отклонения от нормы: функций ЗЧЛС,</w:t>
            </w:r>
            <w:r w:rsidR="00092F07">
              <w:rPr>
                <w:sz w:val="24"/>
                <w:szCs w:val="24"/>
              </w:rPr>
              <w:t xml:space="preserve"> </w:t>
            </w:r>
            <w:r w:rsidR="003D6BFA">
              <w:rPr>
                <w:sz w:val="24"/>
                <w:szCs w:val="24"/>
              </w:rPr>
              <w:t>зубам, зубным рядам, прикусу (окклюзии).</w:t>
            </w:r>
          </w:p>
          <w:p w:rsidR="00272BB8" w:rsidRPr="008D4674" w:rsidRDefault="003D6BFA" w:rsidP="00AB2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Предупреждения</w:t>
            </w:r>
            <w:r w:rsidR="00272BB8" w:rsidRPr="008D4674">
              <w:rPr>
                <w:sz w:val="24"/>
                <w:szCs w:val="24"/>
              </w:rPr>
              <w:t xml:space="preserve"> </w:t>
            </w:r>
          </w:p>
          <w:p w:rsidR="00272BB8" w:rsidRPr="008D4674" w:rsidRDefault="003D6BFA" w:rsidP="00AB2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возможных</w:t>
            </w:r>
            <w:r w:rsidR="00272BB8" w:rsidRPr="008D4674">
              <w:rPr>
                <w:sz w:val="24"/>
                <w:szCs w:val="24"/>
              </w:rPr>
              <w:t xml:space="preserve"> ошиб</w:t>
            </w:r>
            <w:r>
              <w:rPr>
                <w:sz w:val="24"/>
                <w:szCs w:val="24"/>
              </w:rPr>
              <w:t>о</w:t>
            </w:r>
            <w:r w:rsidR="00272BB8" w:rsidRPr="008D4674">
              <w:rPr>
                <w:sz w:val="24"/>
                <w:szCs w:val="24"/>
              </w:rPr>
              <w:t>к  на этапах диагностики зубочелюстно-лицевых аномалии;</w:t>
            </w:r>
          </w:p>
          <w:p w:rsidR="00272BB8" w:rsidRPr="008D4674" w:rsidRDefault="004F147E" w:rsidP="00AB2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Подбору</w:t>
            </w:r>
            <w:r w:rsidR="00272BB8" w:rsidRPr="008D4674">
              <w:rPr>
                <w:sz w:val="24"/>
                <w:szCs w:val="24"/>
              </w:rPr>
              <w:t xml:space="preserve"> адекватн</w:t>
            </w:r>
            <w:r>
              <w:rPr>
                <w:sz w:val="24"/>
                <w:szCs w:val="24"/>
              </w:rPr>
              <w:t>ого</w:t>
            </w:r>
            <w:r w:rsidR="00272BB8" w:rsidRPr="008D4674">
              <w:rPr>
                <w:sz w:val="24"/>
                <w:szCs w:val="24"/>
              </w:rPr>
              <w:t xml:space="preserve"> дополнительн</w:t>
            </w:r>
            <w:r>
              <w:rPr>
                <w:sz w:val="24"/>
                <w:szCs w:val="24"/>
              </w:rPr>
              <w:t>ого</w:t>
            </w:r>
            <w:r w:rsidR="00272BB8" w:rsidRPr="008D467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</w:t>
            </w:r>
            <w:r w:rsidR="00272BB8" w:rsidRPr="008D4674">
              <w:rPr>
                <w:sz w:val="24"/>
                <w:szCs w:val="24"/>
              </w:rPr>
              <w:t xml:space="preserve"> обследования больного с выявляемой зубочелюстно-лицевой аномалией </w:t>
            </w:r>
          </w:p>
        </w:tc>
        <w:tc>
          <w:tcPr>
            <w:tcW w:w="1133" w:type="dxa"/>
            <w:textDirection w:val="btLr"/>
            <w:vAlign w:val="center"/>
          </w:tcPr>
          <w:p w:rsidR="00272BB8" w:rsidRPr="00D437F2" w:rsidRDefault="00272BB8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560" w:type="dxa"/>
            <w:gridSpan w:val="2"/>
          </w:tcPr>
          <w:p w:rsidR="00272BB8" w:rsidRPr="00916FD0" w:rsidRDefault="00272BB8" w:rsidP="00E51CCD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688" w:type="dxa"/>
          </w:tcPr>
          <w:p w:rsidR="00104E4D" w:rsidRPr="008D4674" w:rsidRDefault="00104E4D" w:rsidP="00272BB8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104E4D" w:rsidRPr="008D4674" w:rsidRDefault="00104E4D" w:rsidP="00272BB8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272BB8" w:rsidRPr="008D4674" w:rsidRDefault="00272BB8" w:rsidP="00272BB8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Клинический разбор </w:t>
            </w:r>
          </w:p>
          <w:p w:rsidR="00272BB8" w:rsidRPr="00916FD0" w:rsidRDefault="00537A2A" w:rsidP="00E51CCD">
            <w:pPr>
              <w:rPr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Тренинг</w:t>
            </w:r>
          </w:p>
        </w:tc>
        <w:tc>
          <w:tcPr>
            <w:tcW w:w="1983" w:type="dxa"/>
          </w:tcPr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Структуриро-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 оценка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у стоматологического кресла. 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</w:p>
        </w:tc>
      </w:tr>
      <w:tr w:rsidR="00272BB8" w:rsidRPr="00D437F2" w:rsidTr="00092F07">
        <w:trPr>
          <w:cantSplit/>
          <w:trHeight w:val="2564"/>
        </w:trPr>
        <w:tc>
          <w:tcPr>
            <w:tcW w:w="990" w:type="dxa"/>
            <w:gridSpan w:val="2"/>
            <w:textDirection w:val="btLr"/>
          </w:tcPr>
          <w:p w:rsidR="00272BB8" w:rsidRPr="00D437F2" w:rsidRDefault="00272BB8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225" w:type="dxa"/>
          </w:tcPr>
          <w:p w:rsidR="00537A2A" w:rsidRDefault="00C47E4C" w:rsidP="00E51CCD">
            <w:pPr>
              <w:jc w:val="both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  </w:t>
            </w:r>
            <w:r w:rsidR="00272BB8" w:rsidRPr="008D4674">
              <w:rPr>
                <w:sz w:val="24"/>
                <w:szCs w:val="24"/>
              </w:rPr>
              <w:t xml:space="preserve">Провести физикальный метод исследования в клинике ортодонтии </w:t>
            </w:r>
            <w:r w:rsidRPr="008D4674">
              <w:rPr>
                <w:sz w:val="24"/>
                <w:szCs w:val="24"/>
              </w:rPr>
              <w:t xml:space="preserve">  </w:t>
            </w:r>
            <w:r w:rsidR="00272BB8" w:rsidRPr="008D4674">
              <w:rPr>
                <w:sz w:val="24"/>
                <w:szCs w:val="24"/>
              </w:rPr>
              <w:t>написать данные исследования в амбулаторной карте.</w:t>
            </w:r>
          </w:p>
          <w:p w:rsidR="00272BB8" w:rsidRPr="008D4674" w:rsidRDefault="00537A2A" w:rsidP="00E51C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пациента для написания истории болезни и её экспертной оценки</w:t>
            </w:r>
            <w:r w:rsidR="00272BB8" w:rsidRPr="008D46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extDirection w:val="btLr"/>
            <w:vAlign w:val="center"/>
          </w:tcPr>
          <w:p w:rsidR="00272BB8" w:rsidRPr="00D437F2" w:rsidRDefault="00272BB8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560" w:type="dxa"/>
            <w:gridSpan w:val="2"/>
          </w:tcPr>
          <w:p w:rsidR="00272BB8" w:rsidRPr="00916FD0" w:rsidRDefault="00272BB8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Проводит  </w:t>
            </w:r>
            <w:r w:rsidR="00FB2333" w:rsidRPr="00916FD0">
              <w:rPr>
                <w:sz w:val="24"/>
                <w:szCs w:val="24"/>
              </w:rPr>
              <w:t>диффе</w:t>
            </w:r>
            <w:r w:rsidRPr="00916FD0">
              <w:rPr>
                <w:sz w:val="24"/>
                <w:szCs w:val="24"/>
              </w:rPr>
              <w:t>ренциацию, симптомов отклонения от нормы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Pr="00916FD0">
              <w:rPr>
                <w:sz w:val="24"/>
                <w:szCs w:val="24"/>
              </w:rPr>
              <w:t>формулирует диагноз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, лечит</w:t>
            </w:r>
            <w:r w:rsidR="00104E4D" w:rsidRPr="00916FD0">
              <w:rPr>
                <w:rFonts w:eastAsia="Calibri"/>
                <w:bCs/>
                <w:kern w:val="24"/>
                <w:sz w:val="24"/>
                <w:szCs w:val="24"/>
              </w:rPr>
              <w:t>ь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 пациента  </w:t>
            </w:r>
          </w:p>
          <w:p w:rsidR="00272BB8" w:rsidRPr="00916FD0" w:rsidRDefault="00272BB8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916FD0">
              <w:rPr>
                <w:sz w:val="24"/>
                <w:szCs w:val="24"/>
              </w:rPr>
              <w:t>ий ДМ</w:t>
            </w:r>
          </w:p>
        </w:tc>
        <w:tc>
          <w:tcPr>
            <w:tcW w:w="1688" w:type="dxa"/>
          </w:tcPr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104E4D" w:rsidRPr="008D4674" w:rsidRDefault="00104E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Клинический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больного</w:t>
            </w:r>
          </w:p>
        </w:tc>
        <w:tc>
          <w:tcPr>
            <w:tcW w:w="1983" w:type="dxa"/>
          </w:tcPr>
          <w:p w:rsidR="00104E4D" w:rsidRPr="008D4674" w:rsidRDefault="00104E4D" w:rsidP="00E51CCD">
            <w:pPr>
              <w:rPr>
                <w:sz w:val="24"/>
                <w:szCs w:val="24"/>
              </w:rPr>
            </w:pPr>
          </w:p>
          <w:p w:rsidR="00104E4D" w:rsidRPr="008D4674" w:rsidRDefault="00104E4D" w:rsidP="00E51CCD">
            <w:pPr>
              <w:rPr>
                <w:sz w:val="24"/>
                <w:szCs w:val="24"/>
              </w:rPr>
            </w:pPr>
          </w:p>
          <w:p w:rsidR="00272BB8" w:rsidRPr="008D4674" w:rsidRDefault="00272BB8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</w:t>
            </w:r>
          </w:p>
          <w:p w:rsidR="00272BB8" w:rsidRPr="008D4674" w:rsidRDefault="00272BB8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оценка</w:t>
            </w:r>
          </w:p>
          <w:p w:rsidR="00272BB8" w:rsidRPr="008D4674" w:rsidRDefault="00272BB8" w:rsidP="00272BB8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</w:tc>
      </w:tr>
      <w:tr w:rsidR="00272BB8" w:rsidRPr="00D437F2" w:rsidTr="00AA73C3">
        <w:trPr>
          <w:trHeight w:val="144"/>
        </w:trPr>
        <w:tc>
          <w:tcPr>
            <w:tcW w:w="15579" w:type="dxa"/>
            <w:gridSpan w:val="8"/>
          </w:tcPr>
          <w:p w:rsidR="00272BB8" w:rsidRPr="00BF0599" w:rsidRDefault="00272BB8" w:rsidP="00F36B54">
            <w:pPr>
              <w:rPr>
                <w:rStyle w:val="FontStyle53"/>
                <w:b w:val="0"/>
                <w:sz w:val="24"/>
                <w:szCs w:val="24"/>
              </w:rPr>
            </w:pPr>
            <w:r w:rsidRPr="00BF0599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="00F90CC9">
              <w:rPr>
                <w:b/>
                <w:sz w:val="24"/>
                <w:szCs w:val="24"/>
              </w:rPr>
              <w:t xml:space="preserve">                               </w:t>
            </w:r>
            <w:r w:rsidR="00F90CC9">
              <w:rPr>
                <w:b/>
                <w:sz w:val="24"/>
                <w:szCs w:val="24"/>
                <w:lang w:val="en-US"/>
              </w:rPr>
              <w:t>IV</w:t>
            </w:r>
            <w:r w:rsidRPr="00BF0599">
              <w:rPr>
                <w:b/>
                <w:sz w:val="24"/>
                <w:szCs w:val="24"/>
              </w:rPr>
              <w:t xml:space="preserve">  Клинико-лабораторная диагностика          </w:t>
            </w:r>
          </w:p>
        </w:tc>
      </w:tr>
      <w:tr w:rsidR="00762DDC" w:rsidRPr="00D437F2" w:rsidTr="00092F07">
        <w:trPr>
          <w:trHeight w:val="1656"/>
        </w:trPr>
        <w:tc>
          <w:tcPr>
            <w:tcW w:w="990" w:type="dxa"/>
            <w:gridSpan w:val="2"/>
            <w:vMerge w:val="restart"/>
            <w:textDirection w:val="btLr"/>
          </w:tcPr>
          <w:p w:rsidR="00762DDC" w:rsidRPr="00D437F2" w:rsidRDefault="00762DDC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</w:t>
            </w:r>
          </w:p>
          <w:p w:rsidR="00762DDC" w:rsidRPr="00D437F2" w:rsidRDefault="00762DDC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Должен  знать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211423" w:rsidRDefault="00762DDC" w:rsidP="00AB2D36">
            <w:pPr>
              <w:pStyle w:val="ad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Антропометрическое</w:t>
            </w:r>
            <w:r w:rsidR="00C10AED">
              <w:rPr>
                <w:sz w:val="24"/>
                <w:szCs w:val="24"/>
              </w:rPr>
              <w:t>,</w:t>
            </w:r>
            <w:r w:rsidRPr="008D4674">
              <w:rPr>
                <w:sz w:val="24"/>
                <w:szCs w:val="24"/>
              </w:rPr>
              <w:t>ф</w:t>
            </w:r>
            <w:r w:rsidR="003D6BFA">
              <w:rPr>
                <w:sz w:val="24"/>
                <w:szCs w:val="24"/>
              </w:rPr>
              <w:t>отометрическое</w:t>
            </w:r>
            <w:r w:rsidR="00C10AED">
              <w:rPr>
                <w:sz w:val="24"/>
                <w:szCs w:val="24"/>
              </w:rPr>
              <w:t>,</w:t>
            </w:r>
            <w:r w:rsidR="003D6BFA">
              <w:rPr>
                <w:sz w:val="24"/>
                <w:szCs w:val="24"/>
              </w:rPr>
              <w:t>биометрическое исследовани</w:t>
            </w:r>
            <w:r w:rsidR="0076602D">
              <w:rPr>
                <w:sz w:val="24"/>
                <w:szCs w:val="24"/>
              </w:rPr>
              <w:t>я</w:t>
            </w:r>
            <w:r w:rsidRPr="008D4674">
              <w:rPr>
                <w:sz w:val="24"/>
                <w:szCs w:val="24"/>
              </w:rPr>
              <w:t xml:space="preserve"> в клинике ортодонтии.</w:t>
            </w:r>
          </w:p>
          <w:p w:rsidR="00762DDC" w:rsidRPr="008D4674" w:rsidRDefault="00762DDC" w:rsidP="00AB2D36">
            <w:pPr>
              <w:pStyle w:val="ad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Таблицы исследования по авторам.</w:t>
            </w:r>
          </w:p>
          <w:p w:rsidR="00762DDC" w:rsidRPr="008D4674" w:rsidRDefault="00762DDC" w:rsidP="00AB2D36">
            <w:pPr>
              <w:pStyle w:val="ad"/>
              <w:tabs>
                <w:tab w:val="left" w:pos="291"/>
              </w:tabs>
              <w:ind w:left="0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Методику проведения каждого исследования. </w:t>
            </w:r>
          </w:p>
          <w:p w:rsidR="00762DDC" w:rsidRPr="008D4674" w:rsidRDefault="00762DDC" w:rsidP="00AB2D36">
            <w:pPr>
              <w:pStyle w:val="ad"/>
              <w:widowControl/>
              <w:tabs>
                <w:tab w:val="left" w:pos="75"/>
                <w:tab w:val="num" w:pos="720"/>
              </w:tabs>
              <w:autoSpaceDE/>
              <w:autoSpaceDN/>
              <w:adjustRightInd/>
              <w:ind w:left="95" w:hanging="95"/>
              <w:rPr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Методику расшифровки и анализа каждого исследования.</w:t>
            </w:r>
            <w:r w:rsidR="00092F07">
              <w:rPr>
                <w:sz w:val="24"/>
                <w:szCs w:val="24"/>
              </w:rPr>
              <w:t xml:space="preserve"> Полученные данные.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762DDC" w:rsidRPr="00916FD0" w:rsidRDefault="00762DDC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762DDC" w:rsidRPr="00916FD0" w:rsidRDefault="00762DDC" w:rsidP="00E51CC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</w:tcPr>
          <w:p w:rsidR="00762DDC" w:rsidRPr="00916FD0" w:rsidRDefault="00762DDC" w:rsidP="0005012E">
            <w:pPr>
              <w:rPr>
                <w:b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Выделяет  клинико-лабораторные критерии болезни</w:t>
            </w:r>
          </w:p>
          <w:p w:rsidR="00762DDC" w:rsidRPr="00916FD0" w:rsidRDefault="00762DDC" w:rsidP="00FB2333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  <w:r w:rsidR="00FB2333" w:rsidRPr="00916FD0">
              <w:rPr>
                <w:rFonts w:eastAsia="Calibri"/>
                <w:bCs/>
                <w:kern w:val="24"/>
                <w:sz w:val="24"/>
                <w:szCs w:val="24"/>
              </w:rPr>
              <w:t>ме</w:t>
            </w: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дицинские знания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762DDC" w:rsidRDefault="00211423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152E4F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 разбор</w:t>
            </w:r>
          </w:p>
          <w:p w:rsidR="00152E4F" w:rsidRPr="008D4674" w:rsidRDefault="00C10AED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</w:t>
            </w:r>
            <w:r w:rsidR="00152E4F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нта</w:t>
            </w: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ц</w:t>
            </w:r>
            <w:r w:rsidR="00152E4F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62DDC" w:rsidRPr="008D4674" w:rsidRDefault="00762DDC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762DDC" w:rsidRPr="008D4674" w:rsidRDefault="00762DDC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272BB8" w:rsidRPr="00D437F2" w:rsidTr="00092F07">
        <w:trPr>
          <w:cantSplit/>
          <w:trHeight w:val="1134"/>
        </w:trPr>
        <w:tc>
          <w:tcPr>
            <w:tcW w:w="990" w:type="dxa"/>
            <w:gridSpan w:val="2"/>
            <w:vMerge/>
            <w:textDirection w:val="btLr"/>
          </w:tcPr>
          <w:p w:rsidR="00272BB8" w:rsidRPr="00D437F2" w:rsidRDefault="00272BB8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5" w:type="dxa"/>
          </w:tcPr>
          <w:p w:rsidR="00272BB8" w:rsidRPr="00D437F2" w:rsidRDefault="00272BB8" w:rsidP="00E51CC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272BB8" w:rsidRPr="00D437F2" w:rsidRDefault="00272BB8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</w:tcPr>
          <w:p w:rsidR="00272BB8" w:rsidRPr="00916FD0" w:rsidRDefault="00272BB8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272BB8" w:rsidRPr="00916FD0" w:rsidRDefault="00272BB8" w:rsidP="00E51CCD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1" w:type="dxa"/>
            <w:gridSpan w:val="2"/>
          </w:tcPr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оценка</w:t>
            </w:r>
          </w:p>
          <w:p w:rsidR="00272BB8" w:rsidRPr="008D4674" w:rsidRDefault="00272BB8" w:rsidP="00E51CCD">
            <w:pPr>
              <w:rPr>
                <w:b/>
                <w:sz w:val="24"/>
                <w:szCs w:val="24"/>
              </w:rPr>
            </w:pPr>
          </w:p>
        </w:tc>
      </w:tr>
      <w:tr w:rsidR="00BB695E" w:rsidRPr="00D437F2" w:rsidTr="00092F07">
        <w:trPr>
          <w:cantSplit/>
          <w:trHeight w:val="2278"/>
        </w:trPr>
        <w:tc>
          <w:tcPr>
            <w:tcW w:w="990" w:type="dxa"/>
            <w:gridSpan w:val="2"/>
            <w:textDirection w:val="btLr"/>
          </w:tcPr>
          <w:p w:rsidR="00BB695E" w:rsidRPr="00D437F2" w:rsidRDefault="00BB695E" w:rsidP="00C47E4C">
            <w:pPr>
              <w:ind w:left="113" w:right="113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владеть навыками</w:t>
            </w:r>
          </w:p>
        </w:tc>
        <w:tc>
          <w:tcPr>
            <w:tcW w:w="7225" w:type="dxa"/>
          </w:tcPr>
          <w:p w:rsidR="00BB695E" w:rsidRPr="006D4AC6" w:rsidRDefault="00104E4D" w:rsidP="00AB2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695E" w:rsidRPr="008D4674">
              <w:rPr>
                <w:sz w:val="24"/>
                <w:szCs w:val="24"/>
              </w:rPr>
              <w:t>Состав</w:t>
            </w:r>
            <w:r w:rsidR="00211423">
              <w:rPr>
                <w:sz w:val="24"/>
                <w:szCs w:val="24"/>
              </w:rPr>
              <w:t>ления</w:t>
            </w:r>
            <w:r w:rsidR="00BB695E" w:rsidRPr="008D4674">
              <w:rPr>
                <w:sz w:val="24"/>
                <w:szCs w:val="24"/>
              </w:rPr>
              <w:t xml:space="preserve"> алгоритм</w:t>
            </w:r>
            <w:r w:rsidR="00211423">
              <w:rPr>
                <w:sz w:val="24"/>
                <w:szCs w:val="24"/>
              </w:rPr>
              <w:t xml:space="preserve">а </w:t>
            </w:r>
            <w:r w:rsidR="00BB695E" w:rsidRPr="008D4674">
              <w:rPr>
                <w:sz w:val="24"/>
                <w:szCs w:val="24"/>
              </w:rPr>
              <w:t xml:space="preserve"> каждого исследования, заполн</w:t>
            </w:r>
            <w:r w:rsidR="00211423">
              <w:rPr>
                <w:sz w:val="24"/>
                <w:szCs w:val="24"/>
              </w:rPr>
              <w:t>ения таблицы</w:t>
            </w:r>
            <w:r w:rsidR="00BB695E" w:rsidRPr="008D4674">
              <w:rPr>
                <w:sz w:val="24"/>
                <w:szCs w:val="24"/>
              </w:rPr>
              <w:t xml:space="preserve"> № 1: «Измерение размеров зубов, зубных рядов, апикального базиса». </w:t>
            </w:r>
            <w:r w:rsidR="00C47E4C" w:rsidRPr="008D4674">
              <w:rPr>
                <w:sz w:val="24"/>
                <w:szCs w:val="24"/>
              </w:rPr>
              <w:t xml:space="preserve">     </w:t>
            </w:r>
            <w:r w:rsidR="00211423">
              <w:rPr>
                <w:sz w:val="24"/>
                <w:szCs w:val="24"/>
              </w:rPr>
              <w:t>С</w:t>
            </w:r>
            <w:r w:rsidR="00BB695E" w:rsidRPr="008D4674">
              <w:rPr>
                <w:sz w:val="24"/>
                <w:szCs w:val="24"/>
              </w:rPr>
              <w:t>опостав</w:t>
            </w:r>
            <w:r w:rsidR="00211423">
              <w:rPr>
                <w:sz w:val="24"/>
                <w:szCs w:val="24"/>
              </w:rPr>
              <w:t>ления полученных данных</w:t>
            </w:r>
            <w:r w:rsidR="00BB695E" w:rsidRPr="008D4674">
              <w:rPr>
                <w:sz w:val="24"/>
                <w:szCs w:val="24"/>
              </w:rPr>
              <w:t xml:space="preserve"> с данными таблиц авторов. </w:t>
            </w:r>
            <w:r w:rsidR="00211423">
              <w:rPr>
                <w:sz w:val="24"/>
                <w:szCs w:val="24"/>
              </w:rPr>
              <w:t>Ф</w:t>
            </w:r>
            <w:r w:rsidR="00BB695E" w:rsidRPr="008D4674">
              <w:rPr>
                <w:sz w:val="24"/>
                <w:szCs w:val="24"/>
              </w:rPr>
              <w:t>ормулиров</w:t>
            </w:r>
            <w:r w:rsidR="00211423">
              <w:rPr>
                <w:sz w:val="24"/>
                <w:szCs w:val="24"/>
              </w:rPr>
              <w:t>ки</w:t>
            </w:r>
            <w:r w:rsidR="00BB695E" w:rsidRPr="008D4674">
              <w:rPr>
                <w:sz w:val="24"/>
                <w:szCs w:val="24"/>
              </w:rPr>
              <w:t xml:space="preserve">  предварительн</w:t>
            </w:r>
            <w:r w:rsidR="00211423">
              <w:rPr>
                <w:sz w:val="24"/>
                <w:szCs w:val="24"/>
              </w:rPr>
              <w:t>ого</w:t>
            </w:r>
            <w:r w:rsidR="00BB695E" w:rsidRPr="008D4674">
              <w:rPr>
                <w:sz w:val="24"/>
                <w:szCs w:val="24"/>
              </w:rPr>
              <w:t xml:space="preserve"> диагноз</w:t>
            </w:r>
            <w:r w:rsidR="00211423">
              <w:rPr>
                <w:sz w:val="24"/>
                <w:szCs w:val="24"/>
              </w:rPr>
              <w:t xml:space="preserve">а </w:t>
            </w:r>
            <w:r w:rsidR="00BB695E" w:rsidRPr="008D4674">
              <w:rPr>
                <w:sz w:val="24"/>
                <w:szCs w:val="24"/>
              </w:rPr>
              <w:t xml:space="preserve"> после каждого исследования,  состав</w:t>
            </w:r>
            <w:r w:rsidR="00211423">
              <w:rPr>
                <w:sz w:val="24"/>
                <w:szCs w:val="24"/>
              </w:rPr>
              <w:t>ления</w:t>
            </w:r>
            <w:r w:rsidR="00BB695E" w:rsidRPr="008D4674">
              <w:rPr>
                <w:sz w:val="24"/>
                <w:szCs w:val="24"/>
              </w:rPr>
              <w:t xml:space="preserve"> диагноза в клинике ортодонтии.</w:t>
            </w:r>
          </w:p>
        </w:tc>
        <w:tc>
          <w:tcPr>
            <w:tcW w:w="1133" w:type="dxa"/>
            <w:textDirection w:val="btLr"/>
            <w:vAlign w:val="cente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</w:tcPr>
          <w:p w:rsidR="00BB695E" w:rsidRPr="00916FD0" w:rsidRDefault="00BB695E" w:rsidP="00E51CCD">
            <w:pPr>
              <w:rPr>
                <w:b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gridSpan w:val="2"/>
          </w:tcPr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разбор, тренин-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ги </w:t>
            </w:r>
          </w:p>
        </w:tc>
        <w:tc>
          <w:tcPr>
            <w:tcW w:w="1983" w:type="dxa"/>
          </w:tcPr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Структуриро-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 оценка</w:t>
            </w:r>
          </w:p>
          <w:p w:rsidR="008D4674" w:rsidRPr="008D4674" w:rsidRDefault="00BB695E" w:rsidP="008D4674">
            <w:pPr>
              <w:rPr>
                <w:b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</w:p>
        </w:tc>
      </w:tr>
      <w:tr w:rsidR="00BB695E" w:rsidRPr="00D437F2" w:rsidTr="00092F07">
        <w:trPr>
          <w:cantSplit/>
          <w:trHeight w:val="1706"/>
        </w:trPr>
        <w:tc>
          <w:tcPr>
            <w:tcW w:w="990" w:type="dxa"/>
            <w:gridSpan w:val="2"/>
            <w:textDirection w:val="btLr"/>
          </w:tcPr>
          <w:p w:rsidR="00BB695E" w:rsidRPr="00D437F2" w:rsidRDefault="00BB695E" w:rsidP="00C47E4C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</w:t>
            </w:r>
            <w:r>
              <w:rPr>
                <w:b/>
                <w:sz w:val="24"/>
                <w:szCs w:val="24"/>
                <w:highlight w:val="yellow"/>
              </w:rPr>
              <w:t xml:space="preserve"> уметь</w:t>
            </w:r>
          </w:p>
        </w:tc>
        <w:tc>
          <w:tcPr>
            <w:tcW w:w="7225" w:type="dxa"/>
          </w:tcPr>
          <w:p w:rsidR="00BB695E" w:rsidRPr="00D437F2" w:rsidRDefault="008D4674" w:rsidP="00E51CCD">
            <w:pPr>
              <w:jc w:val="both"/>
              <w:rPr>
                <w:sz w:val="24"/>
                <w:szCs w:val="24"/>
                <w:highlight w:val="yellow"/>
              </w:rPr>
            </w:pPr>
            <w:r w:rsidRPr="008429F4">
              <w:rPr>
                <w:sz w:val="24"/>
                <w:szCs w:val="24"/>
              </w:rPr>
              <w:t>Диагност</w:t>
            </w:r>
            <w:r w:rsidR="00BB695E" w:rsidRPr="008429F4">
              <w:rPr>
                <w:sz w:val="24"/>
                <w:szCs w:val="24"/>
              </w:rPr>
              <w:t>ировать и составлять предварительный план лечения по полученным данным.</w:t>
            </w:r>
          </w:p>
        </w:tc>
        <w:tc>
          <w:tcPr>
            <w:tcW w:w="1133" w:type="dxa"/>
            <w:textDirection w:val="btLr"/>
            <w:vAlign w:val="cente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</w:tcPr>
          <w:p w:rsidR="00BB695E" w:rsidRPr="00916FD0" w:rsidRDefault="00BB695E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 xml:space="preserve">Проводит  </w:t>
            </w:r>
          </w:p>
          <w:p w:rsidR="00BB695E" w:rsidRPr="00916FD0" w:rsidRDefault="00FB2333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sz w:val="24"/>
                <w:szCs w:val="24"/>
              </w:rPr>
              <w:t>диффе</w:t>
            </w:r>
            <w:r w:rsidR="00BB695E" w:rsidRPr="00916FD0">
              <w:rPr>
                <w:sz w:val="24"/>
                <w:szCs w:val="24"/>
              </w:rPr>
              <w:t>ренциацию,</w:t>
            </w:r>
            <w:r w:rsidR="00BB695E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BB695E" w:rsidRPr="00916FD0">
              <w:rPr>
                <w:sz w:val="24"/>
                <w:szCs w:val="24"/>
              </w:rPr>
              <w:t>формулирует диагноз</w:t>
            </w:r>
            <w:r w:rsidR="00BB695E"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, лечит  пациента  </w:t>
            </w:r>
          </w:p>
          <w:p w:rsidR="00BB695E" w:rsidRPr="00916FD0" w:rsidRDefault="00BB695E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916FD0">
              <w:rPr>
                <w:sz w:val="24"/>
                <w:szCs w:val="24"/>
              </w:rPr>
              <w:t>ий ДМ</w:t>
            </w:r>
          </w:p>
        </w:tc>
        <w:tc>
          <w:tcPr>
            <w:tcW w:w="1841" w:type="dxa"/>
            <w:gridSpan w:val="2"/>
          </w:tcPr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  <w:r w:rsidRPr="008D467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BB695E" w:rsidRPr="008D4674" w:rsidRDefault="00BB695E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BB695E" w:rsidRPr="008D4674" w:rsidRDefault="00BB695E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Структуриро</w:t>
            </w:r>
          </w:p>
          <w:p w:rsidR="00BB695E" w:rsidRPr="008D4674" w:rsidRDefault="00BB695E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>ванная оценка</w:t>
            </w:r>
          </w:p>
          <w:p w:rsidR="00BB695E" w:rsidRPr="008D4674" w:rsidRDefault="00BB695E" w:rsidP="008D4674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D4674">
              <w:rPr>
                <w:sz w:val="24"/>
                <w:szCs w:val="24"/>
              </w:rPr>
              <w:t xml:space="preserve"> </w:t>
            </w:r>
          </w:p>
        </w:tc>
      </w:tr>
      <w:tr w:rsidR="00BB695E" w:rsidRPr="00D437F2" w:rsidTr="00AB2D36">
        <w:trPr>
          <w:trHeight w:val="122"/>
        </w:trPr>
        <w:tc>
          <w:tcPr>
            <w:tcW w:w="15579" w:type="dxa"/>
            <w:gridSpan w:val="8"/>
          </w:tcPr>
          <w:p w:rsidR="00BF0599" w:rsidRDefault="00762DDC" w:rsidP="00762DDC">
            <w:pPr>
              <w:rPr>
                <w:b/>
                <w:i/>
                <w:color w:val="862110" w:themeColor="text1"/>
                <w:sz w:val="24"/>
                <w:szCs w:val="24"/>
              </w:rPr>
            </w:pPr>
            <w:r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BB695E" w:rsidRPr="00BF0599" w:rsidRDefault="00BF0599" w:rsidP="00762DDC">
            <w:pPr>
              <w:rPr>
                <w:rStyle w:val="FontStyle53"/>
                <w:sz w:val="24"/>
                <w:szCs w:val="24"/>
              </w:rPr>
            </w:pPr>
            <w:r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56F1F">
              <w:rPr>
                <w:b/>
                <w:i/>
                <w:color w:val="862110" w:themeColor="text1"/>
                <w:sz w:val="24"/>
                <w:szCs w:val="24"/>
              </w:rPr>
              <w:t xml:space="preserve">    </w:t>
            </w:r>
            <w:r w:rsidR="00F90CC9">
              <w:rPr>
                <w:b/>
                <w:sz w:val="24"/>
                <w:szCs w:val="24"/>
                <w:lang w:val="en-US"/>
              </w:rPr>
              <w:t>V</w:t>
            </w:r>
            <w:r w:rsidR="00BB695E" w:rsidRPr="00BF0599">
              <w:rPr>
                <w:b/>
                <w:sz w:val="24"/>
                <w:szCs w:val="24"/>
              </w:rPr>
              <w:t xml:space="preserve"> Специальные методы диагностики</w:t>
            </w:r>
          </w:p>
        </w:tc>
      </w:tr>
      <w:tr w:rsidR="008429F4" w:rsidRPr="00D437F2" w:rsidTr="00092F07">
        <w:trPr>
          <w:trHeight w:val="1676"/>
        </w:trPr>
        <w:tc>
          <w:tcPr>
            <w:tcW w:w="990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8429F4" w:rsidRPr="00D437F2" w:rsidRDefault="008429F4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</w:t>
            </w:r>
            <w:r>
              <w:rPr>
                <w:b/>
                <w:sz w:val="24"/>
                <w:szCs w:val="24"/>
                <w:highlight w:val="yellow"/>
              </w:rPr>
              <w:t xml:space="preserve"> знать</w:t>
            </w:r>
            <w:r w:rsidRPr="00D437F2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  <w:p w:rsidR="008429F4" w:rsidRPr="00D437F2" w:rsidRDefault="008429F4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знать</w:t>
            </w:r>
          </w:p>
        </w:tc>
        <w:tc>
          <w:tcPr>
            <w:tcW w:w="7225" w:type="dxa"/>
            <w:vMerge w:val="restart"/>
          </w:tcPr>
          <w:p w:rsidR="008429F4" w:rsidRPr="008429F4" w:rsidRDefault="008429F4" w:rsidP="00AB2D36">
            <w:pPr>
              <w:pStyle w:val="ad"/>
              <w:tabs>
                <w:tab w:val="left" w:pos="29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429F4">
              <w:rPr>
                <w:sz w:val="24"/>
                <w:szCs w:val="24"/>
              </w:rPr>
              <w:t>Рентгенологическое и функциональное исследования в клинике      ортодонтии</w:t>
            </w:r>
            <w:r w:rsidR="00AB2D36">
              <w:rPr>
                <w:sz w:val="24"/>
                <w:szCs w:val="24"/>
              </w:rPr>
              <w:t>.</w:t>
            </w:r>
          </w:p>
          <w:p w:rsidR="008429F4" w:rsidRPr="008429F4" w:rsidRDefault="00AB2D36" w:rsidP="00AB2D36">
            <w:pPr>
              <w:pStyle w:val="ad"/>
              <w:tabs>
                <w:tab w:val="left" w:pos="29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429F4" w:rsidRPr="008429F4">
              <w:rPr>
                <w:sz w:val="24"/>
                <w:szCs w:val="24"/>
              </w:rPr>
              <w:t>Таблицы исследования по авторам.</w:t>
            </w:r>
          </w:p>
          <w:p w:rsidR="008429F4" w:rsidRPr="008429F4" w:rsidRDefault="008429F4" w:rsidP="00AB2D36">
            <w:pPr>
              <w:pStyle w:val="ad"/>
              <w:tabs>
                <w:tab w:val="left" w:pos="291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    Методику проведения каждого исследования. </w:t>
            </w:r>
          </w:p>
          <w:p w:rsidR="008429F4" w:rsidRPr="006D4AC6" w:rsidRDefault="008429F4" w:rsidP="00AB2D36">
            <w:pPr>
              <w:pStyle w:val="ad"/>
              <w:tabs>
                <w:tab w:val="left" w:pos="291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    Методику расшифровки и анализа каждого исследования.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8429F4" w:rsidRPr="00762DDC" w:rsidRDefault="008429F4" w:rsidP="005F7BB4">
            <w:pPr>
              <w:rPr>
                <w:b/>
                <w:sz w:val="24"/>
                <w:szCs w:val="24"/>
              </w:rPr>
            </w:pPr>
            <w:r w:rsidRPr="00762DDC">
              <w:rPr>
                <w:b/>
                <w:sz w:val="24"/>
                <w:szCs w:val="24"/>
              </w:rPr>
              <w:t>Иметь представление</w:t>
            </w:r>
          </w:p>
        </w:tc>
        <w:tc>
          <w:tcPr>
            <w:tcW w:w="2407" w:type="dxa"/>
            <w:vAlign w:val="center"/>
          </w:tcPr>
          <w:p w:rsidR="004A6507" w:rsidRPr="00916FD0" w:rsidRDefault="004A6507" w:rsidP="004A6507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8429F4" w:rsidRPr="00916FD0" w:rsidRDefault="004A6507" w:rsidP="004A6507">
            <w:pPr>
              <w:rPr>
                <w:b/>
                <w:color w:val="862110" w:themeColor="text1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  <w:r w:rsidRPr="00916FD0">
              <w:rPr>
                <w:sz w:val="24"/>
                <w:szCs w:val="24"/>
              </w:rPr>
              <w:t xml:space="preserve"> </w:t>
            </w:r>
            <w:r w:rsidR="008429F4" w:rsidRPr="00916FD0">
              <w:rPr>
                <w:sz w:val="24"/>
                <w:szCs w:val="24"/>
              </w:rPr>
              <w:t>Выделяет  рентгенологические и функциональные критерии болезни</w:t>
            </w:r>
          </w:p>
          <w:p w:rsidR="008429F4" w:rsidRPr="00916FD0" w:rsidRDefault="008429F4" w:rsidP="00E51CCD">
            <w:pPr>
              <w:rPr>
                <w:b/>
                <w:color w:val="86211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8429F4" w:rsidRDefault="004A6507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 разбор</w:t>
            </w:r>
          </w:p>
          <w:p w:rsidR="004A6507" w:rsidRPr="008429F4" w:rsidRDefault="004A6507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8429F4" w:rsidRPr="008429F4" w:rsidRDefault="008429F4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8429F4" w:rsidRPr="008429F4" w:rsidRDefault="008429F4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BB695E" w:rsidRPr="00D437F2" w:rsidTr="00092F07">
        <w:trPr>
          <w:trHeight w:val="1380"/>
        </w:trPr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BB695E" w:rsidRPr="00D437F2" w:rsidRDefault="00BB695E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BB695E" w:rsidRPr="00D437F2" w:rsidRDefault="00BB695E" w:rsidP="00E51CC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BB695E" w:rsidRPr="00916FD0" w:rsidRDefault="00BB695E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BB695E" w:rsidRPr="00916FD0" w:rsidRDefault="00BB695E" w:rsidP="00E51CCD">
            <w:pPr>
              <w:rPr>
                <w:b/>
                <w:sz w:val="24"/>
                <w:szCs w:val="24"/>
                <w:highlight w:val="yellow"/>
              </w:rPr>
            </w:pPr>
            <w:r w:rsidRPr="00916FD0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больного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Структуриро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ванная оценка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</w:p>
        </w:tc>
      </w:tr>
      <w:tr w:rsidR="00BB695E" w:rsidRPr="00D437F2" w:rsidTr="00092F07">
        <w:trPr>
          <w:cantSplit/>
          <w:trHeight w:val="2564"/>
        </w:trPr>
        <w:tc>
          <w:tcPr>
            <w:tcW w:w="990" w:type="dxa"/>
            <w:gridSpan w:val="2"/>
            <w:textDirection w:val="btL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владеть навыками</w:t>
            </w:r>
          </w:p>
        </w:tc>
        <w:tc>
          <w:tcPr>
            <w:tcW w:w="7225" w:type="dxa"/>
          </w:tcPr>
          <w:p w:rsidR="00BB695E" w:rsidRPr="006D4AC6" w:rsidRDefault="00BB695E" w:rsidP="00526D20">
            <w:pPr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Состав</w:t>
            </w:r>
            <w:r w:rsidR="004A6507">
              <w:rPr>
                <w:sz w:val="24"/>
                <w:szCs w:val="24"/>
              </w:rPr>
              <w:t>ления</w:t>
            </w:r>
            <w:r w:rsidRPr="008429F4">
              <w:rPr>
                <w:sz w:val="24"/>
                <w:szCs w:val="24"/>
              </w:rPr>
              <w:t xml:space="preserve"> алгоритм</w:t>
            </w:r>
            <w:r w:rsidR="004A6507">
              <w:rPr>
                <w:sz w:val="24"/>
                <w:szCs w:val="24"/>
              </w:rPr>
              <w:t>а</w:t>
            </w:r>
            <w:r w:rsidRPr="008429F4">
              <w:rPr>
                <w:sz w:val="24"/>
                <w:szCs w:val="24"/>
              </w:rPr>
              <w:t xml:space="preserve">  по исследованиям, заполн</w:t>
            </w:r>
            <w:r w:rsidR="004A6507">
              <w:rPr>
                <w:sz w:val="24"/>
                <w:szCs w:val="24"/>
              </w:rPr>
              <w:t>ения</w:t>
            </w:r>
            <w:r w:rsidRPr="008429F4">
              <w:rPr>
                <w:sz w:val="24"/>
                <w:szCs w:val="24"/>
              </w:rPr>
              <w:t xml:space="preserve"> таблиц</w:t>
            </w:r>
            <w:r w:rsidR="004A6507">
              <w:rPr>
                <w:sz w:val="24"/>
                <w:szCs w:val="24"/>
              </w:rPr>
              <w:t>ы. С</w:t>
            </w:r>
            <w:r w:rsidRPr="008429F4">
              <w:rPr>
                <w:sz w:val="24"/>
                <w:szCs w:val="24"/>
              </w:rPr>
              <w:t>опостав</w:t>
            </w:r>
            <w:r w:rsidR="004A6507">
              <w:rPr>
                <w:sz w:val="24"/>
                <w:szCs w:val="24"/>
              </w:rPr>
              <w:t>ления полученных данных с д</w:t>
            </w:r>
            <w:r w:rsidRPr="008429F4">
              <w:rPr>
                <w:sz w:val="24"/>
                <w:szCs w:val="24"/>
              </w:rPr>
              <w:t>анными табли</w:t>
            </w:r>
            <w:r w:rsidR="004A6507">
              <w:rPr>
                <w:sz w:val="24"/>
                <w:szCs w:val="24"/>
              </w:rPr>
              <w:t>ц по авторам. Ф</w:t>
            </w:r>
            <w:r w:rsidRPr="008429F4">
              <w:rPr>
                <w:sz w:val="24"/>
                <w:szCs w:val="24"/>
              </w:rPr>
              <w:t>ормулиров</w:t>
            </w:r>
            <w:r w:rsidR="004A6507">
              <w:rPr>
                <w:sz w:val="24"/>
                <w:szCs w:val="24"/>
              </w:rPr>
              <w:t>ки предварительного</w:t>
            </w:r>
            <w:r w:rsidRPr="008429F4">
              <w:rPr>
                <w:sz w:val="24"/>
                <w:szCs w:val="24"/>
              </w:rPr>
              <w:t xml:space="preserve"> диагноз</w:t>
            </w:r>
            <w:r w:rsidR="004A6507">
              <w:rPr>
                <w:sz w:val="24"/>
                <w:szCs w:val="24"/>
              </w:rPr>
              <w:t>а</w:t>
            </w:r>
            <w:r w:rsidRPr="008429F4">
              <w:rPr>
                <w:sz w:val="24"/>
                <w:szCs w:val="24"/>
              </w:rPr>
              <w:t xml:space="preserve"> после каждого исследования,  состав</w:t>
            </w:r>
            <w:r w:rsidR="00526D20">
              <w:rPr>
                <w:sz w:val="24"/>
                <w:szCs w:val="24"/>
              </w:rPr>
              <w:t>лению</w:t>
            </w:r>
            <w:r w:rsidRPr="008429F4">
              <w:rPr>
                <w:sz w:val="24"/>
                <w:szCs w:val="24"/>
              </w:rPr>
              <w:t xml:space="preserve"> формулировку диагноза в клинике ортодонтии.</w:t>
            </w:r>
          </w:p>
        </w:tc>
        <w:tc>
          <w:tcPr>
            <w:tcW w:w="1133" w:type="dxa"/>
            <w:textDirection w:val="btLr"/>
            <w:vAlign w:val="center"/>
          </w:tcPr>
          <w:p w:rsidR="00BB695E" w:rsidRPr="00D437F2" w:rsidRDefault="00BB695E" w:rsidP="00E51CCD">
            <w:pPr>
              <w:pStyle w:val="ad"/>
              <w:ind w:left="106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Применять</w:t>
            </w:r>
          </w:p>
        </w:tc>
        <w:tc>
          <w:tcPr>
            <w:tcW w:w="2407" w:type="dxa"/>
            <w:vAlign w:val="center"/>
          </w:tcPr>
          <w:p w:rsidR="00BB695E" w:rsidRPr="00D12F2F" w:rsidRDefault="00BB695E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gridSpan w:val="2"/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BB695E" w:rsidRPr="008429F4" w:rsidRDefault="008429F4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="00BB695E"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</w:t>
            </w: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,</w:t>
            </w:r>
            <w:r w:rsidR="00BB695E"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тренин</w:t>
            </w:r>
            <w:r w:rsidR="00FB2333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ги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Структуриро-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ванная  оценка</w:t>
            </w:r>
          </w:p>
          <w:p w:rsidR="00BB695E" w:rsidRPr="008429F4" w:rsidRDefault="00BB695E" w:rsidP="00E51CCD">
            <w:pPr>
              <w:rPr>
                <w:rStyle w:val="FontStyle53"/>
                <w:b w:val="0"/>
                <w:sz w:val="24"/>
                <w:szCs w:val="24"/>
              </w:rPr>
            </w:pP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</w:p>
        </w:tc>
      </w:tr>
      <w:tr w:rsidR="00BB695E" w:rsidRPr="00D437F2" w:rsidTr="00092F07">
        <w:trPr>
          <w:trHeight w:val="2494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textDirection w:val="btL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225" w:type="dxa"/>
          </w:tcPr>
          <w:p w:rsidR="00BB695E" w:rsidRDefault="00762DDC" w:rsidP="00E51CC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Диагност</w:t>
            </w:r>
            <w:r w:rsidR="00BB695E" w:rsidRPr="008429F4">
              <w:rPr>
                <w:sz w:val="24"/>
                <w:szCs w:val="24"/>
              </w:rPr>
              <w:t>ировать и составлять предварительный план по получен</w:t>
            </w:r>
            <w:r w:rsidRPr="008429F4">
              <w:rPr>
                <w:sz w:val="24"/>
                <w:szCs w:val="24"/>
              </w:rPr>
              <w:t>н</w:t>
            </w:r>
            <w:r w:rsidR="00BB695E" w:rsidRPr="008429F4">
              <w:rPr>
                <w:sz w:val="24"/>
                <w:szCs w:val="24"/>
              </w:rPr>
              <w:t>ым данным.</w:t>
            </w:r>
          </w:p>
          <w:p w:rsidR="009E1832" w:rsidRPr="00D437F2" w:rsidRDefault="009E1832" w:rsidP="00E51CCD">
            <w:pPr>
              <w:pStyle w:val="ad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Формулировать окончательный диагноз в клинике ортодонтии.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BB695E" w:rsidRPr="00D437F2" w:rsidRDefault="00BB695E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BB695E" w:rsidRPr="00D12F2F" w:rsidRDefault="00BB695E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sz w:val="24"/>
                <w:szCs w:val="24"/>
              </w:rPr>
              <w:t xml:space="preserve">Проводит  </w:t>
            </w:r>
          </w:p>
          <w:p w:rsidR="00BB695E" w:rsidRPr="00D12F2F" w:rsidRDefault="00FB2333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sz w:val="24"/>
                <w:szCs w:val="24"/>
              </w:rPr>
              <w:t>диффе</w:t>
            </w:r>
            <w:r w:rsidR="00BB695E" w:rsidRPr="00D12F2F">
              <w:rPr>
                <w:sz w:val="24"/>
                <w:szCs w:val="24"/>
              </w:rPr>
              <w:t>ренциацию,</w:t>
            </w:r>
            <w:r w:rsidR="00BB695E"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BB695E" w:rsidRPr="00D12F2F">
              <w:rPr>
                <w:sz w:val="24"/>
                <w:szCs w:val="24"/>
              </w:rPr>
              <w:t>формулирует диагноз</w:t>
            </w:r>
            <w:r w:rsidR="00BB695E" w:rsidRPr="00D12F2F">
              <w:rPr>
                <w:rFonts w:eastAsia="Calibri"/>
                <w:bCs/>
                <w:kern w:val="24"/>
                <w:sz w:val="24"/>
                <w:szCs w:val="24"/>
              </w:rPr>
              <w:t>, лечит  пациента</w:t>
            </w:r>
          </w:p>
          <w:p w:rsidR="00BB695E" w:rsidRPr="00D437F2" w:rsidRDefault="00BB695E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D12F2F">
              <w:rPr>
                <w:sz w:val="24"/>
                <w:szCs w:val="24"/>
              </w:rPr>
              <w:t>ий ДМ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больного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BB695E" w:rsidRPr="008429F4" w:rsidRDefault="00BB695E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Структуриро</w:t>
            </w:r>
          </w:p>
          <w:p w:rsidR="00BB695E" w:rsidRPr="008429F4" w:rsidRDefault="00BB695E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ванная оценка</w:t>
            </w:r>
          </w:p>
          <w:p w:rsidR="00BB695E" w:rsidRPr="008429F4" w:rsidRDefault="00BB695E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</w:p>
        </w:tc>
      </w:tr>
      <w:tr w:rsidR="00BB695E" w:rsidRPr="00D437F2" w:rsidTr="00AA73C3">
        <w:trPr>
          <w:trHeight w:val="144"/>
        </w:trPr>
        <w:tc>
          <w:tcPr>
            <w:tcW w:w="15579" w:type="dxa"/>
            <w:gridSpan w:val="8"/>
          </w:tcPr>
          <w:p w:rsidR="00BB695E" w:rsidRPr="00BF0599" w:rsidRDefault="00BB695E" w:rsidP="00F36B54">
            <w:pPr>
              <w:rPr>
                <w:b/>
                <w:sz w:val="24"/>
                <w:szCs w:val="24"/>
              </w:rPr>
            </w:pPr>
            <w:r w:rsidRPr="00762DDC"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</w:t>
            </w:r>
            <w:r w:rsidR="006E02BE"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</w:t>
            </w:r>
            <w:r w:rsidRPr="00762DDC">
              <w:rPr>
                <w:b/>
                <w:i/>
                <w:color w:val="862110" w:themeColor="text1"/>
                <w:sz w:val="24"/>
                <w:szCs w:val="24"/>
              </w:rPr>
              <w:t xml:space="preserve"> </w:t>
            </w:r>
            <w:r w:rsidR="00F90CC9">
              <w:rPr>
                <w:b/>
                <w:sz w:val="24"/>
                <w:szCs w:val="24"/>
                <w:lang w:val="en-US"/>
              </w:rPr>
              <w:t>VI</w:t>
            </w:r>
            <w:r w:rsidRPr="00BF0599">
              <w:rPr>
                <w:b/>
                <w:sz w:val="24"/>
                <w:szCs w:val="24"/>
              </w:rPr>
              <w:t xml:space="preserve">  Планирование ортодонтического лечения</w:t>
            </w:r>
          </w:p>
          <w:p w:rsidR="00BB695E" w:rsidRPr="00A46FDA" w:rsidRDefault="00BB695E" w:rsidP="00F36B54">
            <w:pPr>
              <w:jc w:val="center"/>
              <w:rPr>
                <w:rStyle w:val="FontStyle53"/>
                <w:color w:val="FF0000"/>
                <w:sz w:val="24"/>
                <w:szCs w:val="24"/>
              </w:rPr>
            </w:pPr>
            <w:r w:rsidRPr="00BF0599">
              <w:rPr>
                <w:b/>
                <w:sz w:val="24"/>
                <w:szCs w:val="24"/>
              </w:rPr>
              <w:t xml:space="preserve">            Ортодонтические конструкции и устройства</w:t>
            </w:r>
            <w:r w:rsidRPr="00BF0599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</w:tr>
      <w:tr w:rsidR="00D12F2F" w:rsidRPr="00D437F2" w:rsidTr="00D12F2F">
        <w:trPr>
          <w:trHeight w:val="196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D12F2F" w:rsidRPr="00D437F2" w:rsidRDefault="00D12F2F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 xml:space="preserve">Интерн должен </w:t>
            </w:r>
          </w:p>
          <w:p w:rsidR="00D12F2F" w:rsidRPr="00D437F2" w:rsidRDefault="00D12F2F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знать</w:t>
            </w:r>
          </w:p>
        </w:tc>
        <w:tc>
          <w:tcPr>
            <w:tcW w:w="7364" w:type="dxa"/>
            <w:gridSpan w:val="2"/>
            <w:vMerge w:val="restart"/>
          </w:tcPr>
          <w:p w:rsidR="00D12F2F" w:rsidRPr="008429F4" w:rsidRDefault="00D12F2F" w:rsidP="006D461B">
            <w:pPr>
              <w:pStyle w:val="ad"/>
              <w:tabs>
                <w:tab w:val="left" w:pos="386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Методы лечения функциональных и анатомо-морфологических нарушений зубочелюстно-лицевой области, аномалии зубных рядов, окклюзии. </w:t>
            </w:r>
          </w:p>
          <w:p w:rsidR="00D12F2F" w:rsidRPr="008429F4" w:rsidRDefault="00D12F2F" w:rsidP="006D461B">
            <w:pPr>
              <w:pStyle w:val="ad"/>
              <w:tabs>
                <w:tab w:val="left" w:pos="386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Виды и конструкции ортодонтических устройств для лечения зубочелюстно-лицевых аномалий и деформаций по периодам прикуса (возрасту), клиническим проявлениям. </w:t>
            </w:r>
          </w:p>
          <w:p w:rsidR="00D12F2F" w:rsidRPr="008429F4" w:rsidRDefault="00D12F2F" w:rsidP="006D461B">
            <w:pPr>
              <w:pStyle w:val="ad"/>
              <w:tabs>
                <w:tab w:val="left" w:pos="386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Биомеханику ортодонтических устройств. </w:t>
            </w:r>
          </w:p>
          <w:p w:rsidR="00D12F2F" w:rsidRPr="008429F4" w:rsidRDefault="00D12F2F" w:rsidP="006D461B">
            <w:pPr>
              <w:pStyle w:val="ad"/>
              <w:tabs>
                <w:tab w:val="left" w:pos="386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Морфологические и функциональные изменения при ортодонтическом лечении. </w:t>
            </w:r>
          </w:p>
          <w:p w:rsidR="00D12F2F" w:rsidRPr="008429F4" w:rsidRDefault="00D12F2F" w:rsidP="006D461B">
            <w:pPr>
              <w:pStyle w:val="ad"/>
              <w:tabs>
                <w:tab w:val="left" w:pos="386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Инструменты и материалы, оборудование. </w:t>
            </w:r>
          </w:p>
          <w:p w:rsidR="00D12F2F" w:rsidRPr="008429F4" w:rsidRDefault="00D12F2F" w:rsidP="006D461B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Технологические и клинические требования к ортодонтическим конструкциям, медикаментозная обработка. Виды ортопедического лечения дефектов зубов, зубных рядов, полного отсутствия зубов у детей и подростков.</w:t>
            </w:r>
          </w:p>
          <w:p w:rsidR="00D12F2F" w:rsidRPr="008429F4" w:rsidRDefault="00D12F2F" w:rsidP="006D461B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Виды конструкций. </w:t>
            </w:r>
          </w:p>
          <w:p w:rsidR="00D12F2F" w:rsidRPr="008429F4" w:rsidRDefault="00D12F2F" w:rsidP="006D461B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Ошибки и осложнения при лечении ортодонтическими конструкциями, методы предупреждения.</w:t>
            </w:r>
          </w:p>
          <w:p w:rsidR="00D12F2F" w:rsidRPr="008429F4" w:rsidRDefault="00D12F2F" w:rsidP="006D461B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Клинико-лабораторные этапы изготовления ортодонтических конструкций и устройств, виды ретенционных аппаратов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A5708" w:rsidRPr="00D437F2" w:rsidRDefault="00D12F2F" w:rsidP="00C47E4C">
            <w:pPr>
              <w:ind w:left="113" w:right="113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Понимат</w:t>
            </w:r>
            <w:r w:rsidR="00FA5708">
              <w:rPr>
                <w:b/>
                <w:sz w:val="24"/>
                <w:szCs w:val="24"/>
                <w:highlight w:val="yellow"/>
              </w:rPr>
              <w:t xml:space="preserve">ь </w:t>
            </w:r>
          </w:p>
        </w:tc>
        <w:tc>
          <w:tcPr>
            <w:tcW w:w="2407" w:type="dxa"/>
            <w:vAlign w:val="center"/>
          </w:tcPr>
          <w:p w:rsidR="00D12F2F" w:rsidRPr="00D12F2F" w:rsidRDefault="00D12F2F" w:rsidP="00E51CCD">
            <w:pPr>
              <w:rPr>
                <w:b/>
                <w:sz w:val="24"/>
                <w:szCs w:val="24"/>
                <w:highlight w:val="yellow"/>
              </w:rPr>
            </w:pPr>
            <w:r w:rsidRPr="00D12F2F">
              <w:rPr>
                <w:sz w:val="24"/>
                <w:szCs w:val="24"/>
              </w:rPr>
              <w:t xml:space="preserve"> Выделяет клинико-диагностические критерии болезни</w:t>
            </w:r>
          </w:p>
          <w:p w:rsidR="00D12F2F" w:rsidRPr="00D12F2F" w:rsidRDefault="00D12F2F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D12F2F" w:rsidRPr="00D12F2F" w:rsidRDefault="00D12F2F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</w:p>
          <w:p w:rsidR="00D12F2F" w:rsidRPr="00D12F2F" w:rsidRDefault="00D12F2F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D12F2F" w:rsidRPr="00D12F2F" w:rsidRDefault="00D12F2F" w:rsidP="00E51CCD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D12F2F" w:rsidRDefault="00D12F2F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Тематический разбор</w:t>
            </w:r>
          </w:p>
          <w:p w:rsidR="00D12F2F" w:rsidRPr="00D437F2" w:rsidRDefault="00D12F2F" w:rsidP="00E51CC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Презентации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12F2F" w:rsidRPr="008429F4" w:rsidRDefault="00D12F2F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D12F2F" w:rsidRPr="00D437F2" w:rsidRDefault="00D12F2F" w:rsidP="00E51CCD">
            <w:pPr>
              <w:rPr>
                <w:b/>
                <w:sz w:val="24"/>
                <w:szCs w:val="24"/>
                <w:highlight w:val="yellow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6D461B" w:rsidRPr="00D437F2" w:rsidTr="00D12F2F">
        <w:trPr>
          <w:trHeight w:val="1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D461B" w:rsidRPr="00D437F2" w:rsidRDefault="006D461B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64" w:type="dxa"/>
            <w:gridSpan w:val="2"/>
            <w:vMerge/>
          </w:tcPr>
          <w:p w:rsidR="006D461B" w:rsidRPr="008429F4" w:rsidRDefault="006D461B" w:rsidP="00E51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6D461B" w:rsidRPr="00D437F2" w:rsidRDefault="006D461B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6D461B" w:rsidRPr="00D12F2F" w:rsidRDefault="006D461B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6D461B" w:rsidRPr="00D12F2F" w:rsidRDefault="006D461B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обследования и</w:t>
            </w:r>
            <w:r w:rsidR="00A10356"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 лечения</w:t>
            </w: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 определяет тактику лечения с позиций ДМ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6D461B" w:rsidRPr="008429F4" w:rsidRDefault="006D461B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6D461B" w:rsidRDefault="005E4C4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="006D461B"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</w:t>
            </w:r>
          </w:p>
          <w:p w:rsidR="005E4C4D" w:rsidRPr="008429F4" w:rsidRDefault="005E4C4D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Тренинги</w:t>
            </w:r>
          </w:p>
          <w:p w:rsidR="006D461B" w:rsidRPr="008429F4" w:rsidRDefault="006D461B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D461B" w:rsidRPr="008429F4" w:rsidRDefault="006D461B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Структуриро</w:t>
            </w:r>
          </w:p>
          <w:p w:rsidR="006D461B" w:rsidRPr="008429F4" w:rsidRDefault="006D461B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ванная оценка</w:t>
            </w:r>
          </w:p>
          <w:p w:rsidR="006D461B" w:rsidRPr="008429F4" w:rsidRDefault="006D461B" w:rsidP="00E51CCD">
            <w:pPr>
              <w:rPr>
                <w:b/>
                <w:sz w:val="24"/>
                <w:szCs w:val="24"/>
              </w:rPr>
            </w:pPr>
          </w:p>
        </w:tc>
      </w:tr>
      <w:tr w:rsidR="00BB695E" w:rsidRPr="00D437F2" w:rsidTr="00FA5708">
        <w:trPr>
          <w:trHeight w:val="2257"/>
        </w:trPr>
        <w:tc>
          <w:tcPr>
            <w:tcW w:w="851" w:type="dxa"/>
            <w:textDirection w:val="btLr"/>
          </w:tcPr>
          <w:p w:rsidR="00FA5708" w:rsidRDefault="00BB695E" w:rsidP="00756F1F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</w:t>
            </w:r>
            <w:r w:rsidR="00756F1F">
              <w:rPr>
                <w:b/>
                <w:sz w:val="24"/>
                <w:szCs w:val="24"/>
                <w:highlight w:val="yellow"/>
              </w:rPr>
              <w:t xml:space="preserve">терн должен владеть </w:t>
            </w:r>
          </w:p>
          <w:p w:rsidR="00756F1F" w:rsidRPr="00D437F2" w:rsidRDefault="00756F1F" w:rsidP="00756F1F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навыками</w:t>
            </w:r>
          </w:p>
        </w:tc>
        <w:tc>
          <w:tcPr>
            <w:tcW w:w="7364" w:type="dxa"/>
            <w:gridSpan w:val="2"/>
            <w:tcBorders>
              <w:bottom w:val="single" w:sz="4" w:space="0" w:color="auto"/>
            </w:tcBorders>
          </w:tcPr>
          <w:p w:rsidR="00FA5708" w:rsidRDefault="00D12F2F" w:rsidP="00FA57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D461B" w:rsidRPr="008429F4">
              <w:rPr>
                <w:sz w:val="24"/>
                <w:szCs w:val="24"/>
              </w:rPr>
              <w:t>Состав</w:t>
            </w:r>
            <w:r w:rsidR="005E4C4D">
              <w:rPr>
                <w:sz w:val="24"/>
                <w:szCs w:val="24"/>
              </w:rPr>
              <w:t>ления</w:t>
            </w:r>
            <w:r w:rsidR="006D461B" w:rsidRPr="008429F4">
              <w:rPr>
                <w:sz w:val="24"/>
                <w:szCs w:val="24"/>
              </w:rPr>
              <w:t xml:space="preserve"> алгоритм</w:t>
            </w:r>
            <w:r w:rsidR="005E4C4D">
              <w:rPr>
                <w:sz w:val="24"/>
                <w:szCs w:val="24"/>
              </w:rPr>
              <w:t>а</w:t>
            </w:r>
            <w:r w:rsidR="006D461B" w:rsidRPr="008429F4">
              <w:rPr>
                <w:sz w:val="24"/>
                <w:szCs w:val="24"/>
              </w:rPr>
              <w:t xml:space="preserve"> методов лечения в клинике ортодонтии. Состав</w:t>
            </w:r>
            <w:r w:rsidR="005E4C4D">
              <w:rPr>
                <w:sz w:val="24"/>
                <w:szCs w:val="24"/>
              </w:rPr>
              <w:t xml:space="preserve">ления </w:t>
            </w:r>
            <w:r w:rsidR="006D461B" w:rsidRPr="008429F4">
              <w:rPr>
                <w:sz w:val="24"/>
                <w:szCs w:val="24"/>
              </w:rPr>
              <w:t xml:space="preserve"> алгоритм</w:t>
            </w:r>
            <w:r w:rsidR="005E4C4D">
              <w:rPr>
                <w:sz w:val="24"/>
                <w:szCs w:val="24"/>
              </w:rPr>
              <w:t>а</w:t>
            </w:r>
            <w:r w:rsidR="006D461B" w:rsidRPr="008429F4">
              <w:rPr>
                <w:sz w:val="24"/>
                <w:szCs w:val="24"/>
              </w:rPr>
              <w:t xml:space="preserve"> ортодонтического лечения различными ортодонтическими конструкциями и устройствами по периодам прикус</w:t>
            </w:r>
            <w:r w:rsidR="00FA5708">
              <w:rPr>
                <w:sz w:val="24"/>
                <w:szCs w:val="24"/>
              </w:rPr>
              <w:t xml:space="preserve">а.  </w:t>
            </w:r>
          </w:p>
          <w:p w:rsidR="006D461B" w:rsidRPr="008429F4" w:rsidRDefault="006D461B" w:rsidP="00FA5708">
            <w:pPr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Состав</w:t>
            </w:r>
            <w:r w:rsidR="005E4C4D">
              <w:rPr>
                <w:sz w:val="24"/>
                <w:szCs w:val="24"/>
              </w:rPr>
              <w:t>ления</w:t>
            </w:r>
            <w:r w:rsidRPr="008429F4">
              <w:rPr>
                <w:sz w:val="24"/>
                <w:szCs w:val="24"/>
              </w:rPr>
              <w:t xml:space="preserve"> алгоритм</w:t>
            </w:r>
            <w:r w:rsidR="005E4C4D">
              <w:rPr>
                <w:sz w:val="24"/>
                <w:szCs w:val="24"/>
              </w:rPr>
              <w:t xml:space="preserve">а </w:t>
            </w:r>
            <w:r w:rsidRPr="008429F4">
              <w:rPr>
                <w:sz w:val="24"/>
                <w:szCs w:val="24"/>
              </w:rPr>
              <w:t xml:space="preserve"> описания ортодонтической конструкции для лечения: функциональных нарушений, аномалий положения зубов, аномалий зубных рядов, аномалий прикуса (окклюзии), заболеваний височно-нижнечелюстных суставов.</w:t>
            </w:r>
          </w:p>
          <w:p w:rsidR="00FA5708" w:rsidRDefault="006D461B" w:rsidP="00FA5708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 Состав</w:t>
            </w:r>
            <w:r w:rsidR="005E4C4D">
              <w:rPr>
                <w:sz w:val="24"/>
                <w:szCs w:val="24"/>
              </w:rPr>
              <w:t>ления</w:t>
            </w:r>
            <w:r w:rsidRPr="008429F4">
              <w:rPr>
                <w:sz w:val="24"/>
                <w:szCs w:val="24"/>
              </w:rPr>
              <w:t xml:space="preserve"> клинико-лабораторны</w:t>
            </w:r>
            <w:r w:rsidR="005E4C4D">
              <w:rPr>
                <w:sz w:val="24"/>
                <w:szCs w:val="24"/>
              </w:rPr>
              <w:t>х</w:t>
            </w:r>
            <w:r w:rsidRPr="008429F4">
              <w:rPr>
                <w:sz w:val="24"/>
                <w:szCs w:val="24"/>
              </w:rPr>
              <w:t xml:space="preserve"> этап</w:t>
            </w:r>
            <w:r w:rsidR="005E4C4D">
              <w:rPr>
                <w:sz w:val="24"/>
                <w:szCs w:val="24"/>
              </w:rPr>
              <w:t>ов</w:t>
            </w:r>
            <w:r w:rsidRPr="008429F4">
              <w:rPr>
                <w:sz w:val="24"/>
                <w:szCs w:val="24"/>
              </w:rPr>
              <w:t xml:space="preserve"> изготовления ортодонтических конструкций</w:t>
            </w:r>
          </w:p>
          <w:p w:rsidR="00FA5708" w:rsidRDefault="006D461B" w:rsidP="00FA5708">
            <w:pPr>
              <w:pStyle w:val="ad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Состав</w:t>
            </w:r>
            <w:r w:rsidR="005E4C4D">
              <w:rPr>
                <w:sz w:val="24"/>
                <w:szCs w:val="24"/>
              </w:rPr>
              <w:t>ления</w:t>
            </w:r>
            <w:r w:rsidRPr="008429F4">
              <w:rPr>
                <w:sz w:val="24"/>
                <w:szCs w:val="24"/>
              </w:rPr>
              <w:t xml:space="preserve"> алгоритм</w:t>
            </w:r>
            <w:r w:rsidR="005E4C4D">
              <w:rPr>
                <w:sz w:val="24"/>
                <w:szCs w:val="24"/>
              </w:rPr>
              <w:t>а</w:t>
            </w:r>
            <w:r w:rsidRPr="008429F4">
              <w:rPr>
                <w:sz w:val="24"/>
                <w:szCs w:val="24"/>
              </w:rPr>
              <w:t xml:space="preserve"> сдачи ортодонтического устройства, его коррекции и активации на  клинических этапах. </w:t>
            </w:r>
          </w:p>
          <w:p w:rsidR="00322E2B" w:rsidRDefault="006D461B" w:rsidP="00322E2B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lastRenderedPageBreak/>
              <w:t>Состав</w:t>
            </w:r>
            <w:r w:rsidR="005E4C4D">
              <w:rPr>
                <w:sz w:val="24"/>
                <w:szCs w:val="24"/>
              </w:rPr>
              <w:t>ления</w:t>
            </w:r>
            <w:r w:rsidR="00865832">
              <w:rPr>
                <w:sz w:val="24"/>
                <w:szCs w:val="24"/>
              </w:rPr>
              <w:t xml:space="preserve"> спис</w:t>
            </w:r>
            <w:r w:rsidRPr="008429F4">
              <w:rPr>
                <w:sz w:val="24"/>
                <w:szCs w:val="24"/>
              </w:rPr>
              <w:t>к</w:t>
            </w:r>
            <w:r w:rsidR="005E4C4D">
              <w:rPr>
                <w:sz w:val="24"/>
                <w:szCs w:val="24"/>
              </w:rPr>
              <w:t xml:space="preserve">а </w:t>
            </w:r>
            <w:r w:rsidRPr="008429F4">
              <w:rPr>
                <w:sz w:val="24"/>
                <w:szCs w:val="24"/>
              </w:rPr>
              <w:t xml:space="preserve"> инструментов, материалов, технологических процессов для изготовления ортодонтических конструкций.</w:t>
            </w:r>
          </w:p>
          <w:p w:rsidR="00BB695E" w:rsidRPr="008429F4" w:rsidRDefault="00190E3F" w:rsidP="00322E2B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 Составл</w:t>
            </w:r>
            <w:r w:rsidR="005E4C4D">
              <w:rPr>
                <w:sz w:val="24"/>
                <w:szCs w:val="24"/>
              </w:rPr>
              <w:t>ения логико-дидактическую структур</w:t>
            </w:r>
            <w:r w:rsidRPr="008429F4">
              <w:rPr>
                <w:sz w:val="24"/>
                <w:szCs w:val="24"/>
              </w:rPr>
              <w:t xml:space="preserve"> (ЛДС): «Виды ортопедического лечения дефектов зубов, зубных рядов, полного отсутствия зубов у детей», «Виды ортопедических конструкций для лечения дефектов зубов, зубных рядов, полного отсу</w:t>
            </w:r>
            <w:r w:rsidR="005E4C4D">
              <w:rPr>
                <w:sz w:val="24"/>
                <w:szCs w:val="24"/>
              </w:rPr>
              <w:t>тствия зубов у детей», состав</w:t>
            </w:r>
            <w:r w:rsidR="00865832">
              <w:rPr>
                <w:sz w:val="24"/>
                <w:szCs w:val="24"/>
              </w:rPr>
              <w:t>л</w:t>
            </w:r>
            <w:r w:rsidR="005E4C4D">
              <w:rPr>
                <w:sz w:val="24"/>
                <w:szCs w:val="24"/>
              </w:rPr>
              <w:t>ения</w:t>
            </w:r>
            <w:r w:rsidRPr="008429F4">
              <w:rPr>
                <w:sz w:val="24"/>
                <w:szCs w:val="24"/>
              </w:rPr>
              <w:t xml:space="preserve"> клинико-лабораторны</w:t>
            </w:r>
            <w:r w:rsidR="00322E2B">
              <w:rPr>
                <w:sz w:val="24"/>
                <w:szCs w:val="24"/>
              </w:rPr>
              <w:t>х</w:t>
            </w:r>
            <w:r w:rsidRPr="008429F4">
              <w:rPr>
                <w:sz w:val="24"/>
                <w:szCs w:val="24"/>
              </w:rPr>
              <w:t xml:space="preserve"> этап</w:t>
            </w:r>
            <w:r w:rsidR="00322E2B">
              <w:rPr>
                <w:sz w:val="24"/>
                <w:szCs w:val="24"/>
              </w:rPr>
              <w:t>ов</w:t>
            </w:r>
            <w:r w:rsidRPr="008429F4">
              <w:rPr>
                <w:sz w:val="24"/>
                <w:szCs w:val="24"/>
              </w:rPr>
              <w:t xml:space="preserve"> изготовления ортопедических конструкций</w:t>
            </w:r>
          </w:p>
        </w:tc>
        <w:tc>
          <w:tcPr>
            <w:tcW w:w="1133" w:type="dxa"/>
            <w:textDirection w:val="btLr"/>
            <w:vAlign w:val="center"/>
          </w:tcPr>
          <w:p w:rsidR="00756F1F" w:rsidRDefault="00756F1F" w:rsidP="00756F1F">
            <w:pPr>
              <w:ind w:left="113" w:right="113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</w:pPr>
          </w:p>
          <w:p w:rsidR="00756F1F" w:rsidRDefault="00756F1F" w:rsidP="00E51CCD">
            <w:pPr>
              <w:ind w:left="113" w:right="113"/>
              <w:jc w:val="center"/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Применять.</w:t>
            </w:r>
          </w:p>
          <w:p w:rsidR="00D12F2F" w:rsidRPr="00D437F2" w:rsidRDefault="00D12F2F" w:rsidP="00D12F2F">
            <w:pPr>
              <w:ind w:left="113" w:right="113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vAlign w:val="center"/>
          </w:tcPr>
          <w:p w:rsidR="00BB695E" w:rsidRPr="00D12F2F" w:rsidRDefault="00BB695E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gridSpan w:val="2"/>
            <w:vAlign w:val="center"/>
          </w:tcPr>
          <w:p w:rsidR="00BB695E" w:rsidRPr="008429F4" w:rsidRDefault="006D461B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Клинический </w:t>
            </w:r>
            <w:r w:rsidR="00BB695E"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  <w:r w:rsid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BB695E"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тренин</w:t>
            </w:r>
            <w:r w:rsidR="00FB2333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ги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Структуриро-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ванная  оценка</w:t>
            </w:r>
          </w:p>
          <w:p w:rsidR="00BB695E" w:rsidRPr="008429F4" w:rsidRDefault="00BB695E" w:rsidP="00E51CCD">
            <w:pPr>
              <w:rPr>
                <w:b/>
                <w:sz w:val="24"/>
                <w:szCs w:val="24"/>
              </w:rPr>
            </w:pPr>
          </w:p>
        </w:tc>
      </w:tr>
      <w:tr w:rsidR="006D461B" w:rsidRPr="00D437F2" w:rsidTr="00092F07">
        <w:trPr>
          <w:trHeight w:val="1962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6D461B" w:rsidRPr="00D437F2" w:rsidRDefault="006D461B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уметь</w:t>
            </w:r>
          </w:p>
        </w:tc>
        <w:tc>
          <w:tcPr>
            <w:tcW w:w="7364" w:type="dxa"/>
            <w:gridSpan w:val="2"/>
          </w:tcPr>
          <w:p w:rsidR="006D461B" w:rsidRPr="008429F4" w:rsidRDefault="00D12F2F" w:rsidP="00E51CC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r w:rsidR="006D461B" w:rsidRPr="008429F4">
              <w:rPr>
                <w:sz w:val="24"/>
                <w:szCs w:val="24"/>
              </w:rPr>
              <w:t xml:space="preserve">оставить </w:t>
            </w:r>
            <w:r w:rsidR="00322E2B">
              <w:rPr>
                <w:sz w:val="24"/>
                <w:szCs w:val="24"/>
              </w:rPr>
              <w:t>и о</w:t>
            </w:r>
            <w:r w:rsidR="00322E2B" w:rsidRPr="008429F4">
              <w:rPr>
                <w:sz w:val="24"/>
                <w:szCs w:val="24"/>
              </w:rPr>
              <w:t xml:space="preserve">босновать </w:t>
            </w:r>
            <w:r w:rsidR="006D461B" w:rsidRPr="008429F4">
              <w:rPr>
                <w:sz w:val="24"/>
                <w:szCs w:val="24"/>
              </w:rPr>
              <w:t>план лечения пациента с зубо-челюстными заболеваниями.</w:t>
            </w:r>
          </w:p>
          <w:p w:rsidR="00190E3F" w:rsidRPr="008429F4" w:rsidRDefault="00190E3F" w:rsidP="00E51CC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>Выбрать кон</w:t>
            </w:r>
            <w:r w:rsidR="00762DDC" w:rsidRPr="008429F4">
              <w:rPr>
                <w:sz w:val="24"/>
                <w:szCs w:val="24"/>
              </w:rPr>
              <w:t>струкцию ортодонтического устрой</w:t>
            </w:r>
            <w:r w:rsidRPr="008429F4">
              <w:rPr>
                <w:sz w:val="24"/>
                <w:szCs w:val="24"/>
              </w:rPr>
              <w:t>ства,</w:t>
            </w:r>
            <w:r w:rsidR="00762DDC" w:rsidRPr="008429F4">
              <w:rPr>
                <w:sz w:val="24"/>
                <w:szCs w:val="24"/>
              </w:rPr>
              <w:t xml:space="preserve"> </w:t>
            </w:r>
            <w:r w:rsidRPr="008429F4">
              <w:rPr>
                <w:sz w:val="24"/>
                <w:szCs w:val="24"/>
              </w:rPr>
              <w:t>ортопедическую конструкцию для лечения,</w:t>
            </w:r>
            <w:r w:rsidR="00322E2B">
              <w:rPr>
                <w:sz w:val="24"/>
                <w:szCs w:val="24"/>
              </w:rPr>
              <w:t xml:space="preserve"> расчертить на модели</w:t>
            </w:r>
            <w:r w:rsidR="00AB4E55">
              <w:rPr>
                <w:sz w:val="24"/>
                <w:szCs w:val="24"/>
              </w:rPr>
              <w:t xml:space="preserve"> элементы конструкции</w:t>
            </w:r>
            <w:r w:rsidR="00322E2B">
              <w:rPr>
                <w:sz w:val="24"/>
                <w:szCs w:val="24"/>
              </w:rPr>
              <w:t xml:space="preserve">, </w:t>
            </w:r>
            <w:r w:rsidR="00762DDC" w:rsidRPr="008429F4">
              <w:rPr>
                <w:sz w:val="24"/>
                <w:szCs w:val="24"/>
              </w:rPr>
              <w:t xml:space="preserve"> </w:t>
            </w:r>
            <w:r w:rsidRPr="008429F4">
              <w:rPr>
                <w:sz w:val="24"/>
                <w:szCs w:val="24"/>
              </w:rPr>
              <w:t>ознакомить пациента с прайс-листом,</w:t>
            </w:r>
            <w:r w:rsidR="00762DDC" w:rsidRPr="008429F4">
              <w:rPr>
                <w:sz w:val="24"/>
                <w:szCs w:val="24"/>
              </w:rPr>
              <w:t xml:space="preserve"> составить контракт на пе</w:t>
            </w:r>
            <w:r w:rsidRPr="008429F4">
              <w:rPr>
                <w:sz w:val="24"/>
                <w:szCs w:val="24"/>
              </w:rPr>
              <w:t>р</w:t>
            </w:r>
            <w:r w:rsidR="00762DDC" w:rsidRPr="008429F4">
              <w:rPr>
                <w:sz w:val="24"/>
                <w:szCs w:val="24"/>
              </w:rPr>
              <w:t>и</w:t>
            </w:r>
            <w:r w:rsidRPr="008429F4">
              <w:rPr>
                <w:sz w:val="24"/>
                <w:szCs w:val="24"/>
              </w:rPr>
              <w:t>од лечения и ретенции,</w:t>
            </w:r>
          </w:p>
          <w:p w:rsidR="00190E3F" w:rsidRPr="008429F4" w:rsidRDefault="00190E3F" w:rsidP="00E51CC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8429F4">
              <w:rPr>
                <w:sz w:val="24"/>
                <w:szCs w:val="24"/>
              </w:rPr>
              <w:t xml:space="preserve">выписать наряд заказ. </w:t>
            </w:r>
          </w:p>
          <w:p w:rsidR="00190E3F" w:rsidRPr="00D437F2" w:rsidRDefault="00190E3F" w:rsidP="00E51CC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6D461B" w:rsidRPr="00D437F2" w:rsidRDefault="006D461B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6D461B" w:rsidRPr="00D12F2F" w:rsidRDefault="006D461B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sz w:val="24"/>
                <w:szCs w:val="24"/>
              </w:rPr>
              <w:t xml:space="preserve">Проводит  </w:t>
            </w:r>
            <w:r w:rsidR="007F69BD" w:rsidRPr="00D12F2F">
              <w:rPr>
                <w:sz w:val="24"/>
                <w:szCs w:val="24"/>
              </w:rPr>
              <w:t>диффе</w:t>
            </w:r>
            <w:r w:rsidRPr="00D12F2F">
              <w:rPr>
                <w:sz w:val="24"/>
                <w:szCs w:val="24"/>
              </w:rPr>
              <w:t>ренциацию,</w:t>
            </w: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Pr="00D12F2F">
              <w:rPr>
                <w:sz w:val="24"/>
                <w:szCs w:val="24"/>
              </w:rPr>
              <w:t>формулирует диагноз</w:t>
            </w: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, лечит  пациента</w:t>
            </w:r>
          </w:p>
          <w:p w:rsidR="006D461B" w:rsidRPr="00D437F2" w:rsidRDefault="006D461B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  <w:highlight w:val="yellow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D12F2F">
              <w:rPr>
                <w:sz w:val="24"/>
                <w:szCs w:val="24"/>
              </w:rPr>
              <w:t>ий ДМ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center"/>
          </w:tcPr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6D461B" w:rsidRPr="007F69BD" w:rsidRDefault="00E1311F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="006D461B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</w:t>
            </w: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пациента</w:t>
            </w: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D461B" w:rsidRPr="007F69BD" w:rsidRDefault="006D461B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6D461B" w:rsidRPr="007F69BD" w:rsidRDefault="006D461B" w:rsidP="00E51CCD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6D461B" w:rsidRPr="007F69BD" w:rsidRDefault="006D461B" w:rsidP="006D461B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</w:tc>
      </w:tr>
      <w:tr w:rsidR="00BB695E" w:rsidRPr="00D437F2" w:rsidTr="00AA73C3">
        <w:trPr>
          <w:trHeight w:val="144"/>
        </w:trPr>
        <w:tc>
          <w:tcPr>
            <w:tcW w:w="15579" w:type="dxa"/>
            <w:gridSpan w:val="8"/>
          </w:tcPr>
          <w:p w:rsidR="00BB695E" w:rsidRPr="000E2999" w:rsidRDefault="00BB695E" w:rsidP="00F36B54">
            <w:pPr>
              <w:rPr>
                <w:b/>
                <w:i/>
                <w:color w:val="862110" w:themeColor="text1"/>
                <w:sz w:val="24"/>
                <w:szCs w:val="24"/>
              </w:rPr>
            </w:pPr>
            <w:r w:rsidRPr="000E2999"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  </w:t>
            </w:r>
          </w:p>
          <w:p w:rsidR="00BB695E" w:rsidRPr="00BF0599" w:rsidRDefault="00762DDC" w:rsidP="00E51CCD">
            <w:pPr>
              <w:jc w:val="center"/>
              <w:rPr>
                <w:rStyle w:val="FontStyle53"/>
                <w:sz w:val="24"/>
                <w:szCs w:val="24"/>
              </w:rPr>
            </w:pPr>
            <w:r w:rsidRPr="000E2999">
              <w:rPr>
                <w:rStyle w:val="FontStyle53"/>
                <w:color w:val="862110" w:themeColor="text1"/>
                <w:sz w:val="24"/>
                <w:szCs w:val="24"/>
              </w:rPr>
              <w:t xml:space="preserve"> </w:t>
            </w:r>
            <w:r w:rsidR="00F90CC9">
              <w:rPr>
                <w:rStyle w:val="FontStyle53"/>
                <w:sz w:val="24"/>
                <w:szCs w:val="24"/>
                <w:lang w:val="en-US"/>
              </w:rPr>
              <w:t>VII</w:t>
            </w:r>
            <w:r w:rsidR="000E2999" w:rsidRPr="00BF0599">
              <w:rPr>
                <w:rStyle w:val="FontStyle53"/>
                <w:sz w:val="24"/>
                <w:szCs w:val="24"/>
              </w:rPr>
              <w:t xml:space="preserve"> </w:t>
            </w:r>
            <w:r w:rsidRPr="00BF0599">
              <w:rPr>
                <w:rStyle w:val="FontStyle53"/>
                <w:sz w:val="24"/>
                <w:szCs w:val="24"/>
              </w:rPr>
              <w:t>Нозологические формы заболеваний в ортодонтии.</w:t>
            </w:r>
          </w:p>
          <w:p w:rsidR="00EE5780" w:rsidRPr="000E2999" w:rsidRDefault="00F90CC9" w:rsidP="00E51CCD">
            <w:pPr>
              <w:jc w:val="center"/>
              <w:rPr>
                <w:rStyle w:val="FontStyle53"/>
                <w:color w:val="862110" w:themeColor="text1"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  <w:lang w:val="en-US"/>
              </w:rPr>
              <w:t xml:space="preserve">1 </w:t>
            </w:r>
            <w:r w:rsidR="00EE5780" w:rsidRPr="00BF0599">
              <w:rPr>
                <w:rStyle w:val="FontStyle53"/>
                <w:sz w:val="24"/>
                <w:szCs w:val="24"/>
              </w:rPr>
              <w:t>Аномалии зубов</w:t>
            </w:r>
          </w:p>
        </w:tc>
      </w:tr>
      <w:tr w:rsidR="001D75C1" w:rsidRPr="00D437F2" w:rsidTr="00092F07">
        <w:trPr>
          <w:trHeight w:val="839"/>
        </w:trPr>
        <w:tc>
          <w:tcPr>
            <w:tcW w:w="990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1D75C1" w:rsidRPr="00D437F2" w:rsidRDefault="001D75C1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1D75C1" w:rsidRPr="00D437F2" w:rsidRDefault="001D75C1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знать</w:t>
            </w:r>
          </w:p>
        </w:tc>
        <w:tc>
          <w:tcPr>
            <w:tcW w:w="7225" w:type="dxa"/>
            <w:vMerge w:val="restart"/>
          </w:tcPr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t xml:space="preserve">Этиологию, патогенез, клинику. диагностику основных </w:t>
            </w:r>
          </w:p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t>симптомов, методы лечения, осложнения, рецидивы, методы ретенции аномалий зубов, аномалий положения зубов в различные периоды прикуса. Выбор методов исследования в зависимости от тяжести заб</w:t>
            </w:r>
            <w:r>
              <w:rPr>
                <w:sz w:val="24"/>
                <w:szCs w:val="24"/>
              </w:rPr>
              <w:t>оле</w:t>
            </w:r>
            <w:r w:rsidRPr="00F866B4">
              <w:rPr>
                <w:sz w:val="24"/>
                <w:szCs w:val="24"/>
              </w:rPr>
              <w:t xml:space="preserve">вания, периода прикуса, психэмоционального  статуса пациента. </w:t>
            </w:r>
          </w:p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t>Применять классификации при диагностике, структуировать диагноз.</w:t>
            </w:r>
          </w:p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t xml:space="preserve">Показания противопоказания к ордодонтическому лечению. Медикаментозные и не </w:t>
            </w:r>
            <w:r w:rsidR="000144B7">
              <w:rPr>
                <w:sz w:val="24"/>
                <w:szCs w:val="24"/>
              </w:rPr>
              <w:t>медикаментозные методы лечения.</w:t>
            </w:r>
            <w:r w:rsidRPr="00F866B4">
              <w:rPr>
                <w:sz w:val="24"/>
                <w:szCs w:val="24"/>
              </w:rPr>
              <w:t xml:space="preserve"> осложнения при перемещении</w:t>
            </w:r>
            <w:r>
              <w:rPr>
                <w:sz w:val="28"/>
                <w:szCs w:val="28"/>
              </w:rPr>
              <w:t xml:space="preserve"> </w:t>
            </w:r>
            <w:r w:rsidR="00865832">
              <w:rPr>
                <w:sz w:val="24"/>
                <w:szCs w:val="24"/>
              </w:rPr>
              <w:t>зубов, сопутсвующ</w:t>
            </w:r>
            <w:r w:rsidRPr="00F866B4">
              <w:rPr>
                <w:sz w:val="24"/>
                <w:szCs w:val="24"/>
              </w:rPr>
              <w:t>ие стоматологические и соматические заболевания.</w:t>
            </w:r>
          </w:p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lastRenderedPageBreak/>
              <w:t xml:space="preserve"> Протоколы и стандарты диагностики и лечения пациентов с аномалиями зубов, аномалиями положения зубов, включая диастему.</w:t>
            </w:r>
          </w:p>
          <w:p w:rsidR="00F866B4" w:rsidRDefault="00F866B4" w:rsidP="00F86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1D75C1" w:rsidRPr="007F69BD" w:rsidRDefault="001D75C1" w:rsidP="00190E3F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</w:tcPr>
          <w:p w:rsidR="001D75C1" w:rsidRPr="00092F07" w:rsidRDefault="001D75C1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F07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lastRenderedPageBreak/>
              <w:t>Иметь</w:t>
            </w:r>
          </w:p>
          <w:p w:rsidR="001D75C1" w:rsidRPr="00092F07" w:rsidRDefault="001D75C1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092F07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  <w:vAlign w:val="center"/>
          </w:tcPr>
          <w:p w:rsidR="001D75C1" w:rsidRPr="00D12F2F" w:rsidRDefault="001D75C1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sz w:val="24"/>
                <w:szCs w:val="24"/>
              </w:rPr>
              <w:t>Выделяет  клинико-диагностические критерии болезни</w:t>
            </w:r>
          </w:p>
          <w:p w:rsidR="001D75C1" w:rsidRPr="00D12F2F" w:rsidRDefault="001D75C1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1D75C1" w:rsidRPr="000E2999" w:rsidRDefault="001D75C1" w:rsidP="00E51CCD">
            <w:pPr>
              <w:rPr>
                <w:b/>
                <w:color w:val="862110" w:themeColor="text1"/>
                <w:sz w:val="24"/>
                <w:szCs w:val="24"/>
                <w:highlight w:val="yellow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1D75C1" w:rsidRDefault="00555D5B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Клинический разбор</w:t>
            </w:r>
          </w:p>
          <w:p w:rsidR="00555D5B" w:rsidRPr="007F69BD" w:rsidRDefault="00555D5B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1D75C1" w:rsidRPr="007F69BD" w:rsidRDefault="001D75C1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1D75C1" w:rsidRPr="007F69BD" w:rsidRDefault="001D75C1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6D461B" w:rsidRPr="00D437F2" w:rsidTr="00092F07">
        <w:trPr>
          <w:trHeight w:val="1952"/>
        </w:trPr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</w:tcPr>
          <w:p w:rsidR="006D461B" w:rsidRPr="00D437F2" w:rsidRDefault="006D461B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5" w:type="dxa"/>
            <w:vMerge/>
            <w:tcBorders>
              <w:bottom w:val="single" w:sz="4" w:space="0" w:color="auto"/>
            </w:tcBorders>
          </w:tcPr>
          <w:p w:rsidR="006D461B" w:rsidRPr="007F69BD" w:rsidRDefault="006D461B" w:rsidP="00E51CC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6D461B" w:rsidRPr="00D437F2" w:rsidRDefault="006D461B" w:rsidP="00E51CC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6D461B" w:rsidRPr="00D12F2F" w:rsidRDefault="006D461B" w:rsidP="00E51CC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6D461B" w:rsidRPr="00D12F2F" w:rsidRDefault="006D461B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E2999" w:rsidRPr="007F69BD" w:rsidRDefault="000E2999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E2999" w:rsidRPr="007F69BD" w:rsidRDefault="000E2999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0E2999" w:rsidRPr="007F69BD" w:rsidRDefault="000E2999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0E2999" w:rsidRPr="007F69BD" w:rsidRDefault="000E2999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7F69BD" w:rsidRDefault="007F69BD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2999" w:rsidRPr="007F69BD" w:rsidRDefault="000E2999" w:rsidP="00E51CCD">
            <w:pPr>
              <w:rPr>
                <w:sz w:val="24"/>
                <w:szCs w:val="24"/>
              </w:rPr>
            </w:pPr>
          </w:p>
          <w:p w:rsidR="000E2999" w:rsidRPr="007F69BD" w:rsidRDefault="000E2999" w:rsidP="00E51CCD">
            <w:pPr>
              <w:rPr>
                <w:sz w:val="24"/>
                <w:szCs w:val="24"/>
              </w:rPr>
            </w:pPr>
          </w:p>
          <w:p w:rsidR="000E2999" w:rsidRPr="007F69BD" w:rsidRDefault="000E2999" w:rsidP="00E51CCD">
            <w:pPr>
              <w:rPr>
                <w:sz w:val="24"/>
                <w:szCs w:val="24"/>
              </w:rPr>
            </w:pPr>
          </w:p>
          <w:p w:rsidR="000E2999" w:rsidRPr="007F69BD" w:rsidRDefault="000E2999" w:rsidP="00E51CCD">
            <w:pPr>
              <w:rPr>
                <w:sz w:val="24"/>
                <w:szCs w:val="24"/>
              </w:rPr>
            </w:pPr>
          </w:p>
          <w:p w:rsidR="007F69BD" w:rsidRDefault="007F69BD" w:rsidP="00E51CCD">
            <w:pPr>
              <w:rPr>
                <w:sz w:val="24"/>
                <w:szCs w:val="24"/>
              </w:rPr>
            </w:pP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6D461B" w:rsidRPr="007F69BD" w:rsidRDefault="006D461B" w:rsidP="00E51CCD">
            <w:pPr>
              <w:rPr>
                <w:b/>
                <w:sz w:val="24"/>
                <w:szCs w:val="24"/>
              </w:rPr>
            </w:pPr>
          </w:p>
        </w:tc>
      </w:tr>
      <w:tr w:rsidR="00190E3F" w:rsidRPr="00D437F2" w:rsidTr="00092F07">
        <w:trPr>
          <w:cantSplit/>
          <w:trHeight w:val="2218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textDirection w:val="btLr"/>
          </w:tcPr>
          <w:p w:rsidR="00190E3F" w:rsidRPr="00D437F2" w:rsidRDefault="00190E3F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 владеть навыками</w:t>
            </w:r>
          </w:p>
        </w:tc>
        <w:tc>
          <w:tcPr>
            <w:tcW w:w="7225" w:type="dxa"/>
          </w:tcPr>
          <w:p w:rsidR="00F866B4" w:rsidRPr="00F866B4" w:rsidRDefault="00F866B4" w:rsidP="00F866B4">
            <w:pPr>
              <w:rPr>
                <w:sz w:val="24"/>
                <w:szCs w:val="24"/>
              </w:rPr>
            </w:pPr>
            <w:r w:rsidRPr="00F866B4">
              <w:rPr>
                <w:sz w:val="24"/>
                <w:szCs w:val="24"/>
              </w:rPr>
              <w:t>Проведением физи</w:t>
            </w:r>
            <w:r w:rsidR="000144B7">
              <w:rPr>
                <w:sz w:val="24"/>
                <w:szCs w:val="24"/>
              </w:rPr>
              <w:t xml:space="preserve">кального, клинико- лабораторными, </w:t>
            </w:r>
            <w:r w:rsidRPr="00F866B4">
              <w:rPr>
                <w:sz w:val="24"/>
                <w:szCs w:val="24"/>
              </w:rPr>
              <w:t>специальными методами исследований. Формулировать  диагноз на основе выбранных классификаций, составить план лечения, обосновать</w:t>
            </w:r>
          </w:p>
          <w:p w:rsidR="00F866B4" w:rsidRDefault="00F866B4" w:rsidP="00F866B4">
            <w:pPr>
              <w:rPr>
                <w:sz w:val="28"/>
                <w:szCs w:val="28"/>
              </w:rPr>
            </w:pPr>
          </w:p>
          <w:p w:rsidR="00190E3F" w:rsidRPr="007F69BD" w:rsidRDefault="00190E3F" w:rsidP="005F7BB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190E3F" w:rsidRPr="00D437F2" w:rsidRDefault="00190E3F" w:rsidP="00E51CC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190E3F" w:rsidRPr="00D12F2F" w:rsidRDefault="00190E3F" w:rsidP="00E51CCD">
            <w:pPr>
              <w:rPr>
                <w:b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0E2999" w:rsidRPr="007F69BD" w:rsidRDefault="000E2999" w:rsidP="00E51CC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190E3F" w:rsidRPr="007F69BD" w:rsidRDefault="00190E3F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190E3F" w:rsidRPr="007F69BD" w:rsidRDefault="007F69BD" w:rsidP="00E51CC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="00190E3F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</w:t>
            </w:r>
            <w:r w:rsidR="000E2999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 w:rsidR="00190E3F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тренин-</w:t>
            </w:r>
          </w:p>
          <w:p w:rsidR="00190E3F" w:rsidRPr="007F69BD" w:rsidRDefault="00190E3F" w:rsidP="000E2999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ги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E2999" w:rsidRPr="007F69BD" w:rsidRDefault="000E2999" w:rsidP="00E51CCD">
            <w:pPr>
              <w:rPr>
                <w:sz w:val="24"/>
                <w:szCs w:val="24"/>
              </w:rPr>
            </w:pPr>
          </w:p>
          <w:p w:rsidR="00190E3F" w:rsidRPr="007F69BD" w:rsidRDefault="00190E3F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190E3F" w:rsidRPr="007F69BD" w:rsidRDefault="00190E3F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190E3F" w:rsidRPr="007F69BD" w:rsidRDefault="00190E3F" w:rsidP="00E51CC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190E3F" w:rsidRPr="007F69BD" w:rsidRDefault="00190E3F" w:rsidP="00E51CCD">
            <w:pPr>
              <w:rPr>
                <w:b/>
                <w:sz w:val="24"/>
                <w:szCs w:val="24"/>
              </w:rPr>
            </w:pPr>
          </w:p>
        </w:tc>
      </w:tr>
      <w:tr w:rsidR="00F866B4" w:rsidRPr="007F69BD" w:rsidTr="00092F07">
        <w:trPr>
          <w:cantSplit/>
          <w:trHeight w:val="2218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6B4" w:rsidRPr="00D437F2" w:rsidRDefault="00F866B4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4" w:rsidRPr="00EE5780" w:rsidRDefault="00F866B4" w:rsidP="00F866B4">
            <w:pPr>
              <w:rPr>
                <w:sz w:val="24"/>
                <w:szCs w:val="24"/>
              </w:rPr>
            </w:pPr>
            <w:r w:rsidRPr="00EE5780">
              <w:rPr>
                <w:sz w:val="24"/>
                <w:szCs w:val="24"/>
              </w:rPr>
              <w:t>Диагностировать, проводить профилактику и лечить лёгкие формы заболеваний аномалий зубов ,не требующие узкой специализированной подготовки, направить к узкому  специалисту на консультацию при необходимости. Выбрать ортодонтическое, ортопедическое  устройство для лечения по программе обучения, расчертить элементы,  обосновать.    Обучить методам гигиены полости рта и ортодонтического устройства, правилам и режиму пользования, оформить памятку, выписать наряд- заказ, составить контракт на период лечения.</w:t>
            </w:r>
          </w:p>
          <w:p w:rsidR="00F866B4" w:rsidRDefault="00F866B4" w:rsidP="00F866B4">
            <w:pPr>
              <w:rPr>
                <w:sz w:val="28"/>
                <w:szCs w:val="28"/>
              </w:rPr>
            </w:pPr>
          </w:p>
          <w:p w:rsidR="00F866B4" w:rsidRPr="00F866B4" w:rsidRDefault="00F866B4" w:rsidP="00F866B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66B4" w:rsidRPr="00F866B4" w:rsidRDefault="00F866B4" w:rsidP="005E4C4D">
            <w:pPr>
              <w:ind w:left="113" w:right="113"/>
              <w:jc w:val="center"/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</w:pPr>
            <w:r w:rsidRPr="00F866B4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B4" w:rsidRPr="00D12F2F" w:rsidRDefault="00F866B4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Проводит  дифференциацию, формулирует диагноз, лечит  пациента</w:t>
            </w:r>
          </w:p>
          <w:p w:rsidR="00F866B4" w:rsidRPr="00D12F2F" w:rsidRDefault="00F866B4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D12F2F">
              <w:rPr>
                <w:rFonts w:eastAsia="Calibri"/>
                <w:bCs/>
                <w:kern w:val="24"/>
                <w:sz w:val="24"/>
                <w:szCs w:val="24"/>
              </w:rPr>
              <w:t>с позиций ДМ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4" w:rsidRPr="00F866B4" w:rsidRDefault="00F866B4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F866B4" w:rsidRPr="00F866B4" w:rsidRDefault="00F866B4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F866B4" w:rsidRPr="00F866B4" w:rsidRDefault="00F866B4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B4" w:rsidRPr="00F866B4" w:rsidRDefault="00F866B4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F866B4" w:rsidRPr="00F866B4" w:rsidRDefault="00F866B4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F866B4" w:rsidRPr="00F866B4" w:rsidRDefault="00F866B4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</w:tc>
      </w:tr>
    </w:tbl>
    <w:p w:rsidR="00E46132" w:rsidRDefault="00E46132" w:rsidP="00E46132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46132" w:rsidRDefault="00E46132" w:rsidP="00E46132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46132" w:rsidRDefault="00E46132" w:rsidP="00E46132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865832" w:rsidRDefault="00865832" w:rsidP="00865832">
      <w:pPr>
        <w:rPr>
          <w:b/>
          <w:sz w:val="24"/>
          <w:szCs w:val="24"/>
        </w:rPr>
      </w:pPr>
    </w:p>
    <w:p w:rsidR="006E02BE" w:rsidRDefault="006E02BE" w:rsidP="00865832">
      <w:pPr>
        <w:rPr>
          <w:b/>
          <w:sz w:val="24"/>
          <w:szCs w:val="24"/>
        </w:rPr>
      </w:pP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223"/>
        <w:gridCol w:w="1133"/>
        <w:gridCol w:w="2407"/>
        <w:gridCol w:w="1841"/>
        <w:gridCol w:w="1983"/>
      </w:tblGrid>
      <w:tr w:rsidR="00EE5780" w:rsidRPr="00D437F2" w:rsidTr="00EE5780">
        <w:trPr>
          <w:trHeight w:val="144"/>
        </w:trPr>
        <w:tc>
          <w:tcPr>
            <w:tcW w:w="15579" w:type="dxa"/>
            <w:gridSpan w:val="6"/>
          </w:tcPr>
          <w:p w:rsidR="00EE5780" w:rsidRPr="00092F07" w:rsidRDefault="00EE5780" w:rsidP="00092F07">
            <w:pPr>
              <w:rPr>
                <w:rStyle w:val="FontStyle53"/>
                <w:bCs w:val="0"/>
                <w:i/>
                <w:color w:val="862110" w:themeColor="text1"/>
                <w:sz w:val="24"/>
                <w:szCs w:val="24"/>
              </w:rPr>
            </w:pPr>
            <w:r w:rsidRPr="000E2999"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                                   </w:t>
            </w:r>
            <w:r w:rsidR="006E02BE">
              <w:rPr>
                <w:b/>
                <w:i/>
                <w:color w:val="862110" w:themeColor="text1"/>
                <w:sz w:val="24"/>
                <w:szCs w:val="24"/>
              </w:rPr>
              <w:t xml:space="preserve">                              </w:t>
            </w:r>
            <w:r w:rsidRPr="000E2999">
              <w:rPr>
                <w:b/>
                <w:i/>
                <w:color w:val="862110" w:themeColor="text1"/>
                <w:sz w:val="24"/>
                <w:szCs w:val="24"/>
              </w:rPr>
              <w:t xml:space="preserve">  </w:t>
            </w:r>
            <w:r w:rsidR="00F90CC9">
              <w:rPr>
                <w:rStyle w:val="FontStyle53"/>
                <w:sz w:val="24"/>
                <w:szCs w:val="24"/>
                <w:lang w:val="en-US"/>
              </w:rPr>
              <w:t xml:space="preserve">2 </w:t>
            </w:r>
            <w:r w:rsidRPr="00BF0599">
              <w:rPr>
                <w:rStyle w:val="FontStyle53"/>
                <w:sz w:val="24"/>
                <w:szCs w:val="24"/>
              </w:rPr>
              <w:t>Аномалии зубных рядов</w:t>
            </w:r>
          </w:p>
        </w:tc>
      </w:tr>
      <w:tr w:rsidR="00EE5780" w:rsidRPr="00D437F2" w:rsidTr="005E4C4D">
        <w:trPr>
          <w:trHeight w:val="1420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знать</w:t>
            </w:r>
          </w:p>
        </w:tc>
        <w:tc>
          <w:tcPr>
            <w:tcW w:w="7223" w:type="dxa"/>
            <w:vMerge w:val="restart"/>
          </w:tcPr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Этиологию, патогенез, клинику. диагностику основных симптомов, методы лечения, осложнения, рецидивы, методы ретенции аномалий зубных рядов: изменение формы и размеров по вертикали, сагиталли, трансверзали в различные периоды прикуса. Выбор методов исследования в зависимости от тяжести заболевания, периода прикуса, психоэмоционального  статуса пациента. Показания к направлению к узкому специалисту, по поводу хирургических вмешательств.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Применять классификации при диагностике, структуировать диагноз.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Показания противопоказания к ордодонтическому лечению. Медикаментозные и немедикаментозные методы лечения.. осложнения при перемещении зубов, сопутсвующие стоматологические и соматические заболевания.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 xml:space="preserve"> Протоколы и стандарты диагностики и лечения пациентов с аномалиями зубных рядов.</w:t>
            </w:r>
          </w:p>
          <w:p w:rsidR="00EE5780" w:rsidRDefault="00EE5780" w:rsidP="00EE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EE5780" w:rsidRPr="007F69BD" w:rsidRDefault="00EE5780" w:rsidP="00EE578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</w:tcPr>
          <w:p w:rsidR="00EE5780" w:rsidRPr="00FA5708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EE5780" w:rsidRPr="000E2999" w:rsidRDefault="00EE5780" w:rsidP="005E4C4D">
            <w:pPr>
              <w:ind w:left="113" w:right="113"/>
              <w:jc w:val="center"/>
              <w:rPr>
                <w:b/>
                <w:color w:val="862110" w:themeColor="text1"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  <w:vAlign w:val="center"/>
          </w:tcPr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Выделяет  клинико-диагностические критерии болезни</w:t>
            </w:r>
          </w:p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EE5780" w:rsidRPr="00FA5708" w:rsidRDefault="00EE5780" w:rsidP="005E4C4D">
            <w:pPr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Default="00555D5B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Клинический разбор</w:t>
            </w:r>
          </w:p>
          <w:p w:rsidR="00555D5B" w:rsidRPr="007F69BD" w:rsidRDefault="00555D5B" w:rsidP="005E4C4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EE5780" w:rsidRPr="00D437F2" w:rsidTr="005E4C4D">
        <w:trPr>
          <w:trHeight w:val="1952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5780" w:rsidRPr="00D437F2" w:rsidRDefault="00EE5780" w:rsidP="005E4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3" w:type="dxa"/>
            <w:vMerge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E5780" w:rsidRPr="00D437F2" w:rsidRDefault="00EE5780" w:rsidP="005E4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</w:tr>
      <w:tr w:rsidR="00EE5780" w:rsidRPr="00D437F2" w:rsidTr="005E4C4D">
        <w:trPr>
          <w:cantSplit/>
          <w:trHeight w:val="2218"/>
        </w:trPr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 владеть навыками</w:t>
            </w:r>
          </w:p>
        </w:tc>
        <w:tc>
          <w:tcPr>
            <w:tcW w:w="7223" w:type="dxa"/>
          </w:tcPr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Проведением физикального, клинико- лабораторными, специальными методами исследований. Формулировать  диагноз на основе выбранных классификаций, составить план лечения, обосновать</w:t>
            </w:r>
          </w:p>
          <w:p w:rsidR="00EE5780" w:rsidRPr="007A7337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азбор, тренин-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ги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</w:tr>
      <w:tr w:rsidR="00EE5780" w:rsidRPr="007F69BD" w:rsidTr="005E4C4D">
        <w:trPr>
          <w:cantSplit/>
          <w:trHeight w:val="2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уметь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0" w:rsidRPr="007A7337" w:rsidRDefault="00EE5780" w:rsidP="00EE5780">
            <w:pPr>
              <w:jc w:val="both"/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Диагностировать, проводить профилактику и лечить лёгкие формы заболеваний аномалий зубных рядов не требующие узкой специализированной подготовки, направить к узкому  специалисту на консультацию при необходимости..</w:t>
            </w:r>
          </w:p>
          <w:p w:rsidR="00EE5780" w:rsidRPr="007A7337" w:rsidRDefault="00EE5780" w:rsidP="00EE5780">
            <w:pPr>
              <w:jc w:val="both"/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 xml:space="preserve">Выбрать ортодонтическое, ортопедическое  устройство для лечения по программе обучения, расчертить элементы, обосновать их назначение. Обучить методам гигиены полости рта и ортодонтического устройства, правилам и режиму </w:t>
            </w:r>
          </w:p>
          <w:p w:rsidR="00EE5780" w:rsidRPr="007A7337" w:rsidRDefault="00EE5780" w:rsidP="00EE5780">
            <w:pPr>
              <w:jc w:val="both"/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 xml:space="preserve">   пользования, составить памятку,  выписать наряд- заказ, составить контракт на период лечения.</w:t>
            </w:r>
          </w:p>
          <w:p w:rsidR="00EE5780" w:rsidRPr="00F866B4" w:rsidRDefault="00EE5780" w:rsidP="00EE578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5780" w:rsidRPr="00F866B4" w:rsidRDefault="00EE5780" w:rsidP="005E4C4D">
            <w:pPr>
              <w:ind w:left="113" w:right="113"/>
              <w:jc w:val="center"/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</w:pPr>
            <w:r w:rsidRPr="00F866B4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Проводит  дифференциацию, формулирует диагноз, лечит  пациента</w:t>
            </w:r>
          </w:p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позиций ДМ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</w:tc>
      </w:tr>
      <w:tr w:rsidR="00EE5780" w:rsidRPr="00D437F2" w:rsidTr="00EE5780">
        <w:trPr>
          <w:trHeight w:val="144"/>
        </w:trPr>
        <w:tc>
          <w:tcPr>
            <w:tcW w:w="15579" w:type="dxa"/>
            <w:gridSpan w:val="6"/>
          </w:tcPr>
          <w:p w:rsidR="00EE5780" w:rsidRPr="00FA5708" w:rsidRDefault="00EE5780" w:rsidP="005E4C4D">
            <w:pPr>
              <w:rPr>
                <w:rStyle w:val="FontStyle53"/>
                <w:bCs w:val="0"/>
                <w:i/>
                <w:sz w:val="24"/>
                <w:szCs w:val="24"/>
              </w:rPr>
            </w:pPr>
            <w:r w:rsidRPr="00FA5708">
              <w:rPr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</w:p>
          <w:p w:rsidR="00EE5780" w:rsidRPr="00FA5708" w:rsidRDefault="00F90CC9" w:rsidP="005E4C4D">
            <w:pPr>
              <w:jc w:val="center"/>
              <w:rPr>
                <w:rStyle w:val="FontStyle53"/>
                <w:sz w:val="24"/>
                <w:szCs w:val="24"/>
              </w:rPr>
            </w:pPr>
            <w:r w:rsidRPr="00FA5708">
              <w:rPr>
                <w:rStyle w:val="FontStyle53"/>
                <w:sz w:val="24"/>
                <w:szCs w:val="24"/>
                <w:lang w:val="en-US"/>
              </w:rPr>
              <w:t xml:space="preserve"> 3 </w:t>
            </w:r>
            <w:r w:rsidR="00EE5780" w:rsidRPr="00FA5708">
              <w:rPr>
                <w:rStyle w:val="FontStyle53"/>
                <w:sz w:val="24"/>
                <w:szCs w:val="24"/>
              </w:rPr>
              <w:t>Аномалии прикуса</w:t>
            </w:r>
          </w:p>
        </w:tc>
      </w:tr>
      <w:tr w:rsidR="00EE5780" w:rsidRPr="00D437F2" w:rsidTr="005E4C4D">
        <w:trPr>
          <w:trHeight w:val="1420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знать</w:t>
            </w:r>
          </w:p>
        </w:tc>
        <w:tc>
          <w:tcPr>
            <w:tcW w:w="7223" w:type="dxa"/>
            <w:vMerge w:val="restart"/>
          </w:tcPr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Этиологию, патогенез, клинику. диагностику основных симптомов, методы лечения, осложнения, рецидивы, методы ретенции аномалий прикуса (окклюзии)по плоскостям: прогнатический (дистооклюзия), прогенический (мезиоокклюзия), глубокий(дизоклюзия), открытый(),  перекрёстный(), сочетание аномалий прикуса с выше изученными аномалиями, включая заболевания ВНЧС. Изменения соотношения зубных рядов по вертикали, сагитали, трансверзали в различные периоды прикуса. Выбор методов исследования в зависимости от тяжести заболования, периода прикуса, психоэмоционального  статуса пациента. Показания к направлению к узкому специалисту, по поводу хирургических вмешательств.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Применять классификации при диагностике, структуировать диагноз.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Показания, противопоказания к ордодонтическому лечению. Медикаментозные и немедикаментозные методы лечения.. осложнения при перемещении зубов,формировании зубных рядов,   сопутсвующие стоматологические и соматические заболевания.</w:t>
            </w:r>
          </w:p>
          <w:p w:rsidR="00EE5780" w:rsidRPr="007A7337" w:rsidRDefault="00EE5780" w:rsidP="00EE5780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 xml:space="preserve"> Протоколы и стандарты диагностики и лечения пациентов аномалиями соотношения  зубных рядов, положения челюстей.</w:t>
            </w:r>
          </w:p>
          <w:p w:rsidR="00EE5780" w:rsidRPr="007A7337" w:rsidRDefault="00EE5780" w:rsidP="005E4C4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textDirection w:val="btLr"/>
          </w:tcPr>
          <w:p w:rsidR="00EE5780" w:rsidRPr="00FA5708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lastRenderedPageBreak/>
              <w:t>Иметь</w:t>
            </w:r>
          </w:p>
          <w:p w:rsidR="00EE5780" w:rsidRPr="000E2999" w:rsidRDefault="00EE5780" w:rsidP="005E4C4D">
            <w:pPr>
              <w:ind w:left="113" w:right="113"/>
              <w:jc w:val="center"/>
              <w:rPr>
                <w:b/>
                <w:color w:val="862110" w:themeColor="text1"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7" w:type="dxa"/>
            <w:vAlign w:val="center"/>
          </w:tcPr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Выделяет  клинико-диагностические критерии болезни</w:t>
            </w:r>
          </w:p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EE5780" w:rsidRPr="00FA5708" w:rsidRDefault="00EE5780" w:rsidP="005E4C4D">
            <w:pPr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Default="00555D5B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Клинический разбор</w:t>
            </w:r>
          </w:p>
          <w:p w:rsidR="00555D5B" w:rsidRPr="007F69BD" w:rsidRDefault="00555D5B" w:rsidP="005E4C4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Презентация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</w:tc>
      </w:tr>
      <w:tr w:rsidR="00EE5780" w:rsidRPr="00D437F2" w:rsidTr="005E4C4D">
        <w:trPr>
          <w:trHeight w:val="1952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E5780" w:rsidRPr="00D437F2" w:rsidRDefault="00EE5780" w:rsidP="005E4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23" w:type="dxa"/>
            <w:vMerge/>
            <w:tcBorders>
              <w:bottom w:val="single" w:sz="4" w:space="0" w:color="auto"/>
            </w:tcBorders>
          </w:tcPr>
          <w:p w:rsidR="00EE5780" w:rsidRPr="007A7337" w:rsidRDefault="00EE5780" w:rsidP="005E4C4D">
            <w:pPr>
              <w:pStyle w:val="ad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EE5780" w:rsidRPr="00D437F2" w:rsidRDefault="00EE5780" w:rsidP="005E4C4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</w:tr>
      <w:tr w:rsidR="00EE5780" w:rsidRPr="00D437F2" w:rsidTr="005E4C4D">
        <w:trPr>
          <w:cantSplit/>
          <w:trHeight w:val="2218"/>
        </w:trPr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 владеть навыками</w:t>
            </w:r>
          </w:p>
        </w:tc>
        <w:tc>
          <w:tcPr>
            <w:tcW w:w="7223" w:type="dxa"/>
          </w:tcPr>
          <w:p w:rsidR="00EE5780" w:rsidRPr="007A7337" w:rsidRDefault="00EE5780" w:rsidP="005E4C4D">
            <w:pPr>
              <w:rPr>
                <w:sz w:val="24"/>
                <w:szCs w:val="24"/>
              </w:rPr>
            </w:pPr>
          </w:p>
          <w:p w:rsidR="007A7337" w:rsidRPr="007A7337" w:rsidRDefault="007A7337" w:rsidP="007A7337">
            <w:pPr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Проведением физикального,  клинико-лабораторными, специальными методами исследований, включая ТРГ Формулировать  диагноз на основе выбранных классификаций, составить план лечения, обосновать</w:t>
            </w:r>
          </w:p>
          <w:p w:rsidR="007A7337" w:rsidRPr="007A7337" w:rsidRDefault="007A7337" w:rsidP="007A7337">
            <w:pPr>
              <w:rPr>
                <w:sz w:val="24"/>
                <w:szCs w:val="24"/>
              </w:rPr>
            </w:pPr>
          </w:p>
          <w:p w:rsidR="00EE5780" w:rsidRPr="007A7337" w:rsidRDefault="00EE5780" w:rsidP="005E4C4D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textDirection w:val="btLr"/>
            <w:vAlign w:val="cente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азбор, тренин-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ги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E5780" w:rsidRPr="007F69BD" w:rsidRDefault="00EE5780" w:rsidP="005E4C4D">
            <w:pPr>
              <w:rPr>
                <w:sz w:val="24"/>
                <w:szCs w:val="24"/>
              </w:rPr>
            </w:pP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EE5780" w:rsidRPr="007F69BD" w:rsidRDefault="00EE5780" w:rsidP="005E4C4D">
            <w:pPr>
              <w:rPr>
                <w:b/>
                <w:sz w:val="24"/>
                <w:szCs w:val="24"/>
              </w:rPr>
            </w:pPr>
          </w:p>
        </w:tc>
      </w:tr>
      <w:tr w:rsidR="00EE5780" w:rsidRPr="007F69BD" w:rsidTr="005E4C4D">
        <w:trPr>
          <w:cantSplit/>
          <w:trHeight w:val="22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5780" w:rsidRPr="00D437F2" w:rsidRDefault="00EE5780" w:rsidP="005E4C4D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jc w:val="both"/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 xml:space="preserve">Диагностировать, проводить профилактику и лечить  классические,  лёгкие формы заболеваний аномалий прикуса не требующие узкой специализированной подготовки, направить к узкому  специалисту на </w:t>
            </w:r>
            <w:r>
              <w:rPr>
                <w:sz w:val="24"/>
                <w:szCs w:val="24"/>
              </w:rPr>
              <w:t>консультацию при необходимости.</w:t>
            </w:r>
          </w:p>
          <w:p w:rsidR="007A7337" w:rsidRPr="007A7337" w:rsidRDefault="007A7337" w:rsidP="007A7337">
            <w:pPr>
              <w:jc w:val="both"/>
              <w:rPr>
                <w:sz w:val="24"/>
                <w:szCs w:val="24"/>
              </w:rPr>
            </w:pPr>
            <w:r w:rsidRPr="007A7337">
              <w:rPr>
                <w:sz w:val="24"/>
                <w:szCs w:val="24"/>
              </w:rPr>
              <w:t>Выбрать ортодонтическое, ортопедическое  устройство для лечения по программе обучения, расчертить элементы, обосновать их назначение. Обучить методам гигиены полости рта и ортодонтического устройства, правилам и режиму пользования, составить памятку,  выписать наряд-заказ, составить контракт на период лечения.</w:t>
            </w:r>
          </w:p>
          <w:p w:rsidR="00EE5780" w:rsidRPr="00F866B4" w:rsidRDefault="00EE5780" w:rsidP="007A73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5780" w:rsidRPr="00F866B4" w:rsidRDefault="00EE5780" w:rsidP="005E4C4D">
            <w:pPr>
              <w:ind w:left="113" w:right="113"/>
              <w:jc w:val="center"/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</w:pPr>
            <w:r w:rsidRPr="00F866B4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Проводит  дифференциацию, формулирует диагноз, лечит  пациента</w:t>
            </w:r>
          </w:p>
          <w:p w:rsidR="00EE5780" w:rsidRPr="00FA5708" w:rsidRDefault="00EE5780" w:rsidP="005E4C4D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позиций ДМ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EE5780" w:rsidRPr="00F866B4" w:rsidRDefault="00EE5780" w:rsidP="005E4C4D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EE5780" w:rsidRPr="00F866B4" w:rsidRDefault="00EE5780" w:rsidP="005E4C4D">
            <w:pPr>
              <w:rPr>
                <w:rStyle w:val="FontStyle53"/>
                <w:b w:val="0"/>
                <w:bCs w:val="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</w:tc>
      </w:tr>
    </w:tbl>
    <w:p w:rsidR="00EE5780" w:rsidRDefault="00EE5780" w:rsidP="00EE5780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E5780" w:rsidRDefault="00EE5780" w:rsidP="00EE5780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E5780" w:rsidRDefault="00EE5780" w:rsidP="00EE5780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E5780" w:rsidRDefault="00EE5780" w:rsidP="00EE5780">
      <w:pPr>
        <w:shd w:val="clear" w:color="auto" w:fill="FFFFFF"/>
        <w:spacing w:line="317" w:lineRule="exact"/>
        <w:jc w:val="center"/>
        <w:rPr>
          <w:rFonts w:ascii="Calibri" w:hAnsi="Calibri"/>
          <w:sz w:val="24"/>
          <w:szCs w:val="24"/>
        </w:rPr>
      </w:pPr>
    </w:p>
    <w:p w:rsidR="00EE5780" w:rsidRDefault="00EE5780" w:rsidP="007A7337">
      <w:pPr>
        <w:rPr>
          <w:b/>
          <w:sz w:val="24"/>
          <w:szCs w:val="24"/>
        </w:rPr>
      </w:pPr>
    </w:p>
    <w:p w:rsidR="006E02BE" w:rsidRDefault="006E02BE" w:rsidP="007A7337">
      <w:pPr>
        <w:rPr>
          <w:b/>
          <w:sz w:val="24"/>
          <w:szCs w:val="24"/>
        </w:rPr>
      </w:pPr>
    </w:p>
    <w:p w:rsidR="006E02BE" w:rsidRPr="00D437F2" w:rsidRDefault="006E02BE" w:rsidP="007A7337">
      <w:pPr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62"/>
        <w:gridCol w:w="141"/>
        <w:gridCol w:w="7230"/>
        <w:gridCol w:w="1134"/>
        <w:gridCol w:w="2409"/>
        <w:gridCol w:w="1843"/>
        <w:gridCol w:w="1985"/>
      </w:tblGrid>
      <w:tr w:rsidR="000E2999" w:rsidRPr="00D437F2" w:rsidTr="008429F4">
        <w:trPr>
          <w:cantSplit/>
          <w:trHeight w:val="537"/>
          <w:tblHeader/>
        </w:trPr>
        <w:tc>
          <w:tcPr>
            <w:tcW w:w="15594" w:type="dxa"/>
            <w:gridSpan w:val="8"/>
            <w:tcBorders>
              <w:bottom w:val="nil"/>
            </w:tcBorders>
          </w:tcPr>
          <w:p w:rsidR="000E2999" w:rsidRPr="00D437F2" w:rsidRDefault="000E2999" w:rsidP="009F49AE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032D3" w:rsidRPr="00D437F2" w:rsidTr="000E2999">
        <w:tc>
          <w:tcPr>
            <w:tcW w:w="15594" w:type="dxa"/>
            <w:gridSpan w:val="8"/>
            <w:tcBorders>
              <w:top w:val="nil"/>
            </w:tcBorders>
          </w:tcPr>
          <w:p w:rsidR="004032D3" w:rsidRPr="00BF0599" w:rsidRDefault="004032D3" w:rsidP="000E2999">
            <w:pPr>
              <w:rPr>
                <w:rStyle w:val="FontStyle53"/>
                <w:bCs w:val="0"/>
                <w:sz w:val="24"/>
                <w:szCs w:val="24"/>
              </w:rPr>
            </w:pPr>
            <w:r>
              <w:rPr>
                <w:rStyle w:val="FontStyle53"/>
                <w:b w:val="0"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="009F49AE"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0E299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E2999">
              <w:rPr>
                <w:rStyle w:val="FontStyle53"/>
                <w:i/>
                <w:color w:val="862110" w:themeColor="text1"/>
                <w:sz w:val="24"/>
                <w:szCs w:val="24"/>
              </w:rPr>
              <w:t xml:space="preserve">                                    </w:t>
            </w:r>
            <w:r w:rsidR="00F90CC9">
              <w:rPr>
                <w:rStyle w:val="FontStyle53"/>
                <w:i/>
                <w:sz w:val="24"/>
                <w:szCs w:val="24"/>
                <w:lang w:val="en-US"/>
              </w:rPr>
              <w:t>VII</w:t>
            </w:r>
            <w:r w:rsidR="00640681" w:rsidRPr="00BF0599">
              <w:rPr>
                <w:rStyle w:val="FontStyle53"/>
                <w:i/>
                <w:sz w:val="24"/>
                <w:szCs w:val="24"/>
              </w:rPr>
              <w:t>.</w:t>
            </w:r>
            <w:r w:rsidR="000E2999" w:rsidRPr="00BF0599">
              <w:rPr>
                <w:rStyle w:val="FontStyle53"/>
                <w:i/>
                <w:sz w:val="24"/>
                <w:szCs w:val="24"/>
              </w:rPr>
              <w:t xml:space="preserve"> </w:t>
            </w:r>
            <w:r w:rsidR="000E2999" w:rsidRPr="00BF0599">
              <w:rPr>
                <w:rStyle w:val="FontStyle53"/>
                <w:sz w:val="24"/>
                <w:szCs w:val="24"/>
              </w:rPr>
              <w:t>Сопутствующие стоматологические заболевания при ортодонтическом лечении.</w:t>
            </w:r>
          </w:p>
        </w:tc>
      </w:tr>
      <w:tr w:rsidR="000E2999" w:rsidRPr="00D437F2" w:rsidTr="008429F4">
        <w:trPr>
          <w:trHeight w:val="2810"/>
        </w:trPr>
        <w:tc>
          <w:tcPr>
            <w:tcW w:w="85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E2999" w:rsidRPr="00D437F2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Интерн должен знать</w:t>
            </w:r>
          </w:p>
        </w:tc>
        <w:tc>
          <w:tcPr>
            <w:tcW w:w="7371" w:type="dxa"/>
            <w:gridSpan w:val="2"/>
          </w:tcPr>
          <w:p w:rsidR="007A7337" w:rsidRPr="008778C0" w:rsidRDefault="007A7337" w:rsidP="009F49AE">
            <w:pPr>
              <w:jc w:val="both"/>
              <w:rPr>
                <w:sz w:val="24"/>
                <w:szCs w:val="24"/>
              </w:rPr>
            </w:pPr>
            <w:r w:rsidRPr="008778C0">
              <w:rPr>
                <w:sz w:val="24"/>
                <w:szCs w:val="24"/>
              </w:rPr>
              <w:t xml:space="preserve">Этиология, патогенез, основные симптомы и синдромы, осложнения  пародонта. </w:t>
            </w:r>
            <w:r w:rsidR="008778C0">
              <w:rPr>
                <w:sz w:val="24"/>
                <w:szCs w:val="24"/>
              </w:rPr>
              <w:t xml:space="preserve">Показания, </w:t>
            </w:r>
            <w:r w:rsidRPr="008778C0">
              <w:rPr>
                <w:sz w:val="24"/>
                <w:szCs w:val="24"/>
              </w:rPr>
              <w:t>противопоказания для ортодонтического лечения при заболеваниях пародонта твердых тканей зубов, дефектов зубных рядов.</w:t>
            </w:r>
          </w:p>
          <w:p w:rsidR="008778C0" w:rsidRPr="008778C0" w:rsidRDefault="007A7337" w:rsidP="008778C0">
            <w:pPr>
              <w:jc w:val="both"/>
              <w:rPr>
                <w:sz w:val="24"/>
                <w:szCs w:val="24"/>
              </w:rPr>
            </w:pPr>
            <w:r w:rsidRPr="008778C0">
              <w:rPr>
                <w:sz w:val="24"/>
                <w:szCs w:val="24"/>
              </w:rPr>
              <w:t>П</w:t>
            </w:r>
            <w:r w:rsidR="008778C0" w:rsidRPr="008778C0">
              <w:rPr>
                <w:sz w:val="24"/>
                <w:szCs w:val="24"/>
              </w:rPr>
              <w:t>ротоколы</w:t>
            </w:r>
            <w:r w:rsidR="008778C0">
              <w:rPr>
                <w:sz w:val="24"/>
                <w:szCs w:val="24"/>
              </w:rPr>
              <w:t xml:space="preserve"> </w:t>
            </w:r>
            <w:r w:rsidR="008778C0" w:rsidRPr="008778C0">
              <w:rPr>
                <w:sz w:val="24"/>
                <w:szCs w:val="24"/>
              </w:rPr>
              <w:t xml:space="preserve">стандарты диагностики </w:t>
            </w:r>
            <w:r w:rsidRPr="008778C0">
              <w:rPr>
                <w:sz w:val="24"/>
                <w:szCs w:val="24"/>
              </w:rPr>
              <w:t xml:space="preserve">функциональные, рентгенологические исследования при заболеваниях </w:t>
            </w:r>
            <w:r w:rsidR="008778C0" w:rsidRPr="008778C0">
              <w:rPr>
                <w:sz w:val="24"/>
                <w:szCs w:val="24"/>
              </w:rPr>
              <w:t>пародонта твердых тканей зубов, дефектов зубных рядов.</w:t>
            </w:r>
          </w:p>
          <w:p w:rsidR="000E2999" w:rsidRPr="00D437F2" w:rsidRDefault="008778C0" w:rsidP="009F49A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Показания к ортодонтическому лечению перед  рациональным протезированием.</w:t>
            </w:r>
            <w:r w:rsidR="007A7337" w:rsidRPr="008778C0">
              <w:rPr>
                <w:sz w:val="24"/>
                <w:szCs w:val="24"/>
              </w:rPr>
              <w:t xml:space="preserve"> </w:t>
            </w:r>
            <w:r w:rsidR="000E2999" w:rsidRPr="008778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0E2999" w:rsidRPr="00FA5708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0E2999" w:rsidRPr="000E2999" w:rsidRDefault="000E2999" w:rsidP="009F49AE">
            <w:pPr>
              <w:ind w:left="113" w:right="113"/>
              <w:jc w:val="center"/>
              <w:rPr>
                <w:b/>
                <w:color w:val="862110" w:themeColor="text1"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9" w:type="dxa"/>
          </w:tcPr>
          <w:p w:rsidR="000E2999" w:rsidRPr="00FA5708" w:rsidRDefault="000E2999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0E2999" w:rsidRPr="00FA5708" w:rsidRDefault="000E2999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0E2999" w:rsidRPr="00FA5708" w:rsidRDefault="000E2999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</w:p>
          <w:p w:rsidR="000E2999" w:rsidRPr="00FA5708" w:rsidRDefault="000E2999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0E2999" w:rsidRPr="00FA5708" w:rsidRDefault="000E2999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3" w:type="dxa"/>
            <w:vAlign w:val="center"/>
          </w:tcPr>
          <w:p w:rsidR="000E2999" w:rsidRPr="007F69BD" w:rsidRDefault="000E2999" w:rsidP="009F49AE">
            <w:pP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E2999" w:rsidRPr="007F69BD" w:rsidRDefault="000F52A5" w:rsidP="009F49AE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</w:p>
        </w:tc>
      </w:tr>
      <w:tr w:rsidR="004032D3" w:rsidRPr="00D437F2" w:rsidTr="009F49AE">
        <w:trPr>
          <w:cantSplit/>
          <w:trHeight w:val="2564"/>
        </w:trPr>
        <w:tc>
          <w:tcPr>
            <w:tcW w:w="852" w:type="dxa"/>
            <w:gridSpan w:val="2"/>
            <w:textDirection w:val="btLr"/>
            <w:vAlign w:val="center"/>
          </w:tcPr>
          <w:p w:rsidR="004032D3" w:rsidRPr="00D437F2" w:rsidRDefault="004032D3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владеть навыками</w:t>
            </w:r>
          </w:p>
        </w:tc>
        <w:tc>
          <w:tcPr>
            <w:tcW w:w="7371" w:type="dxa"/>
            <w:gridSpan w:val="2"/>
          </w:tcPr>
          <w:p w:rsidR="008778C0" w:rsidRPr="008778C0" w:rsidRDefault="008778C0" w:rsidP="008778C0">
            <w:pPr>
              <w:jc w:val="both"/>
              <w:rPr>
                <w:sz w:val="24"/>
                <w:szCs w:val="24"/>
              </w:rPr>
            </w:pPr>
            <w:r w:rsidRPr="008778C0">
              <w:rPr>
                <w:sz w:val="24"/>
                <w:szCs w:val="24"/>
              </w:rPr>
              <w:t>Проведение ортодонтически</w:t>
            </w:r>
            <w:r w:rsidR="00F90CC9">
              <w:rPr>
                <w:sz w:val="24"/>
                <w:szCs w:val="24"/>
              </w:rPr>
              <w:t>х</w:t>
            </w:r>
            <w:r w:rsidRPr="008778C0">
              <w:rPr>
                <w:sz w:val="24"/>
                <w:szCs w:val="24"/>
              </w:rPr>
              <w:t xml:space="preserve"> вмешательств при различных формах заболеваний пародонта твердых тканей зубов, дефектов зубных рядов.</w:t>
            </w:r>
          </w:p>
          <w:p w:rsidR="004032D3" w:rsidRPr="00D437F2" w:rsidRDefault="008778C0" w:rsidP="009F49AE">
            <w:pPr>
              <w:jc w:val="both"/>
              <w:rPr>
                <w:sz w:val="24"/>
                <w:szCs w:val="24"/>
                <w:highlight w:val="yellow"/>
              </w:rPr>
            </w:pPr>
            <w:r w:rsidRPr="008778C0">
              <w:rPr>
                <w:sz w:val="24"/>
                <w:szCs w:val="24"/>
              </w:rPr>
              <w:t>Ортопедическое лечение зубов,зубных рядов, прикуса.</w:t>
            </w:r>
          </w:p>
        </w:tc>
        <w:tc>
          <w:tcPr>
            <w:tcW w:w="1134" w:type="dxa"/>
            <w:textDirection w:val="btLr"/>
            <w:vAlign w:val="center"/>
          </w:tcPr>
          <w:p w:rsidR="004032D3" w:rsidRPr="00D437F2" w:rsidRDefault="004032D3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9" w:type="dxa"/>
            <w:vAlign w:val="center"/>
          </w:tcPr>
          <w:p w:rsidR="004032D3" w:rsidRPr="00FA5708" w:rsidRDefault="004032D3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3" w:type="dxa"/>
            <w:vAlign w:val="center"/>
          </w:tcPr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0E2999" w:rsidRPr="007F69BD" w:rsidRDefault="004032D3" w:rsidP="000E2999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разбор </w:t>
            </w:r>
          </w:p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0E2999" w:rsidRPr="007F69BD" w:rsidRDefault="004032D3" w:rsidP="000E2999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</w:p>
        </w:tc>
      </w:tr>
      <w:tr w:rsidR="004032D3" w:rsidRPr="00D437F2" w:rsidTr="009F49AE">
        <w:trPr>
          <w:cantSplit/>
          <w:trHeight w:val="1706"/>
        </w:trPr>
        <w:tc>
          <w:tcPr>
            <w:tcW w:w="852" w:type="dxa"/>
            <w:gridSpan w:val="2"/>
            <w:textDirection w:val="btLr"/>
            <w:vAlign w:val="center"/>
          </w:tcPr>
          <w:p w:rsidR="004032D3" w:rsidRPr="00D437F2" w:rsidRDefault="004032D3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371" w:type="dxa"/>
            <w:gridSpan w:val="2"/>
          </w:tcPr>
          <w:p w:rsidR="008778C0" w:rsidRPr="008778C0" w:rsidRDefault="008778C0" w:rsidP="009F49AE">
            <w:pPr>
              <w:jc w:val="both"/>
              <w:rPr>
                <w:sz w:val="24"/>
                <w:szCs w:val="24"/>
              </w:rPr>
            </w:pPr>
            <w:r w:rsidRPr="008778C0">
              <w:rPr>
                <w:sz w:val="24"/>
                <w:szCs w:val="24"/>
              </w:rPr>
              <w:t xml:space="preserve">Диагностировать и лечить при хронических формах заболеваний пародонта. Проводить лечение пародонта общее и местное при обострении, предупредить обострение при заболеваниях пародонта на этапах ортодонтического лечения. </w:t>
            </w:r>
          </w:p>
          <w:p w:rsidR="004032D3" w:rsidRPr="00D437F2" w:rsidRDefault="008778C0" w:rsidP="009F49AE">
            <w:pPr>
              <w:jc w:val="both"/>
              <w:rPr>
                <w:sz w:val="24"/>
                <w:szCs w:val="24"/>
                <w:highlight w:val="yellow"/>
              </w:rPr>
            </w:pPr>
            <w:r w:rsidRPr="008778C0">
              <w:rPr>
                <w:sz w:val="24"/>
                <w:szCs w:val="24"/>
              </w:rPr>
              <w:t>Проводить ортопедическое лечение зубов,зубных рядов, прикуса.</w:t>
            </w:r>
          </w:p>
        </w:tc>
        <w:tc>
          <w:tcPr>
            <w:tcW w:w="1134" w:type="dxa"/>
            <w:textDirection w:val="btLr"/>
            <w:vAlign w:val="center"/>
          </w:tcPr>
          <w:p w:rsidR="004032D3" w:rsidRPr="00D437F2" w:rsidRDefault="004032D3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9" w:type="dxa"/>
            <w:vAlign w:val="center"/>
          </w:tcPr>
          <w:p w:rsidR="004032D3" w:rsidRPr="00FA5708" w:rsidRDefault="004032D3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 xml:space="preserve">Проводит  </w:t>
            </w:r>
          </w:p>
          <w:p w:rsidR="004032D3" w:rsidRPr="00FA5708" w:rsidRDefault="007F69BD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диффе</w:t>
            </w:r>
            <w:r w:rsidR="004032D3" w:rsidRPr="00FA5708">
              <w:rPr>
                <w:sz w:val="24"/>
                <w:szCs w:val="24"/>
              </w:rPr>
              <w:t>ренциацию,</w:t>
            </w:r>
            <w:r w:rsidR="004032D3"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4032D3" w:rsidRPr="00FA5708">
              <w:rPr>
                <w:sz w:val="24"/>
                <w:szCs w:val="24"/>
              </w:rPr>
              <w:t>формулирует диагноз</w:t>
            </w:r>
            <w:r w:rsidR="004032D3"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, лечит  пациента  </w:t>
            </w:r>
          </w:p>
          <w:p w:rsidR="004032D3" w:rsidRPr="00FA5708" w:rsidRDefault="004032D3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FA5708">
              <w:rPr>
                <w:sz w:val="24"/>
                <w:szCs w:val="24"/>
              </w:rPr>
              <w:t>ий ДМ</w:t>
            </w:r>
          </w:p>
        </w:tc>
        <w:tc>
          <w:tcPr>
            <w:tcW w:w="1843" w:type="dxa"/>
            <w:vAlign w:val="center"/>
          </w:tcPr>
          <w:p w:rsidR="004032D3" w:rsidRPr="007F69BD" w:rsidRDefault="000E2999" w:rsidP="000E2999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Клинический </w:t>
            </w:r>
            <w:r w:rsidR="004032D3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разбор </w:t>
            </w:r>
          </w:p>
        </w:tc>
        <w:tc>
          <w:tcPr>
            <w:tcW w:w="1985" w:type="dxa"/>
            <w:vAlign w:val="center"/>
          </w:tcPr>
          <w:p w:rsidR="000E2999" w:rsidRPr="007F69BD" w:rsidRDefault="000E2999" w:rsidP="009F49AE">
            <w:pPr>
              <w:rPr>
                <w:sz w:val="24"/>
                <w:szCs w:val="24"/>
              </w:rPr>
            </w:pPr>
          </w:p>
          <w:p w:rsidR="000E2999" w:rsidRPr="007F69BD" w:rsidRDefault="000E2999" w:rsidP="009F49AE">
            <w:pPr>
              <w:rPr>
                <w:sz w:val="24"/>
                <w:szCs w:val="24"/>
              </w:rPr>
            </w:pPr>
          </w:p>
          <w:p w:rsidR="004032D3" w:rsidRPr="007F69BD" w:rsidRDefault="004032D3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4032D3" w:rsidRPr="007F69BD" w:rsidRDefault="004032D3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4032D3" w:rsidRPr="007F69BD" w:rsidRDefault="004032D3" w:rsidP="009F49AE">
            <w:pPr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4032D3" w:rsidRPr="007F69BD" w:rsidRDefault="004032D3" w:rsidP="009F49AE">
            <w:pPr>
              <w:rPr>
                <w:sz w:val="24"/>
                <w:szCs w:val="24"/>
              </w:rPr>
            </w:pPr>
          </w:p>
          <w:p w:rsidR="004032D3" w:rsidRPr="007F69BD" w:rsidRDefault="004032D3" w:rsidP="009F49AE">
            <w:pPr>
              <w:rPr>
                <w:b/>
                <w:sz w:val="24"/>
                <w:szCs w:val="24"/>
              </w:rPr>
            </w:pPr>
          </w:p>
        </w:tc>
      </w:tr>
      <w:tr w:rsidR="004032D3" w:rsidRPr="00D437F2" w:rsidTr="00BF0599">
        <w:tc>
          <w:tcPr>
            <w:tcW w:w="15594" w:type="dxa"/>
            <w:gridSpan w:val="8"/>
            <w:tcBorders>
              <w:top w:val="nil"/>
            </w:tcBorders>
          </w:tcPr>
          <w:p w:rsidR="004032D3" w:rsidRDefault="004032D3" w:rsidP="009F49AE">
            <w:pPr>
              <w:rPr>
                <w:rStyle w:val="FontStyle53"/>
                <w:color w:val="FF0000"/>
                <w:sz w:val="24"/>
                <w:szCs w:val="24"/>
              </w:rPr>
            </w:pPr>
            <w:r>
              <w:rPr>
                <w:rStyle w:val="FontStyle53"/>
                <w:b w:val="0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6E02BE" w:rsidRDefault="006E02BE" w:rsidP="009F49AE">
            <w:pPr>
              <w:rPr>
                <w:rStyle w:val="FontStyle53"/>
                <w:color w:val="FF0000"/>
                <w:sz w:val="24"/>
                <w:szCs w:val="24"/>
              </w:rPr>
            </w:pPr>
          </w:p>
          <w:p w:rsidR="006E02BE" w:rsidRDefault="006E02BE" w:rsidP="009F49AE">
            <w:pPr>
              <w:rPr>
                <w:rStyle w:val="FontStyle53"/>
                <w:color w:val="FF0000"/>
                <w:sz w:val="24"/>
                <w:szCs w:val="24"/>
              </w:rPr>
            </w:pPr>
          </w:p>
          <w:p w:rsidR="004032D3" w:rsidRPr="006E02BE" w:rsidRDefault="004032D3" w:rsidP="009F49AE">
            <w:pPr>
              <w:rPr>
                <w:rStyle w:val="FontStyle53"/>
                <w:bCs w:val="0"/>
                <w:i/>
                <w:color w:val="862110" w:themeColor="text1"/>
                <w:sz w:val="24"/>
                <w:szCs w:val="24"/>
              </w:rPr>
            </w:pPr>
            <w:r w:rsidRPr="000E2999">
              <w:rPr>
                <w:b/>
                <w:i/>
                <w:color w:val="862110" w:themeColor="text1"/>
                <w:sz w:val="24"/>
                <w:szCs w:val="24"/>
              </w:rPr>
              <w:lastRenderedPageBreak/>
              <w:t xml:space="preserve">                                                       </w:t>
            </w:r>
            <w:r w:rsidR="006E02BE">
              <w:rPr>
                <w:b/>
                <w:i/>
                <w:color w:val="862110" w:themeColor="text1"/>
                <w:sz w:val="24"/>
                <w:szCs w:val="24"/>
              </w:rPr>
              <w:t xml:space="preserve">       </w:t>
            </w:r>
            <w:r w:rsidRPr="000E2999">
              <w:rPr>
                <w:b/>
                <w:i/>
                <w:color w:val="862110" w:themeColor="text1"/>
                <w:sz w:val="24"/>
                <w:szCs w:val="24"/>
              </w:rPr>
              <w:t xml:space="preserve">  </w:t>
            </w:r>
            <w:r w:rsidR="00F90CC9">
              <w:rPr>
                <w:b/>
                <w:sz w:val="24"/>
                <w:szCs w:val="24"/>
                <w:lang w:val="en-US"/>
              </w:rPr>
              <w:t>IX</w:t>
            </w:r>
            <w:r w:rsidR="00F90CC9" w:rsidRPr="00F90CC9">
              <w:rPr>
                <w:b/>
                <w:sz w:val="24"/>
                <w:szCs w:val="24"/>
              </w:rPr>
              <w:t xml:space="preserve"> </w:t>
            </w:r>
            <w:r w:rsidRPr="00BF0599">
              <w:rPr>
                <w:b/>
                <w:sz w:val="24"/>
                <w:szCs w:val="24"/>
              </w:rPr>
              <w:t xml:space="preserve"> Врождённые и приобретённые дефекты челюстно-лицевой области</w:t>
            </w:r>
          </w:p>
        </w:tc>
      </w:tr>
      <w:tr w:rsidR="000E2999" w:rsidRPr="00D437F2" w:rsidTr="008429F4">
        <w:trPr>
          <w:trHeight w:val="2810"/>
        </w:trPr>
        <w:tc>
          <w:tcPr>
            <w:tcW w:w="85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0E2999" w:rsidRPr="00D437F2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lastRenderedPageBreak/>
              <w:t>Интерн должен знать</w:t>
            </w:r>
          </w:p>
        </w:tc>
        <w:tc>
          <w:tcPr>
            <w:tcW w:w="7371" w:type="dxa"/>
            <w:gridSpan w:val="2"/>
          </w:tcPr>
          <w:p w:rsidR="00640681" w:rsidRDefault="00640681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Этиология, патогенез, основные симптомы и синдромы, осложнения наиболее часто встречающихся на практике наследственные и сис</w:t>
            </w:r>
            <w:r w:rsidR="00865832">
              <w:rPr>
                <w:sz w:val="24"/>
                <w:szCs w:val="24"/>
              </w:rPr>
              <w:t>темные заболевания зубочелюстн-</w:t>
            </w:r>
            <w:r>
              <w:rPr>
                <w:sz w:val="24"/>
                <w:szCs w:val="24"/>
              </w:rPr>
              <w:t xml:space="preserve"> лицевой области.</w:t>
            </w:r>
          </w:p>
          <w:p w:rsidR="00640681" w:rsidRDefault="00640681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</w:p>
          <w:p w:rsidR="00640681" w:rsidRDefault="00640681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</w:p>
          <w:p w:rsidR="00640681" w:rsidRDefault="00640681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</w:p>
          <w:p w:rsidR="00640681" w:rsidRDefault="000E2999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Генетические обусловленные аномалии, врожденные и приобретенные дефекты челюстно-лицевой области: выявлять этиологические факторы аномалий по п</w:t>
            </w:r>
            <w:r w:rsidR="006922C2">
              <w:rPr>
                <w:sz w:val="24"/>
                <w:szCs w:val="24"/>
                <w:lang w:val="kk-KZ"/>
              </w:rPr>
              <w:t>ери</w:t>
            </w:r>
            <w:r w:rsidRPr="007F69BD">
              <w:rPr>
                <w:sz w:val="24"/>
                <w:szCs w:val="24"/>
                <w:lang w:val="kk-KZ"/>
              </w:rPr>
              <w:t>одам формирования зубочелюстной системы</w:t>
            </w:r>
            <w:r w:rsidRPr="007F69BD">
              <w:rPr>
                <w:sz w:val="24"/>
                <w:szCs w:val="24"/>
              </w:rPr>
              <w:t>;</w:t>
            </w:r>
          </w:p>
          <w:p w:rsidR="000E2999" w:rsidRPr="007F69BD" w:rsidRDefault="000E2999" w:rsidP="001D75C1">
            <w:pPr>
              <w:pStyle w:val="ad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  <w:r w:rsidR="00640681">
              <w:rPr>
                <w:sz w:val="24"/>
                <w:szCs w:val="24"/>
              </w:rPr>
              <w:t>Протоколы и стандарты диагностики и лечения.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0E2999" w:rsidRPr="00FA5708" w:rsidRDefault="000E2999" w:rsidP="009F49AE">
            <w:pPr>
              <w:ind w:left="113" w:right="113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</w:pPr>
          </w:p>
          <w:p w:rsidR="000E2999" w:rsidRPr="00FA5708" w:rsidRDefault="000E2999" w:rsidP="009F49AE">
            <w:pPr>
              <w:ind w:left="113" w:right="113"/>
              <w:jc w:val="center"/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0E2999" w:rsidRPr="00FA5708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9" w:type="dxa"/>
          </w:tcPr>
          <w:p w:rsidR="000E76EF" w:rsidRPr="00FA5708" w:rsidRDefault="000E76EF" w:rsidP="000E76EF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0E76EF" w:rsidRPr="00FA5708" w:rsidRDefault="000E76EF" w:rsidP="000E76EF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медицинские знания</w:t>
            </w:r>
          </w:p>
          <w:p w:rsidR="000E2999" w:rsidRPr="00FA5708" w:rsidRDefault="000E2999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Выделяет  клинико-диагностические критерии болезни</w:t>
            </w:r>
          </w:p>
          <w:p w:rsidR="000E2999" w:rsidRPr="00FA5708" w:rsidRDefault="000E2999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0E2999" w:rsidRPr="00FA5708" w:rsidRDefault="000E2999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3" w:type="dxa"/>
          </w:tcPr>
          <w:p w:rsidR="000E2999" w:rsidRPr="007F69BD" w:rsidRDefault="00B05241" w:rsidP="009F49AE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0E2999" w:rsidRPr="00865832" w:rsidRDefault="00B05241" w:rsidP="009F49AE">
            <w:pPr>
              <w:rPr>
                <w:sz w:val="24"/>
                <w:szCs w:val="24"/>
              </w:rPr>
            </w:pPr>
            <w:r w:rsidRPr="0086583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</w:tcPr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</w:p>
        </w:tc>
      </w:tr>
      <w:tr w:rsidR="00387D5C" w:rsidRPr="00D437F2" w:rsidTr="009F49AE">
        <w:trPr>
          <w:cantSplit/>
          <w:trHeight w:val="2564"/>
        </w:trPr>
        <w:tc>
          <w:tcPr>
            <w:tcW w:w="852" w:type="dxa"/>
            <w:gridSpan w:val="2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</w:t>
            </w:r>
          </w:p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владеть навыками</w:t>
            </w:r>
          </w:p>
        </w:tc>
        <w:tc>
          <w:tcPr>
            <w:tcW w:w="7371" w:type="dxa"/>
            <w:gridSpan w:val="2"/>
          </w:tcPr>
          <w:p w:rsidR="00640681" w:rsidRDefault="005B4FB9" w:rsidP="00387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физикального, рентгенологического, клинико-лабораторного методов исследования.</w:t>
            </w:r>
          </w:p>
          <w:p w:rsidR="00387D5C" w:rsidRPr="007F69BD" w:rsidRDefault="00387D5C" w:rsidP="00387D5C">
            <w:pPr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Составлять логико-дидактическую структуру (ЛДС): «Генетически обусловленные аномалии»,</w:t>
            </w:r>
          </w:p>
          <w:p w:rsidR="00387D5C" w:rsidRPr="007F69BD" w:rsidRDefault="00387D5C" w:rsidP="00387D5C">
            <w:pPr>
              <w:jc w:val="both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«Врожденные и приобретенные дефекты челюстно-лицевой области»</w:t>
            </w:r>
          </w:p>
        </w:tc>
        <w:tc>
          <w:tcPr>
            <w:tcW w:w="1134" w:type="dxa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9" w:type="dxa"/>
          </w:tcPr>
          <w:p w:rsidR="00387D5C" w:rsidRPr="00FA5708" w:rsidRDefault="00387D5C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3" w:type="dxa"/>
          </w:tcPr>
          <w:p w:rsidR="001D75C1" w:rsidRPr="007F69BD" w:rsidRDefault="007F69BD" w:rsidP="001D75C1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Клинический </w:t>
            </w:r>
            <w:r w:rsidR="00387D5C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разбор </w:t>
            </w:r>
            <w:r w:rsidR="00B05241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больного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1D75C1" w:rsidRPr="007F69BD" w:rsidRDefault="00387D5C" w:rsidP="001D75C1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</w:p>
        </w:tc>
      </w:tr>
      <w:tr w:rsidR="00387D5C" w:rsidRPr="00D437F2" w:rsidTr="009F49AE">
        <w:trPr>
          <w:cantSplit/>
          <w:trHeight w:val="2850"/>
        </w:trPr>
        <w:tc>
          <w:tcPr>
            <w:tcW w:w="852" w:type="dxa"/>
            <w:gridSpan w:val="2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371" w:type="dxa"/>
            <w:gridSpan w:val="2"/>
          </w:tcPr>
          <w:p w:rsidR="00387D5C" w:rsidRPr="007F69BD" w:rsidRDefault="00387D5C" w:rsidP="009F49AE">
            <w:pPr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Выявлять врожденные,</w:t>
            </w:r>
            <w:r w:rsidR="001D75C1" w:rsidRPr="007F69BD"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>приобретенные,</w:t>
            </w:r>
            <w:r w:rsidR="001D75C1" w:rsidRPr="007F69BD">
              <w:rPr>
                <w:sz w:val="24"/>
                <w:szCs w:val="24"/>
              </w:rPr>
              <w:t xml:space="preserve"> генетич</w:t>
            </w:r>
            <w:r w:rsidR="006E02BE">
              <w:rPr>
                <w:sz w:val="24"/>
                <w:szCs w:val="24"/>
              </w:rPr>
              <w:t>ески обусловленные зубочелюстно-</w:t>
            </w:r>
            <w:r w:rsidR="001D75C1" w:rsidRPr="007F69BD">
              <w:rPr>
                <w:sz w:val="24"/>
                <w:szCs w:val="24"/>
              </w:rPr>
              <w:t>лице</w:t>
            </w:r>
            <w:r w:rsidRPr="007F69BD">
              <w:rPr>
                <w:sz w:val="24"/>
                <w:szCs w:val="24"/>
              </w:rPr>
              <w:t xml:space="preserve">вые </w:t>
            </w:r>
            <w:r w:rsidR="001D75C1" w:rsidRPr="007F69BD"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>аномалии и деформации.</w:t>
            </w:r>
          </w:p>
          <w:p w:rsidR="00387D5C" w:rsidRPr="00D437F2" w:rsidRDefault="00387D5C" w:rsidP="009F49AE">
            <w:pPr>
              <w:rPr>
                <w:sz w:val="24"/>
                <w:szCs w:val="24"/>
                <w:highlight w:val="yellow"/>
              </w:rPr>
            </w:pPr>
            <w:r w:rsidRPr="007F69BD">
              <w:rPr>
                <w:sz w:val="24"/>
                <w:szCs w:val="24"/>
              </w:rPr>
              <w:t>Формулировать диагноз,</w:t>
            </w:r>
            <w:r w:rsidR="001D75C1" w:rsidRPr="007F69BD"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>направить к узкому специалисту.</w:t>
            </w:r>
          </w:p>
        </w:tc>
        <w:tc>
          <w:tcPr>
            <w:tcW w:w="1134" w:type="dxa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9" w:type="dxa"/>
          </w:tcPr>
          <w:p w:rsidR="00387D5C" w:rsidRPr="00FA5708" w:rsidRDefault="00387D5C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 xml:space="preserve">Проводит  </w:t>
            </w:r>
          </w:p>
          <w:p w:rsidR="00387D5C" w:rsidRPr="00FA5708" w:rsidRDefault="007F69BD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диффе</w:t>
            </w:r>
            <w:r w:rsidR="00387D5C" w:rsidRPr="00FA5708">
              <w:rPr>
                <w:sz w:val="24"/>
                <w:szCs w:val="24"/>
              </w:rPr>
              <w:t>ренциацию,</w:t>
            </w:r>
            <w:r w:rsidR="00387D5C"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="00387D5C" w:rsidRPr="00FA5708">
              <w:rPr>
                <w:sz w:val="24"/>
                <w:szCs w:val="24"/>
              </w:rPr>
              <w:t>формулирует диагноз</w:t>
            </w:r>
            <w:r w:rsidR="00387D5C"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, лечит  пациента  </w:t>
            </w:r>
          </w:p>
          <w:p w:rsidR="00387D5C" w:rsidRPr="00FA5708" w:rsidRDefault="00387D5C" w:rsidP="009F49AE">
            <w:pPr>
              <w:rPr>
                <w:rFonts w:eastAsia="Calibri"/>
                <w:bCs/>
                <w:kern w:val="24"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FA5708">
              <w:rPr>
                <w:sz w:val="24"/>
                <w:szCs w:val="24"/>
              </w:rPr>
              <w:t>ий ДМ</w:t>
            </w:r>
          </w:p>
        </w:tc>
        <w:tc>
          <w:tcPr>
            <w:tcW w:w="1843" w:type="dxa"/>
          </w:tcPr>
          <w:p w:rsidR="00387D5C" w:rsidRPr="007F69BD" w:rsidRDefault="001D75C1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Клинический</w:t>
            </w:r>
          </w:p>
          <w:p w:rsidR="00387D5C" w:rsidRPr="007F69BD" w:rsidRDefault="00B05241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</w:t>
            </w:r>
            <w:r w:rsidR="00387D5C"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азбор</w:t>
            </w: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больного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D5C" w:rsidRPr="007F69BD" w:rsidRDefault="00387D5C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1D75C1" w:rsidRPr="007F69BD" w:rsidRDefault="00387D5C" w:rsidP="001D75C1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ванная </w:t>
            </w:r>
          </w:p>
          <w:p w:rsidR="00387D5C" w:rsidRPr="007F69BD" w:rsidRDefault="00387D5C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</w:p>
        </w:tc>
      </w:tr>
      <w:tr w:rsidR="00387D5C" w:rsidRPr="00D437F2" w:rsidTr="00FA5708">
        <w:tc>
          <w:tcPr>
            <w:tcW w:w="15594" w:type="dxa"/>
            <w:gridSpan w:val="8"/>
            <w:tcBorders>
              <w:top w:val="nil"/>
            </w:tcBorders>
          </w:tcPr>
          <w:p w:rsidR="00FA5708" w:rsidRDefault="00387D5C" w:rsidP="004032D3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>
              <w:rPr>
                <w:rStyle w:val="FontStyle53"/>
                <w:b w:val="0"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387D5C" w:rsidRPr="00BF0599" w:rsidRDefault="00FA5708" w:rsidP="004032D3">
            <w:pPr>
              <w:rPr>
                <w:rStyle w:val="FontStyle53"/>
                <w:b w:val="0"/>
                <w:sz w:val="24"/>
                <w:szCs w:val="24"/>
              </w:rPr>
            </w:pPr>
            <w:r>
              <w:rPr>
                <w:rStyle w:val="FontStyle53"/>
                <w:b w:val="0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="00F90CC9">
              <w:rPr>
                <w:rStyle w:val="FontStyle53"/>
                <w:b w:val="0"/>
                <w:sz w:val="24"/>
                <w:szCs w:val="24"/>
                <w:lang w:val="en-US"/>
              </w:rPr>
              <w:t>X</w:t>
            </w:r>
            <w:r w:rsidR="00387D5C" w:rsidRPr="00BF0599">
              <w:rPr>
                <w:rStyle w:val="FontStyle53"/>
                <w:b w:val="0"/>
                <w:sz w:val="24"/>
                <w:szCs w:val="24"/>
              </w:rPr>
              <w:t xml:space="preserve"> </w:t>
            </w:r>
            <w:r w:rsidR="00387D5C" w:rsidRPr="00BF0599">
              <w:rPr>
                <w:b/>
                <w:sz w:val="24"/>
                <w:szCs w:val="24"/>
              </w:rPr>
              <w:t>Осложнения и ретенция при ортодонтических вмешательствах</w:t>
            </w:r>
            <w:r w:rsidR="00387D5C" w:rsidRPr="00BF0599">
              <w:rPr>
                <w:rStyle w:val="FontStyle53"/>
                <w:b w:val="0"/>
                <w:sz w:val="24"/>
                <w:szCs w:val="24"/>
              </w:rPr>
              <w:t xml:space="preserve">                                    </w:t>
            </w:r>
          </w:p>
        </w:tc>
      </w:tr>
      <w:tr w:rsidR="000E2999" w:rsidRPr="00D437F2" w:rsidTr="008429F4">
        <w:trPr>
          <w:trHeight w:val="3110"/>
        </w:trPr>
        <w:tc>
          <w:tcPr>
            <w:tcW w:w="790" w:type="dxa"/>
            <w:tcBorders>
              <w:bottom w:val="single" w:sz="4" w:space="0" w:color="auto"/>
            </w:tcBorders>
            <w:textDirection w:val="btLr"/>
          </w:tcPr>
          <w:p w:rsidR="000E2999" w:rsidRPr="00D437F2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Интерн должен знать</w:t>
            </w:r>
          </w:p>
        </w:tc>
        <w:tc>
          <w:tcPr>
            <w:tcW w:w="7433" w:type="dxa"/>
            <w:gridSpan w:val="3"/>
          </w:tcPr>
          <w:p w:rsidR="000E2999" w:rsidRPr="00865832" w:rsidRDefault="00746CC9" w:rsidP="00746CC9">
            <w:pPr>
              <w:jc w:val="both"/>
              <w:rPr>
                <w:sz w:val="24"/>
                <w:szCs w:val="24"/>
              </w:rPr>
            </w:pPr>
            <w:r w:rsidRPr="00865832">
              <w:rPr>
                <w:sz w:val="24"/>
                <w:szCs w:val="24"/>
              </w:rPr>
              <w:t>Диагностику</w:t>
            </w:r>
            <w:r w:rsidR="00865832" w:rsidRPr="00865832">
              <w:rPr>
                <w:sz w:val="24"/>
                <w:szCs w:val="24"/>
              </w:rPr>
              <w:t xml:space="preserve">, </w:t>
            </w:r>
            <w:r w:rsidRPr="00865832">
              <w:rPr>
                <w:sz w:val="24"/>
                <w:szCs w:val="24"/>
              </w:rPr>
              <w:t>патогенез,</w:t>
            </w:r>
            <w:r w:rsidR="00865832" w:rsidRPr="00865832">
              <w:rPr>
                <w:sz w:val="24"/>
                <w:szCs w:val="24"/>
              </w:rPr>
              <w:t xml:space="preserve"> </w:t>
            </w:r>
            <w:r w:rsidRPr="00865832">
              <w:rPr>
                <w:sz w:val="24"/>
                <w:szCs w:val="24"/>
              </w:rPr>
              <w:t>основные симптомы, осложнения,</w:t>
            </w:r>
            <w:r w:rsidR="00865832" w:rsidRPr="00865832">
              <w:rPr>
                <w:sz w:val="24"/>
                <w:szCs w:val="24"/>
              </w:rPr>
              <w:t xml:space="preserve"> </w:t>
            </w:r>
            <w:r w:rsidRPr="00865832">
              <w:rPr>
                <w:sz w:val="24"/>
                <w:szCs w:val="24"/>
              </w:rPr>
              <w:t>рецидивы при различных ортодонтических вмешательствах. Показания к остановке ортодонтического лечения.</w:t>
            </w:r>
            <w:r w:rsidR="00865832" w:rsidRPr="00865832">
              <w:rPr>
                <w:sz w:val="24"/>
                <w:szCs w:val="24"/>
              </w:rPr>
              <w:t xml:space="preserve"> </w:t>
            </w:r>
            <w:r w:rsidRPr="00865832">
              <w:rPr>
                <w:sz w:val="24"/>
                <w:szCs w:val="24"/>
              </w:rPr>
              <w:t>Причины рецидивов. Меры предупреждения осложнений, рецидивов. Длительность  ретенции.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0E2999" w:rsidRPr="00FA5708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0E2999" w:rsidRPr="00D437F2" w:rsidRDefault="000E2999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9" w:type="dxa"/>
            <w:vAlign w:val="center"/>
          </w:tcPr>
          <w:p w:rsidR="000E76EF" w:rsidRPr="00FA5708" w:rsidRDefault="000E76EF" w:rsidP="000E76EF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Демонстрирует </w:t>
            </w:r>
          </w:p>
          <w:p w:rsidR="000E76EF" w:rsidRPr="00FA5708" w:rsidRDefault="000E76EF" w:rsidP="000E76EF">
            <w:pPr>
              <w:rPr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медицинские знания</w:t>
            </w:r>
          </w:p>
          <w:p w:rsidR="000E2999" w:rsidRPr="00FA5708" w:rsidRDefault="000E76EF" w:rsidP="009F49AE">
            <w:pPr>
              <w:rPr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В</w:t>
            </w:r>
            <w:r w:rsidR="000E2999" w:rsidRPr="00FA5708">
              <w:rPr>
                <w:sz w:val="24"/>
                <w:szCs w:val="24"/>
              </w:rPr>
              <w:t>ыделяет  клинико-диагностические критерии болезни</w:t>
            </w:r>
          </w:p>
          <w:p w:rsidR="000E2999" w:rsidRPr="00FA5708" w:rsidRDefault="001D75C1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Составляет план </w:t>
            </w:r>
          </w:p>
          <w:p w:rsidR="000E2999" w:rsidRPr="00FA5708" w:rsidRDefault="001D75C1" w:rsidP="009F49AE">
            <w:pPr>
              <w:rPr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</w:t>
            </w:r>
            <w:r w:rsidR="000E2999" w:rsidRPr="00FA5708">
              <w:rPr>
                <w:rFonts w:eastAsia="Calibri"/>
                <w:bCs/>
                <w:kern w:val="24"/>
                <w:sz w:val="24"/>
                <w:szCs w:val="24"/>
              </w:rPr>
              <w:t>следования и определяет тактику лечения с позиций ДМ</w:t>
            </w:r>
          </w:p>
        </w:tc>
        <w:tc>
          <w:tcPr>
            <w:tcW w:w="1843" w:type="dxa"/>
            <w:vAlign w:val="center"/>
          </w:tcPr>
          <w:p w:rsidR="000E2999" w:rsidRPr="007F69BD" w:rsidRDefault="000B0B7C" w:rsidP="009F49AE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0E2999" w:rsidRPr="007F69BD" w:rsidRDefault="000E2999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0E2999" w:rsidRPr="007F69BD" w:rsidRDefault="000E2999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0E2999" w:rsidRPr="007F69BD" w:rsidRDefault="000E2999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</w:p>
        </w:tc>
      </w:tr>
      <w:tr w:rsidR="00387D5C" w:rsidRPr="00D437F2" w:rsidTr="009F49AE">
        <w:trPr>
          <w:cantSplit/>
          <w:trHeight w:val="2034"/>
        </w:trPr>
        <w:tc>
          <w:tcPr>
            <w:tcW w:w="790" w:type="dxa"/>
            <w:textDirection w:val="btL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владеть навыками:</w:t>
            </w:r>
          </w:p>
        </w:tc>
        <w:tc>
          <w:tcPr>
            <w:tcW w:w="7433" w:type="dxa"/>
            <w:gridSpan w:val="3"/>
          </w:tcPr>
          <w:p w:rsidR="00387D5C" w:rsidRPr="00865832" w:rsidRDefault="005C015C" w:rsidP="009F49AE">
            <w:pPr>
              <w:jc w:val="both"/>
              <w:rPr>
                <w:sz w:val="24"/>
                <w:szCs w:val="24"/>
              </w:rPr>
            </w:pPr>
            <w:r w:rsidRPr="00865832">
              <w:rPr>
                <w:sz w:val="24"/>
                <w:szCs w:val="24"/>
              </w:rPr>
              <w:t>Проведение физикального, инструментального,</w:t>
            </w:r>
            <w:r w:rsidR="00865832" w:rsidRPr="00865832">
              <w:rPr>
                <w:sz w:val="24"/>
                <w:szCs w:val="24"/>
              </w:rPr>
              <w:t xml:space="preserve"> </w:t>
            </w:r>
            <w:r w:rsidRPr="00865832">
              <w:rPr>
                <w:sz w:val="24"/>
                <w:szCs w:val="24"/>
              </w:rPr>
              <w:t>рентгенологического исследований, психологического контакта</w:t>
            </w:r>
            <w:r w:rsidR="00764221" w:rsidRPr="00865832">
              <w:rPr>
                <w:sz w:val="24"/>
                <w:szCs w:val="24"/>
              </w:rPr>
              <w:t xml:space="preserve"> с пациентом и его семьёй при диагностики осложнений.</w:t>
            </w:r>
          </w:p>
        </w:tc>
        <w:tc>
          <w:tcPr>
            <w:tcW w:w="1134" w:type="dxa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rFonts w:eastAsia="Calibri"/>
                <w:b/>
                <w:kern w:val="24"/>
                <w:sz w:val="24"/>
                <w:szCs w:val="24"/>
                <w:highlight w:val="yellow"/>
              </w:rPr>
              <w:t>Приме</w:t>
            </w:r>
            <w:r w:rsidRPr="00D437F2">
              <w:rPr>
                <w:rFonts w:eastAsia="Calibri"/>
                <w:b/>
                <w:bCs/>
                <w:color w:val="000000"/>
                <w:kern w:val="24"/>
                <w:sz w:val="24"/>
                <w:szCs w:val="24"/>
                <w:highlight w:val="yellow"/>
              </w:rPr>
              <w:t>нять</w:t>
            </w:r>
          </w:p>
        </w:tc>
        <w:tc>
          <w:tcPr>
            <w:tcW w:w="2409" w:type="dxa"/>
          </w:tcPr>
          <w:p w:rsidR="00387D5C" w:rsidRPr="00FA5708" w:rsidRDefault="00387D5C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3" w:type="dxa"/>
          </w:tcPr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разбор 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трени</w:t>
            </w:r>
            <w:r w:rsidR="0021508F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нги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1D75C1" w:rsidRPr="007F69BD" w:rsidRDefault="00387D5C" w:rsidP="001D75C1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</w:p>
        </w:tc>
      </w:tr>
      <w:tr w:rsidR="00387D5C" w:rsidRPr="00D437F2" w:rsidTr="009F49AE">
        <w:trPr>
          <w:cantSplit/>
          <w:trHeight w:val="2564"/>
        </w:trPr>
        <w:tc>
          <w:tcPr>
            <w:tcW w:w="790" w:type="dxa"/>
            <w:textDirection w:val="btL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Интерн должен уметь</w:t>
            </w:r>
          </w:p>
        </w:tc>
        <w:tc>
          <w:tcPr>
            <w:tcW w:w="7433" w:type="dxa"/>
            <w:gridSpan w:val="3"/>
          </w:tcPr>
          <w:p w:rsidR="00387D5C" w:rsidRPr="00865832" w:rsidRDefault="00865832" w:rsidP="004032D3">
            <w:pPr>
              <w:rPr>
                <w:sz w:val="24"/>
                <w:szCs w:val="24"/>
              </w:rPr>
            </w:pPr>
            <w:r w:rsidRPr="00865832">
              <w:rPr>
                <w:sz w:val="24"/>
                <w:szCs w:val="24"/>
              </w:rPr>
              <w:t>Диагност</w:t>
            </w:r>
            <w:r w:rsidR="006D189D" w:rsidRPr="00865832">
              <w:rPr>
                <w:sz w:val="24"/>
                <w:szCs w:val="24"/>
              </w:rPr>
              <w:t>ировать, направить к специалисту или принять срочные меры по предупреждению осложнений при ортодонтическом лечении.</w:t>
            </w:r>
          </w:p>
        </w:tc>
        <w:tc>
          <w:tcPr>
            <w:tcW w:w="1134" w:type="dxa"/>
            <w:textDirection w:val="btLr"/>
            <w:vAlign w:val="center"/>
          </w:tcPr>
          <w:p w:rsidR="00387D5C" w:rsidRPr="00D437F2" w:rsidRDefault="00387D5C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9" w:type="dxa"/>
          </w:tcPr>
          <w:p w:rsidR="00387D5C" w:rsidRPr="00FA5708" w:rsidRDefault="00387D5C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 xml:space="preserve">Проводит  </w:t>
            </w:r>
            <w:r w:rsidR="007F69BD" w:rsidRPr="00FA5708">
              <w:rPr>
                <w:sz w:val="24"/>
                <w:szCs w:val="24"/>
              </w:rPr>
              <w:t>диффе</w:t>
            </w:r>
            <w:r w:rsidRPr="00FA5708">
              <w:rPr>
                <w:sz w:val="24"/>
                <w:szCs w:val="24"/>
              </w:rPr>
              <w:t>ренциацию,</w:t>
            </w: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Pr="00FA5708">
              <w:rPr>
                <w:sz w:val="24"/>
                <w:szCs w:val="24"/>
              </w:rPr>
              <w:t>формулирует диагноз</w:t>
            </w: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, лечит  пациента  </w:t>
            </w:r>
          </w:p>
          <w:p w:rsidR="00387D5C" w:rsidRPr="00FA5708" w:rsidRDefault="00387D5C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FA5708">
              <w:rPr>
                <w:sz w:val="24"/>
                <w:szCs w:val="24"/>
              </w:rPr>
              <w:t>ий ДМ</w:t>
            </w:r>
          </w:p>
        </w:tc>
        <w:tc>
          <w:tcPr>
            <w:tcW w:w="1843" w:type="dxa"/>
          </w:tcPr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387D5C" w:rsidRPr="007F69BD" w:rsidRDefault="00387D5C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87D5C" w:rsidRPr="007F69BD" w:rsidRDefault="00387D5C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387D5C" w:rsidRPr="007F69BD" w:rsidRDefault="00387D5C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387D5C" w:rsidRPr="007F69BD" w:rsidRDefault="00387D5C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</w:p>
        </w:tc>
      </w:tr>
      <w:tr w:rsidR="00387D5C" w:rsidRPr="00D437F2" w:rsidTr="00865832">
        <w:tc>
          <w:tcPr>
            <w:tcW w:w="15594" w:type="dxa"/>
            <w:gridSpan w:val="8"/>
            <w:tcBorders>
              <w:top w:val="nil"/>
            </w:tcBorders>
          </w:tcPr>
          <w:p w:rsidR="006E02BE" w:rsidRDefault="00387D5C" w:rsidP="001D75C1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</w:p>
          <w:p w:rsidR="00387D5C" w:rsidRPr="006E02BE" w:rsidRDefault="006E02BE" w:rsidP="001D75C1">
            <w:pPr>
              <w:rPr>
                <w:rStyle w:val="FontStyle53"/>
                <w:bCs w:val="0"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                         </w:t>
            </w:r>
            <w:r w:rsidR="00FA570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90CC9">
              <w:rPr>
                <w:b/>
                <w:sz w:val="24"/>
                <w:szCs w:val="24"/>
                <w:lang w:val="en-US"/>
              </w:rPr>
              <w:t>XI</w:t>
            </w:r>
            <w:r w:rsidR="001D75C1" w:rsidRPr="00BF0599">
              <w:rPr>
                <w:rStyle w:val="FontStyle53"/>
                <w:sz w:val="24"/>
                <w:szCs w:val="24"/>
              </w:rPr>
              <w:t xml:space="preserve"> Современная ортодонтическая техника.</w:t>
            </w:r>
          </w:p>
        </w:tc>
      </w:tr>
      <w:tr w:rsidR="007F69BD" w:rsidRPr="00D437F2" w:rsidTr="00BD29C0">
        <w:trPr>
          <w:trHeight w:val="5244"/>
        </w:trPr>
        <w:tc>
          <w:tcPr>
            <w:tcW w:w="993" w:type="dxa"/>
            <w:gridSpan w:val="3"/>
            <w:textDirection w:val="btLr"/>
          </w:tcPr>
          <w:p w:rsidR="007F69BD" w:rsidRPr="00D437F2" w:rsidRDefault="007F69BD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</w:t>
            </w:r>
          </w:p>
          <w:p w:rsidR="007F69BD" w:rsidRPr="00D437F2" w:rsidRDefault="007F69BD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Должен  знать</w:t>
            </w:r>
          </w:p>
        </w:tc>
        <w:tc>
          <w:tcPr>
            <w:tcW w:w="7230" w:type="dxa"/>
          </w:tcPr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 xml:space="preserve">Развитие несъемной ортодонтической техники и ее основные виды. 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Элементная база эджуайс-техники. Материалы, используемые для изготовления проволочных ортодонтических дуг и их свойства.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Методы и варианты фиксации замковых </w:t>
            </w:r>
          </w:p>
          <w:p w:rsidR="007F69BD" w:rsidRPr="007F69BD" w:rsidRDefault="007F69BD" w:rsidP="004B7865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приспособлений – брекетов. 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Показания к применению несъемной ортодонтической техники – эджуайс.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Техника прямой дуги и ее применение в ортодонтической практике.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Ортодонтическое лечение пациентов с заболеваниями пародонта.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Ортодонтическая подготовка перед рациональным протезированием зубов.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Методы лечения с применением современных ортодонтических аппаратов; 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Особенности материалов, применяемых при приклеивании брекетов; 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Этапы лечения брекет-системы; </w:t>
            </w:r>
          </w:p>
          <w:p w:rsidR="007F69BD" w:rsidRPr="007F69BD" w:rsidRDefault="007F69BD" w:rsidP="001D75C1">
            <w:pPr>
              <w:pStyle w:val="ad"/>
              <w:tabs>
                <w:tab w:val="left" w:pos="278"/>
              </w:tabs>
              <w:ind w:left="0"/>
              <w:rPr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Особенности материалов, применяемых на различных этапах лечения с брекет-системой; </w:t>
            </w:r>
          </w:p>
          <w:p w:rsidR="007F69BD" w:rsidRPr="00D437F2" w:rsidRDefault="007F69BD" w:rsidP="004B7865">
            <w:pPr>
              <w:pStyle w:val="ad"/>
              <w:widowControl/>
              <w:tabs>
                <w:tab w:val="left" w:pos="75"/>
                <w:tab w:val="num" w:pos="720"/>
              </w:tabs>
              <w:autoSpaceDE/>
              <w:autoSpaceDN/>
              <w:adjustRightInd/>
              <w:ind w:left="95" w:hanging="95"/>
              <w:rPr>
                <w:sz w:val="24"/>
                <w:szCs w:val="24"/>
                <w:highlight w:val="yellow"/>
              </w:rPr>
            </w:pPr>
            <w:r w:rsidRPr="007F69BD">
              <w:rPr>
                <w:sz w:val="24"/>
                <w:szCs w:val="24"/>
              </w:rPr>
              <w:t>Назначать ретенционные аппараты</w:t>
            </w:r>
          </w:p>
        </w:tc>
        <w:tc>
          <w:tcPr>
            <w:tcW w:w="1134" w:type="dxa"/>
            <w:textDirection w:val="btLr"/>
            <w:vAlign w:val="center"/>
          </w:tcPr>
          <w:p w:rsidR="007F69BD" w:rsidRPr="00FA5708" w:rsidRDefault="007F69BD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Иметь</w:t>
            </w:r>
          </w:p>
          <w:p w:rsidR="007F69BD" w:rsidRPr="00FA5708" w:rsidRDefault="007F69BD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FA5708">
              <w:rPr>
                <w:rFonts w:eastAsia="Calibri"/>
                <w:b/>
                <w:bCs/>
                <w:kern w:val="24"/>
                <w:sz w:val="24"/>
                <w:szCs w:val="24"/>
                <w:highlight w:val="yellow"/>
              </w:rPr>
              <w:t>представление</w:t>
            </w:r>
          </w:p>
        </w:tc>
        <w:tc>
          <w:tcPr>
            <w:tcW w:w="2409" w:type="dxa"/>
          </w:tcPr>
          <w:p w:rsidR="000E76EF" w:rsidRPr="00FA5708" w:rsidRDefault="000E76EF" w:rsidP="000E76EF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Демонстрирует </w:t>
            </w:r>
          </w:p>
          <w:p w:rsidR="000E76EF" w:rsidRPr="00FA5708" w:rsidRDefault="000E76EF" w:rsidP="000E76EF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медицинские знания</w:t>
            </w:r>
          </w:p>
          <w:p w:rsidR="007F69BD" w:rsidRPr="00FA5708" w:rsidRDefault="007F69BD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>Выделяет  клинико-диагностические критерии болезни</w:t>
            </w:r>
          </w:p>
          <w:p w:rsidR="007F69BD" w:rsidRPr="00FA5708" w:rsidRDefault="007F69BD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Составляет план</w:t>
            </w:r>
          </w:p>
          <w:p w:rsidR="007F69BD" w:rsidRPr="00FA5708" w:rsidRDefault="007F69BD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обследования и определяет тактику лечения с позиций ДМ</w:t>
            </w:r>
          </w:p>
        </w:tc>
        <w:tc>
          <w:tcPr>
            <w:tcW w:w="1843" w:type="dxa"/>
          </w:tcPr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Семинар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Тематический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разбор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Тесты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Устный опрос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7F69BD" w:rsidRPr="007F69BD" w:rsidRDefault="007F69BD" w:rsidP="001D75C1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ванная </w:t>
            </w:r>
          </w:p>
          <w:p w:rsidR="007F69BD" w:rsidRPr="007F69BD" w:rsidRDefault="007F69BD" w:rsidP="009F49AE">
            <w:pPr>
              <w:rPr>
                <w:b/>
                <w:sz w:val="24"/>
                <w:szCs w:val="24"/>
              </w:rPr>
            </w:pPr>
          </w:p>
        </w:tc>
      </w:tr>
      <w:tr w:rsidR="004B7865" w:rsidRPr="00D437F2" w:rsidTr="001D75C1">
        <w:trPr>
          <w:cantSplit/>
          <w:trHeight w:val="2278"/>
        </w:trPr>
        <w:tc>
          <w:tcPr>
            <w:tcW w:w="993" w:type="dxa"/>
            <w:gridSpan w:val="3"/>
            <w:textDirection w:val="btLr"/>
          </w:tcPr>
          <w:p w:rsidR="004B7865" w:rsidRPr="00D437F2" w:rsidRDefault="004B7865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 xml:space="preserve">Интерн должен </w:t>
            </w:r>
          </w:p>
          <w:p w:rsidR="004B7865" w:rsidRPr="00D437F2" w:rsidRDefault="004B7865" w:rsidP="009F49AE">
            <w:pPr>
              <w:widowControl/>
              <w:autoSpaceDE/>
              <w:autoSpaceDN/>
              <w:adjustRightInd/>
              <w:ind w:left="113" w:right="113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владеть навыками</w:t>
            </w:r>
          </w:p>
        </w:tc>
        <w:tc>
          <w:tcPr>
            <w:tcW w:w="7230" w:type="dxa"/>
          </w:tcPr>
          <w:p w:rsidR="006B3E5B" w:rsidRDefault="006B3E5B" w:rsidP="005F7BB4">
            <w:pPr>
              <w:rPr>
                <w:sz w:val="24"/>
                <w:szCs w:val="24"/>
              </w:rPr>
            </w:pPr>
          </w:p>
          <w:p w:rsidR="00241018" w:rsidRDefault="006B3E5B" w:rsidP="006B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описывать симптомы аномалий ЗЧЛС.проводить клинические пробы</w:t>
            </w:r>
            <w:r w:rsidRPr="006D4A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дифференциации вида аномалии.</w:t>
            </w:r>
          </w:p>
          <w:p w:rsidR="00241018" w:rsidRDefault="00241018" w:rsidP="006B3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Интерпритирова</w:t>
            </w:r>
            <w:r w:rsidR="00F90CC9"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t xml:space="preserve"> результаты физикального, клинико- лабораторного, специального методов исследований.</w:t>
            </w:r>
          </w:p>
          <w:p w:rsidR="004B7865" w:rsidRPr="006D4AC6" w:rsidRDefault="006B3E5B" w:rsidP="00241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865" w:rsidRPr="006D4AC6">
              <w:rPr>
                <w:sz w:val="24"/>
                <w:szCs w:val="24"/>
              </w:rPr>
              <w:t>Состав</w:t>
            </w:r>
            <w:r w:rsidR="00241018">
              <w:rPr>
                <w:sz w:val="24"/>
                <w:szCs w:val="24"/>
              </w:rPr>
              <w:t>ить</w:t>
            </w:r>
            <w:r w:rsidR="004B7865" w:rsidRPr="006D4AC6">
              <w:rPr>
                <w:sz w:val="24"/>
                <w:szCs w:val="24"/>
              </w:rPr>
              <w:t xml:space="preserve"> логико-дидактическую структуру (ЛДС): «Виды брекетов, прописи», «Виды дуг, материалы, биомеханические свойства», «Виды замковых креплений»,  описать клинические этапы лечения пациента брекет-системой. Виды ретенции.</w:t>
            </w:r>
          </w:p>
        </w:tc>
        <w:tc>
          <w:tcPr>
            <w:tcW w:w="1134" w:type="dxa"/>
          </w:tcPr>
          <w:p w:rsidR="00865832" w:rsidRDefault="00865832" w:rsidP="005F7BB4">
            <w:pPr>
              <w:rPr>
                <w:color w:val="FF0000"/>
                <w:sz w:val="24"/>
                <w:szCs w:val="24"/>
              </w:rPr>
            </w:pPr>
          </w:p>
          <w:p w:rsidR="00865832" w:rsidRPr="00865832" w:rsidRDefault="00865832" w:rsidP="00865832">
            <w:pPr>
              <w:rPr>
                <w:sz w:val="24"/>
                <w:szCs w:val="24"/>
              </w:rPr>
            </w:pPr>
          </w:p>
          <w:p w:rsidR="00865832" w:rsidRPr="00865832" w:rsidRDefault="00865832" w:rsidP="00865832">
            <w:pPr>
              <w:rPr>
                <w:sz w:val="24"/>
                <w:szCs w:val="24"/>
              </w:rPr>
            </w:pPr>
          </w:p>
          <w:p w:rsidR="00865832" w:rsidRDefault="00865832" w:rsidP="00865832">
            <w:pPr>
              <w:rPr>
                <w:sz w:val="24"/>
                <w:szCs w:val="24"/>
              </w:rPr>
            </w:pPr>
          </w:p>
          <w:p w:rsidR="004B7865" w:rsidRPr="00865832" w:rsidRDefault="004B7865" w:rsidP="0086583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7865" w:rsidRPr="00FA5708" w:rsidRDefault="004B7865" w:rsidP="009F49AE">
            <w:pPr>
              <w:rPr>
                <w:b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Реализует и модифицирует план диагностики и лечения в соответствии с  полученной информацией</w:t>
            </w:r>
          </w:p>
        </w:tc>
        <w:tc>
          <w:tcPr>
            <w:tcW w:w="1843" w:type="dxa"/>
          </w:tcPr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Клинический разбор, тренин</w:t>
            </w:r>
            <w:r w:rsidR="00FB2333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ги</w:t>
            </w:r>
          </w:p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Структуриро-</w:t>
            </w:r>
          </w:p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 оценка</w:t>
            </w:r>
          </w:p>
          <w:p w:rsidR="00AF68F3" w:rsidRPr="007F69BD" w:rsidRDefault="004B7865" w:rsidP="00AF68F3">
            <w:pPr>
              <w:rPr>
                <w:b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</w:p>
        </w:tc>
      </w:tr>
      <w:tr w:rsidR="004B7865" w:rsidRPr="00D437F2" w:rsidTr="001D75C1">
        <w:trPr>
          <w:cantSplit/>
          <w:trHeight w:val="1706"/>
        </w:trPr>
        <w:tc>
          <w:tcPr>
            <w:tcW w:w="993" w:type="dxa"/>
            <w:gridSpan w:val="3"/>
            <w:textDirection w:val="btLr"/>
          </w:tcPr>
          <w:p w:rsidR="004B7865" w:rsidRPr="00D437F2" w:rsidRDefault="004B7865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lastRenderedPageBreak/>
              <w:t>Интерн должен уметь</w:t>
            </w:r>
          </w:p>
        </w:tc>
        <w:tc>
          <w:tcPr>
            <w:tcW w:w="7230" w:type="dxa"/>
          </w:tcPr>
          <w:p w:rsidR="004B7865" w:rsidRPr="00D437F2" w:rsidRDefault="004B7865" w:rsidP="009F49AE">
            <w:pPr>
              <w:jc w:val="both"/>
              <w:rPr>
                <w:sz w:val="24"/>
                <w:szCs w:val="24"/>
                <w:highlight w:val="yellow"/>
              </w:rPr>
            </w:pPr>
            <w:r w:rsidRPr="007F69BD">
              <w:rPr>
                <w:sz w:val="24"/>
                <w:szCs w:val="24"/>
              </w:rPr>
              <w:t>Выбрать брекет-систему, кольца с замками, замки для лечения, обосновать. Провести фиксацию брекетов прямым методом.</w:t>
            </w:r>
            <w:r w:rsidR="00AF68F3" w:rsidRPr="007F69BD">
              <w:rPr>
                <w:sz w:val="24"/>
                <w:szCs w:val="24"/>
              </w:rPr>
              <w:t xml:space="preserve"> </w:t>
            </w:r>
            <w:r w:rsidR="00241018">
              <w:rPr>
                <w:sz w:val="24"/>
                <w:szCs w:val="24"/>
              </w:rPr>
              <w:t>Провести подбор,</w:t>
            </w:r>
            <w:r w:rsidRPr="007F69BD">
              <w:rPr>
                <w:sz w:val="24"/>
                <w:szCs w:val="24"/>
              </w:rPr>
              <w:t xml:space="preserve"> фиксацию и замену дуг.</w:t>
            </w:r>
            <w:r w:rsidR="00AF68F3" w:rsidRPr="007F69BD"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>Проинструктировать пациента по р</w:t>
            </w:r>
            <w:r w:rsidR="00241018">
              <w:rPr>
                <w:sz w:val="24"/>
                <w:szCs w:val="24"/>
              </w:rPr>
              <w:t>ежиму пользования брекет-системой</w:t>
            </w:r>
            <w:r w:rsidRPr="007F69BD">
              <w:rPr>
                <w:sz w:val="24"/>
                <w:szCs w:val="24"/>
              </w:rPr>
              <w:t>,</w:t>
            </w:r>
            <w:r w:rsidR="00AF68F3" w:rsidRPr="007F69BD">
              <w:rPr>
                <w:sz w:val="24"/>
                <w:szCs w:val="24"/>
              </w:rPr>
              <w:t xml:space="preserve"> </w:t>
            </w:r>
            <w:r w:rsidRPr="007F69BD">
              <w:rPr>
                <w:sz w:val="24"/>
                <w:szCs w:val="24"/>
              </w:rPr>
              <w:t>гигиен</w:t>
            </w:r>
            <w:r w:rsidR="00241018">
              <w:rPr>
                <w:sz w:val="24"/>
                <w:szCs w:val="24"/>
              </w:rPr>
              <w:t>ическому содержанию полости рта, характеру приёма пищи.</w:t>
            </w:r>
            <w:r w:rsidRPr="007F69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4B7865" w:rsidRPr="00D437F2" w:rsidRDefault="004B7865" w:rsidP="009F49AE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  <w:highlight w:val="yellow"/>
              </w:rPr>
              <w:t>Понимать</w:t>
            </w:r>
          </w:p>
        </w:tc>
        <w:tc>
          <w:tcPr>
            <w:tcW w:w="2409" w:type="dxa"/>
          </w:tcPr>
          <w:p w:rsidR="004B7865" w:rsidRPr="00FA5708" w:rsidRDefault="004B7865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sz w:val="24"/>
                <w:szCs w:val="24"/>
              </w:rPr>
              <w:t xml:space="preserve">Проводит  </w:t>
            </w:r>
            <w:r w:rsidR="00FB2333" w:rsidRPr="00FA5708">
              <w:rPr>
                <w:sz w:val="24"/>
                <w:szCs w:val="24"/>
              </w:rPr>
              <w:t>диффе</w:t>
            </w:r>
            <w:r w:rsidRPr="00FA5708">
              <w:rPr>
                <w:sz w:val="24"/>
                <w:szCs w:val="24"/>
              </w:rPr>
              <w:t>ренциацию,</w:t>
            </w: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 </w:t>
            </w:r>
            <w:r w:rsidRPr="00FA5708">
              <w:rPr>
                <w:sz w:val="24"/>
                <w:szCs w:val="24"/>
              </w:rPr>
              <w:t>формулирует диагноз</w:t>
            </w: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 xml:space="preserve">, лечит  пациента  </w:t>
            </w:r>
          </w:p>
          <w:p w:rsidR="004B7865" w:rsidRPr="00FA5708" w:rsidRDefault="004B7865" w:rsidP="009F49AE">
            <w:pPr>
              <w:rPr>
                <w:rFonts w:eastAsia="Calibri"/>
                <w:bCs/>
                <w:kern w:val="24"/>
                <w:sz w:val="24"/>
                <w:szCs w:val="24"/>
              </w:rPr>
            </w:pPr>
            <w:r w:rsidRPr="00FA5708">
              <w:rPr>
                <w:rFonts w:eastAsia="Calibri"/>
                <w:bCs/>
                <w:kern w:val="24"/>
                <w:sz w:val="24"/>
                <w:szCs w:val="24"/>
              </w:rPr>
              <w:t>с позиц</w:t>
            </w:r>
            <w:r w:rsidRPr="00FA5708">
              <w:rPr>
                <w:sz w:val="24"/>
                <w:szCs w:val="24"/>
              </w:rPr>
              <w:t>ий ДМ</w:t>
            </w:r>
          </w:p>
        </w:tc>
        <w:tc>
          <w:tcPr>
            <w:tcW w:w="1843" w:type="dxa"/>
          </w:tcPr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  <w:r w:rsidRPr="007F69BD">
              <w:rPr>
                <w:rFonts w:eastAsia="Calibri"/>
                <w:bCs/>
                <w:color w:val="000000"/>
                <w:kern w:val="24"/>
                <w:sz w:val="24"/>
                <w:szCs w:val="24"/>
              </w:rPr>
              <w:t>Клинический разбор</w:t>
            </w:r>
          </w:p>
          <w:p w:rsidR="004B7865" w:rsidRPr="007F69BD" w:rsidRDefault="004B7865" w:rsidP="009F49A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865" w:rsidRPr="007F69BD" w:rsidRDefault="004B7865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Структуриро</w:t>
            </w:r>
          </w:p>
          <w:p w:rsidR="004B7865" w:rsidRPr="007F69BD" w:rsidRDefault="004B7865" w:rsidP="009F49AE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>ванная оценка</w:t>
            </w:r>
          </w:p>
          <w:p w:rsidR="004B7865" w:rsidRPr="007F69BD" w:rsidRDefault="004B7865" w:rsidP="00AF68F3">
            <w:pPr>
              <w:rPr>
                <w:rStyle w:val="FontStyle53"/>
                <w:b w:val="0"/>
                <w:color w:val="FF0000"/>
                <w:sz w:val="24"/>
                <w:szCs w:val="24"/>
              </w:rPr>
            </w:pPr>
            <w:r w:rsidRPr="007F69BD">
              <w:rPr>
                <w:sz w:val="24"/>
                <w:szCs w:val="24"/>
              </w:rPr>
              <w:t xml:space="preserve"> </w:t>
            </w:r>
          </w:p>
        </w:tc>
      </w:tr>
    </w:tbl>
    <w:p w:rsidR="00C23344" w:rsidRDefault="00C23344" w:rsidP="004032D3">
      <w:pPr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C23344" w:rsidRDefault="00C23344" w:rsidP="00D437F2">
      <w:pPr>
        <w:jc w:val="center"/>
        <w:rPr>
          <w:b/>
          <w:sz w:val="24"/>
          <w:szCs w:val="24"/>
        </w:rPr>
      </w:pPr>
    </w:p>
    <w:p w:rsidR="00D2341A" w:rsidRDefault="00D2341A" w:rsidP="00D43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D2341A" w:rsidRDefault="00D2341A" w:rsidP="00D437F2">
      <w:pPr>
        <w:jc w:val="center"/>
        <w:rPr>
          <w:b/>
          <w:sz w:val="24"/>
          <w:szCs w:val="24"/>
        </w:rPr>
      </w:pPr>
    </w:p>
    <w:p w:rsidR="00D2341A" w:rsidRDefault="00D2341A" w:rsidP="00D437F2">
      <w:pPr>
        <w:jc w:val="center"/>
        <w:rPr>
          <w:b/>
          <w:sz w:val="24"/>
          <w:szCs w:val="24"/>
        </w:rPr>
      </w:pPr>
    </w:p>
    <w:p w:rsidR="00D2341A" w:rsidRDefault="00D2341A" w:rsidP="00B26F1E">
      <w:pPr>
        <w:tabs>
          <w:tab w:val="left" w:pos="356"/>
        </w:tabs>
        <w:rPr>
          <w:b/>
          <w:sz w:val="24"/>
          <w:szCs w:val="24"/>
        </w:rPr>
      </w:pPr>
    </w:p>
    <w:p w:rsidR="00BF0599" w:rsidRDefault="00BF0599" w:rsidP="00B26F1E">
      <w:pPr>
        <w:tabs>
          <w:tab w:val="left" w:pos="356"/>
        </w:tabs>
        <w:rPr>
          <w:b/>
          <w:sz w:val="24"/>
          <w:szCs w:val="24"/>
        </w:rPr>
      </w:pPr>
    </w:p>
    <w:p w:rsidR="00BF0599" w:rsidRDefault="00BF0599" w:rsidP="00B26F1E">
      <w:pPr>
        <w:tabs>
          <w:tab w:val="left" w:pos="356"/>
        </w:tabs>
        <w:rPr>
          <w:b/>
          <w:sz w:val="24"/>
          <w:szCs w:val="24"/>
        </w:rPr>
      </w:pPr>
    </w:p>
    <w:p w:rsidR="00FA5708" w:rsidRDefault="00FA5708" w:rsidP="00B26F1E">
      <w:pPr>
        <w:tabs>
          <w:tab w:val="left" w:pos="356"/>
        </w:tabs>
        <w:rPr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4852"/>
        <w:gridCol w:w="1814"/>
        <w:gridCol w:w="3147"/>
        <w:gridCol w:w="1843"/>
        <w:gridCol w:w="2126"/>
      </w:tblGrid>
      <w:tr w:rsidR="00B26F1E" w:rsidRPr="006D4AC6" w:rsidTr="005F7BB4">
        <w:trPr>
          <w:trHeight w:val="1950"/>
        </w:trPr>
        <w:tc>
          <w:tcPr>
            <w:tcW w:w="1352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Pr="006D4AC6" w:rsidRDefault="00B26F1E" w:rsidP="005F7BB4">
            <w:pPr>
              <w:rPr>
                <w:b/>
                <w:sz w:val="24"/>
                <w:szCs w:val="24"/>
              </w:rPr>
            </w:pPr>
            <w:r w:rsidRPr="006D4AC6">
              <w:rPr>
                <w:b/>
                <w:sz w:val="24"/>
                <w:szCs w:val="24"/>
              </w:rPr>
              <w:lastRenderedPageBreak/>
              <w:t>«Коммуникативные навыки»</w:t>
            </w:r>
          </w:p>
          <w:p w:rsidR="00B26F1E" w:rsidRPr="006D4AC6" w:rsidRDefault="00B26F1E" w:rsidP="005F7BB4">
            <w:pPr>
              <w:rPr>
                <w:b/>
                <w:sz w:val="24"/>
                <w:szCs w:val="24"/>
              </w:rPr>
            </w:pP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Pr="006D4AC6" w:rsidRDefault="00B26F1E" w:rsidP="00B26F1E">
            <w:pPr>
              <w:numPr>
                <w:ilvl w:val="0"/>
                <w:numId w:val="44"/>
              </w:numPr>
              <w:tabs>
                <w:tab w:val="left" w:pos="400"/>
              </w:tabs>
              <w:ind w:left="0" w:firstLine="66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 xml:space="preserve">Соблюдать этику и деонтологию в клинике ортодонтии. Выбирать адекватный метод беседы, опроса в конкретной клинической ситуации. </w:t>
            </w:r>
          </w:p>
          <w:p w:rsidR="00B26F1E" w:rsidRPr="006D4AC6" w:rsidRDefault="00B26F1E" w:rsidP="00B26F1E">
            <w:pPr>
              <w:numPr>
                <w:ilvl w:val="0"/>
                <w:numId w:val="44"/>
              </w:numPr>
              <w:tabs>
                <w:tab w:val="left" w:pos="400"/>
              </w:tabs>
              <w:ind w:left="0" w:firstLine="66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Обсуждать диагностику и план лечения с пациентом, давать рекомендации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Default="00B26F1E" w:rsidP="005F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Понимать</w:t>
            </w:r>
          </w:p>
          <w:p w:rsidR="00B26F1E" w:rsidRPr="006D4AC6" w:rsidRDefault="00B26F1E" w:rsidP="005F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Применять</w:t>
            </w:r>
          </w:p>
        </w:tc>
        <w:tc>
          <w:tcPr>
            <w:tcW w:w="3147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Устанавливать информативный психо-эмоциональный контакт с пациентом, со средним и младшим персоналом, зубным техником в ортодонтическом отделении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Клинический разбор;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Семинар.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Чек-лист по оценке коммуникативных навыков</w:t>
            </w:r>
          </w:p>
        </w:tc>
      </w:tr>
      <w:tr w:rsidR="00B26F1E" w:rsidRPr="006D4AC6" w:rsidTr="005F7BB4">
        <w:trPr>
          <w:trHeight w:val="3188"/>
        </w:trPr>
        <w:tc>
          <w:tcPr>
            <w:tcW w:w="1352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6D4AC6" w:rsidRDefault="00B26F1E" w:rsidP="005F7BB4">
            <w:pPr>
              <w:rPr>
                <w:b/>
                <w:sz w:val="24"/>
                <w:szCs w:val="24"/>
              </w:rPr>
            </w:pPr>
            <w:r w:rsidRPr="006D4AC6">
              <w:rPr>
                <w:b/>
                <w:sz w:val="24"/>
                <w:szCs w:val="24"/>
              </w:rPr>
              <w:t>«Адвокат здоровья»</w:t>
            </w:r>
          </w:p>
        </w:tc>
        <w:tc>
          <w:tcPr>
            <w:tcW w:w="4852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6D4AC6" w:rsidRDefault="00B26F1E" w:rsidP="00B26F1E">
            <w:pPr>
              <w:widowControl/>
              <w:numPr>
                <w:ilvl w:val="0"/>
                <w:numId w:val="41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Права и обязанности студентов и преподавателей</w:t>
            </w:r>
          </w:p>
          <w:p w:rsidR="00B26F1E" w:rsidRPr="00295517" w:rsidRDefault="00B26F1E" w:rsidP="00B26F1E">
            <w:pPr>
              <w:widowControl/>
              <w:numPr>
                <w:ilvl w:val="0"/>
                <w:numId w:val="41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295517">
              <w:rPr>
                <w:sz w:val="24"/>
                <w:szCs w:val="24"/>
              </w:rPr>
              <w:t>Закон о здравоохранение в РК</w:t>
            </w:r>
          </w:p>
          <w:p w:rsidR="00B26F1E" w:rsidRPr="006D4AC6" w:rsidRDefault="00B26F1E" w:rsidP="00B26F1E">
            <w:pPr>
              <w:widowControl/>
              <w:numPr>
                <w:ilvl w:val="0"/>
                <w:numId w:val="41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Социальная политика в РК</w:t>
            </w:r>
          </w:p>
          <w:p w:rsidR="00B26F1E" w:rsidRPr="006D4AC6" w:rsidRDefault="00B26F1E" w:rsidP="00B26F1E">
            <w:pPr>
              <w:widowControl/>
              <w:numPr>
                <w:ilvl w:val="0"/>
                <w:numId w:val="41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Организация лечебно-профилактического процесса в детских стоматологических учреждениях</w:t>
            </w:r>
          </w:p>
          <w:p w:rsidR="00B26F1E" w:rsidRPr="007725E3" w:rsidRDefault="00B26F1E" w:rsidP="00B26F1E">
            <w:pPr>
              <w:widowControl/>
              <w:numPr>
                <w:ilvl w:val="0"/>
                <w:numId w:val="41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Санитарно-эпидемиологический контроль в детских стоматологических учреждения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B26F1E" w:rsidRDefault="00B26F1E" w:rsidP="005F7BB4">
            <w:pPr>
              <w:rPr>
                <w:b/>
                <w:sz w:val="24"/>
                <w:szCs w:val="24"/>
              </w:rPr>
            </w:pPr>
            <w:r w:rsidRPr="00B26F1E">
              <w:rPr>
                <w:b/>
                <w:sz w:val="24"/>
                <w:szCs w:val="24"/>
              </w:rPr>
              <w:t>Защищать</w:t>
            </w:r>
          </w:p>
          <w:p w:rsidR="00B26F1E" w:rsidRPr="006D4AC6" w:rsidRDefault="00B26F1E" w:rsidP="005F7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F90CC9" w:rsidRDefault="00B26F1E" w:rsidP="00B26F1E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Соблюдать санитарно-эпидемиологический контроль на ортодонтическом приеме, соблюдать морально-нравственные и юридические нормы поведения в лечебном учреждении</w:t>
            </w:r>
            <w:r w:rsidR="00683A4F">
              <w:rPr>
                <w:sz w:val="24"/>
                <w:szCs w:val="24"/>
              </w:rPr>
              <w:t xml:space="preserve">. </w:t>
            </w:r>
            <w:r w:rsidRPr="00F90CC9">
              <w:rPr>
                <w:sz w:val="24"/>
                <w:szCs w:val="24"/>
              </w:rPr>
              <w:t xml:space="preserve">Соблюдать и защищать права </w:t>
            </w:r>
            <w:r w:rsidR="00683A4F" w:rsidRPr="00F90CC9">
              <w:rPr>
                <w:sz w:val="24"/>
                <w:szCs w:val="24"/>
              </w:rPr>
              <w:t>пациен</w:t>
            </w:r>
            <w:r w:rsidRPr="00F90CC9">
              <w:rPr>
                <w:sz w:val="24"/>
                <w:szCs w:val="24"/>
              </w:rPr>
              <w:t>тов; предоставлять</w:t>
            </w:r>
          </w:p>
          <w:p w:rsidR="00B26F1E" w:rsidRPr="00F90CC9" w:rsidRDefault="00B26F1E" w:rsidP="00B26F1E">
            <w:pPr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необходимую ин-</w:t>
            </w:r>
          </w:p>
          <w:p w:rsidR="00B26F1E" w:rsidRPr="00F90CC9" w:rsidRDefault="00B26F1E" w:rsidP="00B26F1E">
            <w:pPr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формацию; вести</w:t>
            </w:r>
          </w:p>
          <w:p w:rsidR="00B26F1E" w:rsidRPr="00F90CC9" w:rsidRDefault="00B26F1E" w:rsidP="00B26F1E">
            <w:pPr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образовательную</w:t>
            </w:r>
          </w:p>
          <w:p w:rsidR="00B26F1E" w:rsidRPr="00F90CC9" w:rsidRDefault="00B26F1E" w:rsidP="00B26F1E">
            <w:pPr>
              <w:rPr>
                <w:sz w:val="24"/>
                <w:szCs w:val="24"/>
              </w:rPr>
            </w:pPr>
            <w:r w:rsidRPr="00F90CC9">
              <w:rPr>
                <w:sz w:val="24"/>
                <w:szCs w:val="24"/>
              </w:rPr>
              <w:t>работу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Клинический разбор;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Семинар.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Наблюдение на каждом клиническом приеме.</w:t>
            </w:r>
          </w:p>
        </w:tc>
      </w:tr>
      <w:tr w:rsidR="00B26F1E" w:rsidRPr="006D4AC6" w:rsidTr="005F7BB4">
        <w:trPr>
          <w:trHeight w:val="1958"/>
        </w:trPr>
        <w:tc>
          <w:tcPr>
            <w:tcW w:w="1352" w:type="dxa"/>
            <w:tcBorders>
              <w:top w:val="single" w:sz="18" w:space="0" w:color="auto"/>
            </w:tcBorders>
          </w:tcPr>
          <w:p w:rsidR="00B26F1E" w:rsidRPr="006D4AC6" w:rsidRDefault="00B26F1E" w:rsidP="005F7BB4">
            <w:pPr>
              <w:rPr>
                <w:b/>
                <w:sz w:val="24"/>
                <w:szCs w:val="24"/>
              </w:rPr>
            </w:pPr>
            <w:r w:rsidRPr="006D4AC6">
              <w:rPr>
                <w:b/>
                <w:sz w:val="24"/>
                <w:szCs w:val="24"/>
              </w:rPr>
              <w:t>«Самосовершенствование и развитие»</w:t>
            </w:r>
          </w:p>
        </w:tc>
        <w:tc>
          <w:tcPr>
            <w:tcW w:w="4852" w:type="dxa"/>
            <w:tcBorders>
              <w:top w:val="single" w:sz="18" w:space="0" w:color="auto"/>
            </w:tcBorders>
          </w:tcPr>
          <w:p w:rsidR="00B26F1E" w:rsidRPr="006D4AC6" w:rsidRDefault="00B26F1E" w:rsidP="00B26F1E">
            <w:pPr>
              <w:widowControl/>
              <w:numPr>
                <w:ilvl w:val="0"/>
                <w:numId w:val="42"/>
              </w:numPr>
              <w:tabs>
                <w:tab w:val="left" w:pos="346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 xml:space="preserve">Самостоятельная работа с дополнительной литературой и интернетом (учебной, справочной, нормативной, научной). </w:t>
            </w:r>
          </w:p>
          <w:p w:rsidR="00B26F1E" w:rsidRPr="00A0545A" w:rsidRDefault="00B26F1E" w:rsidP="00B26F1E">
            <w:pPr>
              <w:pStyle w:val="ad"/>
              <w:numPr>
                <w:ilvl w:val="0"/>
                <w:numId w:val="42"/>
              </w:numPr>
              <w:tabs>
                <w:tab w:val="left" w:pos="34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Проведение научных исследований под руководством преподавателей кафедры</w:t>
            </w:r>
          </w:p>
        </w:tc>
        <w:tc>
          <w:tcPr>
            <w:tcW w:w="1814" w:type="dxa"/>
            <w:tcBorders>
              <w:top w:val="single" w:sz="18" w:space="0" w:color="auto"/>
              <w:bottom w:val="single" w:sz="2" w:space="0" w:color="auto"/>
            </w:tcBorders>
          </w:tcPr>
          <w:p w:rsidR="00B26F1E" w:rsidRPr="006D4AC6" w:rsidRDefault="00B26F1E" w:rsidP="005F7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Развивать</w:t>
            </w:r>
          </w:p>
        </w:tc>
        <w:tc>
          <w:tcPr>
            <w:tcW w:w="3147" w:type="dxa"/>
            <w:tcBorders>
              <w:top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Работать с современными источниками литературы (журналы, монографии), интернет, по проблемным вопросам ортодонтии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СРС</w:t>
            </w:r>
          </w:p>
          <w:p w:rsidR="00B26F1E" w:rsidRPr="006D4AC6" w:rsidRDefault="00B26F1E" w:rsidP="005F7B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B26F1E" w:rsidRPr="006D4AC6" w:rsidRDefault="00B26F1E" w:rsidP="005F7BB4">
            <w:pPr>
              <w:rPr>
                <w:sz w:val="24"/>
                <w:szCs w:val="24"/>
              </w:rPr>
            </w:pPr>
            <w:r w:rsidRPr="006D4AC6">
              <w:rPr>
                <w:sz w:val="24"/>
                <w:szCs w:val="24"/>
              </w:rPr>
              <w:t>Чек-лист по оценке СРС</w:t>
            </w:r>
          </w:p>
        </w:tc>
      </w:tr>
    </w:tbl>
    <w:p w:rsidR="00AA28F9" w:rsidRDefault="00AA28F9" w:rsidP="00EF2660"/>
    <w:p w:rsidR="00BF0599" w:rsidRDefault="00BF0599" w:rsidP="00EF2660">
      <w:pPr>
        <w:rPr>
          <w:b/>
          <w:sz w:val="24"/>
          <w:szCs w:val="24"/>
        </w:rPr>
      </w:pPr>
    </w:p>
    <w:p w:rsidR="006E02BE" w:rsidRDefault="006E02BE" w:rsidP="00EF2660">
      <w:pPr>
        <w:rPr>
          <w:b/>
          <w:sz w:val="24"/>
          <w:szCs w:val="24"/>
        </w:rPr>
      </w:pPr>
    </w:p>
    <w:p w:rsidR="00C24C76" w:rsidRPr="00D437F2" w:rsidRDefault="00BF0599" w:rsidP="00EF26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</w:t>
      </w:r>
      <w:r w:rsidR="00C24C76" w:rsidRPr="00D437F2">
        <w:rPr>
          <w:b/>
          <w:sz w:val="24"/>
          <w:szCs w:val="24"/>
        </w:rPr>
        <w:t>Перечень практических на</w:t>
      </w:r>
      <w:r w:rsidR="009540F2">
        <w:rPr>
          <w:b/>
          <w:sz w:val="24"/>
          <w:szCs w:val="24"/>
        </w:rPr>
        <w:t xml:space="preserve">выков и умений  по ортодонтии врача-стоматолога общей практики </w:t>
      </w:r>
    </w:p>
    <w:tbl>
      <w:tblPr>
        <w:tblpPr w:leftFromText="180" w:rightFromText="180" w:vertAnchor="text" w:tblpX="-351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09"/>
        <w:gridCol w:w="6853"/>
        <w:gridCol w:w="1276"/>
        <w:gridCol w:w="1134"/>
        <w:gridCol w:w="1133"/>
        <w:gridCol w:w="1135"/>
        <w:gridCol w:w="849"/>
        <w:gridCol w:w="1277"/>
      </w:tblGrid>
      <w:tr w:rsidR="00C24C76" w:rsidRPr="00D437F2" w:rsidTr="00F4246B">
        <w:tc>
          <w:tcPr>
            <w:tcW w:w="993" w:type="dxa"/>
            <w:vMerge w:val="restart"/>
            <w:textDirection w:val="btLr"/>
            <w:vAlign w:val="center"/>
          </w:tcPr>
          <w:p w:rsidR="00C24C76" w:rsidRPr="00D437F2" w:rsidRDefault="00C24C76" w:rsidP="00F4246B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Дисциплина</w:t>
            </w:r>
          </w:p>
        </w:tc>
        <w:tc>
          <w:tcPr>
            <w:tcW w:w="909" w:type="dxa"/>
            <w:vMerge w:val="restart"/>
            <w:vAlign w:val="center"/>
          </w:tcPr>
          <w:p w:rsidR="00C24C76" w:rsidRPr="00D437F2" w:rsidRDefault="00C24C76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№ п/п</w:t>
            </w:r>
          </w:p>
        </w:tc>
        <w:tc>
          <w:tcPr>
            <w:tcW w:w="6853" w:type="dxa"/>
            <w:vMerge w:val="restart"/>
            <w:vAlign w:val="center"/>
          </w:tcPr>
          <w:p w:rsidR="00C24C76" w:rsidRPr="00D437F2" w:rsidRDefault="00C24C76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Навык</w:t>
            </w:r>
          </w:p>
        </w:tc>
        <w:tc>
          <w:tcPr>
            <w:tcW w:w="3543" w:type="dxa"/>
            <w:gridSpan w:val="3"/>
            <w:vAlign w:val="center"/>
          </w:tcPr>
          <w:p w:rsidR="00C24C76" w:rsidRPr="00D437F2" w:rsidRDefault="00C24C76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Освоение на базе </w:t>
            </w:r>
          </w:p>
          <w:p w:rsidR="00C24C76" w:rsidRPr="00D437F2" w:rsidRDefault="00C24C76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симуляционного центра</w:t>
            </w:r>
          </w:p>
        </w:tc>
        <w:tc>
          <w:tcPr>
            <w:tcW w:w="3261" w:type="dxa"/>
            <w:gridSpan w:val="3"/>
            <w:vAlign w:val="center"/>
          </w:tcPr>
          <w:p w:rsidR="00C24C76" w:rsidRPr="00D437F2" w:rsidRDefault="00C24C76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Освоение на кафедре</w:t>
            </w:r>
          </w:p>
        </w:tc>
      </w:tr>
      <w:tr w:rsidR="00146920" w:rsidRPr="00D437F2" w:rsidTr="00F4246B">
        <w:tc>
          <w:tcPr>
            <w:tcW w:w="993" w:type="dxa"/>
            <w:vMerge/>
            <w:vAlign w:val="center"/>
          </w:tcPr>
          <w:p w:rsidR="00146920" w:rsidRPr="00D437F2" w:rsidRDefault="00146920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146920" w:rsidRPr="00D437F2" w:rsidRDefault="00146920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vMerge/>
            <w:vAlign w:val="center"/>
          </w:tcPr>
          <w:p w:rsidR="00146920" w:rsidRPr="00D437F2" w:rsidRDefault="00146920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Самост-е выполн-е</w:t>
            </w:r>
          </w:p>
        </w:tc>
        <w:tc>
          <w:tcPr>
            <w:tcW w:w="1134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ассистен-</w:t>
            </w:r>
          </w:p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ция</w:t>
            </w:r>
          </w:p>
        </w:tc>
        <w:tc>
          <w:tcPr>
            <w:tcW w:w="1133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присутствие </w:t>
            </w:r>
          </w:p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(участие)</w:t>
            </w:r>
          </w:p>
        </w:tc>
        <w:tc>
          <w:tcPr>
            <w:tcW w:w="1135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Самост-е выполн-е</w:t>
            </w:r>
          </w:p>
        </w:tc>
        <w:tc>
          <w:tcPr>
            <w:tcW w:w="849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ассистен-</w:t>
            </w:r>
          </w:p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ция</w:t>
            </w:r>
          </w:p>
        </w:tc>
        <w:tc>
          <w:tcPr>
            <w:tcW w:w="1277" w:type="dxa"/>
            <w:vAlign w:val="center"/>
          </w:tcPr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присутствие </w:t>
            </w:r>
          </w:p>
          <w:p w:rsidR="00146920" w:rsidRPr="00D437F2" w:rsidRDefault="00146920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(участие)</w:t>
            </w:r>
          </w:p>
        </w:tc>
      </w:tr>
      <w:tr w:rsidR="004F1E96" w:rsidRPr="00D437F2" w:rsidTr="00F4246B">
        <w:tc>
          <w:tcPr>
            <w:tcW w:w="993" w:type="dxa"/>
            <w:textDirection w:val="btLr"/>
            <w:vAlign w:val="center"/>
          </w:tcPr>
          <w:p w:rsidR="004F1E96" w:rsidRDefault="004F1E96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4F1E96" w:rsidRPr="004F1E96" w:rsidRDefault="004F1E96" w:rsidP="00F4246B">
            <w:pPr>
              <w:jc w:val="center"/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1</w:t>
            </w:r>
          </w:p>
        </w:tc>
        <w:tc>
          <w:tcPr>
            <w:tcW w:w="6853" w:type="dxa"/>
            <w:vAlign w:val="center"/>
          </w:tcPr>
          <w:p w:rsidR="004F1E96" w:rsidRPr="004F1E96" w:rsidRDefault="004F1E96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Владеть методами  физикальног</w:t>
            </w:r>
            <w:r w:rsidR="007F69BD">
              <w:rPr>
                <w:sz w:val="24"/>
                <w:szCs w:val="24"/>
              </w:rPr>
              <w:t>о исследования пациента с зубо-</w:t>
            </w:r>
            <w:r w:rsidRPr="004F1E96">
              <w:rPr>
                <w:sz w:val="24"/>
                <w:szCs w:val="24"/>
              </w:rPr>
              <w:t>челюстно лицевыми аномалиями</w:t>
            </w:r>
          </w:p>
        </w:tc>
        <w:tc>
          <w:tcPr>
            <w:tcW w:w="1276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F1E96" w:rsidRPr="00D437F2" w:rsidRDefault="004F1E96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 w:val="restart"/>
            <w:textDirection w:val="btLr"/>
            <w:vAlign w:val="center"/>
          </w:tcPr>
          <w:p w:rsidR="00683A4F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Ортодонтия</w:t>
            </w:r>
          </w:p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4F1E96" w:rsidRDefault="004F1E96" w:rsidP="00F4246B">
            <w:pPr>
              <w:jc w:val="center"/>
              <w:rPr>
                <w:sz w:val="24"/>
                <w:szCs w:val="24"/>
              </w:rPr>
            </w:pPr>
            <w:r w:rsidRPr="004F1E96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vAlign w:val="center"/>
          </w:tcPr>
          <w:p w:rsidR="00683A4F" w:rsidRPr="00D437F2" w:rsidRDefault="00683A4F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 методикой снятия полных анатомических оттисков с челюстей.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437"/>
        </w:trPr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53" w:type="dxa"/>
          </w:tcPr>
          <w:p w:rsidR="00683A4F" w:rsidRDefault="00683A4F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</w:p>
          <w:p w:rsidR="00683A4F" w:rsidRPr="00D437F2" w:rsidRDefault="00683A4F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методами изготовления  контрольно-диагностических моделей</w:t>
            </w:r>
          </w:p>
        </w:tc>
        <w:tc>
          <w:tcPr>
            <w:tcW w:w="1276" w:type="dxa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153"/>
        </w:trPr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53" w:type="dxa"/>
          </w:tcPr>
          <w:p w:rsidR="00683A4F" w:rsidRPr="00D437F2" w:rsidRDefault="00683A4F" w:rsidP="00F4246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проведения клинических</w:t>
            </w:r>
            <w:r w:rsidR="007F69BD">
              <w:rPr>
                <w:sz w:val="24"/>
                <w:szCs w:val="24"/>
              </w:rPr>
              <w:t xml:space="preserve"> функциональных проб для диффере</w:t>
            </w:r>
            <w:r>
              <w:rPr>
                <w:sz w:val="24"/>
                <w:szCs w:val="24"/>
              </w:rPr>
              <w:t>нциальной диагностики в ортодонтии.</w:t>
            </w:r>
          </w:p>
        </w:tc>
        <w:tc>
          <w:tcPr>
            <w:tcW w:w="1276" w:type="dxa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683A4F" w:rsidRPr="00D437F2" w:rsidRDefault="00683A4F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методикой описания диагностических моделей. </w:t>
            </w:r>
          </w:p>
        </w:tc>
        <w:tc>
          <w:tcPr>
            <w:tcW w:w="1276" w:type="dxa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294"/>
        </w:trPr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53" w:type="dxa"/>
          </w:tcPr>
          <w:p w:rsidR="00683A4F" w:rsidRPr="00D437F2" w:rsidRDefault="004F1E96" w:rsidP="00F4246B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описания</w:t>
            </w:r>
            <w:r w:rsidR="00683A4F">
              <w:rPr>
                <w:sz w:val="24"/>
                <w:szCs w:val="24"/>
              </w:rPr>
              <w:t xml:space="preserve"> ортопантомограмм.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294"/>
        </w:trPr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4F1E96" w:rsidP="00F4246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о</w:t>
            </w:r>
            <w:r w:rsidR="005B380B">
              <w:rPr>
                <w:sz w:val="24"/>
                <w:szCs w:val="24"/>
              </w:rPr>
              <w:t>пределения</w:t>
            </w:r>
            <w:r w:rsidR="00683A4F">
              <w:rPr>
                <w:sz w:val="24"/>
                <w:szCs w:val="24"/>
              </w:rPr>
              <w:t xml:space="preserve"> вида прикуса.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5B380B" w:rsidP="00F4246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определения</w:t>
            </w:r>
            <w:r w:rsidR="00683A4F">
              <w:rPr>
                <w:sz w:val="24"/>
                <w:szCs w:val="24"/>
              </w:rPr>
              <w:t xml:space="preserve"> конструктивного прикуса.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5B380B" w:rsidP="00F4246B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антропометрического  измерения</w:t>
            </w:r>
            <w:r w:rsidR="00683A4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rPr>
          <w:trHeight w:val="20"/>
        </w:trPr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  <w:vAlign w:val="center"/>
          </w:tcPr>
          <w:p w:rsidR="00683A4F" w:rsidRPr="00B97323" w:rsidRDefault="005B380B" w:rsidP="00F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фотометрического измерения</w:t>
            </w:r>
            <w:r w:rsidR="00683A4F" w:rsidRPr="00B9732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8429F4">
        <w:trPr>
          <w:trHeight w:val="78"/>
        </w:trPr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83A4F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  <w:vAlign w:val="center"/>
          </w:tcPr>
          <w:p w:rsidR="00683A4F" w:rsidRPr="00D437F2" w:rsidRDefault="005B380B" w:rsidP="00F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биометрического измерения</w:t>
            </w:r>
            <w:r w:rsidR="00683A4F">
              <w:rPr>
                <w:sz w:val="24"/>
                <w:szCs w:val="24"/>
              </w:rPr>
              <w:t xml:space="preserve"> моделей.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8429F4"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E96">
              <w:rPr>
                <w:sz w:val="24"/>
                <w:szCs w:val="24"/>
              </w:rPr>
              <w:t>2</w:t>
            </w:r>
          </w:p>
        </w:tc>
        <w:tc>
          <w:tcPr>
            <w:tcW w:w="6853" w:type="dxa"/>
            <w:vAlign w:val="center"/>
          </w:tcPr>
          <w:p w:rsidR="00683A4F" w:rsidRPr="00BF0599" w:rsidRDefault="001D58FD" w:rsidP="00F4246B">
            <w:pPr>
              <w:rPr>
                <w:sz w:val="24"/>
                <w:szCs w:val="24"/>
              </w:rPr>
            </w:pPr>
            <w:r w:rsidRPr="00BF0599">
              <w:rPr>
                <w:sz w:val="24"/>
                <w:szCs w:val="24"/>
              </w:rPr>
              <w:t>Владеть методикой считывания окклюзиограмм и методико</w:t>
            </w:r>
            <w:r w:rsidR="00BF0599">
              <w:rPr>
                <w:sz w:val="24"/>
                <w:szCs w:val="24"/>
              </w:rPr>
              <w:t xml:space="preserve">й </w:t>
            </w:r>
            <w:r w:rsidRPr="00BF0599">
              <w:rPr>
                <w:sz w:val="24"/>
                <w:szCs w:val="24"/>
              </w:rPr>
              <w:t>избирательной</w:t>
            </w:r>
            <w:r w:rsidR="00683A4F" w:rsidRPr="00BF0599">
              <w:rPr>
                <w:sz w:val="24"/>
                <w:szCs w:val="24"/>
              </w:rPr>
              <w:t xml:space="preserve">  приш</w:t>
            </w:r>
            <w:r w:rsidRPr="00BF0599">
              <w:rPr>
                <w:sz w:val="24"/>
                <w:szCs w:val="24"/>
              </w:rPr>
              <w:t>лифовки</w:t>
            </w:r>
            <w:r w:rsidR="00683A4F" w:rsidRPr="00BF0599">
              <w:rPr>
                <w:sz w:val="24"/>
                <w:szCs w:val="24"/>
              </w:rPr>
              <w:t xml:space="preserve">  зубов.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E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  <w:vAlign w:val="center"/>
          </w:tcPr>
          <w:p w:rsidR="00683A4F" w:rsidRPr="00D437F2" w:rsidRDefault="005B380B" w:rsidP="00F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припасовки и сдачи</w:t>
            </w:r>
            <w:r w:rsidR="00683A4F">
              <w:rPr>
                <w:sz w:val="24"/>
                <w:szCs w:val="24"/>
              </w:rPr>
              <w:t xml:space="preserve"> съемного ортодонтического аппарата.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8429F4"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E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  <w:vAlign w:val="center"/>
          </w:tcPr>
          <w:p w:rsidR="00683A4F" w:rsidRPr="00D437F2" w:rsidRDefault="005B380B" w:rsidP="00F4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коррекции</w:t>
            </w:r>
            <w:r w:rsidR="00683A4F">
              <w:rPr>
                <w:sz w:val="24"/>
                <w:szCs w:val="24"/>
              </w:rPr>
              <w:t xml:space="preserve"> съемного ортодонтического аппарата.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683A4F" w:rsidRPr="00D437F2" w:rsidTr="008429F4">
        <w:trPr>
          <w:trHeight w:val="264"/>
        </w:trPr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</w:t>
            </w:r>
            <w:r w:rsidR="004F1E96">
              <w:rPr>
                <w:sz w:val="24"/>
                <w:szCs w:val="24"/>
              </w:rPr>
              <w:t>5</w:t>
            </w:r>
          </w:p>
        </w:tc>
        <w:tc>
          <w:tcPr>
            <w:tcW w:w="6853" w:type="dxa"/>
          </w:tcPr>
          <w:p w:rsidR="00683A4F" w:rsidRPr="00D437F2" w:rsidRDefault="005B380B" w:rsidP="005B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клиническая перебазировки</w:t>
            </w:r>
            <w:r w:rsidR="00683A4F">
              <w:rPr>
                <w:sz w:val="24"/>
                <w:szCs w:val="24"/>
              </w:rPr>
              <w:t xml:space="preserve"> съемного ортодонтического аппарата.</w:t>
            </w:r>
          </w:p>
        </w:tc>
        <w:tc>
          <w:tcPr>
            <w:tcW w:w="1276" w:type="dxa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vAlign w:val="center"/>
          </w:tcPr>
          <w:p w:rsidR="00683A4F" w:rsidRPr="00D437F2" w:rsidRDefault="00683A4F" w:rsidP="00F424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5B380B" w:rsidP="005B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припасовки, фиксации</w:t>
            </w:r>
            <w:r w:rsidR="00683A4F">
              <w:rPr>
                <w:sz w:val="24"/>
                <w:szCs w:val="24"/>
              </w:rPr>
              <w:t xml:space="preserve"> ортодонтического кольца.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5B380B" w:rsidP="00F4246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наложения, снятия</w:t>
            </w:r>
            <w:r w:rsidR="00683A4F">
              <w:rPr>
                <w:sz w:val="24"/>
                <w:szCs w:val="24"/>
              </w:rPr>
              <w:t xml:space="preserve"> лигатур, дуг.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83A4F" w:rsidRPr="00D437F2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5B380B" w:rsidP="005B3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Владеть методикой обучения</w:t>
            </w:r>
            <w:r w:rsidR="00683A4F">
              <w:rPr>
                <w:sz w:val="24"/>
                <w:szCs w:val="24"/>
              </w:rPr>
              <w:t xml:space="preserve"> гигиене полости рта.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83A4F">
              <w:rPr>
                <w:sz w:val="24"/>
                <w:szCs w:val="24"/>
              </w:rPr>
              <w:t>.</w:t>
            </w:r>
          </w:p>
        </w:tc>
        <w:tc>
          <w:tcPr>
            <w:tcW w:w="6853" w:type="dxa"/>
          </w:tcPr>
          <w:p w:rsidR="00683A4F" w:rsidRPr="00D437F2" w:rsidRDefault="00683A4F" w:rsidP="00B97323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методикой проведения миогимнастические  упражнения.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Pr="00D437F2" w:rsidRDefault="004F1E96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53" w:type="dxa"/>
          </w:tcPr>
          <w:p w:rsidR="00683A4F" w:rsidRPr="00D437F2" w:rsidRDefault="005B380B" w:rsidP="00F4246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методикой припасовки </w:t>
            </w:r>
            <w:r w:rsidR="00683A4F">
              <w:rPr>
                <w:sz w:val="24"/>
                <w:szCs w:val="24"/>
              </w:rPr>
              <w:t xml:space="preserve"> подбородочной пращи с головной тягой.</w:t>
            </w: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3A4F" w:rsidRPr="00D437F2" w:rsidTr="00F4246B"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83A4F" w:rsidRPr="00D437F2" w:rsidRDefault="00683A4F" w:rsidP="00F424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683A4F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3" w:type="dxa"/>
            <w:vAlign w:val="center"/>
          </w:tcPr>
          <w:p w:rsidR="00683A4F" w:rsidRPr="00D437F2" w:rsidRDefault="00683A4F" w:rsidP="00F4246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83A4F" w:rsidRPr="00D437F2" w:rsidRDefault="00683A4F" w:rsidP="00F424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83A4F" w:rsidRPr="00D437F2" w:rsidRDefault="00683A4F" w:rsidP="00F4246B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</w:tbl>
    <w:p w:rsidR="00C24C76" w:rsidRPr="00D437F2" w:rsidRDefault="00C24C76" w:rsidP="00D437F2">
      <w:pPr>
        <w:rPr>
          <w:sz w:val="24"/>
          <w:szCs w:val="24"/>
        </w:rPr>
      </w:pPr>
    </w:p>
    <w:p w:rsidR="00C24C76" w:rsidRPr="00895BA6" w:rsidRDefault="00C24C76" w:rsidP="00D437F2">
      <w:pPr>
        <w:jc w:val="center"/>
        <w:rPr>
          <w:b/>
          <w:caps/>
          <w:sz w:val="24"/>
          <w:szCs w:val="24"/>
        </w:rPr>
      </w:pPr>
    </w:p>
    <w:p w:rsidR="00D10483" w:rsidRPr="007F69BD" w:rsidRDefault="00D10483" w:rsidP="00D10483">
      <w:pPr>
        <w:pStyle w:val="ae"/>
        <w:rPr>
          <w:b/>
          <w:caps/>
          <w:sz w:val="24"/>
          <w:szCs w:val="24"/>
        </w:rPr>
      </w:pPr>
      <w:r w:rsidRPr="007F69BD">
        <w:rPr>
          <w:b/>
          <w:caps/>
          <w:sz w:val="24"/>
          <w:szCs w:val="24"/>
        </w:rPr>
        <w:t xml:space="preserve">                                                                                            клинические базы</w:t>
      </w:r>
    </w:p>
    <w:tbl>
      <w:tblPr>
        <w:tblStyle w:val="af6"/>
        <w:tblW w:w="0" w:type="auto"/>
        <w:tblLook w:val="04A0"/>
      </w:tblPr>
      <w:tblGrid>
        <w:gridCol w:w="673"/>
        <w:gridCol w:w="6469"/>
        <w:gridCol w:w="4495"/>
        <w:gridCol w:w="2157"/>
        <w:gridCol w:w="1448"/>
      </w:tblGrid>
      <w:tr w:rsidR="00335BDA" w:rsidRPr="007F69BD" w:rsidTr="00DF4AFA">
        <w:tc>
          <w:tcPr>
            <w:tcW w:w="673" w:type="dxa"/>
          </w:tcPr>
          <w:p w:rsidR="00D74F45" w:rsidRPr="007F69BD" w:rsidRDefault="00D74F45" w:rsidP="00D10483">
            <w:pPr>
              <w:rPr>
                <w:b/>
                <w:sz w:val="24"/>
                <w:szCs w:val="24"/>
              </w:rPr>
            </w:pPr>
            <w:r w:rsidRPr="007F69B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6469" w:type="dxa"/>
          </w:tcPr>
          <w:p w:rsidR="00D74F45" w:rsidRPr="007F69BD" w:rsidRDefault="00D74F45" w:rsidP="00D437F2">
            <w:pPr>
              <w:jc w:val="center"/>
              <w:rPr>
                <w:b/>
                <w:sz w:val="24"/>
                <w:szCs w:val="24"/>
              </w:rPr>
            </w:pPr>
            <w:r w:rsidRPr="007F69BD">
              <w:rPr>
                <w:b/>
                <w:sz w:val="24"/>
                <w:szCs w:val="24"/>
              </w:rPr>
              <w:t>название клинического учреждения</w:t>
            </w:r>
          </w:p>
        </w:tc>
        <w:tc>
          <w:tcPr>
            <w:tcW w:w="4495" w:type="dxa"/>
          </w:tcPr>
          <w:p w:rsidR="00D74F45" w:rsidRPr="007F69BD" w:rsidRDefault="00D74F45" w:rsidP="00D437F2">
            <w:pPr>
              <w:jc w:val="center"/>
              <w:rPr>
                <w:b/>
                <w:sz w:val="24"/>
                <w:szCs w:val="24"/>
              </w:rPr>
            </w:pPr>
            <w:r w:rsidRPr="007F69BD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57" w:type="dxa"/>
          </w:tcPr>
          <w:p w:rsidR="00D74F45" w:rsidRPr="007F69BD" w:rsidRDefault="00BF04B2" w:rsidP="00D437F2">
            <w:pPr>
              <w:jc w:val="center"/>
              <w:rPr>
                <w:b/>
                <w:sz w:val="24"/>
                <w:szCs w:val="24"/>
              </w:rPr>
            </w:pPr>
            <w:r w:rsidRPr="007F69BD">
              <w:rPr>
                <w:b/>
                <w:sz w:val="24"/>
                <w:szCs w:val="24"/>
              </w:rPr>
              <w:t xml:space="preserve">Контактные </w:t>
            </w:r>
            <w:r w:rsidR="00D74F45" w:rsidRPr="007F69BD">
              <w:rPr>
                <w:b/>
                <w:sz w:val="24"/>
                <w:szCs w:val="24"/>
              </w:rPr>
              <w:t>телефон</w:t>
            </w:r>
            <w:r w:rsidRPr="007F69BD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1448" w:type="dxa"/>
          </w:tcPr>
          <w:p w:rsidR="00D74F45" w:rsidRPr="007F69BD" w:rsidRDefault="00B73029" w:rsidP="00D437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F69BD">
              <w:rPr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35BDA" w:rsidRPr="007F69BD" w:rsidTr="00DF4AFA">
        <w:tc>
          <w:tcPr>
            <w:tcW w:w="673" w:type="dxa"/>
          </w:tcPr>
          <w:p w:rsidR="00D74F45" w:rsidRPr="007F69BD" w:rsidRDefault="00D74F45" w:rsidP="00D10483">
            <w:pPr>
              <w:rPr>
                <w:caps/>
                <w:sz w:val="24"/>
                <w:szCs w:val="24"/>
              </w:rPr>
            </w:pPr>
            <w:r w:rsidRPr="007F69BD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6469" w:type="dxa"/>
          </w:tcPr>
          <w:p w:rsidR="00D74F45" w:rsidRPr="007F69BD" w:rsidRDefault="00E62A58" w:rsidP="00D437F2">
            <w:pPr>
              <w:rPr>
                <w:b/>
                <w:caps/>
                <w:sz w:val="24"/>
                <w:szCs w:val="24"/>
              </w:rPr>
            </w:pPr>
            <w:r w:rsidRPr="007F69BD">
              <w:rPr>
                <w:b/>
                <w:caps/>
                <w:sz w:val="24"/>
                <w:szCs w:val="24"/>
              </w:rPr>
              <w:t xml:space="preserve"> «</w:t>
            </w:r>
            <w:r w:rsidR="00335BDA" w:rsidRPr="007F69BD">
              <w:rPr>
                <w:b/>
                <w:caps/>
                <w:sz w:val="24"/>
                <w:szCs w:val="24"/>
              </w:rPr>
              <w:t>РнкЦ</w:t>
            </w:r>
            <w:r w:rsidRPr="007F69BD">
              <w:rPr>
                <w:b/>
                <w:caps/>
                <w:sz w:val="24"/>
                <w:szCs w:val="24"/>
              </w:rPr>
              <w:t>»</w:t>
            </w:r>
            <w:r w:rsidR="00335BDA" w:rsidRPr="007F69BD">
              <w:rPr>
                <w:b/>
                <w:caps/>
                <w:sz w:val="24"/>
                <w:szCs w:val="24"/>
              </w:rPr>
              <w:t xml:space="preserve">  и Челюстно-лицевая хирургия</w:t>
            </w:r>
          </w:p>
        </w:tc>
        <w:tc>
          <w:tcPr>
            <w:tcW w:w="4495" w:type="dxa"/>
          </w:tcPr>
          <w:p w:rsidR="00D74F45" w:rsidRPr="007F69BD" w:rsidRDefault="00335BDA" w:rsidP="00335BDA">
            <w:pPr>
              <w:rPr>
                <w:b/>
                <w:caps/>
                <w:sz w:val="24"/>
                <w:szCs w:val="24"/>
              </w:rPr>
            </w:pPr>
            <w:r w:rsidRPr="007F69BD">
              <w:rPr>
                <w:b/>
                <w:caps/>
                <w:sz w:val="24"/>
                <w:szCs w:val="24"/>
              </w:rPr>
              <w:t>ул.</w:t>
            </w:r>
            <w:r w:rsidR="00E62A58" w:rsidRPr="007F69BD">
              <w:rPr>
                <w:b/>
                <w:caps/>
                <w:sz w:val="24"/>
                <w:szCs w:val="24"/>
              </w:rPr>
              <w:t xml:space="preserve"> </w:t>
            </w:r>
            <w:r w:rsidRPr="007F69BD">
              <w:rPr>
                <w:b/>
                <w:caps/>
                <w:sz w:val="24"/>
                <w:szCs w:val="24"/>
              </w:rPr>
              <w:t>Толе</w:t>
            </w:r>
            <w:r w:rsidR="00E62A58" w:rsidRPr="007F69BD">
              <w:rPr>
                <w:b/>
                <w:caps/>
                <w:sz w:val="24"/>
                <w:szCs w:val="24"/>
              </w:rPr>
              <w:t xml:space="preserve"> </w:t>
            </w:r>
            <w:r w:rsidRPr="007F69BD">
              <w:rPr>
                <w:b/>
                <w:caps/>
                <w:sz w:val="24"/>
                <w:szCs w:val="24"/>
              </w:rPr>
              <w:t xml:space="preserve">би </w:t>
            </w:r>
          </w:p>
        </w:tc>
        <w:tc>
          <w:tcPr>
            <w:tcW w:w="2157" w:type="dxa"/>
          </w:tcPr>
          <w:p w:rsidR="00D74F45" w:rsidRPr="007F69BD" w:rsidRDefault="00335BDA" w:rsidP="00D437F2">
            <w:pPr>
              <w:jc w:val="center"/>
              <w:rPr>
                <w:b/>
                <w:caps/>
                <w:sz w:val="24"/>
                <w:szCs w:val="24"/>
              </w:rPr>
            </w:pPr>
            <w:r w:rsidRPr="007F69BD">
              <w:rPr>
                <w:b/>
                <w:caps/>
                <w:sz w:val="24"/>
                <w:szCs w:val="24"/>
              </w:rPr>
              <w:t>2676519</w:t>
            </w:r>
          </w:p>
        </w:tc>
        <w:tc>
          <w:tcPr>
            <w:tcW w:w="1448" w:type="dxa"/>
          </w:tcPr>
          <w:p w:rsidR="00D74F45" w:rsidRPr="007F69BD" w:rsidRDefault="00D74F45" w:rsidP="00D437F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335BDA" w:rsidRPr="00D437F2" w:rsidTr="00DF4AFA">
        <w:trPr>
          <w:trHeight w:val="78"/>
        </w:trPr>
        <w:tc>
          <w:tcPr>
            <w:tcW w:w="673" w:type="dxa"/>
          </w:tcPr>
          <w:p w:rsidR="00D74F45" w:rsidRPr="007F69BD" w:rsidRDefault="00D74F45" w:rsidP="00D10483">
            <w:pPr>
              <w:rPr>
                <w:caps/>
                <w:sz w:val="24"/>
                <w:szCs w:val="24"/>
              </w:rPr>
            </w:pPr>
          </w:p>
        </w:tc>
        <w:tc>
          <w:tcPr>
            <w:tcW w:w="6469" w:type="dxa"/>
          </w:tcPr>
          <w:p w:rsidR="00D74F45" w:rsidRPr="007F69BD" w:rsidRDefault="00D74F45" w:rsidP="00D437F2">
            <w:pPr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:rsidR="00D74F45" w:rsidRPr="007F69BD" w:rsidRDefault="00D74F45" w:rsidP="00D437F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157" w:type="dxa"/>
          </w:tcPr>
          <w:p w:rsidR="00D74F45" w:rsidRPr="007F69BD" w:rsidRDefault="00D74F45" w:rsidP="00D437F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448" w:type="dxa"/>
          </w:tcPr>
          <w:p w:rsidR="00D74F45" w:rsidRPr="007F69BD" w:rsidRDefault="00D74F45" w:rsidP="00D437F2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DF4AFA" w:rsidRDefault="00DF4AFA" w:rsidP="00202613">
      <w:pPr>
        <w:jc w:val="center"/>
        <w:rPr>
          <w:b/>
          <w:caps/>
          <w:sz w:val="24"/>
          <w:szCs w:val="24"/>
        </w:rPr>
      </w:pPr>
    </w:p>
    <w:p w:rsidR="00DF4AFA" w:rsidRDefault="00DF4AFA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6E02BE" w:rsidRDefault="006E02BE" w:rsidP="00202613">
      <w:pPr>
        <w:jc w:val="center"/>
        <w:rPr>
          <w:b/>
          <w:caps/>
          <w:sz w:val="24"/>
          <w:szCs w:val="24"/>
        </w:rPr>
      </w:pPr>
    </w:p>
    <w:p w:rsidR="00202613" w:rsidRPr="00D437F2" w:rsidRDefault="00DF4AFA" w:rsidP="0020261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критерии оценки уче</w:t>
      </w:r>
      <w:r w:rsidR="00202613" w:rsidRPr="00D437F2">
        <w:rPr>
          <w:b/>
          <w:caps/>
          <w:sz w:val="24"/>
          <w:szCs w:val="24"/>
        </w:rPr>
        <w:t>бных достижений</w:t>
      </w:r>
    </w:p>
    <w:p w:rsidR="00202613" w:rsidRPr="00D437F2" w:rsidRDefault="00202613" w:rsidP="0020261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Врачей-стоматологов  общей практики по ортодонтии</w:t>
      </w:r>
      <w:r w:rsidRPr="00D437F2">
        <w:rPr>
          <w:b/>
          <w:sz w:val="24"/>
          <w:szCs w:val="24"/>
        </w:rPr>
        <w:t>»</w:t>
      </w:r>
    </w:p>
    <w:tbl>
      <w:tblPr>
        <w:tblW w:w="1479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4"/>
        <w:gridCol w:w="1391"/>
        <w:gridCol w:w="1559"/>
        <w:gridCol w:w="1701"/>
        <w:gridCol w:w="4688"/>
      </w:tblGrid>
      <w:tr w:rsidR="00202613" w:rsidRPr="00D437F2" w:rsidTr="00202613">
        <w:trPr>
          <w:cantSplit/>
          <w:trHeight w:val="389"/>
          <w:jc w:val="center"/>
        </w:trPr>
        <w:tc>
          <w:tcPr>
            <w:tcW w:w="5454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Составные части рейтинга дисциплины</w:t>
            </w:r>
          </w:p>
        </w:tc>
        <w:tc>
          <w:tcPr>
            <w:tcW w:w="1391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  <w:lang w:val="en-US"/>
              </w:rPr>
              <w:t>Max</w:t>
            </w:r>
            <w:r w:rsidRPr="00D437F2">
              <w:rPr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559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Кратность</w:t>
            </w:r>
          </w:p>
        </w:tc>
        <w:tc>
          <w:tcPr>
            <w:tcW w:w="1701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Оформление результата</w:t>
            </w:r>
          </w:p>
        </w:tc>
        <w:tc>
          <w:tcPr>
            <w:tcW w:w="4688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02613" w:rsidRPr="00D437F2" w:rsidTr="00202613">
        <w:trPr>
          <w:cantSplit/>
          <w:trHeight w:val="78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ОС - средняя оценка семинаров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1/нед;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155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ОКР – средняя оценка клинических разборов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1/нед;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78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ОТР – средняя оценка теоретических разборов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1/нед;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149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ОКВМД – средняя оценка качества ведения медицинской документации;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1/нед;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149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ОД – средняя оценка за дежурства 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1/нед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78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ОСРС - оценка за самостоятельную работу интерна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1/цикл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Журнальный клуб: рецензия 1 статьи за цикл</w:t>
            </w:r>
          </w:p>
        </w:tc>
      </w:tr>
      <w:tr w:rsidR="00202613" w:rsidRPr="00D437F2" w:rsidTr="00202613">
        <w:trPr>
          <w:cantSplit/>
          <w:trHeight w:val="78"/>
          <w:jc w:val="center"/>
        </w:trPr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ОСПР - оценка санитарно-просветительной работы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1/цикл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4688" w:type="dxa"/>
            <w:tcBorders>
              <w:bottom w:val="single" w:sz="4" w:space="0" w:color="auto"/>
            </w:tcBorders>
            <w:vAlign w:val="center"/>
          </w:tcPr>
          <w:p w:rsidR="00202613" w:rsidRPr="00D437F2" w:rsidRDefault="00202613" w:rsidP="0020261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202613" w:rsidRPr="00D437F2" w:rsidTr="00202613">
        <w:trPr>
          <w:cantSplit/>
          <w:trHeight w:val="223"/>
          <w:jc w:val="center"/>
        </w:trPr>
        <w:tc>
          <w:tcPr>
            <w:tcW w:w="5454" w:type="dxa"/>
            <w:vAlign w:val="center"/>
          </w:tcPr>
          <w:p w:rsidR="00202613" w:rsidRPr="00D437F2" w:rsidRDefault="00202613" w:rsidP="00202613">
            <w:pPr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Оценка текущего рейтинга дисциплины (ОТРД) – 60%</w:t>
            </w:r>
          </w:p>
        </w:tc>
        <w:tc>
          <w:tcPr>
            <w:tcW w:w="1391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7948" w:type="dxa"/>
            <w:gridSpan w:val="3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ОС+ОКР+ОТР+ОКВМД+ОД+ОСПР+ОСРС/7</w:t>
            </w:r>
          </w:p>
        </w:tc>
      </w:tr>
    </w:tbl>
    <w:p w:rsidR="00202613" w:rsidRPr="00D437F2" w:rsidRDefault="00202613" w:rsidP="00202613">
      <w:pPr>
        <w:rPr>
          <w:sz w:val="24"/>
          <w:szCs w:val="24"/>
        </w:rPr>
      </w:pPr>
    </w:p>
    <w:tbl>
      <w:tblPr>
        <w:tblW w:w="1480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854"/>
        <w:gridCol w:w="1701"/>
        <w:gridCol w:w="7655"/>
      </w:tblGrid>
      <w:tr w:rsidR="00202613" w:rsidRPr="00D437F2" w:rsidTr="00202613">
        <w:trPr>
          <w:cantSplit/>
          <w:trHeight w:val="389"/>
          <w:tblHeader/>
          <w:jc w:val="center"/>
        </w:trPr>
        <w:tc>
          <w:tcPr>
            <w:tcW w:w="4596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Составные части рейтинга рубежного контроля</w:t>
            </w:r>
          </w:p>
        </w:tc>
        <w:tc>
          <w:tcPr>
            <w:tcW w:w="854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  <w:lang w:val="en-US"/>
              </w:rPr>
              <w:t>Max</w:t>
            </w:r>
            <w:r w:rsidRPr="00D437F2">
              <w:rPr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701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Оформление результата</w:t>
            </w:r>
          </w:p>
        </w:tc>
        <w:tc>
          <w:tcPr>
            <w:tcW w:w="7655" w:type="dxa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Примечание</w:t>
            </w:r>
          </w:p>
        </w:tc>
      </w:tr>
      <w:tr w:rsidR="00202613" w:rsidRPr="00D437F2" w:rsidTr="00202613">
        <w:trPr>
          <w:cantSplit/>
          <w:trHeight w:val="389"/>
          <w:jc w:val="center"/>
        </w:trPr>
        <w:tc>
          <w:tcPr>
            <w:tcW w:w="4596" w:type="dxa"/>
            <w:vAlign w:val="center"/>
          </w:tcPr>
          <w:p w:rsidR="00202613" w:rsidRPr="00D437F2" w:rsidRDefault="00202613" w:rsidP="00202613">
            <w:pPr>
              <w:rPr>
                <w:b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ОТ – оценка тестирования </w:t>
            </w:r>
          </w:p>
        </w:tc>
        <w:tc>
          <w:tcPr>
            <w:tcW w:w="854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7655" w:type="dxa"/>
            <w:vAlign w:val="center"/>
          </w:tcPr>
          <w:p w:rsidR="00202613" w:rsidRPr="00D437F2" w:rsidRDefault="00202613" w:rsidP="00202613">
            <w:pPr>
              <w:rPr>
                <w:b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Каждому интерну на зачете предоставляется 50 тестовых заданий, т.е каждое задание соответствует 2 баллам или процентам</w:t>
            </w:r>
          </w:p>
        </w:tc>
      </w:tr>
      <w:tr w:rsidR="00202613" w:rsidRPr="00D437F2" w:rsidTr="00202613">
        <w:trPr>
          <w:cantSplit/>
          <w:trHeight w:val="389"/>
          <w:jc w:val="center"/>
        </w:trPr>
        <w:tc>
          <w:tcPr>
            <w:tcW w:w="4596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ОМКЭ – оценка мини клинического экзамена</w:t>
            </w:r>
          </w:p>
        </w:tc>
        <w:tc>
          <w:tcPr>
            <w:tcW w:w="854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Чек-лист</w:t>
            </w:r>
          </w:p>
        </w:tc>
        <w:tc>
          <w:tcPr>
            <w:tcW w:w="7655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Фокусированное наблюдение за работой с пациентом в течение 10-20 минут</w:t>
            </w:r>
          </w:p>
        </w:tc>
      </w:tr>
      <w:tr w:rsidR="00202613" w:rsidRPr="00D437F2" w:rsidTr="00202613">
        <w:trPr>
          <w:cantSplit/>
          <w:trHeight w:val="389"/>
          <w:jc w:val="center"/>
        </w:trPr>
        <w:tc>
          <w:tcPr>
            <w:tcW w:w="4596" w:type="dxa"/>
            <w:vAlign w:val="center"/>
          </w:tcPr>
          <w:p w:rsidR="00202613" w:rsidRPr="00D437F2" w:rsidRDefault="00202613" w:rsidP="00202613">
            <w:pPr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Оценка рубежного контроля дисциплины (ОРКД) - 40%</w:t>
            </w:r>
          </w:p>
        </w:tc>
        <w:tc>
          <w:tcPr>
            <w:tcW w:w="854" w:type="dxa"/>
            <w:vAlign w:val="center"/>
          </w:tcPr>
          <w:p w:rsidR="00202613" w:rsidRPr="00D437F2" w:rsidRDefault="00202613" w:rsidP="00202613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  <w:tc>
          <w:tcPr>
            <w:tcW w:w="9356" w:type="dxa"/>
            <w:gridSpan w:val="2"/>
            <w:vAlign w:val="center"/>
          </w:tcPr>
          <w:p w:rsidR="00202613" w:rsidRPr="00D437F2" w:rsidRDefault="00202613" w:rsidP="00202613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ОТ+ОМКЭ/2</w:t>
            </w:r>
          </w:p>
        </w:tc>
      </w:tr>
    </w:tbl>
    <w:p w:rsidR="00202613" w:rsidRPr="00D437F2" w:rsidRDefault="00202613" w:rsidP="00202613">
      <w:pPr>
        <w:jc w:val="center"/>
        <w:rPr>
          <w:b/>
          <w:sz w:val="24"/>
          <w:szCs w:val="24"/>
        </w:rPr>
      </w:pPr>
    </w:p>
    <w:p w:rsidR="00202613" w:rsidRPr="00D437F2" w:rsidRDefault="00202613" w:rsidP="00202613">
      <w:pPr>
        <w:ind w:left="142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Оценка рейтинга дисциплины (ОРД) = ОТРДх0,6 + ОРКДх0,4</w:t>
      </w:r>
    </w:p>
    <w:p w:rsidR="00202613" w:rsidRPr="00D437F2" w:rsidRDefault="00202613" w:rsidP="00202613">
      <w:pPr>
        <w:ind w:left="142"/>
        <w:jc w:val="both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 xml:space="preserve">ОТРД - оценка текущего рейтинга дисциплины </w:t>
      </w:r>
    </w:p>
    <w:p w:rsidR="00202613" w:rsidRPr="00D437F2" w:rsidRDefault="00202613" w:rsidP="00202613">
      <w:pPr>
        <w:ind w:left="142"/>
        <w:jc w:val="both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ОРКД - оценка рубежного контроля дисциплины</w:t>
      </w:r>
    </w:p>
    <w:p w:rsidR="00202613" w:rsidRPr="00D437F2" w:rsidRDefault="00202613" w:rsidP="00202613">
      <w:pPr>
        <w:rPr>
          <w:b/>
          <w:sz w:val="24"/>
          <w:szCs w:val="24"/>
        </w:rPr>
      </w:pPr>
    </w:p>
    <w:p w:rsidR="00202613" w:rsidRPr="00D437F2" w:rsidRDefault="00202613" w:rsidP="00D437F2">
      <w:pPr>
        <w:jc w:val="center"/>
        <w:rPr>
          <w:b/>
          <w:caps/>
          <w:sz w:val="24"/>
          <w:szCs w:val="24"/>
        </w:rPr>
      </w:pPr>
    </w:p>
    <w:p w:rsidR="00EF2660" w:rsidRDefault="00EF2660" w:rsidP="00DF4AFA">
      <w:pPr>
        <w:pStyle w:val="ae"/>
        <w:jc w:val="center"/>
        <w:rPr>
          <w:b/>
          <w:sz w:val="28"/>
          <w:szCs w:val="28"/>
        </w:rPr>
      </w:pPr>
    </w:p>
    <w:p w:rsidR="00DF4AFA" w:rsidRPr="00DF4AFA" w:rsidRDefault="00DF4AFA" w:rsidP="00DF4AFA">
      <w:pPr>
        <w:pStyle w:val="ae"/>
        <w:jc w:val="center"/>
        <w:rPr>
          <w:b/>
          <w:sz w:val="28"/>
          <w:szCs w:val="28"/>
        </w:rPr>
      </w:pPr>
      <w:r w:rsidRPr="00DF4AFA">
        <w:rPr>
          <w:b/>
          <w:sz w:val="28"/>
          <w:szCs w:val="28"/>
        </w:rPr>
        <w:lastRenderedPageBreak/>
        <w:t>Рекомендуемая литература</w:t>
      </w:r>
    </w:p>
    <w:p w:rsidR="00DF4AFA" w:rsidRDefault="00DF4AFA" w:rsidP="00DF4AFA">
      <w:pPr>
        <w:jc w:val="both"/>
        <w:rPr>
          <w:sz w:val="24"/>
          <w:szCs w:val="24"/>
        </w:rPr>
      </w:pP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Аболмасов Н.Г., Аболмасов Н.Н  Ортодонтия: учебное пособие. М.:          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>МЕДпресс-информ, 2008.</w:t>
      </w:r>
      <w:r w:rsidRPr="00DF4AFA">
        <w:rPr>
          <w:rFonts w:ascii="Times New Roman" w:hAnsi="Times New Roman"/>
          <w:sz w:val="24"/>
          <w:szCs w:val="24"/>
          <w:lang w:val="kk-KZ"/>
        </w:rPr>
        <w:tab/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Варавва Г.М., К.М. Стрелковский. Ортодонтия и протезирование в детском возрасте. -М.: Медицина, 1979.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ВиноградоваТ.Ф Стоматология детского возраста.  -М.: Медицина, 1987.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>Гаврилов</w:t>
      </w:r>
      <w:r w:rsidRPr="00DF4AFA">
        <w:rPr>
          <w:rFonts w:ascii="Times New Roman" w:hAnsi="Times New Roman"/>
          <w:sz w:val="24"/>
          <w:szCs w:val="24"/>
          <w:lang w:val="kk-KZ"/>
        </w:rPr>
        <w:t>Е.И</w:t>
      </w:r>
      <w:r w:rsidRPr="00DF4AFA">
        <w:rPr>
          <w:rFonts w:ascii="Times New Roman" w:hAnsi="Times New Roman"/>
          <w:sz w:val="24"/>
          <w:szCs w:val="24"/>
        </w:rPr>
        <w:t>. Оксман</w:t>
      </w:r>
      <w:r w:rsidRPr="00DF4AFA">
        <w:rPr>
          <w:rFonts w:ascii="Times New Roman" w:hAnsi="Times New Roman"/>
          <w:sz w:val="24"/>
          <w:szCs w:val="24"/>
          <w:lang w:val="kk-KZ"/>
        </w:rPr>
        <w:t xml:space="preserve"> И.М</w:t>
      </w:r>
      <w:r w:rsidRPr="00DF4AFA">
        <w:rPr>
          <w:rFonts w:ascii="Times New Roman" w:hAnsi="Times New Roman"/>
          <w:sz w:val="24"/>
          <w:szCs w:val="24"/>
        </w:rPr>
        <w:t>. Ортопедическая стоматология.</w:t>
      </w:r>
      <w:r w:rsidRPr="00DF4AFA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DF4AFA">
        <w:rPr>
          <w:rFonts w:ascii="Times New Roman" w:hAnsi="Times New Roman"/>
          <w:sz w:val="24"/>
          <w:szCs w:val="24"/>
        </w:rPr>
        <w:t>М.: Медицина, 1978.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Головко Н.В. «Ортодонтия», часть </w:t>
      </w:r>
      <w:r w:rsidRPr="00DF4AFA">
        <w:rPr>
          <w:rFonts w:ascii="Times New Roman" w:hAnsi="Times New Roman"/>
          <w:sz w:val="24"/>
          <w:szCs w:val="24"/>
          <w:lang w:val="en-US"/>
        </w:rPr>
        <w:t>I</w:t>
      </w:r>
      <w:r w:rsidRPr="00DF4AFA">
        <w:rPr>
          <w:rFonts w:ascii="Times New Roman" w:hAnsi="Times New Roman"/>
          <w:sz w:val="24"/>
          <w:szCs w:val="24"/>
        </w:rPr>
        <w:t>, Винница, «Новая книга», 2008 г.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Калвелис Д. Ортодонтия 1964.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>Копейкин Н.В. Зубопротезная техника. М.: Медицина, 2003.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>Образцов Ю.Л., С.Н. Ларионов. Пропедевтическая ортодонтия: учебное пособие. – СПб.: СпецЛит, 2007.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Окушко В. Л. Аномалии зубочелюстной системы, связанные с вредными привычками, и их лечение. — М.: Медицина, 1975.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Персин Л.С. ортодонтия. Диагностика и лечение зубочелюстных аномалий. Москва. Медицина. 2004.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Персин Л. С. Ортодонтия. Лечение зубочелюстных аномалий. — М.: Ортодент-Инфо, 1999.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Персин Л. С. Ортодонтия. Диагностика. Виды зубочелюстных анома</w:t>
      </w:r>
      <w:r w:rsidRPr="00DF4AFA">
        <w:rPr>
          <w:rFonts w:ascii="Times New Roman" w:hAnsi="Times New Roman"/>
          <w:sz w:val="24"/>
          <w:szCs w:val="24"/>
        </w:rPr>
        <w:softHyphen/>
        <w:t>лий. — М.: Ортодент-Инфо, 1999.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Ральфа Е., Мак-Дональда. Дэвида Р. Эйвери перевод с английского проф.Т.Ф. Виноградовой. Стоматология детей и подростков. МИА Москва 2003.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Рыбаков А.И. под редакцией Справочник по стоматологии,М.: Медицина, 1966.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Трезубов В.Н.. А.С. Щербаков, Р.А. Фадеев. Ортодонтия. – 2-е изд. стереотип. – М: Медицинская книга, 2005.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Телебаева Г.Т.  Новые усовершенствованные ортодонтические аппараты, протезы, приспособления. Алматы, </w:t>
      </w:r>
      <w:r w:rsidRPr="00DF4AFA">
        <w:rPr>
          <w:rFonts w:ascii="Times New Roman" w:hAnsi="Times New Roman"/>
          <w:sz w:val="24"/>
          <w:szCs w:val="24"/>
          <w:lang w:val="kk-KZ"/>
        </w:rPr>
        <w:t>2001</w:t>
      </w:r>
      <w:r w:rsidRPr="00DF4AFA">
        <w:rPr>
          <w:rFonts w:ascii="Times New Roman" w:hAnsi="Times New Roman"/>
          <w:sz w:val="24"/>
          <w:szCs w:val="24"/>
        </w:rPr>
        <w:t>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Телебаева Г.Т.  </w:t>
      </w:r>
      <w:r w:rsidRPr="00DF4AFA">
        <w:rPr>
          <w:rFonts w:ascii="Times New Roman" w:hAnsi="Times New Roman"/>
          <w:sz w:val="24"/>
          <w:szCs w:val="24"/>
          <w:lang w:val="kk-KZ"/>
        </w:rPr>
        <w:t>Жаңа жетілдірілген ортодонтиялық аппараттар, протездер, тетіктер</w:t>
      </w:r>
      <w:r w:rsidRPr="00DF4AFA">
        <w:rPr>
          <w:rFonts w:ascii="Times New Roman" w:hAnsi="Times New Roman"/>
          <w:sz w:val="24"/>
          <w:szCs w:val="24"/>
        </w:rPr>
        <w:t xml:space="preserve">. Алматы, </w:t>
      </w:r>
      <w:r w:rsidRPr="00DF4AFA">
        <w:rPr>
          <w:rFonts w:ascii="Times New Roman" w:hAnsi="Times New Roman"/>
          <w:sz w:val="24"/>
          <w:szCs w:val="24"/>
          <w:lang w:val="kk-KZ"/>
        </w:rPr>
        <w:t>2001</w:t>
      </w:r>
      <w:r w:rsidRPr="00DF4AFA">
        <w:rPr>
          <w:rFonts w:ascii="Times New Roman" w:hAnsi="Times New Roman"/>
          <w:sz w:val="24"/>
          <w:szCs w:val="24"/>
        </w:rPr>
        <w:t>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Ужумецкене И. Методы исследовании в ортодонтии. Москва 1970.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Уильям Р. Профит. Современная ортодонтия. Москва.: Медпресс-информ. 2006.первод с английского Под редакцией члена -корреспондента  РАМН. Профессор Л.С. Персина.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Уильям Дж. Кларк Ортодонтическое лечение парными блоками, Медпресс-информ, Москва,2007.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Хорошилкина Ф.Я. ортодонтия. Дефекты зубов, зубных рядов, аномалии прикуса, миофункциональное нарушение челюстно-лицевой области и их комплексное лечение. МИА Москва. 2006.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Хорошилкина Ф.Я. Ортодонтия – 2-ое издание, прераб. и дополненное. М.: 1999.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Хорошилкина Ф.Я. Руководство по ортодонтии. М.: Медицина 1987.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Хорошилкиной Ф. Я. Руководство по ортодонтии . М.: Медицина, 1982. 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Хорошилкина Ф.Я., Ю.М. Малыгин. Основы конструирования и технология изготовления ортодонтических аппаратов. Москва.: Медицина. 1977.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Хорошилкина Ф.Я.  Функциональные методы лечения в ортодонтии, М.: Медицина, 1972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lastRenderedPageBreak/>
        <w:t xml:space="preserve"> Хорошилкина Ф.Я. Телерентгенография в ортодонтии. М.: Медицина,1976.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Шарова Т. В., Рогожников Г. И. Ортопедическая стоматология детского возраста. — М.: Медицина, 1991.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  <w:lang w:val="kk-KZ"/>
        </w:rPr>
        <w:t xml:space="preserve"> Шехтер.И.А. Атлас  рентгенография зубов и челюстей в норме и патологи </w:t>
      </w:r>
      <w:r w:rsidRPr="00DF4AFA">
        <w:rPr>
          <w:rFonts w:ascii="Times New Roman" w:hAnsi="Times New Roman"/>
          <w:sz w:val="24"/>
          <w:szCs w:val="24"/>
        </w:rPr>
        <w:t>. М.: Медицина,196</w:t>
      </w:r>
      <w:r w:rsidRPr="00DF4AFA">
        <w:rPr>
          <w:rFonts w:ascii="Times New Roman" w:hAnsi="Times New Roman"/>
          <w:sz w:val="24"/>
          <w:szCs w:val="24"/>
          <w:lang w:val="kk-KZ"/>
        </w:rPr>
        <w:t>8</w:t>
      </w:r>
      <w:r w:rsidRPr="00DF4AFA">
        <w:rPr>
          <w:rFonts w:ascii="Times New Roman" w:hAnsi="Times New Roman"/>
          <w:sz w:val="24"/>
          <w:szCs w:val="24"/>
        </w:rPr>
        <w:t>.</w:t>
      </w:r>
    </w:p>
    <w:p w:rsidR="00DF4AFA" w:rsidRPr="00DF4AFA" w:rsidRDefault="00DF4AFA" w:rsidP="00DF4AFA">
      <w:pPr>
        <w:pStyle w:val="af4"/>
        <w:numPr>
          <w:ilvl w:val="0"/>
          <w:numId w:val="46"/>
        </w:numPr>
        <w:tabs>
          <w:tab w:val="left" w:pos="567"/>
        </w:tabs>
        <w:ind w:left="720"/>
        <w:rPr>
          <w:rFonts w:ascii="Times New Roman" w:hAnsi="Times New Roman"/>
          <w:sz w:val="24"/>
          <w:szCs w:val="24"/>
        </w:rPr>
      </w:pPr>
      <w:r w:rsidRPr="00DF4AFA">
        <w:rPr>
          <w:rFonts w:ascii="Times New Roman" w:hAnsi="Times New Roman"/>
          <w:sz w:val="24"/>
          <w:szCs w:val="24"/>
        </w:rPr>
        <w:t xml:space="preserve"> Флис П.С. «Ортодонтия», Киев, - Медицина, 2008 г.</w:t>
      </w:r>
    </w:p>
    <w:p w:rsidR="00DF4AFA" w:rsidRPr="00DF4AFA" w:rsidRDefault="00DF4AFA" w:rsidP="00DF4AFA">
      <w:pPr>
        <w:tabs>
          <w:tab w:val="left" w:pos="567"/>
        </w:tabs>
        <w:rPr>
          <w:sz w:val="28"/>
          <w:szCs w:val="28"/>
        </w:rPr>
      </w:pPr>
    </w:p>
    <w:p w:rsidR="00354139" w:rsidRPr="006E02BE" w:rsidRDefault="006E02BE" w:rsidP="0021508F">
      <w:pPr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354139" w:rsidRPr="00D437F2">
        <w:rPr>
          <w:b/>
          <w:caps/>
          <w:sz w:val="24"/>
          <w:szCs w:val="24"/>
        </w:rPr>
        <w:t>Экспертная оценка медицинских документов</w:t>
      </w:r>
    </w:p>
    <w:p w:rsidR="00354139" w:rsidRPr="00D437F2" w:rsidRDefault="00354139" w:rsidP="00D437F2">
      <w:pPr>
        <w:jc w:val="center"/>
        <w:rPr>
          <w:b/>
          <w:sz w:val="24"/>
          <w:szCs w:val="24"/>
        </w:rPr>
      </w:pPr>
    </w:p>
    <w:p w:rsidR="00925E3B" w:rsidRPr="00D437F2" w:rsidRDefault="0021508F" w:rsidP="00D437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25E3B" w:rsidRPr="00D437F2">
        <w:rPr>
          <w:sz w:val="24"/>
          <w:szCs w:val="24"/>
        </w:rPr>
        <w:t>Цель преподавания: дать основы экспертной оценки медицинских документов.</w:t>
      </w:r>
    </w:p>
    <w:p w:rsidR="00925E3B" w:rsidRPr="00D437F2" w:rsidRDefault="00925E3B" w:rsidP="00D437F2">
      <w:pPr>
        <w:ind w:left="360"/>
        <w:rPr>
          <w:sz w:val="24"/>
          <w:szCs w:val="24"/>
        </w:rPr>
      </w:pPr>
      <w:r w:rsidRPr="00D437F2">
        <w:rPr>
          <w:sz w:val="24"/>
          <w:szCs w:val="24"/>
        </w:rPr>
        <w:t xml:space="preserve"> </w:t>
      </w:r>
      <w:r w:rsidR="0021508F">
        <w:rPr>
          <w:sz w:val="24"/>
          <w:szCs w:val="24"/>
        </w:rPr>
        <w:t xml:space="preserve">              </w:t>
      </w:r>
      <w:r w:rsidRPr="00D437F2">
        <w:rPr>
          <w:sz w:val="24"/>
          <w:szCs w:val="24"/>
        </w:rPr>
        <w:t xml:space="preserve">Задачи курса: по окончанию данного курса интерн должен: </w:t>
      </w:r>
    </w:p>
    <w:p w:rsidR="00925E3B" w:rsidRPr="00D437F2" w:rsidRDefault="0021508F" w:rsidP="00D437F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925E3B" w:rsidRPr="00D437F2">
        <w:rPr>
          <w:b/>
          <w:sz w:val="24"/>
          <w:szCs w:val="24"/>
        </w:rPr>
        <w:t>Знать:</w:t>
      </w:r>
    </w:p>
    <w:p w:rsidR="00925E3B" w:rsidRPr="00D437F2" w:rsidRDefault="0021508F" w:rsidP="00D437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5E3B" w:rsidRPr="00D437F2">
        <w:rPr>
          <w:sz w:val="24"/>
          <w:szCs w:val="24"/>
        </w:rPr>
        <w:t xml:space="preserve">- принципы проведения экспертной оценки истории болезни, </w:t>
      </w:r>
    </w:p>
    <w:p w:rsidR="00925E3B" w:rsidRPr="00D437F2" w:rsidRDefault="0021508F" w:rsidP="000A2B7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5E3B" w:rsidRPr="00D437F2">
        <w:rPr>
          <w:sz w:val="24"/>
          <w:szCs w:val="24"/>
        </w:rPr>
        <w:t xml:space="preserve">- </w:t>
      </w:r>
      <w:r w:rsidR="000A2B71">
        <w:rPr>
          <w:sz w:val="24"/>
          <w:szCs w:val="24"/>
        </w:rPr>
        <w:t>по нозологическим формам заболеваний по ортодонтии.</w:t>
      </w:r>
    </w:p>
    <w:p w:rsidR="00925E3B" w:rsidRPr="00D437F2" w:rsidRDefault="0021508F" w:rsidP="00D437F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25E3B" w:rsidRPr="00D437F2">
        <w:rPr>
          <w:b/>
          <w:sz w:val="24"/>
          <w:szCs w:val="24"/>
        </w:rPr>
        <w:t>Уметь:</w:t>
      </w:r>
    </w:p>
    <w:p w:rsidR="00925E3B" w:rsidRPr="00D437F2" w:rsidRDefault="0021508F" w:rsidP="00D437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5E3B" w:rsidRPr="00D437F2">
        <w:rPr>
          <w:sz w:val="24"/>
          <w:szCs w:val="24"/>
        </w:rPr>
        <w:t xml:space="preserve"> - проводить критический анализ научных статей,</w:t>
      </w:r>
    </w:p>
    <w:p w:rsidR="00925E3B" w:rsidRPr="00D437F2" w:rsidRDefault="0021508F" w:rsidP="00D437F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5E3B" w:rsidRPr="00D437F2">
        <w:rPr>
          <w:sz w:val="24"/>
          <w:szCs w:val="24"/>
        </w:rPr>
        <w:t xml:space="preserve">- </w:t>
      </w:r>
      <w:r w:rsidR="00DF0175" w:rsidRPr="00D437F2">
        <w:rPr>
          <w:sz w:val="24"/>
          <w:szCs w:val="24"/>
        </w:rPr>
        <w:t xml:space="preserve"> </w:t>
      </w:r>
      <w:r w:rsidR="00925E3B" w:rsidRPr="00D437F2">
        <w:rPr>
          <w:sz w:val="24"/>
          <w:szCs w:val="24"/>
        </w:rPr>
        <w:t>вести научную дискуссию.</w:t>
      </w:r>
    </w:p>
    <w:p w:rsidR="00DF0175" w:rsidRPr="00D437F2" w:rsidRDefault="0021508F" w:rsidP="00D437F2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DF0175" w:rsidRPr="00D437F2">
        <w:rPr>
          <w:b/>
          <w:bCs/>
          <w:sz w:val="24"/>
          <w:szCs w:val="24"/>
        </w:rPr>
        <w:t>Владеть:</w:t>
      </w:r>
    </w:p>
    <w:p w:rsidR="003E19D6" w:rsidRPr="00D437F2" w:rsidRDefault="0021508F" w:rsidP="00D437F2">
      <w:pPr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F0175" w:rsidRPr="00D437F2">
        <w:rPr>
          <w:bCs/>
          <w:sz w:val="24"/>
          <w:szCs w:val="24"/>
        </w:rPr>
        <w:t xml:space="preserve">- основными навыками </w:t>
      </w:r>
      <w:r w:rsidR="00D939FE" w:rsidRPr="00D437F2">
        <w:rPr>
          <w:sz w:val="24"/>
          <w:szCs w:val="24"/>
        </w:rPr>
        <w:t>экспертной оценки медицинских документов</w:t>
      </w:r>
      <w:r w:rsidR="00DF0175" w:rsidRPr="00D437F2">
        <w:rPr>
          <w:sz w:val="24"/>
          <w:szCs w:val="24"/>
        </w:rPr>
        <w:t xml:space="preserve"> (</w:t>
      </w:r>
      <w:r w:rsidR="00D939FE" w:rsidRPr="00D437F2">
        <w:rPr>
          <w:sz w:val="24"/>
          <w:szCs w:val="24"/>
        </w:rPr>
        <w:t>истории болезни</w:t>
      </w:r>
      <w:r w:rsidR="00DF0175" w:rsidRPr="00D437F2">
        <w:rPr>
          <w:sz w:val="24"/>
          <w:szCs w:val="24"/>
        </w:rPr>
        <w:t>).</w:t>
      </w:r>
      <w:r w:rsidR="00D939FE" w:rsidRPr="00D437F2">
        <w:rPr>
          <w:sz w:val="24"/>
          <w:szCs w:val="24"/>
        </w:rPr>
        <w:t xml:space="preserve"> </w:t>
      </w:r>
    </w:p>
    <w:p w:rsidR="00354139" w:rsidRPr="00D437F2" w:rsidRDefault="00354139" w:rsidP="00D437F2">
      <w:pPr>
        <w:jc w:val="both"/>
        <w:rPr>
          <w:sz w:val="24"/>
          <w:szCs w:val="24"/>
        </w:rPr>
      </w:pPr>
    </w:p>
    <w:p w:rsidR="00EF2660" w:rsidRDefault="00EF2660" w:rsidP="00D437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F2660" w:rsidRDefault="00EF2660" w:rsidP="00D437F2">
      <w:pPr>
        <w:jc w:val="center"/>
        <w:rPr>
          <w:b/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0144B7" w:rsidRDefault="000144B7" w:rsidP="00D437F2">
      <w:pPr>
        <w:ind w:firstLine="567"/>
        <w:jc w:val="both"/>
        <w:rPr>
          <w:sz w:val="24"/>
          <w:szCs w:val="24"/>
        </w:rPr>
      </w:pPr>
    </w:p>
    <w:p w:rsidR="00354139" w:rsidRPr="00D437F2" w:rsidRDefault="00354139" w:rsidP="00D437F2">
      <w:pPr>
        <w:ind w:firstLine="567"/>
        <w:jc w:val="both"/>
        <w:rPr>
          <w:sz w:val="24"/>
          <w:szCs w:val="24"/>
        </w:rPr>
      </w:pPr>
      <w:r w:rsidRPr="00D437F2">
        <w:rPr>
          <w:sz w:val="24"/>
          <w:szCs w:val="24"/>
        </w:rPr>
        <w:lastRenderedPageBreak/>
        <w:t>Интернам раздаются копии историй болезней</w:t>
      </w:r>
      <w:r w:rsidR="000A2B71">
        <w:rPr>
          <w:sz w:val="24"/>
          <w:szCs w:val="24"/>
        </w:rPr>
        <w:t>,</w:t>
      </w:r>
      <w:r w:rsidRPr="00D437F2">
        <w:rPr>
          <w:sz w:val="24"/>
          <w:szCs w:val="24"/>
        </w:rPr>
        <w:t xml:space="preserve">по которым они должны представить рецензии, где объективно должна быть представлена оценка качества ведения медицинской документации. </w:t>
      </w:r>
    </w:p>
    <w:p w:rsidR="00354139" w:rsidRPr="00D437F2" w:rsidRDefault="00354139" w:rsidP="00D437F2">
      <w:pPr>
        <w:ind w:firstLine="567"/>
        <w:jc w:val="both"/>
        <w:rPr>
          <w:sz w:val="24"/>
          <w:szCs w:val="24"/>
        </w:rPr>
      </w:pPr>
      <w:r w:rsidRPr="00D437F2">
        <w:rPr>
          <w:sz w:val="24"/>
          <w:szCs w:val="24"/>
        </w:rPr>
        <w:t xml:space="preserve">Интерны могут работать в малых группах при рецензировании истории болезни (до 3 человек), С учетом того, что работать предстоит с настоящими медицинскими документами, интерны должны придерживаться деонтологических принципов – понятия о «врачебной этике», включающей сохранение врачебной тайны и ответственность при работе с документами. </w:t>
      </w:r>
    </w:p>
    <w:p w:rsidR="00354139" w:rsidRPr="00D437F2" w:rsidRDefault="00354139" w:rsidP="00D437F2">
      <w:pPr>
        <w:ind w:firstLine="567"/>
        <w:jc w:val="both"/>
        <w:rPr>
          <w:sz w:val="24"/>
          <w:szCs w:val="24"/>
        </w:rPr>
      </w:pPr>
      <w:r w:rsidRPr="00D437F2">
        <w:rPr>
          <w:sz w:val="24"/>
          <w:szCs w:val="24"/>
        </w:rPr>
        <w:t>Работа с преподавателем – индивидуальная и в группах заключается в контроле всех участников конференции, включая слушателей. Преподаватель «играет» роль со-председателя конференции, направляет научную дискуссию и помогает председателю конференции в реализации цели и задач конференции.</w:t>
      </w:r>
    </w:p>
    <w:p w:rsidR="00354139" w:rsidRPr="00D437F2" w:rsidRDefault="00354139" w:rsidP="00D437F2">
      <w:pPr>
        <w:ind w:firstLine="567"/>
        <w:jc w:val="both"/>
        <w:rPr>
          <w:sz w:val="24"/>
          <w:szCs w:val="24"/>
        </w:rPr>
      </w:pPr>
      <w:r w:rsidRPr="00D437F2">
        <w:rPr>
          <w:sz w:val="24"/>
          <w:szCs w:val="24"/>
        </w:rPr>
        <w:t>Самостоятельная работа интернов заключается в подготовке к ролевой клинико-анатомической конференции путем работы с научной литературой, подготовки презентаций, подготовке вопросов по теме конференции к каждому участнику.</w:t>
      </w:r>
    </w:p>
    <w:p w:rsidR="00354139" w:rsidRPr="00D437F2" w:rsidRDefault="00354139" w:rsidP="00D437F2">
      <w:pPr>
        <w:ind w:firstLine="567"/>
        <w:jc w:val="both"/>
        <w:rPr>
          <w:sz w:val="24"/>
          <w:szCs w:val="24"/>
        </w:rPr>
      </w:pPr>
      <w:r w:rsidRPr="00D437F2">
        <w:rPr>
          <w:sz w:val="24"/>
          <w:szCs w:val="24"/>
        </w:rPr>
        <w:t>За время цикла запланировано 2 ролевые конференции и участие в 1 реальной общебольничной клинико-анатомической конференции</w:t>
      </w:r>
      <w:r w:rsidR="00925E3B" w:rsidRPr="00D437F2">
        <w:rPr>
          <w:sz w:val="24"/>
          <w:szCs w:val="24"/>
        </w:rPr>
        <w:t xml:space="preserve"> и /или научно-практической конференции по актуальным проблемам специальности.</w:t>
      </w:r>
    </w:p>
    <w:p w:rsidR="00354139" w:rsidRPr="00D437F2" w:rsidRDefault="00354139" w:rsidP="00D437F2">
      <w:pPr>
        <w:shd w:val="clear" w:color="auto" w:fill="FFFFFF"/>
        <w:jc w:val="center"/>
        <w:rPr>
          <w:b/>
          <w:sz w:val="24"/>
          <w:szCs w:val="24"/>
        </w:rPr>
      </w:pPr>
    </w:p>
    <w:p w:rsidR="00354139" w:rsidRPr="00D437F2" w:rsidRDefault="00354139" w:rsidP="00D437F2">
      <w:pPr>
        <w:shd w:val="clear" w:color="auto" w:fill="FFFFFF"/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Чек-лист оценки учебных достижений по дисциплине «Экспертная оценка медицинских документов»</w:t>
      </w: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2"/>
        <w:gridCol w:w="2162"/>
        <w:gridCol w:w="1596"/>
        <w:gridCol w:w="2693"/>
        <w:gridCol w:w="1965"/>
        <w:gridCol w:w="1831"/>
        <w:gridCol w:w="2162"/>
      </w:tblGrid>
      <w:tr w:rsidR="00354139" w:rsidRPr="00D437F2" w:rsidTr="002B154B">
        <w:trPr>
          <w:tblHeader/>
          <w:jc w:val="center"/>
        </w:trPr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Реферативный доклад</w:t>
            </w:r>
          </w:p>
        </w:tc>
        <w:tc>
          <w:tcPr>
            <w:tcW w:w="1596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Рецензия 1 статьи</w:t>
            </w:r>
          </w:p>
        </w:tc>
        <w:tc>
          <w:tcPr>
            <w:tcW w:w="2693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Участие в ролевой клинико-анатомической конференции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54139" w:rsidRPr="00D437F2" w:rsidRDefault="002B154B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Активное участие на клинико-анатомической конференции и/или научно-практической конференции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Итоговая оценка</w:t>
            </w:r>
          </w:p>
        </w:tc>
      </w:tr>
      <w:tr w:rsidR="00354139" w:rsidRPr="00D437F2" w:rsidTr="005D2BC9">
        <w:trPr>
          <w:jc w:val="center"/>
        </w:trPr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30</w:t>
            </w:r>
          </w:p>
        </w:tc>
        <w:tc>
          <w:tcPr>
            <w:tcW w:w="1596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4139" w:rsidRPr="00D437F2" w:rsidRDefault="00354139" w:rsidP="000A2B71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Председатель 70 Рецензент 60 Клиницист 60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15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30</w:t>
            </w:r>
          </w:p>
        </w:tc>
        <w:tc>
          <w:tcPr>
            <w:tcW w:w="2162" w:type="dxa"/>
            <w:vAlign w:val="center"/>
          </w:tcPr>
          <w:p w:rsidR="00354139" w:rsidRPr="00D437F2" w:rsidRDefault="00354139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100</w:t>
            </w:r>
          </w:p>
        </w:tc>
      </w:tr>
    </w:tbl>
    <w:p w:rsidR="00354139" w:rsidRPr="00D437F2" w:rsidRDefault="00354139" w:rsidP="00D437F2">
      <w:pPr>
        <w:widowControl/>
        <w:autoSpaceDE/>
        <w:autoSpaceDN/>
        <w:adjustRightInd/>
        <w:jc w:val="center"/>
        <w:rPr>
          <w:b/>
          <w:caps/>
          <w:sz w:val="24"/>
          <w:szCs w:val="24"/>
        </w:rPr>
      </w:pPr>
    </w:p>
    <w:p w:rsidR="00354139" w:rsidRPr="00D437F2" w:rsidRDefault="00354139" w:rsidP="00D437F2">
      <w:pPr>
        <w:rPr>
          <w:sz w:val="24"/>
          <w:szCs w:val="24"/>
        </w:rPr>
      </w:pPr>
      <w:r w:rsidRPr="00D437F2">
        <w:rPr>
          <w:sz w:val="24"/>
          <w:szCs w:val="24"/>
        </w:rPr>
        <w:t>.</w:t>
      </w:r>
    </w:p>
    <w:p w:rsidR="00552ECD" w:rsidRPr="00D437F2" w:rsidRDefault="00013C78" w:rsidP="00D437F2">
      <w:pPr>
        <w:widowControl/>
        <w:autoSpaceDE/>
        <w:autoSpaceDN/>
        <w:adjustRightInd/>
        <w:jc w:val="center"/>
        <w:rPr>
          <w:rStyle w:val="FontStyle53"/>
          <w:sz w:val="24"/>
          <w:szCs w:val="24"/>
        </w:rPr>
      </w:pPr>
      <w:r w:rsidRPr="00D437F2">
        <w:rPr>
          <w:rStyle w:val="FontStyle53"/>
          <w:sz w:val="24"/>
          <w:szCs w:val="24"/>
        </w:rPr>
        <w:br w:type="page"/>
      </w:r>
      <w:r w:rsidR="00552ECD" w:rsidRPr="00D437F2">
        <w:rPr>
          <w:rStyle w:val="FontStyle53"/>
          <w:sz w:val="24"/>
          <w:szCs w:val="24"/>
        </w:rPr>
        <w:lastRenderedPageBreak/>
        <w:t>РАСЧЕТ ИТОГОВОЙ ОЦЕНКИ ДЛЯ ПОЛУГОДОВОЙ АТТЕСТАЦИИ</w:t>
      </w:r>
    </w:p>
    <w:p w:rsidR="00552ECD" w:rsidRPr="00D437F2" w:rsidRDefault="00552ECD" w:rsidP="00D437F2">
      <w:pPr>
        <w:pStyle w:val="Style9"/>
        <w:widowControl/>
        <w:ind w:left="142"/>
        <w:rPr>
          <w:rStyle w:val="FontStyle53"/>
          <w:sz w:val="24"/>
          <w:szCs w:val="24"/>
        </w:rPr>
      </w:pPr>
    </w:p>
    <w:p w:rsidR="00552ECD" w:rsidRPr="00D437F2" w:rsidRDefault="00552ECD" w:rsidP="00D437F2">
      <w:pPr>
        <w:pStyle w:val="Style9"/>
        <w:widowControl/>
        <w:ind w:left="142"/>
        <w:jc w:val="center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ОРД  = </w:t>
      </w:r>
      <w:r w:rsidRPr="00D437F2">
        <w:rPr>
          <w:rStyle w:val="FontStyle53"/>
          <w:sz w:val="24"/>
          <w:szCs w:val="24"/>
          <w:u w:val="single"/>
        </w:rPr>
        <w:t>ОТК (ВБ) + ОТК 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1</w:t>
      </w:r>
      <w:r w:rsidRPr="00D437F2">
        <w:rPr>
          <w:rStyle w:val="FontStyle53"/>
          <w:sz w:val="24"/>
          <w:szCs w:val="24"/>
          <w:u w:val="single"/>
        </w:rPr>
        <w:t>) + ОТК(СД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2)</w:t>
      </w:r>
      <w:r w:rsidRPr="00D437F2">
        <w:rPr>
          <w:rStyle w:val="FontStyle53"/>
          <w:sz w:val="24"/>
          <w:szCs w:val="24"/>
          <w:u w:val="single"/>
        </w:rPr>
        <w:t>+ ОТК(СД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3</w:t>
      </w:r>
      <w:r w:rsidRPr="00D437F2">
        <w:rPr>
          <w:rStyle w:val="FontStyle53"/>
          <w:sz w:val="24"/>
          <w:szCs w:val="24"/>
          <w:u w:val="single"/>
        </w:rPr>
        <w:t>)</w:t>
      </w:r>
      <w:r w:rsidRPr="00D437F2">
        <w:rPr>
          <w:rStyle w:val="FontStyle53"/>
          <w:b w:val="0"/>
          <w:sz w:val="24"/>
          <w:szCs w:val="24"/>
        </w:rPr>
        <w:t xml:space="preserve">,  </w:t>
      </w:r>
      <w:r w:rsidR="00895865" w:rsidRPr="00D437F2">
        <w:rPr>
          <w:rStyle w:val="FontStyle53"/>
          <w:b w:val="0"/>
          <w:sz w:val="24"/>
          <w:szCs w:val="24"/>
        </w:rPr>
        <w:t xml:space="preserve">где </w:t>
      </w:r>
      <w:r w:rsidR="00895865" w:rsidRPr="00D437F2">
        <w:rPr>
          <w:rStyle w:val="FontStyle53"/>
          <w:b w:val="0"/>
          <w:sz w:val="24"/>
          <w:szCs w:val="24"/>
          <w:lang w:val="en-US"/>
        </w:rPr>
        <w:t>N</w:t>
      </w:r>
      <w:r w:rsidR="00895865" w:rsidRPr="00D437F2">
        <w:rPr>
          <w:rStyle w:val="FontStyle53"/>
          <w:b w:val="0"/>
          <w:sz w:val="24"/>
          <w:szCs w:val="24"/>
        </w:rPr>
        <w:t xml:space="preserve"> – число дисциплин, освоенных за осенний семестр</w:t>
      </w:r>
    </w:p>
    <w:p w:rsidR="00552ECD" w:rsidRPr="00D437F2" w:rsidRDefault="00552ECD" w:rsidP="00D437F2">
      <w:pPr>
        <w:pStyle w:val="Style9"/>
        <w:widowControl/>
        <w:ind w:left="142"/>
        <w:rPr>
          <w:rStyle w:val="FontStyle52"/>
          <w:b/>
          <w:sz w:val="24"/>
          <w:szCs w:val="24"/>
        </w:rPr>
      </w:pPr>
      <w:r w:rsidRPr="00D437F2">
        <w:rPr>
          <w:rStyle w:val="FontStyle52"/>
          <w:sz w:val="24"/>
          <w:szCs w:val="24"/>
        </w:rPr>
        <w:t xml:space="preserve">                                             </w:t>
      </w:r>
      <w:r w:rsidR="00895865" w:rsidRPr="00D437F2">
        <w:rPr>
          <w:rStyle w:val="FontStyle52"/>
          <w:sz w:val="24"/>
          <w:szCs w:val="24"/>
        </w:rPr>
        <w:t xml:space="preserve">                               </w:t>
      </w:r>
      <w:r w:rsidRPr="00D437F2">
        <w:rPr>
          <w:rStyle w:val="FontStyle52"/>
          <w:sz w:val="24"/>
          <w:szCs w:val="24"/>
        </w:rPr>
        <w:t xml:space="preserve">       </w:t>
      </w:r>
      <w:r w:rsidR="00895865" w:rsidRPr="00D437F2">
        <w:rPr>
          <w:rStyle w:val="FontStyle52"/>
          <w:sz w:val="24"/>
          <w:szCs w:val="24"/>
          <w:lang w:val="en-US"/>
        </w:rPr>
        <w:t>N</w:t>
      </w:r>
    </w:p>
    <w:p w:rsidR="00B93DE7" w:rsidRPr="00D437F2" w:rsidRDefault="00B93DE7" w:rsidP="00D437F2">
      <w:pPr>
        <w:pStyle w:val="Style7"/>
        <w:widowControl/>
        <w:spacing w:line="240" w:lineRule="auto"/>
        <w:ind w:left="142" w:firstLine="0"/>
        <w:jc w:val="left"/>
        <w:rPr>
          <w:rStyle w:val="FontStyle53"/>
          <w:b w:val="0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ОРД </w:t>
      </w:r>
      <w:r w:rsidRPr="00D437F2">
        <w:rPr>
          <w:rStyle w:val="FontStyle53"/>
          <w:b w:val="0"/>
          <w:sz w:val="24"/>
          <w:szCs w:val="24"/>
        </w:rPr>
        <w:t>– оценка рейтинга допуска</w:t>
      </w:r>
    </w:p>
    <w:p w:rsidR="00552ECD" w:rsidRPr="00D437F2" w:rsidRDefault="00552ECD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ОТК (ВБ) </w:t>
      </w:r>
      <w:r w:rsidRPr="00D437F2">
        <w:rPr>
          <w:rStyle w:val="FontStyle52"/>
          <w:sz w:val="24"/>
          <w:szCs w:val="24"/>
        </w:rPr>
        <w:t>- средняя оценка текущего контроля успеваемости по внутренним болезням</w:t>
      </w:r>
    </w:p>
    <w:p w:rsidR="00552ECD" w:rsidRPr="00D437F2" w:rsidRDefault="00552ECD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>ОТК (СД</w:t>
      </w:r>
      <w:r w:rsidR="00895865" w:rsidRPr="00D437F2">
        <w:rPr>
          <w:rStyle w:val="FontStyle53"/>
          <w:sz w:val="24"/>
          <w:szCs w:val="24"/>
          <w:u w:val="single"/>
          <w:vertAlign w:val="subscript"/>
        </w:rPr>
        <w:t>1, 2,3…</w:t>
      </w:r>
      <w:r w:rsidRPr="00D437F2">
        <w:rPr>
          <w:rStyle w:val="FontStyle53"/>
          <w:sz w:val="24"/>
          <w:szCs w:val="24"/>
        </w:rPr>
        <w:t xml:space="preserve">) </w:t>
      </w:r>
      <w:r w:rsidRPr="00D437F2">
        <w:rPr>
          <w:rStyle w:val="FontStyle52"/>
          <w:sz w:val="24"/>
          <w:szCs w:val="24"/>
        </w:rPr>
        <w:t xml:space="preserve">- средняя оценка текущего контроля успеваемости по смежной дисциплине  </w:t>
      </w:r>
    </w:p>
    <w:p w:rsidR="00B93DE7" w:rsidRPr="00D437F2" w:rsidRDefault="00B93DE7" w:rsidP="00D437F2">
      <w:pPr>
        <w:ind w:left="142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Минимальный рейтинг допуска к полугодовой аттестации – 60 баллов (60%)</w:t>
      </w:r>
    </w:p>
    <w:p w:rsidR="00552ECD" w:rsidRPr="00D437F2" w:rsidRDefault="00552ECD" w:rsidP="00D437F2">
      <w:pPr>
        <w:ind w:left="142"/>
        <w:jc w:val="both"/>
        <w:rPr>
          <w:sz w:val="24"/>
          <w:szCs w:val="24"/>
        </w:rPr>
      </w:pPr>
    </w:p>
    <w:p w:rsidR="00552ECD" w:rsidRPr="00D437F2" w:rsidRDefault="00552ECD" w:rsidP="00D437F2">
      <w:pPr>
        <w:ind w:left="142"/>
        <w:jc w:val="center"/>
        <w:rPr>
          <w:b/>
          <w:sz w:val="24"/>
          <w:szCs w:val="24"/>
          <w:u w:val="single"/>
        </w:rPr>
      </w:pPr>
      <w:r w:rsidRPr="00D437F2">
        <w:rPr>
          <w:b/>
          <w:sz w:val="24"/>
          <w:szCs w:val="24"/>
        </w:rPr>
        <w:t xml:space="preserve">Оценка итогового контроля (ОИК) = </w:t>
      </w:r>
      <w:r w:rsidRPr="00D437F2">
        <w:rPr>
          <w:b/>
          <w:sz w:val="24"/>
          <w:szCs w:val="24"/>
          <w:u w:val="single"/>
        </w:rPr>
        <w:t xml:space="preserve">ОТ (20%) + ОМКЭ (20%), </w:t>
      </w:r>
      <w:r w:rsidRPr="00D437F2">
        <w:rPr>
          <w:sz w:val="24"/>
          <w:szCs w:val="24"/>
        </w:rPr>
        <w:t>где</w:t>
      </w:r>
    </w:p>
    <w:p w:rsidR="00552ECD" w:rsidRPr="00D437F2" w:rsidRDefault="00552ECD" w:rsidP="00D437F2">
      <w:pPr>
        <w:ind w:left="142"/>
        <w:jc w:val="both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 xml:space="preserve">                                                                         </w:t>
      </w:r>
      <w:r w:rsidR="00895865" w:rsidRPr="00D437F2">
        <w:rPr>
          <w:b/>
          <w:sz w:val="24"/>
          <w:szCs w:val="24"/>
        </w:rPr>
        <w:t xml:space="preserve">                                                              </w:t>
      </w:r>
      <w:r w:rsidRPr="00D437F2">
        <w:rPr>
          <w:b/>
          <w:sz w:val="24"/>
          <w:szCs w:val="24"/>
        </w:rPr>
        <w:t xml:space="preserve">        2</w:t>
      </w:r>
    </w:p>
    <w:p w:rsidR="00552ECD" w:rsidRPr="00D437F2" w:rsidRDefault="00552ECD" w:rsidP="00D437F2">
      <w:pPr>
        <w:ind w:left="142"/>
        <w:jc w:val="both"/>
        <w:rPr>
          <w:sz w:val="24"/>
          <w:szCs w:val="24"/>
        </w:rPr>
      </w:pPr>
      <w:r w:rsidRPr="00D437F2">
        <w:rPr>
          <w:b/>
          <w:sz w:val="24"/>
          <w:szCs w:val="24"/>
        </w:rPr>
        <w:t>ОТ</w:t>
      </w:r>
      <w:r w:rsidRPr="00D437F2">
        <w:rPr>
          <w:sz w:val="24"/>
          <w:szCs w:val="24"/>
        </w:rPr>
        <w:t xml:space="preserve"> – оценка </w:t>
      </w:r>
      <w:r w:rsidR="00895865" w:rsidRPr="00D437F2">
        <w:rPr>
          <w:sz w:val="24"/>
          <w:szCs w:val="24"/>
        </w:rPr>
        <w:t>за</w:t>
      </w:r>
      <w:r w:rsidRPr="00D437F2">
        <w:rPr>
          <w:sz w:val="24"/>
          <w:szCs w:val="24"/>
        </w:rPr>
        <w:t xml:space="preserve"> тестировани</w:t>
      </w:r>
      <w:r w:rsidR="00895865" w:rsidRPr="00D437F2">
        <w:rPr>
          <w:sz w:val="24"/>
          <w:szCs w:val="24"/>
        </w:rPr>
        <w:t>е по профильной и смежным дисциплинам;</w:t>
      </w:r>
    </w:p>
    <w:p w:rsidR="00552ECD" w:rsidRPr="00D437F2" w:rsidRDefault="00552ECD" w:rsidP="00D437F2">
      <w:pPr>
        <w:ind w:left="142"/>
        <w:jc w:val="both"/>
        <w:rPr>
          <w:sz w:val="24"/>
          <w:szCs w:val="24"/>
        </w:rPr>
      </w:pPr>
      <w:r w:rsidRPr="00D437F2">
        <w:rPr>
          <w:b/>
          <w:sz w:val="24"/>
          <w:szCs w:val="24"/>
        </w:rPr>
        <w:t xml:space="preserve">ОМКЭ </w:t>
      </w:r>
      <w:r w:rsidRPr="00D437F2">
        <w:rPr>
          <w:sz w:val="24"/>
          <w:szCs w:val="24"/>
        </w:rPr>
        <w:t xml:space="preserve"> – оценка мини</w:t>
      </w:r>
      <w:r w:rsidR="00BF04B2" w:rsidRPr="00D437F2">
        <w:rPr>
          <w:sz w:val="24"/>
          <w:szCs w:val="24"/>
        </w:rPr>
        <w:t xml:space="preserve"> </w:t>
      </w:r>
      <w:r w:rsidRPr="00D437F2">
        <w:rPr>
          <w:sz w:val="24"/>
          <w:szCs w:val="24"/>
        </w:rPr>
        <w:t>клинического экзамена</w:t>
      </w:r>
      <w:r w:rsidR="00895865" w:rsidRPr="00D437F2">
        <w:rPr>
          <w:sz w:val="24"/>
          <w:szCs w:val="24"/>
        </w:rPr>
        <w:t>, на клинической базе профильной кафедры.</w:t>
      </w:r>
    </w:p>
    <w:p w:rsidR="00895865" w:rsidRPr="00D437F2" w:rsidRDefault="00895865" w:rsidP="00D437F2">
      <w:pPr>
        <w:jc w:val="center"/>
        <w:rPr>
          <w:b/>
          <w:sz w:val="24"/>
          <w:szCs w:val="24"/>
        </w:rPr>
      </w:pPr>
    </w:p>
    <w:p w:rsidR="00895865" w:rsidRPr="00D437F2" w:rsidRDefault="00895865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ИО = ОРД х 0,6   +   ОИК х 0,4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ИО </w:t>
      </w:r>
      <w:r w:rsidRPr="00D437F2">
        <w:rPr>
          <w:rStyle w:val="FontStyle52"/>
          <w:sz w:val="24"/>
          <w:szCs w:val="24"/>
        </w:rPr>
        <w:t>- итоговая оценка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ОРД </w:t>
      </w:r>
      <w:r w:rsidRPr="00D437F2">
        <w:rPr>
          <w:rStyle w:val="FontStyle52"/>
          <w:sz w:val="24"/>
          <w:szCs w:val="24"/>
        </w:rPr>
        <w:t>- оценка рейтинга допуска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ОИК </w:t>
      </w:r>
      <w:r w:rsidRPr="00D437F2">
        <w:rPr>
          <w:rStyle w:val="FontStyle52"/>
          <w:sz w:val="24"/>
          <w:szCs w:val="24"/>
        </w:rPr>
        <w:t>- оценка итогового контроля (экзамен по дисциплине)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Оценка рейтинга допуска (ОРД) </w:t>
      </w:r>
      <w:r w:rsidRPr="00D437F2">
        <w:rPr>
          <w:rStyle w:val="FontStyle52"/>
          <w:sz w:val="24"/>
          <w:szCs w:val="24"/>
        </w:rPr>
        <w:t>составляет 60% итоговой оценки (ИО) знаний по дисциплине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Оценка итогового контроля (ОИК) </w:t>
      </w:r>
      <w:r w:rsidRPr="00D437F2">
        <w:rPr>
          <w:rStyle w:val="FontStyle52"/>
          <w:sz w:val="24"/>
          <w:szCs w:val="24"/>
        </w:rPr>
        <w:t>составляет 40% итоговой оценки (ИО) знаний по дисциплине</w:t>
      </w:r>
    </w:p>
    <w:p w:rsidR="00552ECD" w:rsidRPr="00D437F2" w:rsidRDefault="00552ECD" w:rsidP="00D437F2">
      <w:pPr>
        <w:ind w:left="142"/>
        <w:rPr>
          <w:sz w:val="24"/>
          <w:szCs w:val="24"/>
        </w:rPr>
      </w:pPr>
    </w:p>
    <w:p w:rsidR="00552ECD" w:rsidRPr="00D437F2" w:rsidRDefault="00552ECD" w:rsidP="00D437F2">
      <w:pPr>
        <w:ind w:left="142"/>
        <w:rPr>
          <w:i/>
          <w:sz w:val="24"/>
          <w:szCs w:val="24"/>
        </w:rPr>
      </w:pPr>
      <w:r w:rsidRPr="00D437F2">
        <w:rPr>
          <w:i/>
          <w:sz w:val="24"/>
          <w:szCs w:val="24"/>
        </w:rPr>
        <w:t xml:space="preserve">Примечание: </w:t>
      </w:r>
    </w:p>
    <w:p w:rsidR="00552ECD" w:rsidRPr="00D437F2" w:rsidRDefault="00552ECD" w:rsidP="00022656">
      <w:pPr>
        <w:widowControl/>
        <w:numPr>
          <w:ilvl w:val="0"/>
          <w:numId w:val="21"/>
        </w:numPr>
        <w:autoSpaceDE/>
        <w:autoSpaceDN/>
        <w:adjustRightInd/>
        <w:ind w:left="567" w:hanging="283"/>
        <w:rPr>
          <w:rStyle w:val="FontStyle52"/>
          <w:b/>
          <w:bCs/>
          <w:i/>
          <w:sz w:val="24"/>
          <w:szCs w:val="24"/>
        </w:rPr>
      </w:pPr>
      <w:r w:rsidRPr="00D437F2">
        <w:rPr>
          <w:rStyle w:val="FontStyle52"/>
          <w:i/>
          <w:sz w:val="24"/>
          <w:szCs w:val="24"/>
        </w:rPr>
        <w:t xml:space="preserve">в зависимости от количества пройденных в полугодии смежных дисциплин меняется знаменатель; </w:t>
      </w:r>
    </w:p>
    <w:p w:rsidR="00552ECD" w:rsidRPr="00D437F2" w:rsidRDefault="00552ECD" w:rsidP="00022656">
      <w:pPr>
        <w:widowControl/>
        <w:numPr>
          <w:ilvl w:val="0"/>
          <w:numId w:val="21"/>
        </w:numPr>
        <w:autoSpaceDE/>
        <w:autoSpaceDN/>
        <w:adjustRightInd/>
        <w:ind w:left="567" w:hanging="283"/>
        <w:rPr>
          <w:b/>
          <w:bCs/>
          <w:i/>
          <w:sz w:val="24"/>
          <w:szCs w:val="24"/>
        </w:rPr>
      </w:pPr>
      <w:r w:rsidRPr="00D437F2">
        <w:rPr>
          <w:i/>
          <w:sz w:val="24"/>
          <w:szCs w:val="24"/>
        </w:rPr>
        <w:t>ОТК</w:t>
      </w:r>
      <w:r w:rsidR="00895865" w:rsidRPr="00D437F2">
        <w:rPr>
          <w:i/>
          <w:sz w:val="24"/>
          <w:szCs w:val="24"/>
        </w:rPr>
        <w:t xml:space="preserve"> </w:t>
      </w:r>
      <w:r w:rsidRPr="00D437F2">
        <w:rPr>
          <w:i/>
          <w:sz w:val="24"/>
          <w:szCs w:val="24"/>
        </w:rPr>
        <w:t>(ВБ) в группах, проходивших обучение в дальних регионах формируется из оценки тестирования и результатов защиты отчета по практике.</w:t>
      </w:r>
    </w:p>
    <w:p w:rsidR="00552ECD" w:rsidRPr="00D437F2" w:rsidRDefault="00552ECD" w:rsidP="00022656">
      <w:pPr>
        <w:widowControl/>
        <w:numPr>
          <w:ilvl w:val="0"/>
          <w:numId w:val="21"/>
        </w:numPr>
        <w:autoSpaceDE/>
        <w:autoSpaceDN/>
        <w:adjustRightInd/>
        <w:ind w:left="567" w:hanging="283"/>
        <w:rPr>
          <w:rStyle w:val="FontStyle53"/>
          <w:i/>
          <w:sz w:val="24"/>
          <w:szCs w:val="24"/>
        </w:rPr>
      </w:pPr>
      <w:r w:rsidRPr="00D437F2">
        <w:rPr>
          <w:i/>
          <w:sz w:val="24"/>
          <w:szCs w:val="24"/>
        </w:rPr>
        <w:t>Неявка интерна на все виды контроля оценивается как нулевой балл.</w:t>
      </w:r>
    </w:p>
    <w:p w:rsidR="00552ECD" w:rsidRPr="00D437F2" w:rsidRDefault="00552ECD" w:rsidP="00D437F2">
      <w:pPr>
        <w:ind w:left="567" w:hanging="283"/>
        <w:jc w:val="center"/>
        <w:rPr>
          <w:rStyle w:val="FontStyle53"/>
          <w:sz w:val="24"/>
          <w:szCs w:val="24"/>
        </w:rPr>
      </w:pPr>
    </w:p>
    <w:p w:rsidR="00552ECD" w:rsidRPr="00D437F2" w:rsidRDefault="00552ECD" w:rsidP="00D437F2">
      <w:pPr>
        <w:jc w:val="center"/>
        <w:rPr>
          <w:rStyle w:val="FontStyle53"/>
          <w:sz w:val="24"/>
          <w:szCs w:val="24"/>
        </w:rPr>
      </w:pPr>
      <w:r w:rsidRPr="00D437F2">
        <w:rPr>
          <w:rStyle w:val="FontStyle53"/>
          <w:sz w:val="24"/>
          <w:szCs w:val="24"/>
        </w:rPr>
        <w:t>РАСЧЕТ ИТОГОВОЙ ОЦЕНКИ ДЛЯ ИТОГОВОЙ АТТЕСТАЦИИ</w:t>
      </w:r>
    </w:p>
    <w:p w:rsidR="00552ECD" w:rsidRPr="00D437F2" w:rsidRDefault="00552ECD" w:rsidP="00D437F2">
      <w:pPr>
        <w:jc w:val="center"/>
        <w:rPr>
          <w:rStyle w:val="FontStyle53"/>
          <w:sz w:val="24"/>
          <w:szCs w:val="24"/>
        </w:rPr>
      </w:pPr>
    </w:p>
    <w:p w:rsidR="00895865" w:rsidRPr="00D437F2" w:rsidRDefault="00895865" w:rsidP="00D437F2">
      <w:pPr>
        <w:pStyle w:val="Style9"/>
        <w:widowControl/>
        <w:ind w:left="142"/>
        <w:jc w:val="center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ОРД  = </w:t>
      </w:r>
      <w:r w:rsidRPr="00D437F2">
        <w:rPr>
          <w:rStyle w:val="FontStyle53"/>
          <w:sz w:val="24"/>
          <w:szCs w:val="24"/>
          <w:u w:val="single"/>
        </w:rPr>
        <w:t>ОТК (ВБ) + ОТК 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1</w:t>
      </w:r>
      <w:r w:rsidRPr="00D437F2">
        <w:rPr>
          <w:rStyle w:val="FontStyle53"/>
          <w:sz w:val="24"/>
          <w:szCs w:val="24"/>
          <w:u w:val="single"/>
        </w:rPr>
        <w:t>) + ОТК(СД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2)</w:t>
      </w:r>
      <w:r w:rsidRPr="00D437F2">
        <w:rPr>
          <w:rStyle w:val="FontStyle53"/>
          <w:sz w:val="24"/>
          <w:szCs w:val="24"/>
          <w:u w:val="single"/>
        </w:rPr>
        <w:t>+ ОТК(СД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3</w:t>
      </w:r>
      <w:r w:rsidRPr="00D437F2">
        <w:rPr>
          <w:rStyle w:val="FontStyle53"/>
          <w:sz w:val="24"/>
          <w:szCs w:val="24"/>
          <w:u w:val="single"/>
        </w:rPr>
        <w:t>)</w:t>
      </w:r>
      <w:r w:rsidRPr="00D437F2">
        <w:rPr>
          <w:rStyle w:val="FontStyle53"/>
          <w:b w:val="0"/>
          <w:sz w:val="24"/>
          <w:szCs w:val="24"/>
        </w:rPr>
        <w:t xml:space="preserve">,  где </w:t>
      </w:r>
      <w:r w:rsidRPr="00D437F2">
        <w:rPr>
          <w:rStyle w:val="FontStyle53"/>
          <w:b w:val="0"/>
          <w:sz w:val="24"/>
          <w:szCs w:val="24"/>
          <w:lang w:val="en-US"/>
        </w:rPr>
        <w:t>N</w:t>
      </w:r>
      <w:r w:rsidRPr="00D437F2">
        <w:rPr>
          <w:rStyle w:val="FontStyle53"/>
          <w:b w:val="0"/>
          <w:sz w:val="24"/>
          <w:szCs w:val="24"/>
        </w:rPr>
        <w:t xml:space="preserve"> – число дисциплин, освоенных за год</w:t>
      </w:r>
    </w:p>
    <w:p w:rsidR="00895865" w:rsidRPr="00D437F2" w:rsidRDefault="00895865" w:rsidP="00D437F2">
      <w:pPr>
        <w:pStyle w:val="Style9"/>
        <w:widowControl/>
        <w:ind w:left="142"/>
        <w:rPr>
          <w:rStyle w:val="FontStyle52"/>
          <w:b/>
          <w:sz w:val="24"/>
          <w:szCs w:val="24"/>
        </w:rPr>
      </w:pPr>
      <w:r w:rsidRPr="00D437F2">
        <w:rPr>
          <w:rStyle w:val="FontStyle52"/>
          <w:sz w:val="24"/>
          <w:szCs w:val="24"/>
        </w:rPr>
        <w:t xml:space="preserve">                                                    </w:t>
      </w:r>
      <w:r w:rsidRPr="00D437F2">
        <w:rPr>
          <w:rStyle w:val="FontStyle52"/>
          <w:sz w:val="24"/>
          <w:szCs w:val="24"/>
          <w:lang w:val="en-US"/>
        </w:rPr>
        <w:t>N</w:t>
      </w:r>
    </w:p>
    <w:p w:rsidR="00B93DE7" w:rsidRPr="00D437F2" w:rsidRDefault="00B93DE7" w:rsidP="00D437F2">
      <w:pPr>
        <w:pStyle w:val="Style7"/>
        <w:widowControl/>
        <w:spacing w:line="240" w:lineRule="auto"/>
        <w:ind w:left="142" w:firstLine="0"/>
        <w:jc w:val="left"/>
        <w:rPr>
          <w:rStyle w:val="FontStyle53"/>
          <w:b w:val="0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ОРД </w:t>
      </w:r>
      <w:r w:rsidRPr="00D437F2">
        <w:rPr>
          <w:rStyle w:val="FontStyle53"/>
          <w:b w:val="0"/>
          <w:sz w:val="24"/>
          <w:szCs w:val="24"/>
        </w:rPr>
        <w:t>– оценка рейтинга допуска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 xml:space="preserve">ОТК (ВБ) </w:t>
      </w:r>
      <w:r w:rsidRPr="00D437F2">
        <w:rPr>
          <w:rStyle w:val="FontStyle52"/>
          <w:sz w:val="24"/>
          <w:szCs w:val="24"/>
        </w:rPr>
        <w:t>- средняя оценка текущего контроля успеваемости по внутренним болезням</w:t>
      </w:r>
    </w:p>
    <w:p w:rsidR="00895865" w:rsidRPr="00D437F2" w:rsidRDefault="00895865" w:rsidP="00D437F2">
      <w:pPr>
        <w:pStyle w:val="Style7"/>
        <w:widowControl/>
        <w:spacing w:line="240" w:lineRule="auto"/>
        <w:ind w:left="142" w:firstLine="0"/>
        <w:jc w:val="left"/>
        <w:rPr>
          <w:rStyle w:val="FontStyle52"/>
          <w:sz w:val="24"/>
          <w:szCs w:val="24"/>
        </w:rPr>
      </w:pPr>
      <w:r w:rsidRPr="00D437F2">
        <w:rPr>
          <w:rStyle w:val="FontStyle53"/>
          <w:sz w:val="24"/>
          <w:szCs w:val="24"/>
        </w:rPr>
        <w:t>ОТК (СД</w:t>
      </w:r>
      <w:r w:rsidRPr="00D437F2">
        <w:rPr>
          <w:rStyle w:val="FontStyle53"/>
          <w:sz w:val="24"/>
          <w:szCs w:val="24"/>
          <w:u w:val="single"/>
          <w:vertAlign w:val="subscript"/>
        </w:rPr>
        <w:t>1, 2,3…</w:t>
      </w:r>
      <w:r w:rsidRPr="00D437F2">
        <w:rPr>
          <w:rStyle w:val="FontStyle53"/>
          <w:sz w:val="24"/>
          <w:szCs w:val="24"/>
        </w:rPr>
        <w:t xml:space="preserve">) </w:t>
      </w:r>
      <w:r w:rsidRPr="00D437F2">
        <w:rPr>
          <w:rStyle w:val="FontStyle52"/>
          <w:sz w:val="24"/>
          <w:szCs w:val="24"/>
        </w:rPr>
        <w:t xml:space="preserve">- средняя оценка текущего контроля успеваемости по смежной дисциплине  </w:t>
      </w:r>
    </w:p>
    <w:p w:rsidR="00B93DE7" w:rsidRPr="00D437F2" w:rsidRDefault="00B93DE7" w:rsidP="00D437F2">
      <w:pPr>
        <w:ind w:left="142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lastRenderedPageBreak/>
        <w:t>Минимальный рейтинг допуска к Итоговой аттестации – 60 баллов (60%)</w:t>
      </w:r>
    </w:p>
    <w:p w:rsidR="00895865" w:rsidRPr="00D437F2" w:rsidRDefault="00552ECD" w:rsidP="00D437F2">
      <w:pPr>
        <w:jc w:val="center"/>
        <w:rPr>
          <w:sz w:val="24"/>
          <w:szCs w:val="24"/>
        </w:rPr>
      </w:pPr>
      <w:r w:rsidRPr="00D437F2">
        <w:rPr>
          <w:sz w:val="24"/>
          <w:szCs w:val="24"/>
        </w:rPr>
        <w:t xml:space="preserve">    </w:t>
      </w:r>
    </w:p>
    <w:p w:rsidR="00895865" w:rsidRPr="00D437F2" w:rsidRDefault="00895865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ИО = ОРД х 0,6  + ОИК х 0,4</w:t>
      </w:r>
    </w:p>
    <w:p w:rsidR="00552ECD" w:rsidRPr="00D437F2" w:rsidRDefault="00552ECD" w:rsidP="00D437F2">
      <w:pPr>
        <w:jc w:val="both"/>
        <w:rPr>
          <w:sz w:val="24"/>
          <w:szCs w:val="24"/>
        </w:rPr>
      </w:pPr>
    </w:p>
    <w:p w:rsidR="00552ECD" w:rsidRPr="00D437F2" w:rsidRDefault="00552ECD" w:rsidP="00D437F2">
      <w:pPr>
        <w:jc w:val="both"/>
        <w:rPr>
          <w:b/>
          <w:sz w:val="24"/>
          <w:szCs w:val="24"/>
          <w:u w:val="single"/>
        </w:rPr>
      </w:pPr>
      <w:r w:rsidRPr="00D437F2">
        <w:rPr>
          <w:b/>
          <w:sz w:val="24"/>
          <w:szCs w:val="24"/>
        </w:rPr>
        <w:t xml:space="preserve">     Оценка итогового контроля (ОИК) = </w:t>
      </w:r>
      <w:r w:rsidRPr="00D437F2">
        <w:rPr>
          <w:b/>
          <w:sz w:val="24"/>
          <w:szCs w:val="24"/>
          <w:u w:val="single"/>
        </w:rPr>
        <w:t>ОТ (20%) + О</w:t>
      </w:r>
      <w:r w:rsidR="00B93DE7" w:rsidRPr="00D437F2">
        <w:rPr>
          <w:b/>
          <w:sz w:val="24"/>
          <w:szCs w:val="24"/>
          <w:u w:val="single"/>
        </w:rPr>
        <w:t xml:space="preserve">СКЭ </w:t>
      </w:r>
      <w:r w:rsidRPr="00D437F2">
        <w:rPr>
          <w:b/>
          <w:sz w:val="24"/>
          <w:szCs w:val="24"/>
          <w:u w:val="single"/>
        </w:rPr>
        <w:t xml:space="preserve">(20%), </w:t>
      </w:r>
      <w:r w:rsidRPr="00D437F2">
        <w:rPr>
          <w:sz w:val="24"/>
          <w:szCs w:val="24"/>
        </w:rPr>
        <w:t>где</w:t>
      </w:r>
    </w:p>
    <w:p w:rsidR="00552ECD" w:rsidRPr="00D437F2" w:rsidRDefault="00552ECD" w:rsidP="00D437F2">
      <w:pPr>
        <w:jc w:val="both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 xml:space="preserve">                                                                                       2</w:t>
      </w:r>
    </w:p>
    <w:p w:rsidR="00552ECD" w:rsidRPr="00D437F2" w:rsidRDefault="00552ECD" w:rsidP="00D437F2">
      <w:pPr>
        <w:jc w:val="both"/>
        <w:rPr>
          <w:sz w:val="24"/>
          <w:szCs w:val="24"/>
        </w:rPr>
      </w:pPr>
      <w:r w:rsidRPr="00D437F2">
        <w:rPr>
          <w:b/>
          <w:sz w:val="24"/>
          <w:szCs w:val="24"/>
        </w:rPr>
        <w:t xml:space="preserve">     ОТ</w:t>
      </w:r>
      <w:r w:rsidRPr="00D437F2">
        <w:rPr>
          <w:sz w:val="24"/>
          <w:szCs w:val="24"/>
        </w:rPr>
        <w:t xml:space="preserve"> – </w:t>
      </w:r>
      <w:r w:rsidR="00895865" w:rsidRPr="00D437F2">
        <w:rPr>
          <w:sz w:val="24"/>
          <w:szCs w:val="24"/>
        </w:rPr>
        <w:t>оценка за тестирование по профильной и смежным дисциплинам;</w:t>
      </w:r>
    </w:p>
    <w:p w:rsidR="00552ECD" w:rsidRPr="00D437F2" w:rsidRDefault="00552ECD" w:rsidP="00D437F2">
      <w:pPr>
        <w:jc w:val="both"/>
        <w:rPr>
          <w:sz w:val="24"/>
          <w:szCs w:val="24"/>
        </w:rPr>
      </w:pPr>
      <w:r w:rsidRPr="00D437F2">
        <w:rPr>
          <w:b/>
          <w:sz w:val="24"/>
          <w:szCs w:val="24"/>
        </w:rPr>
        <w:t xml:space="preserve">     О</w:t>
      </w:r>
      <w:r w:rsidR="00B93DE7" w:rsidRPr="00D437F2">
        <w:rPr>
          <w:b/>
          <w:sz w:val="24"/>
          <w:szCs w:val="24"/>
        </w:rPr>
        <w:t>СКЭ</w:t>
      </w:r>
      <w:r w:rsidRPr="00D437F2">
        <w:rPr>
          <w:b/>
          <w:sz w:val="24"/>
          <w:szCs w:val="24"/>
        </w:rPr>
        <w:t xml:space="preserve"> </w:t>
      </w:r>
      <w:r w:rsidRPr="00D437F2">
        <w:rPr>
          <w:sz w:val="24"/>
          <w:szCs w:val="24"/>
        </w:rPr>
        <w:t xml:space="preserve"> – оценка </w:t>
      </w:r>
      <w:r w:rsidR="00895865" w:rsidRPr="00D437F2">
        <w:rPr>
          <w:sz w:val="24"/>
          <w:szCs w:val="24"/>
        </w:rPr>
        <w:t xml:space="preserve">за </w:t>
      </w:r>
      <w:r w:rsidR="00B93DE7" w:rsidRPr="00D437F2">
        <w:rPr>
          <w:sz w:val="24"/>
          <w:szCs w:val="24"/>
        </w:rPr>
        <w:t>о</w:t>
      </w:r>
      <w:r w:rsidR="00895865" w:rsidRPr="00D437F2">
        <w:rPr>
          <w:sz w:val="24"/>
          <w:szCs w:val="24"/>
        </w:rPr>
        <w:t>бъективный структурированный клинический экзамен, на базе симуляционного центра.</w:t>
      </w:r>
    </w:p>
    <w:p w:rsidR="00552ECD" w:rsidRPr="00D437F2" w:rsidRDefault="00552ECD" w:rsidP="00D437F2">
      <w:pPr>
        <w:rPr>
          <w:sz w:val="24"/>
          <w:szCs w:val="24"/>
        </w:rPr>
      </w:pPr>
    </w:p>
    <w:p w:rsidR="00552ECD" w:rsidRPr="00D437F2" w:rsidRDefault="00552ECD" w:rsidP="00D437F2">
      <w:pPr>
        <w:jc w:val="both"/>
        <w:rPr>
          <w:i/>
          <w:sz w:val="24"/>
          <w:szCs w:val="24"/>
        </w:rPr>
      </w:pPr>
      <w:r w:rsidRPr="00D437F2">
        <w:rPr>
          <w:i/>
          <w:sz w:val="24"/>
          <w:szCs w:val="24"/>
        </w:rPr>
        <w:t xml:space="preserve">     Примечание: расчет всех показателей проводится за весь год</w:t>
      </w:r>
    </w:p>
    <w:p w:rsidR="00013C78" w:rsidRPr="00D437F2" w:rsidRDefault="00013C78" w:rsidP="00D437F2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552ECD" w:rsidRPr="00D437F2" w:rsidRDefault="00552ECD" w:rsidP="00D437F2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37F2">
        <w:rPr>
          <w:b/>
          <w:bCs/>
          <w:sz w:val="24"/>
          <w:szCs w:val="24"/>
        </w:rPr>
        <w:t xml:space="preserve">Буквенная система оценки учебных достижений интернов, </w:t>
      </w:r>
    </w:p>
    <w:p w:rsidR="00552ECD" w:rsidRPr="00D437F2" w:rsidRDefault="00552ECD" w:rsidP="00D437F2">
      <w:pPr>
        <w:shd w:val="clear" w:color="auto" w:fill="FFFFFF"/>
        <w:jc w:val="center"/>
        <w:rPr>
          <w:b/>
          <w:bCs/>
          <w:sz w:val="24"/>
          <w:szCs w:val="24"/>
        </w:rPr>
      </w:pPr>
      <w:r w:rsidRPr="00D437F2">
        <w:rPr>
          <w:b/>
          <w:bCs/>
          <w:sz w:val="24"/>
          <w:szCs w:val="24"/>
        </w:rPr>
        <w:t>соответствующая цифровому эквиваленту</w:t>
      </w:r>
    </w:p>
    <w:p w:rsidR="00895865" w:rsidRPr="00D437F2" w:rsidRDefault="00895865" w:rsidP="00D437F2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83"/>
        <w:gridCol w:w="2390"/>
        <w:gridCol w:w="1659"/>
        <w:gridCol w:w="1398"/>
        <w:gridCol w:w="2826"/>
      </w:tblGrid>
      <w:tr w:rsidR="00552ECD" w:rsidRPr="00D437F2" w:rsidTr="00257B26">
        <w:trPr>
          <w:trHeight w:val="414"/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kk-KZ"/>
              </w:rPr>
            </w:pPr>
            <w:r w:rsidRPr="00D437F2">
              <w:rPr>
                <w:sz w:val="24"/>
                <w:szCs w:val="24"/>
                <w:lang w:val="kk-KZ"/>
              </w:rPr>
              <w:t>Оценка по буквенной системе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kk-KZ"/>
              </w:rPr>
            </w:pPr>
            <w:r w:rsidRPr="00D437F2">
              <w:rPr>
                <w:sz w:val="24"/>
                <w:szCs w:val="24"/>
                <w:lang w:val="kk-KZ"/>
              </w:rPr>
              <w:t>Цифровой эквивалент баллов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kk-KZ"/>
              </w:rPr>
            </w:pPr>
            <w:r w:rsidRPr="00D437F2">
              <w:rPr>
                <w:sz w:val="24"/>
                <w:szCs w:val="24"/>
                <w:lang w:val="kk-KZ"/>
              </w:rPr>
              <w:t>Процентное содержание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kk-KZ"/>
              </w:rPr>
            </w:pPr>
            <w:r w:rsidRPr="00D437F2">
              <w:rPr>
                <w:sz w:val="24"/>
                <w:szCs w:val="24"/>
                <w:lang w:val="kk-KZ"/>
              </w:rPr>
              <w:t>Баллы</w:t>
            </w:r>
          </w:p>
        </w:tc>
        <w:tc>
          <w:tcPr>
            <w:tcW w:w="2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kk-KZ"/>
              </w:rPr>
            </w:pPr>
            <w:r w:rsidRPr="00D437F2">
              <w:rPr>
                <w:sz w:val="24"/>
                <w:szCs w:val="24"/>
                <w:lang w:val="kk-KZ"/>
              </w:rPr>
              <w:t>Оценка по традиционной системе</w:t>
            </w: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95-100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95-100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отлично</w:t>
            </w: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  <w:lang w:val="en-US"/>
              </w:rPr>
              <w:t>A-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color w:val="000000"/>
                <w:kern w:val="24"/>
                <w:sz w:val="24"/>
                <w:szCs w:val="24"/>
              </w:rPr>
              <w:t>4,8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90-94</w:t>
            </w:r>
          </w:p>
        </w:tc>
        <w:tc>
          <w:tcPr>
            <w:tcW w:w="2826" w:type="dxa"/>
            <w:vMerge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4,6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8</w:t>
            </w:r>
            <w:r w:rsidRPr="00D437F2">
              <w:rPr>
                <w:sz w:val="24"/>
                <w:szCs w:val="24"/>
              </w:rPr>
              <w:t>6</w:t>
            </w:r>
            <w:r w:rsidRPr="00D437F2">
              <w:rPr>
                <w:sz w:val="24"/>
                <w:szCs w:val="24"/>
                <w:lang w:val="en-US"/>
              </w:rPr>
              <w:t>-89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8</w:t>
            </w:r>
            <w:r w:rsidRPr="00D437F2">
              <w:rPr>
                <w:sz w:val="24"/>
                <w:szCs w:val="24"/>
              </w:rPr>
              <w:t>6</w:t>
            </w:r>
            <w:r w:rsidRPr="00D437F2">
              <w:rPr>
                <w:sz w:val="24"/>
                <w:szCs w:val="24"/>
                <w:lang w:val="en-US"/>
              </w:rPr>
              <w:t>-89</w:t>
            </w:r>
          </w:p>
        </w:tc>
        <w:tc>
          <w:tcPr>
            <w:tcW w:w="28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 хорошо</w:t>
            </w: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4,3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80-8</w:t>
            </w:r>
            <w:r w:rsidRPr="00D437F2">
              <w:rPr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80-8</w:t>
            </w:r>
            <w:r w:rsidRPr="00D437F2">
              <w:rPr>
                <w:sz w:val="24"/>
                <w:szCs w:val="24"/>
              </w:rPr>
              <w:t>5</w:t>
            </w:r>
          </w:p>
        </w:tc>
        <w:tc>
          <w:tcPr>
            <w:tcW w:w="2826" w:type="dxa"/>
            <w:vMerge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B-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4,0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75-79</w:t>
            </w:r>
          </w:p>
        </w:tc>
        <w:tc>
          <w:tcPr>
            <w:tcW w:w="2826" w:type="dxa"/>
            <w:vMerge/>
            <w:tcBorders>
              <w:bottom w:val="single" w:sz="4" w:space="0" w:color="auto"/>
            </w:tcBorders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C+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3,8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70-74</w:t>
            </w:r>
          </w:p>
        </w:tc>
        <w:tc>
          <w:tcPr>
            <w:tcW w:w="2826" w:type="dxa"/>
            <w:vMerge w:val="restart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удовлетворительно</w:t>
            </w: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3,6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65-69</w:t>
            </w:r>
          </w:p>
        </w:tc>
        <w:tc>
          <w:tcPr>
            <w:tcW w:w="2826" w:type="dxa"/>
            <w:vMerge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C-</w:t>
            </w: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sz w:val="24"/>
                <w:szCs w:val="24"/>
              </w:rPr>
            </w:pPr>
            <w:r w:rsidRPr="00D437F2">
              <w:rPr>
                <w:bCs/>
                <w:kern w:val="24"/>
                <w:sz w:val="24"/>
                <w:szCs w:val="24"/>
              </w:rPr>
              <w:t>3,4</w:t>
            </w: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  <w:lang w:val="en-US"/>
              </w:rPr>
              <w:t>60-64</w:t>
            </w:r>
          </w:p>
        </w:tc>
        <w:tc>
          <w:tcPr>
            <w:tcW w:w="2826" w:type="dxa"/>
            <w:vMerge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</w:p>
        </w:tc>
      </w:tr>
      <w:tr w:rsidR="00552ECD" w:rsidRPr="00D437F2" w:rsidTr="00257B26">
        <w:trPr>
          <w:jc w:val="center"/>
        </w:trPr>
        <w:tc>
          <w:tcPr>
            <w:tcW w:w="2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textAlignment w:val="bottom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sz w:val="24"/>
                <w:szCs w:val="24"/>
              </w:rPr>
              <w:t>5</w:t>
            </w:r>
            <w:r w:rsidRPr="00D437F2">
              <w:rPr>
                <w:sz w:val="24"/>
                <w:szCs w:val="24"/>
                <w:lang w:val="en-US"/>
              </w:rPr>
              <w:t>9</w:t>
            </w:r>
            <w:r w:rsidRPr="00D437F2">
              <w:rPr>
                <w:sz w:val="24"/>
                <w:szCs w:val="24"/>
              </w:rPr>
              <w:t xml:space="preserve"> и менее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:rsidR="00552ECD" w:rsidRPr="00D437F2" w:rsidRDefault="00552ECD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20412B" w:rsidRPr="00D437F2" w:rsidRDefault="0020412B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pStyle w:val="Style9"/>
        <w:widowControl/>
        <w:jc w:val="right"/>
        <w:rPr>
          <w:rStyle w:val="FontStyle53"/>
          <w:sz w:val="24"/>
          <w:szCs w:val="24"/>
        </w:rPr>
      </w:pPr>
      <w:r w:rsidRPr="00D437F2">
        <w:rPr>
          <w:rStyle w:val="FontStyle53"/>
          <w:sz w:val="24"/>
          <w:szCs w:val="24"/>
        </w:rPr>
        <w:t>ПРИЛОЖЕНИЕ</w:t>
      </w:r>
    </w:p>
    <w:p w:rsidR="000144B7" w:rsidRDefault="000144B7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</w:p>
    <w:p w:rsidR="000144B7" w:rsidRDefault="000144B7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</w:p>
    <w:p w:rsidR="000144B7" w:rsidRDefault="000144B7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</w:p>
    <w:p w:rsidR="00D437F2" w:rsidRPr="00D437F2" w:rsidRDefault="00D437F2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  <w:r w:rsidRPr="00D437F2">
        <w:rPr>
          <w:rStyle w:val="FontStyle53"/>
          <w:sz w:val="24"/>
          <w:szCs w:val="24"/>
        </w:rPr>
        <w:lastRenderedPageBreak/>
        <w:t>Балльно-рейтинговая оценка семинарского занятия</w:t>
      </w:r>
      <w:r w:rsidR="00577313">
        <w:rPr>
          <w:b/>
        </w:rPr>
        <w:t xml:space="preserve"> для интернов-стоматологов общей практики</w:t>
      </w:r>
      <w:r w:rsidRPr="00D437F2">
        <w:rPr>
          <w:b/>
        </w:rPr>
        <w:t xml:space="preserve"> (максимально 100 баллов)</w:t>
      </w:r>
      <w:r w:rsidRPr="00D437F2">
        <w:rPr>
          <w:rStyle w:val="FontStyle53"/>
          <w:sz w:val="24"/>
          <w:szCs w:val="24"/>
        </w:rPr>
        <w:t xml:space="preserve"> </w:t>
      </w:r>
    </w:p>
    <w:tbl>
      <w:tblPr>
        <w:tblW w:w="1559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01"/>
        <w:gridCol w:w="2092"/>
      </w:tblGrid>
      <w:tr w:rsidR="00D437F2" w:rsidRPr="00D437F2" w:rsidTr="00895BA6">
        <w:trPr>
          <w:jc w:val="center"/>
        </w:trPr>
        <w:tc>
          <w:tcPr>
            <w:tcW w:w="13501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b/>
                <w:sz w:val="24"/>
                <w:szCs w:val="24"/>
              </w:rPr>
              <w:t>Баллы</w:t>
            </w:r>
          </w:p>
        </w:tc>
      </w:tr>
      <w:tr w:rsidR="00D437F2" w:rsidRPr="00D437F2" w:rsidTr="00895BA6">
        <w:trPr>
          <w:trHeight w:val="361"/>
          <w:jc w:val="center"/>
        </w:trPr>
        <w:tc>
          <w:tcPr>
            <w:tcW w:w="15593" w:type="dxa"/>
            <w:gridSpan w:val="2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Устный  опрос,  обсуждение</w:t>
            </w:r>
          </w:p>
        </w:tc>
      </w:tr>
      <w:tr w:rsidR="00D437F2" w:rsidRPr="00D437F2" w:rsidTr="00895BA6">
        <w:trPr>
          <w:trHeight w:val="545"/>
          <w:jc w:val="center"/>
        </w:trPr>
        <w:tc>
          <w:tcPr>
            <w:tcW w:w="1350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Полное усвоение программного материала. При подготовке использовал дополнительную литературу. Проявил оригинальное мышление. 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  <w:highlight w:val="yellow"/>
              </w:rPr>
            </w:pPr>
            <w:r w:rsidRPr="00D437F2">
              <w:rPr>
                <w:sz w:val="24"/>
                <w:szCs w:val="24"/>
              </w:rPr>
              <w:t>от 60 – 57</w:t>
            </w:r>
          </w:p>
        </w:tc>
      </w:tr>
      <w:tr w:rsidR="00D437F2" w:rsidRPr="00D437F2" w:rsidTr="00895BA6">
        <w:trPr>
          <w:trHeight w:val="109"/>
          <w:jc w:val="center"/>
        </w:trPr>
        <w:tc>
          <w:tcPr>
            <w:tcW w:w="1350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Полное усвоение программного материала. Проявил стандартное мышление. 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от 56 - 52</w:t>
            </w:r>
          </w:p>
        </w:tc>
      </w:tr>
      <w:tr w:rsidR="00D437F2" w:rsidRPr="00D437F2" w:rsidTr="00895BA6">
        <w:trPr>
          <w:trHeight w:val="212"/>
          <w:jc w:val="center"/>
        </w:trPr>
        <w:tc>
          <w:tcPr>
            <w:tcW w:w="1350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Усвоил не менее 70% программного материала с допущением непринципиальных неточностей в ответах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от 51- 42</w:t>
            </w:r>
          </w:p>
        </w:tc>
      </w:tr>
      <w:tr w:rsidR="00D437F2" w:rsidRPr="00D437F2" w:rsidTr="00895BA6">
        <w:trPr>
          <w:trHeight w:val="160"/>
          <w:jc w:val="center"/>
        </w:trPr>
        <w:tc>
          <w:tcPr>
            <w:tcW w:w="13501" w:type="dxa"/>
            <w:vAlign w:val="center"/>
          </w:tcPr>
          <w:p w:rsidR="00D437F2" w:rsidRPr="00D437F2" w:rsidRDefault="00D437F2" w:rsidP="00D437F2">
            <w:pPr>
              <w:rPr>
                <w:b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Усвоил не менее 60% программного материала. Показывает способность к самостоятельному исправлению ошибок, указанных преподавателем.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437F2">
              <w:rPr>
                <w:sz w:val="24"/>
                <w:szCs w:val="24"/>
              </w:rPr>
              <w:t>от 41  - 36</w:t>
            </w:r>
          </w:p>
        </w:tc>
      </w:tr>
      <w:tr w:rsidR="00D437F2" w:rsidRPr="00D437F2" w:rsidTr="00895BA6">
        <w:trPr>
          <w:trHeight w:val="354"/>
          <w:jc w:val="center"/>
        </w:trPr>
        <w:tc>
          <w:tcPr>
            <w:tcW w:w="13501" w:type="dxa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Усвоил 50% программного материала. Путается в ответах, допустил принципиальные ошибки, недостаточно проработал основную литературу.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35 и менее</w:t>
            </w:r>
          </w:p>
        </w:tc>
      </w:tr>
      <w:tr w:rsidR="00D437F2" w:rsidRPr="00D437F2" w:rsidTr="00895BA6">
        <w:trPr>
          <w:trHeight w:val="136"/>
          <w:jc w:val="center"/>
        </w:trPr>
        <w:tc>
          <w:tcPr>
            <w:tcW w:w="15593" w:type="dxa"/>
            <w:gridSpan w:val="2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Тестирование</w:t>
            </w:r>
          </w:p>
        </w:tc>
      </w:tr>
      <w:tr w:rsidR="00D437F2" w:rsidRPr="00D437F2" w:rsidTr="00895BA6">
        <w:trPr>
          <w:cantSplit/>
          <w:trHeight w:val="368"/>
          <w:jc w:val="center"/>
        </w:trPr>
        <w:tc>
          <w:tcPr>
            <w:tcW w:w="13501" w:type="dxa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Работа по текущим/заключительным тестовым заданиям. </w:t>
            </w:r>
            <w:r w:rsidRPr="00D437F2">
              <w:rPr>
                <w:bCs/>
                <w:color w:val="000000"/>
                <w:sz w:val="24"/>
                <w:szCs w:val="24"/>
              </w:rPr>
              <w:t>Правильно ответил на все вопросы  тестирования по теме семинара</w:t>
            </w:r>
            <w:r w:rsidRPr="00D437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(</w:t>
            </w:r>
            <w:r w:rsidRPr="00D437F2">
              <w:rPr>
                <w:bCs/>
                <w:color w:val="000000"/>
                <w:sz w:val="24"/>
                <w:szCs w:val="24"/>
                <w:lang w:val="en-US"/>
              </w:rPr>
              <w:t>max</w:t>
            </w:r>
            <w:r w:rsidRPr="00D437F2">
              <w:rPr>
                <w:bCs/>
                <w:color w:val="000000"/>
                <w:sz w:val="24"/>
                <w:szCs w:val="24"/>
              </w:rPr>
              <w:t xml:space="preserve"> 20 баллов).</w:t>
            </w:r>
          </w:p>
        </w:tc>
      </w:tr>
      <w:tr w:rsidR="00D437F2" w:rsidRPr="00D437F2" w:rsidTr="00895BA6">
        <w:trPr>
          <w:cantSplit/>
          <w:trHeight w:val="123"/>
          <w:jc w:val="center"/>
        </w:trPr>
        <w:tc>
          <w:tcPr>
            <w:tcW w:w="15593" w:type="dxa"/>
            <w:gridSpan w:val="2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D437F2" w:rsidRPr="00D437F2" w:rsidTr="005F1C37">
        <w:trPr>
          <w:trHeight w:val="1651"/>
          <w:jc w:val="center"/>
        </w:trPr>
        <w:tc>
          <w:tcPr>
            <w:tcW w:w="13501" w:type="dxa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 Самостоятельный подбор материала (научной статьи/презентации), имеющие клиническую ценность по тематике семинара. 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1.Умение анализировать результаты исследования (обеспечил точное, ясное и краткое изложение статьи, не пересказ). Высказал свою точку зрения относительно материала 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2. Четкость оформления слайдов (н-р, избегал чрезмерного текста, многословия и беспорядка). Заголовки и содержание слайдов короткие и информативные.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color w:val="000000"/>
                <w:sz w:val="24"/>
                <w:szCs w:val="24"/>
              </w:rPr>
              <w:t>Доклад статьи/презентации последовательный, логичный, полный; р</w:t>
            </w:r>
            <w:r w:rsidRPr="00D437F2">
              <w:rPr>
                <w:sz w:val="24"/>
                <w:szCs w:val="24"/>
              </w:rPr>
              <w:t>ечь внятная (правильное использование интонации, паузы)</w:t>
            </w:r>
            <w:r w:rsidRPr="00D437F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92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  <w:lang w:val="en-US"/>
              </w:rPr>
              <w:t>max</w:t>
            </w:r>
            <w:r w:rsidRPr="00D437F2">
              <w:rPr>
                <w:sz w:val="24"/>
                <w:szCs w:val="24"/>
              </w:rPr>
              <w:t xml:space="preserve">  20 баллов</w:t>
            </w:r>
          </w:p>
        </w:tc>
      </w:tr>
      <w:tr w:rsidR="00D437F2" w:rsidRPr="00D437F2" w:rsidTr="005F1C37">
        <w:trPr>
          <w:trHeight w:val="980"/>
          <w:jc w:val="center"/>
        </w:trPr>
        <w:tc>
          <w:tcPr>
            <w:tcW w:w="13501" w:type="dxa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color w:val="000000"/>
                <w:sz w:val="24"/>
                <w:szCs w:val="24"/>
              </w:rPr>
              <w:t xml:space="preserve"> </w:t>
            </w:r>
            <w:r w:rsidRPr="00D437F2">
              <w:rPr>
                <w:sz w:val="24"/>
                <w:szCs w:val="24"/>
              </w:rPr>
              <w:t>Выбор дополнительного материала адекватен теме занятия, но нет полного анализа и раскрытия темы научной статьи/публикации (пересказ информации).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Слайды оформлены хорошо, но не всегда имеет место последовательность и краткость информации.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Доклад не отработан, много лишних слов, но тема раскрыта.</w:t>
            </w:r>
          </w:p>
        </w:tc>
        <w:tc>
          <w:tcPr>
            <w:tcW w:w="2092" w:type="dxa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10 баллов</w:t>
            </w:r>
          </w:p>
        </w:tc>
      </w:tr>
    </w:tbl>
    <w:p w:rsidR="00D437F2" w:rsidRPr="00D437F2" w:rsidRDefault="00D437F2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</w:p>
    <w:p w:rsidR="00D437F2" w:rsidRPr="00D437F2" w:rsidRDefault="00D437F2" w:rsidP="00D437F2">
      <w:pPr>
        <w:pStyle w:val="Style9"/>
        <w:widowControl/>
        <w:jc w:val="center"/>
        <w:rPr>
          <w:rStyle w:val="FontStyle53"/>
          <w:sz w:val="24"/>
          <w:szCs w:val="24"/>
        </w:rPr>
      </w:pPr>
      <w:r w:rsidRPr="00D437F2">
        <w:rPr>
          <w:rStyle w:val="FontStyle53"/>
          <w:sz w:val="24"/>
          <w:szCs w:val="24"/>
        </w:rPr>
        <w:br w:type="page"/>
      </w:r>
      <w:r w:rsidRPr="00D437F2">
        <w:rPr>
          <w:rStyle w:val="FontStyle53"/>
          <w:sz w:val="24"/>
          <w:szCs w:val="24"/>
        </w:rPr>
        <w:lastRenderedPageBreak/>
        <w:t>Балльно-рейтинговая оценка тематического/клинического разбора</w:t>
      </w:r>
      <w:r w:rsidRPr="00D437F2">
        <w:rPr>
          <w:b/>
        </w:rPr>
        <w:t xml:space="preserve"> (максимально 100 баллов)</w:t>
      </w:r>
      <w:r w:rsidRPr="00D437F2">
        <w:rPr>
          <w:rStyle w:val="FontStyle53"/>
          <w:sz w:val="24"/>
          <w:szCs w:val="24"/>
        </w:rPr>
        <w:t xml:space="preserve"> </w:t>
      </w:r>
    </w:p>
    <w:tbl>
      <w:tblPr>
        <w:tblW w:w="15735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268"/>
        <w:gridCol w:w="3260"/>
        <w:gridCol w:w="3260"/>
        <w:gridCol w:w="3544"/>
        <w:gridCol w:w="2977"/>
      </w:tblGrid>
      <w:tr w:rsidR="00D437F2" w:rsidRPr="00D437F2" w:rsidTr="00895BA6">
        <w:trPr>
          <w:tblHeader/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10 баллов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6 баллов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4 балла</w:t>
            </w:r>
          </w:p>
        </w:tc>
      </w:tr>
      <w:tr w:rsidR="00D437F2" w:rsidRPr="00D437F2" w:rsidTr="00895BA6">
        <w:trPr>
          <w:jc w:val="center"/>
        </w:trPr>
        <w:tc>
          <w:tcPr>
            <w:tcW w:w="15735" w:type="dxa"/>
            <w:gridSpan w:val="6"/>
            <w:vAlign w:val="center"/>
          </w:tcPr>
          <w:p w:rsidR="00D437F2" w:rsidRPr="00D437F2" w:rsidRDefault="00D437F2" w:rsidP="00022656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caps/>
                <w:sz w:val="22"/>
                <w:szCs w:val="22"/>
              </w:rPr>
              <w:t>доклад о пациенте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Полнота и точность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Точный, детализирует проявления болезни. Умеет выделить наиболее важную проблему. 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pacing w:val="-2"/>
                <w:sz w:val="22"/>
                <w:szCs w:val="22"/>
              </w:rPr>
              <w:t>Собирает основную информацию, аккуратный, и</w:t>
            </w:r>
            <w:r w:rsidRPr="00D437F2">
              <w:rPr>
                <w:sz w:val="22"/>
                <w:szCs w:val="22"/>
              </w:rPr>
              <w:t>дентифицирует новые проблемы.</w:t>
            </w:r>
          </w:p>
        </w:tc>
        <w:tc>
          <w:tcPr>
            <w:tcW w:w="3544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Неполный или не сосредоточенный.</w:t>
            </w:r>
            <w:r w:rsidRPr="00D437F2">
              <w:rPr>
                <w:sz w:val="22"/>
                <w:szCs w:val="22"/>
              </w:rPr>
              <w:tab/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Неточный, упускает главное, несоответствующие данные.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Детализи-рованность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Организованный, сосредоточенный, выделяет все клинические проявления с пониманием течения заболевания в конкретной ситуации.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Выявляет основные симптомы</w:t>
            </w:r>
          </w:p>
        </w:tc>
        <w:tc>
          <w:tcPr>
            <w:tcW w:w="3544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Неполные данные</w:t>
            </w:r>
          </w:p>
        </w:tc>
        <w:tc>
          <w:tcPr>
            <w:tcW w:w="2977" w:type="dxa"/>
            <w:shd w:val="clear" w:color="auto" w:fill="auto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Демонстрирует несоответствующие действительности данные, либо их отсутствие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  <w:lang w:val="en-US"/>
              </w:rPr>
              <w:t>3</w:t>
            </w:r>
            <w:r w:rsidRPr="00D437F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Системность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pacing w:val="-2"/>
                <w:sz w:val="22"/>
                <w:szCs w:val="22"/>
                <w:lang w:eastAsia="en-US"/>
              </w:rPr>
              <w:t>Установление приоритетов клинических проблем за относительно короткое время.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 удается полностью контролировать процесс сбора анамнеза, время сбора анамнеза затягивается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Позволяет пациенту увести себя в сторону, за счет чего удлиняется время. Использует наводящие вопросы</w:t>
            </w:r>
            <w:r w:rsidRPr="00D437F2">
              <w:rPr>
                <w:bCs/>
                <w:sz w:val="22"/>
                <w:szCs w:val="22"/>
              </w:rPr>
              <w:t xml:space="preserve"> (наталкивает пациента на ответ, который может быть неправильным).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Не владеет ситуацией в целом. Неправильно задает вопросы или заканчивает сбор анамнеза раньше, не выявив важные проблемы. </w:t>
            </w:r>
          </w:p>
        </w:tc>
      </w:tr>
      <w:tr w:rsidR="00D437F2" w:rsidRPr="00D437F2" w:rsidTr="00895BA6">
        <w:trPr>
          <w:jc w:val="center"/>
        </w:trPr>
        <w:tc>
          <w:tcPr>
            <w:tcW w:w="15735" w:type="dxa"/>
            <w:gridSpan w:val="6"/>
            <w:vAlign w:val="center"/>
          </w:tcPr>
          <w:p w:rsidR="00D437F2" w:rsidRPr="00D437F2" w:rsidRDefault="00D437F2" w:rsidP="00022656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ФИЗИКАЛЬНОЕ ОБСЛЕДОВАНИЕ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  <w:lang w:val="en-US"/>
              </w:rPr>
              <w:t>4</w:t>
            </w:r>
            <w:r w:rsidRPr="00D437F2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Последовательность и правильность изложения данных физикального обследования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pacing w:val="-2"/>
                <w:sz w:val="22"/>
                <w:szCs w:val="22"/>
                <w:lang w:eastAsia="en-US"/>
              </w:rPr>
            </w:pPr>
            <w:r w:rsidRPr="00D437F2">
              <w:rPr>
                <w:sz w:val="22"/>
                <w:szCs w:val="22"/>
              </w:rPr>
              <w:t>Выполняет правильно с соблюдением последовательности, уверенный, четко отработанная техника выполнения.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Знает последовательность, показывает разумный навык в подготовке и выполнении обследования</w:t>
            </w:r>
          </w:p>
        </w:tc>
        <w:tc>
          <w:tcPr>
            <w:tcW w:w="3544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Непоследовательный, неуверенный, неполностью владеет навыками обследования, отказывается пробовать основные исследования</w:t>
            </w:r>
          </w:p>
        </w:tc>
        <w:tc>
          <w:tcPr>
            <w:tcW w:w="2977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 знает порядок и последовательность выполнения физикального осмотра, не владеет его техникой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  <w:lang w:val="en-US"/>
              </w:rPr>
            </w:pPr>
            <w:r w:rsidRPr="00D437F2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Эффективность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437F2" w:rsidRPr="00D437F2" w:rsidRDefault="00D437F2" w:rsidP="00D437F2">
            <w:pPr>
              <w:jc w:val="both"/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Выявил все основные физикальные данные, а также детали 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jc w:val="both"/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Выявил основные симптомы</w:t>
            </w:r>
          </w:p>
        </w:tc>
        <w:tc>
          <w:tcPr>
            <w:tcW w:w="3544" w:type="dxa"/>
          </w:tcPr>
          <w:p w:rsidR="00D437F2" w:rsidRPr="00D437F2" w:rsidRDefault="00D437F2" w:rsidP="00D437F2">
            <w:pPr>
              <w:jc w:val="both"/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Неполные данные</w:t>
            </w:r>
          </w:p>
        </w:tc>
        <w:tc>
          <w:tcPr>
            <w:tcW w:w="2977" w:type="dxa"/>
          </w:tcPr>
          <w:p w:rsidR="00D437F2" w:rsidRPr="00D437F2" w:rsidRDefault="00D437F2" w:rsidP="00D437F2">
            <w:pPr>
              <w:jc w:val="both"/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Выявил данные, не соответствующие объективным данным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Умение анализировать выявленные данные 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pacing w:val="-2"/>
                <w:sz w:val="22"/>
                <w:szCs w:val="22"/>
                <w:lang w:eastAsia="en-US"/>
              </w:rPr>
            </w:pPr>
            <w:r w:rsidRPr="00D437F2">
              <w:rPr>
                <w:sz w:val="22"/>
                <w:szCs w:val="22"/>
              </w:rPr>
              <w:t>Меняет порядок обследования в зависимости от выявленных симптомов, уточняет, детализирует проявления.</w:t>
            </w:r>
          </w:p>
        </w:tc>
        <w:tc>
          <w:tcPr>
            <w:tcW w:w="3260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Предполагает круг заболеваний с похожими изменениями без  уточнений и детализации проявлений.</w:t>
            </w:r>
          </w:p>
        </w:tc>
        <w:tc>
          <w:tcPr>
            <w:tcW w:w="3544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 может применить полученные данные опроса и физикального осмотра к пациенту.</w:t>
            </w:r>
          </w:p>
        </w:tc>
        <w:tc>
          <w:tcPr>
            <w:tcW w:w="2977" w:type="dxa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 проводит анализа.</w:t>
            </w:r>
          </w:p>
        </w:tc>
      </w:tr>
      <w:tr w:rsidR="00D437F2" w:rsidRPr="00D437F2" w:rsidTr="00895BA6">
        <w:trPr>
          <w:jc w:val="center"/>
        </w:trPr>
        <w:tc>
          <w:tcPr>
            <w:tcW w:w="15735" w:type="dxa"/>
            <w:gridSpan w:val="6"/>
            <w:vAlign w:val="center"/>
          </w:tcPr>
          <w:p w:rsidR="00D437F2" w:rsidRPr="00D437F2" w:rsidRDefault="00D437F2" w:rsidP="00022656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bCs/>
                <w:sz w:val="22"/>
                <w:szCs w:val="22"/>
              </w:rPr>
              <w:t>ОБОСНОВАНИЕ ПРЕДВАРИТЕЛЬНОГО ДИАГНОЗА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Обоснованность предварительного диагноза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lastRenderedPageBreak/>
              <w:t xml:space="preserve">(наиболее вероятного, конкурирующего  и сопутствующего) 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lastRenderedPageBreak/>
              <w:t xml:space="preserve">Правильно выделяет и формулирует основные синдромы и симптомы, диагноз </w:t>
            </w:r>
            <w:r w:rsidRPr="00D437F2">
              <w:rPr>
                <w:sz w:val="22"/>
                <w:szCs w:val="22"/>
              </w:rPr>
              <w:lastRenderedPageBreak/>
              <w:t>обосновывает в соответствии с утвержденными классификациями.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lastRenderedPageBreak/>
              <w:t xml:space="preserve">Выделяет основные синдромы, правильно обосновывает диагноз, выявляет  не все </w:t>
            </w:r>
            <w:r w:rsidRPr="00D437F2">
              <w:rPr>
                <w:sz w:val="22"/>
                <w:szCs w:val="22"/>
              </w:rPr>
              <w:lastRenderedPageBreak/>
              <w:t>конкурирующие и сопутствующие патологии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lastRenderedPageBreak/>
              <w:t xml:space="preserve">Выделяет не все синдромы заболевания, диагноз обосновывает не полностью, не </w:t>
            </w:r>
            <w:r w:rsidRPr="00D437F2">
              <w:rPr>
                <w:sz w:val="22"/>
                <w:szCs w:val="22"/>
              </w:rPr>
              <w:lastRenderedPageBreak/>
              <w:t xml:space="preserve">выявляет конкурирующий диагноз и/или сопутствующую патологию  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lastRenderedPageBreak/>
              <w:t xml:space="preserve">Не выделяет ведущие синдромы заболевания, диагноз не обоснован или </w:t>
            </w:r>
            <w:r w:rsidRPr="00D437F2">
              <w:rPr>
                <w:sz w:val="22"/>
                <w:szCs w:val="22"/>
              </w:rPr>
              <w:lastRenderedPageBreak/>
              <w:t>неправильный</w:t>
            </w:r>
          </w:p>
        </w:tc>
      </w:tr>
      <w:tr w:rsidR="00D437F2" w:rsidRPr="00D437F2" w:rsidTr="00895BA6">
        <w:trPr>
          <w:jc w:val="center"/>
        </w:trPr>
        <w:tc>
          <w:tcPr>
            <w:tcW w:w="15735" w:type="dxa"/>
            <w:gridSpan w:val="6"/>
            <w:vAlign w:val="center"/>
          </w:tcPr>
          <w:p w:rsidR="00D437F2" w:rsidRPr="00D437F2" w:rsidRDefault="00D437F2" w:rsidP="00022656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lastRenderedPageBreak/>
              <w:t xml:space="preserve">ПЛАН ОБСЛЕДОВАНИЯ И ЛЕЧЕНИЯ 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Организация плана обследования  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Эффективный:  выбор наиболее информативного и доступного исследования направлен на подтверждение /исключение наиболее вероятного и/или альтернативного/ных диагнозов.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Правильно составляет план обследования больного в отношении основной патологии.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В план обследования включает малоинформативные  и недоступные методы диагностики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План обследования не подтверждает или исключает вероятный диагноз. Назначает план шаблонно, не информативно.</w:t>
            </w:r>
          </w:p>
        </w:tc>
      </w:tr>
      <w:tr w:rsidR="00D437F2" w:rsidRPr="00D437F2" w:rsidTr="00895BA6">
        <w:trPr>
          <w:jc w:val="center"/>
        </w:trPr>
        <w:tc>
          <w:tcPr>
            <w:tcW w:w="15735" w:type="dxa"/>
            <w:gridSpan w:val="6"/>
            <w:vAlign w:val="center"/>
          </w:tcPr>
          <w:p w:rsidR="00D437F2" w:rsidRPr="00D437F2" w:rsidRDefault="00D437F2" w:rsidP="00022656">
            <w:pPr>
              <w:numPr>
                <w:ilvl w:val="0"/>
                <w:numId w:val="3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437F2">
              <w:rPr>
                <w:b/>
                <w:sz w:val="22"/>
                <w:szCs w:val="22"/>
              </w:rPr>
              <w:t>ПЛАН ОБСЛЕДОВАНИЯ И ЛЕЧЕНИЯ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Назначение плана 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лечения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Выбирает самые необходимые препараты с учетом основного заболевания,  его осложнений, сопутствующей патологии, индивидуальных особенностей конкретного пациента.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Лечение в целом адекватно по основной проблеме, но не учитывает сопутствующую патологию, возможные побочные эффекты препаратов.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Полипрагмазия, в лечение включает другие препараты, несущественные в лечении данной конкретной патологии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ИЛИ 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выбор препарата не полностью адекватен 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ИЛИ лечение неполное. 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План лечения назначает неправильно, без учета  особенностей основного заболевания 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 xml:space="preserve">ИЛИ </w:t>
            </w:r>
          </w:p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назначает противопоказанные препараты.</w:t>
            </w:r>
          </w:p>
        </w:tc>
      </w:tr>
      <w:tr w:rsidR="00D437F2" w:rsidRPr="00D437F2" w:rsidTr="00895BA6">
        <w:trPr>
          <w:jc w:val="center"/>
        </w:trPr>
        <w:tc>
          <w:tcPr>
            <w:tcW w:w="426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Представления о механизмах действия назначенных препаратов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Очень хорошо владеет информацией о каждом препарате, отлично знает фармакодинамику, фармакокинетику, осложнения, побочные действия.</w:t>
            </w:r>
          </w:p>
        </w:tc>
        <w:tc>
          <w:tcPr>
            <w:tcW w:w="3260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Знает основные группы препаратов и механизмы действия. Имеет полную информацию о назначенных препаратах, назначает адекватное лечение.</w:t>
            </w:r>
          </w:p>
        </w:tc>
        <w:tc>
          <w:tcPr>
            <w:tcW w:w="3544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Имеет недостаточные представления о фармакодинамике и фармакокинетике назначенных препаратов, демонстрирует частичное знание препаратов.</w:t>
            </w:r>
          </w:p>
        </w:tc>
        <w:tc>
          <w:tcPr>
            <w:tcW w:w="2977" w:type="dxa"/>
            <w:vAlign w:val="center"/>
          </w:tcPr>
          <w:p w:rsidR="00D437F2" w:rsidRPr="00D437F2" w:rsidRDefault="00D437F2" w:rsidP="00D437F2">
            <w:pPr>
              <w:rPr>
                <w:sz w:val="22"/>
                <w:szCs w:val="22"/>
              </w:rPr>
            </w:pPr>
            <w:r w:rsidRPr="00D437F2">
              <w:rPr>
                <w:sz w:val="22"/>
                <w:szCs w:val="22"/>
              </w:rPr>
              <w:t>Не имеет представления о механизме действия назначаемых препаратов, неправильно их  трактует.</w:t>
            </w:r>
          </w:p>
        </w:tc>
      </w:tr>
    </w:tbl>
    <w:p w:rsidR="00D437F2" w:rsidRPr="00D437F2" w:rsidRDefault="00D437F2" w:rsidP="00D437F2">
      <w:pPr>
        <w:pStyle w:val="21"/>
        <w:spacing w:after="0" w:line="240" w:lineRule="auto"/>
        <w:rPr>
          <w:b/>
          <w:sz w:val="24"/>
          <w:szCs w:val="24"/>
        </w:rPr>
      </w:pPr>
    </w:p>
    <w:p w:rsidR="00D437F2" w:rsidRDefault="00D437F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37F2" w:rsidRPr="00D437F2" w:rsidRDefault="00D437F2" w:rsidP="00D437F2">
      <w:pPr>
        <w:pStyle w:val="21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437F2">
        <w:rPr>
          <w:b/>
          <w:sz w:val="24"/>
          <w:szCs w:val="24"/>
        </w:rPr>
        <w:lastRenderedPageBreak/>
        <w:t>САМОСТОЯТЕЛЬНАЯ РАБОТА ИНТЕРНА</w:t>
      </w:r>
    </w:p>
    <w:p w:rsidR="00D437F2" w:rsidRPr="00D437F2" w:rsidRDefault="00D437F2" w:rsidP="00D437F2">
      <w:pPr>
        <w:rPr>
          <w:bCs/>
          <w:color w:val="000000"/>
          <w:sz w:val="24"/>
          <w:szCs w:val="24"/>
        </w:rPr>
      </w:pPr>
      <w:r w:rsidRPr="00D437F2">
        <w:rPr>
          <w:bCs/>
          <w:color w:val="000000"/>
          <w:sz w:val="24"/>
          <w:szCs w:val="24"/>
        </w:rPr>
        <w:t>Самостоя</w:t>
      </w:r>
      <w:r w:rsidR="00C7394C">
        <w:rPr>
          <w:bCs/>
          <w:color w:val="000000"/>
          <w:sz w:val="24"/>
          <w:szCs w:val="24"/>
        </w:rPr>
        <w:t>тельная работа интерна-стоматолога общей практики</w:t>
      </w:r>
      <w:r w:rsidRPr="00D437F2">
        <w:rPr>
          <w:bCs/>
          <w:color w:val="000000"/>
          <w:sz w:val="24"/>
          <w:szCs w:val="24"/>
        </w:rPr>
        <w:t xml:space="preserve"> на профильной кафедре состоит из 2-х разделов:  СРС на кафедре (матрица).</w:t>
      </w:r>
    </w:p>
    <w:p w:rsidR="0002212A" w:rsidRDefault="0002212A" w:rsidP="00D437F2">
      <w:pPr>
        <w:rPr>
          <w:b/>
          <w:sz w:val="24"/>
          <w:szCs w:val="24"/>
        </w:rPr>
      </w:pPr>
    </w:p>
    <w:p w:rsidR="0002212A" w:rsidRDefault="00D437F2" w:rsidP="0002212A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Балльно-рейтинговая оценка целевой экспертизы качества медицинской помощи интер</w:t>
      </w:r>
      <w:r w:rsidR="00C7394C">
        <w:rPr>
          <w:b/>
          <w:sz w:val="24"/>
          <w:szCs w:val="24"/>
        </w:rPr>
        <w:t>нов-стоматологов общей практики</w:t>
      </w:r>
    </w:p>
    <w:p w:rsidR="00D437F2" w:rsidRDefault="00D437F2" w:rsidP="0002212A">
      <w:pPr>
        <w:jc w:val="center"/>
        <w:rPr>
          <w:b/>
          <w:sz w:val="24"/>
          <w:szCs w:val="24"/>
        </w:rPr>
      </w:pPr>
    </w:p>
    <w:p w:rsidR="0002212A" w:rsidRPr="00D437F2" w:rsidRDefault="0002212A" w:rsidP="00D437F2">
      <w:pPr>
        <w:rPr>
          <w:b/>
          <w:sz w:val="24"/>
          <w:szCs w:val="24"/>
        </w:rPr>
      </w:pPr>
    </w:p>
    <w:tbl>
      <w:tblPr>
        <w:tblW w:w="1544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4168"/>
        <w:gridCol w:w="3289"/>
        <w:gridCol w:w="3062"/>
        <w:gridCol w:w="2098"/>
      </w:tblGrid>
      <w:tr w:rsidR="00D437F2" w:rsidRPr="00D437F2" w:rsidTr="00895BA6">
        <w:trPr>
          <w:jc w:val="center"/>
        </w:trPr>
        <w:tc>
          <w:tcPr>
            <w:tcW w:w="2823" w:type="dxa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168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  <w:r w:rsidRPr="00D437F2">
              <w:rPr>
                <w:b/>
                <w:bCs/>
                <w:color w:val="000000"/>
                <w:sz w:val="24"/>
                <w:szCs w:val="24"/>
              </w:rPr>
              <w:t xml:space="preserve"> балл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>ов</w:t>
            </w:r>
          </w:p>
        </w:tc>
        <w:tc>
          <w:tcPr>
            <w:tcW w:w="3289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3062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16 баллов</w:t>
            </w:r>
          </w:p>
        </w:tc>
        <w:tc>
          <w:tcPr>
            <w:tcW w:w="2098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2823" w:type="dxa"/>
            <w:vAlign w:val="center"/>
          </w:tcPr>
          <w:p w:rsidR="00D437F2" w:rsidRPr="00D437F2" w:rsidRDefault="00D437F2" w:rsidP="00D437F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Сосредоточенность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color w:val="000000"/>
                <w:sz w:val="24"/>
                <w:szCs w:val="24"/>
              </w:rPr>
              <w:t>проблеме</w:t>
            </w:r>
          </w:p>
        </w:tc>
        <w:tc>
          <w:tcPr>
            <w:tcW w:w="4168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Четкое понимание ситуации, конкретно сформулирована  цель исследования,</w:t>
            </w:r>
          </w:p>
        </w:tc>
        <w:tc>
          <w:tcPr>
            <w:tcW w:w="3289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Имеет представления о проблеме, но имеются мелкие неточности, не влияющие на суть </w:t>
            </w:r>
          </w:p>
        </w:tc>
        <w:tc>
          <w:tcPr>
            <w:tcW w:w="3062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Упускает важные моменты, не понимая их значимость в конкретной ситуации</w:t>
            </w:r>
          </w:p>
        </w:tc>
        <w:tc>
          <w:tcPr>
            <w:tcW w:w="2098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разобрался в поставленной перед ними цели</w:t>
            </w:r>
          </w:p>
        </w:tc>
      </w:tr>
      <w:tr w:rsidR="00D437F2" w:rsidRPr="00D437F2" w:rsidTr="00895BA6">
        <w:trPr>
          <w:jc w:val="center"/>
        </w:trPr>
        <w:tc>
          <w:tcPr>
            <w:tcW w:w="2823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37F2">
              <w:rPr>
                <w:b/>
                <w:color w:val="000000"/>
                <w:sz w:val="24"/>
                <w:szCs w:val="24"/>
              </w:rPr>
              <w:t>Последователь-ность и логичность</w:t>
            </w:r>
          </w:p>
        </w:tc>
        <w:tc>
          <w:tcPr>
            <w:tcW w:w="416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Выделены и последовательно изложены все проблемы и вопросы по случаю с пониманием течения заболевания в конкретной клиниче</w:t>
            </w:r>
            <w:r w:rsidRPr="00D437F2">
              <w:rPr>
                <w:sz w:val="24"/>
                <w:szCs w:val="24"/>
                <w:lang w:val="en-US"/>
              </w:rPr>
              <w:t>c</w:t>
            </w:r>
            <w:r w:rsidRPr="00D437F2">
              <w:rPr>
                <w:sz w:val="24"/>
                <w:szCs w:val="24"/>
              </w:rPr>
              <w:t>кой ситуации</w:t>
            </w:r>
          </w:p>
        </w:tc>
        <w:tc>
          <w:tcPr>
            <w:tcW w:w="3289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Выявлены основные проблемы, но изложены не совсем последовательно</w:t>
            </w:r>
          </w:p>
        </w:tc>
        <w:tc>
          <w:tcPr>
            <w:tcW w:w="3062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Неполные данные</w:t>
            </w:r>
          </w:p>
        </w:tc>
        <w:tc>
          <w:tcPr>
            <w:tcW w:w="209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Несоответствующие действительности данные либо их отсутствие</w:t>
            </w:r>
          </w:p>
        </w:tc>
      </w:tr>
      <w:tr w:rsidR="00D437F2" w:rsidRPr="00D437F2" w:rsidTr="00895BA6">
        <w:trPr>
          <w:jc w:val="center"/>
        </w:trPr>
        <w:tc>
          <w:tcPr>
            <w:tcW w:w="2823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Полнота и достоверность анализа</w:t>
            </w:r>
          </w:p>
        </w:tc>
        <w:tc>
          <w:tcPr>
            <w:tcW w:w="4168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Собран весь материал, касающийся данного случая, выводы и заключения основаны на точно установленных фактах </w:t>
            </w:r>
          </w:p>
        </w:tc>
        <w:tc>
          <w:tcPr>
            <w:tcW w:w="3289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spacing w:val="-2"/>
                <w:sz w:val="24"/>
                <w:szCs w:val="24"/>
              </w:rPr>
              <w:t>Собрана основная информация, аккуратно, обосновано</w:t>
            </w:r>
          </w:p>
        </w:tc>
        <w:tc>
          <w:tcPr>
            <w:tcW w:w="3062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Неполный, не вся найденная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литература</w:t>
            </w:r>
          </w:p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полезна для применения</w:t>
            </w:r>
          </w:p>
        </w:tc>
        <w:tc>
          <w:tcPr>
            <w:tcW w:w="2098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использует устаревшие данные</w:t>
            </w:r>
          </w:p>
        </w:tc>
      </w:tr>
      <w:tr w:rsidR="00D437F2" w:rsidRPr="00D437F2" w:rsidTr="00895BA6">
        <w:trPr>
          <w:jc w:val="center"/>
        </w:trPr>
        <w:tc>
          <w:tcPr>
            <w:tcW w:w="2823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Эффективность проведенного анализа -  выявление проблем</w:t>
            </w:r>
          </w:p>
        </w:tc>
        <w:tc>
          <w:tcPr>
            <w:tcW w:w="416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Выявлены все основные и второстепенные проблемы, анализ проведен с полным пониманием критериев диагностики, критериев эффективности лечения и возможных проблем, прогнозирует исход заболевания</w:t>
            </w:r>
          </w:p>
        </w:tc>
        <w:tc>
          <w:tcPr>
            <w:tcW w:w="3289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Составлен точный проблемный лист, но не отражены все проблемы, возможно влияющие на  течение и исход </w:t>
            </w:r>
          </w:p>
        </w:tc>
        <w:tc>
          <w:tcPr>
            <w:tcW w:w="3062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 достаточное понимание проблемы, неполный анализ обследования и лечения, нет понимания прогноза заболевания</w:t>
            </w:r>
          </w:p>
        </w:tc>
        <w:tc>
          <w:tcPr>
            <w:tcW w:w="209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Не смог выделить основные и второстепенные проблемы, нет четкого плана действий, нет понимания процесса </w:t>
            </w:r>
          </w:p>
        </w:tc>
      </w:tr>
    </w:tbl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Default="00D437F2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lastRenderedPageBreak/>
        <w:t>Балльно-рейтинговая оценка образовательного проекта (аналитической матрицы) для интернов-</w:t>
      </w:r>
      <w:r w:rsidR="00577313">
        <w:rPr>
          <w:b/>
          <w:sz w:val="24"/>
          <w:szCs w:val="24"/>
        </w:rPr>
        <w:t>стомтологов общей практики.</w:t>
      </w:r>
      <w:r w:rsidRPr="00D437F2">
        <w:rPr>
          <w:b/>
          <w:sz w:val="24"/>
          <w:szCs w:val="24"/>
        </w:rPr>
        <w:t xml:space="preserve"> </w:t>
      </w: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(самостоятельная работа интернов на кафедре</w:t>
      </w:r>
      <w:r w:rsidR="00577313">
        <w:rPr>
          <w:b/>
          <w:sz w:val="24"/>
          <w:szCs w:val="24"/>
        </w:rPr>
        <w:t xml:space="preserve"> ортодонтии</w:t>
      </w:r>
      <w:r w:rsidRPr="00D437F2">
        <w:rPr>
          <w:b/>
          <w:sz w:val="24"/>
          <w:szCs w:val="24"/>
        </w:rPr>
        <w:t>)</w:t>
      </w:r>
    </w:p>
    <w:tbl>
      <w:tblPr>
        <w:tblStyle w:val="af6"/>
        <w:tblW w:w="0" w:type="auto"/>
        <w:tblLook w:val="04A0"/>
      </w:tblPr>
      <w:tblGrid>
        <w:gridCol w:w="7621"/>
        <w:gridCol w:w="7621"/>
      </w:tblGrid>
      <w:tr w:rsidR="00D437F2" w:rsidRPr="0002212A" w:rsidTr="00D437F2">
        <w:tc>
          <w:tcPr>
            <w:tcW w:w="7621" w:type="dxa"/>
          </w:tcPr>
          <w:p w:rsidR="00D437F2" w:rsidRPr="0002212A" w:rsidRDefault="00D437F2" w:rsidP="00D437F2">
            <w:pPr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Оценивает преподаватель:</w:t>
            </w:r>
          </w:p>
          <w:p w:rsidR="00D437F2" w:rsidRPr="0002212A" w:rsidRDefault="00D437F2" w:rsidP="0002212A">
            <w:pPr>
              <w:rPr>
                <w:b/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Первичный анализ истории болезни.</w:t>
            </w:r>
            <w:r w:rsidR="0002212A">
              <w:rPr>
                <w:sz w:val="22"/>
                <w:szCs w:val="22"/>
              </w:rPr>
              <w:t xml:space="preserve"> </w:t>
            </w:r>
            <w:r w:rsidRPr="0002212A">
              <w:rPr>
                <w:sz w:val="22"/>
                <w:szCs w:val="22"/>
              </w:rPr>
              <w:t>План работы - распределение ответственности и ресурсов.</w:t>
            </w:r>
            <w:r w:rsidR="0002212A">
              <w:rPr>
                <w:sz w:val="22"/>
                <w:szCs w:val="22"/>
              </w:rPr>
              <w:t xml:space="preserve"> </w:t>
            </w:r>
            <w:r w:rsidRPr="0002212A">
              <w:rPr>
                <w:sz w:val="22"/>
                <w:szCs w:val="22"/>
              </w:rPr>
              <w:t>Анализ литературы.</w:t>
            </w:r>
            <w:r w:rsidR="0002212A">
              <w:rPr>
                <w:sz w:val="22"/>
                <w:szCs w:val="22"/>
              </w:rPr>
              <w:t xml:space="preserve"> </w:t>
            </w:r>
            <w:r w:rsidRPr="0002212A">
              <w:rPr>
                <w:sz w:val="22"/>
                <w:szCs w:val="22"/>
              </w:rPr>
              <w:t>История болезни – окончательный (медицинский) анализ.</w:t>
            </w:r>
            <w:r w:rsidR="0002212A">
              <w:rPr>
                <w:sz w:val="22"/>
                <w:szCs w:val="22"/>
              </w:rPr>
              <w:t xml:space="preserve"> </w:t>
            </w:r>
            <w:r w:rsidRPr="0002212A">
              <w:rPr>
                <w:sz w:val="22"/>
                <w:szCs w:val="22"/>
              </w:rPr>
              <w:t>Матрица.</w:t>
            </w:r>
          </w:p>
        </w:tc>
        <w:tc>
          <w:tcPr>
            <w:tcW w:w="7621" w:type="dxa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 xml:space="preserve">Оценивает комиссия: </w:t>
            </w:r>
            <w:r w:rsidRPr="0002212A">
              <w:rPr>
                <w:sz w:val="22"/>
                <w:szCs w:val="22"/>
              </w:rPr>
              <w:t>Презентация и продукт</w:t>
            </w:r>
          </w:p>
          <w:p w:rsidR="00D437F2" w:rsidRPr="0002212A" w:rsidRDefault="00D437F2" w:rsidP="00D437F2">
            <w:pPr>
              <w:rPr>
                <w:b/>
                <w:sz w:val="22"/>
                <w:szCs w:val="22"/>
              </w:rPr>
            </w:pPr>
          </w:p>
        </w:tc>
      </w:tr>
    </w:tbl>
    <w:p w:rsidR="00D437F2" w:rsidRPr="0002212A" w:rsidRDefault="00D437F2" w:rsidP="00D437F2">
      <w:pPr>
        <w:rPr>
          <w:b/>
          <w:sz w:val="22"/>
          <w:szCs w:val="22"/>
        </w:rPr>
      </w:pPr>
    </w:p>
    <w:p w:rsidR="00D437F2" w:rsidRPr="0002212A" w:rsidRDefault="00D437F2" w:rsidP="00D437F2">
      <w:pPr>
        <w:jc w:val="center"/>
        <w:rPr>
          <w:b/>
          <w:sz w:val="22"/>
          <w:szCs w:val="22"/>
        </w:rPr>
      </w:pPr>
      <w:r w:rsidRPr="0002212A">
        <w:rPr>
          <w:b/>
          <w:sz w:val="22"/>
          <w:szCs w:val="22"/>
        </w:rPr>
        <w:t>КРИТЕРИИ ОЦЕНКИ</w:t>
      </w:r>
    </w:p>
    <w:p w:rsidR="00D437F2" w:rsidRPr="0002212A" w:rsidRDefault="00D437F2" w:rsidP="00D437F2">
      <w:pPr>
        <w:jc w:val="center"/>
        <w:rPr>
          <w:b/>
          <w:sz w:val="22"/>
          <w:szCs w:val="22"/>
        </w:rPr>
      </w:pPr>
      <w:r w:rsidRPr="0002212A">
        <w:rPr>
          <w:b/>
          <w:sz w:val="22"/>
          <w:szCs w:val="22"/>
        </w:rPr>
        <w:t>Предварительный (первичный)  анализ истории болезни</w:t>
      </w:r>
    </w:p>
    <w:tbl>
      <w:tblPr>
        <w:tblW w:w="1559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686"/>
        <w:gridCol w:w="3969"/>
        <w:gridCol w:w="3402"/>
        <w:gridCol w:w="2551"/>
      </w:tblGrid>
      <w:tr w:rsidR="00D437F2" w:rsidRPr="0002212A" w:rsidTr="00895BA6">
        <w:trPr>
          <w:tblHeader/>
          <w:jc w:val="center"/>
        </w:trPr>
        <w:tc>
          <w:tcPr>
            <w:tcW w:w="1985" w:type="dxa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3686" w:type="dxa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25</w:t>
            </w:r>
            <w:r w:rsidRPr="0002212A">
              <w:rPr>
                <w:b/>
                <w:bCs/>
                <w:sz w:val="22"/>
                <w:szCs w:val="22"/>
                <w:lang w:val="en-US"/>
              </w:rPr>
              <w:t xml:space="preserve"> балл</w:t>
            </w:r>
            <w:r w:rsidRPr="0002212A"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3969" w:type="dxa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20 баллов</w:t>
            </w:r>
          </w:p>
        </w:tc>
        <w:tc>
          <w:tcPr>
            <w:tcW w:w="3402" w:type="dxa"/>
          </w:tcPr>
          <w:p w:rsidR="00D437F2" w:rsidRPr="0002212A" w:rsidRDefault="00D437F2" w:rsidP="00D437F2">
            <w:pPr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16 баллов</w:t>
            </w:r>
          </w:p>
        </w:tc>
        <w:tc>
          <w:tcPr>
            <w:tcW w:w="2551" w:type="dxa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10 баллов</w:t>
            </w:r>
          </w:p>
        </w:tc>
      </w:tr>
      <w:tr w:rsidR="00D437F2" w:rsidRPr="0002212A" w:rsidTr="00895BA6">
        <w:trPr>
          <w:jc w:val="center"/>
        </w:trPr>
        <w:tc>
          <w:tcPr>
            <w:tcW w:w="1985" w:type="dxa"/>
            <w:vAlign w:val="center"/>
          </w:tcPr>
          <w:p w:rsidR="00D437F2" w:rsidRPr="0002212A" w:rsidRDefault="00D437F2" w:rsidP="00D437F2">
            <w:pPr>
              <w:jc w:val="center"/>
              <w:rPr>
                <w:sz w:val="22"/>
                <w:szCs w:val="22"/>
                <w:lang w:val="en-US"/>
              </w:rPr>
            </w:pPr>
            <w:r w:rsidRPr="0002212A">
              <w:rPr>
                <w:b/>
                <w:bCs/>
                <w:sz w:val="22"/>
                <w:szCs w:val="22"/>
              </w:rPr>
              <w:t>Сосредоточенность</w:t>
            </w:r>
            <w:r w:rsidRPr="0002212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2212A">
              <w:rPr>
                <w:b/>
                <w:bCs/>
                <w:sz w:val="22"/>
                <w:szCs w:val="22"/>
              </w:rPr>
              <w:t>на</w:t>
            </w:r>
            <w:r w:rsidRPr="0002212A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02212A">
              <w:rPr>
                <w:b/>
                <w:bCs/>
                <w:sz w:val="22"/>
                <w:szCs w:val="22"/>
              </w:rPr>
              <w:t>проблеме</w:t>
            </w:r>
          </w:p>
        </w:tc>
        <w:tc>
          <w:tcPr>
            <w:tcW w:w="3686" w:type="dxa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Четкое понимание ситуации, конкретно сформулирована  цель исследования</w:t>
            </w:r>
          </w:p>
        </w:tc>
        <w:tc>
          <w:tcPr>
            <w:tcW w:w="3969" w:type="dxa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 xml:space="preserve">Есть представление о проблеме, но имеются мелкие неточности, не влияющие на суть </w:t>
            </w:r>
          </w:p>
        </w:tc>
        <w:tc>
          <w:tcPr>
            <w:tcW w:w="3402" w:type="dxa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Упускаются важные моменты, не понимая их значимость в конкретной ситуации</w:t>
            </w:r>
          </w:p>
        </w:tc>
        <w:tc>
          <w:tcPr>
            <w:tcW w:w="2551" w:type="dxa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Не разобрались в поставленной перед ними цели</w:t>
            </w:r>
          </w:p>
        </w:tc>
      </w:tr>
      <w:tr w:rsidR="00D437F2" w:rsidRPr="0002212A" w:rsidTr="00895BA6">
        <w:trPr>
          <w:jc w:val="center"/>
        </w:trPr>
        <w:tc>
          <w:tcPr>
            <w:tcW w:w="1985" w:type="dxa"/>
            <w:vAlign w:val="center"/>
          </w:tcPr>
          <w:p w:rsidR="00D437F2" w:rsidRPr="0002212A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Последова</w:t>
            </w:r>
          </w:p>
          <w:p w:rsidR="00D437F2" w:rsidRPr="0002212A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тель-</w:t>
            </w:r>
          </w:p>
          <w:p w:rsidR="00D437F2" w:rsidRPr="0002212A" w:rsidRDefault="00D437F2" w:rsidP="00D437F2">
            <w:pPr>
              <w:jc w:val="center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ность и логичность</w:t>
            </w:r>
          </w:p>
        </w:tc>
        <w:tc>
          <w:tcPr>
            <w:tcW w:w="3686" w:type="dxa"/>
          </w:tcPr>
          <w:p w:rsidR="00D437F2" w:rsidRPr="0002212A" w:rsidRDefault="00D437F2" w:rsidP="00D437F2">
            <w:pPr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Выделены и последовательно изложены все проблемы и вопросы по случаю с пониманием течения заболевания в конкретной клиниче</w:t>
            </w:r>
            <w:r w:rsidRPr="0002212A">
              <w:rPr>
                <w:sz w:val="22"/>
                <w:szCs w:val="22"/>
                <w:lang w:val="en-US"/>
              </w:rPr>
              <w:t>c</w:t>
            </w:r>
            <w:r w:rsidRPr="0002212A">
              <w:rPr>
                <w:sz w:val="22"/>
                <w:szCs w:val="22"/>
              </w:rPr>
              <w:t>кой ситуации</w:t>
            </w:r>
          </w:p>
        </w:tc>
        <w:tc>
          <w:tcPr>
            <w:tcW w:w="3969" w:type="dxa"/>
          </w:tcPr>
          <w:p w:rsidR="00D437F2" w:rsidRPr="0002212A" w:rsidRDefault="00D437F2" w:rsidP="00D437F2">
            <w:pPr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Выявлены основные проблемы, но изложены не совсем последовательно</w:t>
            </w:r>
          </w:p>
        </w:tc>
        <w:tc>
          <w:tcPr>
            <w:tcW w:w="3402" w:type="dxa"/>
          </w:tcPr>
          <w:p w:rsidR="00D437F2" w:rsidRPr="0002212A" w:rsidRDefault="00D437F2" w:rsidP="00D437F2">
            <w:pPr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Можно понять основную проблему, но анализ в целом не совсем последователен и логичен</w:t>
            </w:r>
          </w:p>
        </w:tc>
        <w:tc>
          <w:tcPr>
            <w:tcW w:w="2551" w:type="dxa"/>
          </w:tcPr>
          <w:p w:rsidR="00D437F2" w:rsidRPr="0002212A" w:rsidRDefault="00D437F2" w:rsidP="00D437F2">
            <w:pPr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непоследовательное и нелогичное изложение</w:t>
            </w:r>
          </w:p>
        </w:tc>
      </w:tr>
      <w:tr w:rsidR="00D437F2" w:rsidRPr="0002212A" w:rsidTr="00895BA6">
        <w:trPr>
          <w:jc w:val="center"/>
        </w:trPr>
        <w:tc>
          <w:tcPr>
            <w:tcW w:w="1985" w:type="dxa"/>
            <w:vAlign w:val="center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Полнота и достоверность первичного  анализа истории болезни</w:t>
            </w:r>
          </w:p>
        </w:tc>
        <w:tc>
          <w:tcPr>
            <w:tcW w:w="3686" w:type="dxa"/>
            <w:vAlign w:val="center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Анализ выполнен полно, глубоко, с пониманием  конкретной клинической ситуации и пониманием собственных  пробелов в знаниях</w:t>
            </w:r>
          </w:p>
        </w:tc>
        <w:tc>
          <w:tcPr>
            <w:tcW w:w="3969" w:type="dxa"/>
            <w:vAlign w:val="center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Анализ в целом адекватен, но имеются упущения, отражающие недостаток  знаний</w:t>
            </w:r>
          </w:p>
        </w:tc>
        <w:tc>
          <w:tcPr>
            <w:tcW w:w="3402" w:type="dxa"/>
            <w:vAlign w:val="center"/>
          </w:tcPr>
          <w:p w:rsidR="00D437F2" w:rsidRPr="0002212A" w:rsidRDefault="00D437F2" w:rsidP="00D437F2">
            <w:pPr>
              <w:rPr>
                <w:bCs/>
                <w:sz w:val="22"/>
                <w:szCs w:val="22"/>
                <w:highlight w:val="yellow"/>
              </w:rPr>
            </w:pPr>
            <w:r w:rsidRPr="0002212A">
              <w:rPr>
                <w:sz w:val="22"/>
                <w:szCs w:val="22"/>
              </w:rPr>
              <w:t>Не достаточное понимание проблемы, неполный анализ обследования и лечения, нет понимания прогноза заболевания</w:t>
            </w:r>
          </w:p>
        </w:tc>
        <w:tc>
          <w:tcPr>
            <w:tcW w:w="2551" w:type="dxa"/>
            <w:vAlign w:val="center"/>
          </w:tcPr>
          <w:p w:rsidR="00D437F2" w:rsidRPr="0002212A" w:rsidRDefault="00D437F2" w:rsidP="00D437F2">
            <w:pPr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 xml:space="preserve">Анализ поверхностный </w:t>
            </w:r>
          </w:p>
        </w:tc>
      </w:tr>
      <w:tr w:rsidR="00D437F2" w:rsidRPr="0002212A" w:rsidTr="00895BA6">
        <w:trPr>
          <w:jc w:val="center"/>
        </w:trPr>
        <w:tc>
          <w:tcPr>
            <w:tcW w:w="1985" w:type="dxa"/>
            <w:vAlign w:val="center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Эффективность проведенного анализа -  выявление проблем</w:t>
            </w:r>
          </w:p>
        </w:tc>
        <w:tc>
          <w:tcPr>
            <w:tcW w:w="3686" w:type="dxa"/>
            <w:vAlign w:val="center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Выявлены все основные и второстепенные проблемы, анализ проведен с полным пониманием критериев диагностики, критериев эффективности лечения и возможных проблем, прогнозирует исход заболевания</w:t>
            </w:r>
          </w:p>
        </w:tc>
        <w:tc>
          <w:tcPr>
            <w:tcW w:w="3969" w:type="dxa"/>
            <w:vAlign w:val="center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 xml:space="preserve">Составлен точный проблемный лист, но не отражены не все проблемы, возможно влияющие на  течение и исход </w:t>
            </w:r>
          </w:p>
        </w:tc>
        <w:tc>
          <w:tcPr>
            <w:tcW w:w="3402" w:type="dxa"/>
            <w:vAlign w:val="center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Составлен проблемный лист  с серьезными пробелами, не отражены  проблемы, возможно влияющие на  течение и исход</w:t>
            </w:r>
          </w:p>
        </w:tc>
        <w:tc>
          <w:tcPr>
            <w:tcW w:w="2551" w:type="dxa"/>
            <w:vAlign w:val="center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 xml:space="preserve">Не смогли выделить основные и второстепенные проблемы, нет четкого плана действий, нет понимания процесса </w:t>
            </w:r>
          </w:p>
        </w:tc>
      </w:tr>
      <w:tr w:rsidR="00D437F2" w:rsidRPr="0002212A" w:rsidTr="00895BA6">
        <w:trPr>
          <w:jc w:val="center"/>
        </w:trPr>
        <w:tc>
          <w:tcPr>
            <w:tcW w:w="1985" w:type="dxa"/>
            <w:vAlign w:val="center"/>
          </w:tcPr>
          <w:p w:rsidR="00D437F2" w:rsidRPr="0002212A" w:rsidRDefault="00D437F2" w:rsidP="00D437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Проблемный лист – что надо еще сделать</w:t>
            </w:r>
          </w:p>
        </w:tc>
        <w:tc>
          <w:tcPr>
            <w:tcW w:w="13608" w:type="dxa"/>
            <w:gridSpan w:val="4"/>
          </w:tcPr>
          <w:p w:rsidR="00D437F2" w:rsidRPr="0002212A" w:rsidRDefault="00D437F2" w:rsidP="00D437F2">
            <w:pPr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Комментарий тьютора</w:t>
            </w:r>
          </w:p>
        </w:tc>
      </w:tr>
    </w:tbl>
    <w:p w:rsidR="00D437F2" w:rsidRPr="00D437F2" w:rsidRDefault="00D437F2" w:rsidP="00D437F2">
      <w:pPr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План работы -  Распределение ответственности и ресурсов</w:t>
      </w:r>
    </w:p>
    <w:tbl>
      <w:tblPr>
        <w:tblW w:w="155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4070"/>
        <w:gridCol w:w="3935"/>
        <w:gridCol w:w="3032"/>
        <w:gridCol w:w="2061"/>
      </w:tblGrid>
      <w:tr w:rsidR="00D437F2" w:rsidRPr="00D437F2" w:rsidTr="00895BA6">
        <w:trPr>
          <w:jc w:val="center"/>
        </w:trPr>
        <w:tc>
          <w:tcPr>
            <w:tcW w:w="2501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33 балла</w:t>
            </w:r>
          </w:p>
        </w:tc>
        <w:tc>
          <w:tcPr>
            <w:tcW w:w="3935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27 баллов</w:t>
            </w:r>
          </w:p>
        </w:tc>
        <w:tc>
          <w:tcPr>
            <w:tcW w:w="3032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22 балла</w:t>
            </w:r>
          </w:p>
        </w:tc>
        <w:tc>
          <w:tcPr>
            <w:tcW w:w="2061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16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2501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  <w:lang w:val="en-US"/>
              </w:rPr>
            </w:pPr>
            <w:r w:rsidRPr="00D437F2">
              <w:rPr>
                <w:b/>
                <w:bCs/>
                <w:sz w:val="24"/>
                <w:szCs w:val="24"/>
              </w:rPr>
              <w:lastRenderedPageBreak/>
              <w:t>Сосредоточенность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на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проблеме</w:t>
            </w:r>
          </w:p>
        </w:tc>
        <w:tc>
          <w:tcPr>
            <w:tcW w:w="4070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План работы и распределение составлено с полным пониманием цели и сосредоточенности на решении основной проблемы</w:t>
            </w:r>
          </w:p>
        </w:tc>
        <w:tc>
          <w:tcPr>
            <w:tcW w:w="39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Имеется четкое представление о цели, имеются неточности в планировании, не влияющие на суть </w:t>
            </w:r>
          </w:p>
        </w:tc>
        <w:tc>
          <w:tcPr>
            <w:tcW w:w="3032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Упускаются важные вопросы, важные для решения задач</w:t>
            </w:r>
          </w:p>
        </w:tc>
        <w:tc>
          <w:tcPr>
            <w:tcW w:w="20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понята цель и пути решения основной проблемы</w:t>
            </w:r>
          </w:p>
        </w:tc>
      </w:tr>
      <w:tr w:rsidR="00D437F2" w:rsidRPr="00D437F2" w:rsidTr="00895BA6">
        <w:trPr>
          <w:jc w:val="center"/>
        </w:trPr>
        <w:tc>
          <w:tcPr>
            <w:tcW w:w="2501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Справедливость</w:t>
            </w:r>
          </w:p>
        </w:tc>
        <w:tc>
          <w:tcPr>
            <w:tcW w:w="4070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Распределение равное с учетом возможностей и способностей каждого</w:t>
            </w:r>
          </w:p>
        </w:tc>
        <w:tc>
          <w:tcPr>
            <w:tcW w:w="39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Распределение не всегда с учетом возможностей и способностей каждого</w:t>
            </w:r>
          </w:p>
        </w:tc>
        <w:tc>
          <w:tcPr>
            <w:tcW w:w="3032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учитываются возможности и способности каждого</w:t>
            </w:r>
          </w:p>
        </w:tc>
        <w:tc>
          <w:tcPr>
            <w:tcW w:w="20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Неравномерное распределение обязанностей </w:t>
            </w:r>
          </w:p>
        </w:tc>
      </w:tr>
      <w:tr w:rsidR="00D437F2" w:rsidRPr="00D437F2" w:rsidTr="00895BA6">
        <w:trPr>
          <w:jc w:val="center"/>
        </w:trPr>
        <w:tc>
          <w:tcPr>
            <w:tcW w:w="2501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407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Направлен на самое быстрое решение поставленной задачи, и охватывает все стороны проблемы  </w:t>
            </w:r>
          </w:p>
        </w:tc>
        <w:tc>
          <w:tcPr>
            <w:tcW w:w="39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План способствует решению поставленной задачи,  но не самым эффективным путем  </w:t>
            </w:r>
          </w:p>
        </w:tc>
        <w:tc>
          <w:tcPr>
            <w:tcW w:w="3032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План не реален для исполнения в поставленные сроки</w:t>
            </w:r>
          </w:p>
        </w:tc>
        <w:tc>
          <w:tcPr>
            <w:tcW w:w="20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Не решает поставленной задачи </w:t>
            </w:r>
          </w:p>
        </w:tc>
      </w:tr>
      <w:tr w:rsidR="00D437F2" w:rsidRPr="00D437F2" w:rsidTr="00895BA6">
        <w:trPr>
          <w:jc w:val="center"/>
        </w:trPr>
        <w:tc>
          <w:tcPr>
            <w:tcW w:w="2501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Проблемный лист – что надо еще сделать</w:t>
            </w:r>
          </w:p>
        </w:tc>
        <w:tc>
          <w:tcPr>
            <w:tcW w:w="13098" w:type="dxa"/>
            <w:gridSpan w:val="4"/>
          </w:tcPr>
          <w:p w:rsidR="00D437F2" w:rsidRPr="00D437F2" w:rsidRDefault="00D437F2" w:rsidP="00D437F2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Комментарий тьютора</w:t>
            </w:r>
          </w:p>
        </w:tc>
      </w:tr>
    </w:tbl>
    <w:p w:rsidR="00D437F2" w:rsidRPr="00D437F2" w:rsidRDefault="00D437F2" w:rsidP="00D437F2">
      <w:pPr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Анализ литературы (литературный обзор)</w:t>
      </w:r>
    </w:p>
    <w:tbl>
      <w:tblPr>
        <w:tblW w:w="154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4239"/>
        <w:gridCol w:w="4115"/>
        <w:gridCol w:w="2666"/>
      </w:tblGrid>
      <w:tr w:rsidR="00D437F2" w:rsidRPr="00D437F2" w:rsidTr="00895BA6">
        <w:trPr>
          <w:trHeight w:val="265"/>
          <w:tblHeader/>
          <w:jc w:val="center"/>
        </w:trPr>
        <w:tc>
          <w:tcPr>
            <w:tcW w:w="1560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25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балл</w:t>
            </w:r>
            <w:r w:rsidRPr="00D437F2">
              <w:rPr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4239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20 баллов</w:t>
            </w:r>
          </w:p>
        </w:tc>
        <w:tc>
          <w:tcPr>
            <w:tcW w:w="4115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16 баллов</w:t>
            </w:r>
          </w:p>
        </w:tc>
        <w:tc>
          <w:tcPr>
            <w:tcW w:w="2666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10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1560" w:type="dxa"/>
            <w:vAlign w:val="center"/>
          </w:tcPr>
          <w:p w:rsidR="00D437F2" w:rsidRPr="00D437F2" w:rsidRDefault="00D437F2" w:rsidP="00D437F2">
            <w:pPr>
              <w:jc w:val="center"/>
              <w:rPr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Полнота</w:t>
            </w:r>
          </w:p>
        </w:tc>
        <w:tc>
          <w:tcPr>
            <w:tcW w:w="28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Собран весь материал, касающийся данного случая </w:t>
            </w:r>
          </w:p>
        </w:tc>
        <w:tc>
          <w:tcPr>
            <w:tcW w:w="4239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spacing w:val="-2"/>
                <w:sz w:val="24"/>
                <w:szCs w:val="24"/>
              </w:rPr>
              <w:t>Собрана основная информация, и</w:t>
            </w:r>
            <w:r w:rsidRPr="00D437F2">
              <w:rPr>
                <w:sz w:val="24"/>
                <w:szCs w:val="24"/>
              </w:rPr>
              <w:t>дентифицируется основные  проблемы</w:t>
            </w:r>
          </w:p>
        </w:tc>
        <w:tc>
          <w:tcPr>
            <w:tcW w:w="4115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Неполный, не вся найденная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литература,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необходимая для решения задач</w:t>
            </w:r>
          </w:p>
        </w:tc>
        <w:tc>
          <w:tcPr>
            <w:tcW w:w="2666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используется устаревшие данные</w:t>
            </w:r>
          </w:p>
        </w:tc>
      </w:tr>
      <w:tr w:rsidR="00D437F2" w:rsidRPr="00D437F2" w:rsidTr="00895BA6">
        <w:trPr>
          <w:jc w:val="center"/>
        </w:trPr>
        <w:tc>
          <w:tcPr>
            <w:tcW w:w="156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Достоверность</w:t>
            </w:r>
          </w:p>
        </w:tc>
        <w:tc>
          <w:tcPr>
            <w:tcW w:w="28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ссылки на наиболее достоверные источники.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Проявление понимания или комментарии по уровню или качеству доказательств</w:t>
            </w:r>
          </w:p>
        </w:tc>
        <w:tc>
          <w:tcPr>
            <w:tcW w:w="4239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встречаются работы, сомнительные с точки зрения доказанности.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Нет полного  понимания уровня или качества доказательств</w:t>
            </w:r>
          </w:p>
        </w:tc>
        <w:tc>
          <w:tcPr>
            <w:tcW w:w="411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Ссылки только на учебную литературу</w:t>
            </w:r>
          </w:p>
        </w:tc>
        <w:tc>
          <w:tcPr>
            <w:tcW w:w="2666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Ссылки на недостоверные и устаревшие источники</w:t>
            </w:r>
          </w:p>
        </w:tc>
      </w:tr>
      <w:tr w:rsidR="00D437F2" w:rsidRPr="00D437F2" w:rsidTr="00895BA6">
        <w:trPr>
          <w:jc w:val="center"/>
        </w:trPr>
        <w:tc>
          <w:tcPr>
            <w:tcW w:w="156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Направлен-</w:t>
            </w:r>
          </w:p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полностью решает поставленную задачу</w:t>
            </w:r>
          </w:p>
        </w:tc>
        <w:tc>
          <w:tcPr>
            <w:tcW w:w="4239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Решает поставленную задачу, но с некоторыми трудностями</w:t>
            </w:r>
          </w:p>
        </w:tc>
        <w:tc>
          <w:tcPr>
            <w:tcW w:w="411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Нет решения всех задач</w:t>
            </w:r>
          </w:p>
        </w:tc>
        <w:tc>
          <w:tcPr>
            <w:tcW w:w="2666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решает поставленной задачи</w:t>
            </w:r>
          </w:p>
        </w:tc>
      </w:tr>
      <w:tr w:rsidR="00D437F2" w:rsidRPr="00D437F2" w:rsidTr="00895BA6">
        <w:trPr>
          <w:jc w:val="center"/>
        </w:trPr>
        <w:tc>
          <w:tcPr>
            <w:tcW w:w="156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>Доказа-тель-</w:t>
            </w:r>
          </w:p>
          <w:p w:rsidR="00D437F2" w:rsidRPr="00D437F2" w:rsidRDefault="00D437F2" w:rsidP="00D437F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437F2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283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подтверждено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 самым высоким уровнем  доказательной медицины. Ориентир – рекомендации ВОЗ, международных </w:t>
            </w:r>
            <w:r w:rsidRPr="00D437F2">
              <w:rPr>
                <w:bCs/>
                <w:sz w:val="24"/>
                <w:szCs w:val="24"/>
              </w:rPr>
              <w:lastRenderedPageBreak/>
              <w:t>конгрессов, соглашений, консенсусов</w:t>
            </w:r>
          </w:p>
        </w:tc>
        <w:tc>
          <w:tcPr>
            <w:tcW w:w="4239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lastRenderedPageBreak/>
              <w:t>есть неточности в выборе источников и в их интерпретации</w:t>
            </w:r>
          </w:p>
        </w:tc>
        <w:tc>
          <w:tcPr>
            <w:tcW w:w="4115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доказаны многие положения</w:t>
            </w:r>
          </w:p>
        </w:tc>
        <w:tc>
          <w:tcPr>
            <w:tcW w:w="2666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сомнительна</w:t>
            </w:r>
          </w:p>
        </w:tc>
      </w:tr>
      <w:tr w:rsidR="00D437F2" w:rsidRPr="00D437F2" w:rsidTr="00895BA6">
        <w:trPr>
          <w:jc w:val="center"/>
        </w:trPr>
        <w:tc>
          <w:tcPr>
            <w:tcW w:w="156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lastRenderedPageBreak/>
              <w:t>Проблемный лист – что надо еще сделать</w:t>
            </w:r>
          </w:p>
        </w:tc>
        <w:tc>
          <w:tcPr>
            <w:tcW w:w="13855" w:type="dxa"/>
            <w:gridSpan w:val="4"/>
          </w:tcPr>
          <w:p w:rsidR="00D437F2" w:rsidRPr="00D437F2" w:rsidRDefault="00D437F2" w:rsidP="00D437F2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Комментарий тьютора</w:t>
            </w:r>
          </w:p>
        </w:tc>
      </w:tr>
    </w:tbl>
    <w:p w:rsidR="00D437F2" w:rsidRPr="00D437F2" w:rsidRDefault="00D437F2" w:rsidP="00D437F2">
      <w:pPr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История болезни – окончательный (медицинский) анализ</w:t>
      </w:r>
    </w:p>
    <w:tbl>
      <w:tblPr>
        <w:tblW w:w="155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3827"/>
        <w:gridCol w:w="2857"/>
        <w:gridCol w:w="3261"/>
        <w:gridCol w:w="2474"/>
      </w:tblGrid>
      <w:tr w:rsidR="00D437F2" w:rsidRPr="00D437F2" w:rsidTr="00895BA6">
        <w:trPr>
          <w:tblHeader/>
          <w:jc w:val="center"/>
        </w:trPr>
        <w:tc>
          <w:tcPr>
            <w:tcW w:w="3180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2857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3261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13 баллов</w:t>
            </w:r>
          </w:p>
        </w:tc>
        <w:tc>
          <w:tcPr>
            <w:tcW w:w="2474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  <w:lang w:val="en-US"/>
              </w:rPr>
            </w:pPr>
            <w:r w:rsidRPr="00D437F2">
              <w:rPr>
                <w:b/>
                <w:bCs/>
                <w:sz w:val="24"/>
                <w:szCs w:val="24"/>
              </w:rPr>
              <w:t>Сосредоточенность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на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проблеме</w:t>
            </w:r>
          </w:p>
        </w:tc>
        <w:tc>
          <w:tcPr>
            <w:tcW w:w="3827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Четко понята клиническая ситуация, полное ориентирование на конкретной проблеме</w:t>
            </w:r>
          </w:p>
        </w:tc>
        <w:tc>
          <w:tcPr>
            <w:tcW w:w="2857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Имеется представления о проблеме, но имеются неточности, не влияющие на суть 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Упускается важные вопросы, не понимание их значимость в конкретной ситуации</w:t>
            </w:r>
          </w:p>
        </w:tc>
        <w:tc>
          <w:tcPr>
            <w:tcW w:w="2474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разобрались в поставленной перед ними цели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Полнота и достоверность сбора информации – литературный обзор</w:t>
            </w:r>
          </w:p>
        </w:tc>
        <w:tc>
          <w:tcPr>
            <w:tcW w:w="3827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Собран весь материал, касающийся данного случая </w:t>
            </w:r>
          </w:p>
        </w:tc>
        <w:tc>
          <w:tcPr>
            <w:tcW w:w="2857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pacing w:val="-2"/>
                <w:sz w:val="24"/>
                <w:szCs w:val="24"/>
              </w:rPr>
              <w:t>Собрана основная информация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Неполный, не вся найденная</w:t>
            </w:r>
          </w:p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литература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полезна для применения</w:t>
            </w:r>
          </w:p>
        </w:tc>
        <w:tc>
          <w:tcPr>
            <w:tcW w:w="2474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используется устаревшие данные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Полнота и достоверность сбора информации – интервью и мед. документы</w:t>
            </w:r>
          </w:p>
        </w:tc>
        <w:tc>
          <w:tcPr>
            <w:tcW w:w="3827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Точный, детализируются все важные факты. Умение выделить наиболее важную проблему. </w:t>
            </w:r>
          </w:p>
        </w:tc>
        <w:tc>
          <w:tcPr>
            <w:tcW w:w="2857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pacing w:val="-2"/>
                <w:sz w:val="24"/>
                <w:szCs w:val="24"/>
              </w:rPr>
              <w:t>Собрана основная информация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Неполный, не все выделенные факты полезны для применения</w:t>
            </w:r>
          </w:p>
        </w:tc>
        <w:tc>
          <w:tcPr>
            <w:tcW w:w="2474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упускается главное, несоответствующие данные.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Сопоставление со стандартами</w:t>
            </w:r>
          </w:p>
        </w:tc>
        <w:tc>
          <w:tcPr>
            <w:tcW w:w="3827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Аккуратно придерживается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стандартов диагностики и лечения соответственно принятому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законодательству</w:t>
            </w:r>
          </w:p>
        </w:tc>
        <w:tc>
          <w:tcPr>
            <w:tcW w:w="2857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Упускает некоторые  не очень важные моменты в диагностике по стандартам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 всегда использует все необходимые стандарты</w:t>
            </w:r>
          </w:p>
        </w:tc>
        <w:tc>
          <w:tcPr>
            <w:tcW w:w="2474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ориентирован на принятые стандарты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  <w:lang w:val="en-GB"/>
              </w:rPr>
            </w:pPr>
            <w:r w:rsidRPr="00D437F2">
              <w:rPr>
                <w:b/>
                <w:bCs/>
                <w:sz w:val="24"/>
                <w:szCs w:val="24"/>
              </w:rPr>
              <w:t>Интерпретация и заключение</w:t>
            </w:r>
          </w:p>
        </w:tc>
        <w:tc>
          <w:tcPr>
            <w:tcW w:w="3827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Выявлены все основные и второстепенные проблемы, анализ проведен с полным пониманием критериев диагностики, критериев эффективности лечения и возможных проблем, прогнозирует исход заболевания</w:t>
            </w:r>
          </w:p>
        </w:tc>
        <w:tc>
          <w:tcPr>
            <w:tcW w:w="2857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Составлен точный проблемный лист, но не отражены все проблемы, возможно влияющие на  течение и исход 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 достаточное понимание проблемы, неполный анализ обследования и лечения, нет понимания прогноза заболевания</w:t>
            </w:r>
          </w:p>
        </w:tc>
        <w:tc>
          <w:tcPr>
            <w:tcW w:w="2474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Не смог выделить основные и второстепенные проблемы, нет четкого плана действий, нет понимания процесса </w:t>
            </w:r>
          </w:p>
        </w:tc>
      </w:tr>
      <w:tr w:rsidR="00D437F2" w:rsidRPr="00D437F2" w:rsidTr="00895BA6">
        <w:trPr>
          <w:jc w:val="center"/>
        </w:trPr>
        <w:tc>
          <w:tcPr>
            <w:tcW w:w="3180" w:type="dxa"/>
            <w:vAlign w:val="center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 xml:space="preserve">Проблемный лист – что </w:t>
            </w:r>
            <w:r w:rsidRPr="00D437F2">
              <w:rPr>
                <w:b/>
                <w:bCs/>
                <w:sz w:val="24"/>
                <w:szCs w:val="24"/>
              </w:rPr>
              <w:lastRenderedPageBreak/>
              <w:t>надо еще сделать</w:t>
            </w:r>
          </w:p>
        </w:tc>
        <w:tc>
          <w:tcPr>
            <w:tcW w:w="12419" w:type="dxa"/>
            <w:gridSpan w:val="4"/>
          </w:tcPr>
          <w:p w:rsidR="00D437F2" w:rsidRPr="00D437F2" w:rsidRDefault="00D437F2" w:rsidP="00D437F2">
            <w:pPr>
              <w:jc w:val="both"/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lastRenderedPageBreak/>
              <w:t>Комментарий тьютора</w:t>
            </w:r>
          </w:p>
        </w:tc>
      </w:tr>
    </w:tbl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МАТРИЦА</w:t>
      </w:r>
    </w:p>
    <w:tbl>
      <w:tblPr>
        <w:tblW w:w="1573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828"/>
        <w:gridCol w:w="3543"/>
        <w:gridCol w:w="3261"/>
        <w:gridCol w:w="2693"/>
      </w:tblGrid>
      <w:tr w:rsidR="00D437F2" w:rsidRPr="00D437F2" w:rsidTr="00895BA6">
        <w:trPr>
          <w:tblHeader/>
          <w:jc w:val="center"/>
        </w:trPr>
        <w:tc>
          <w:tcPr>
            <w:tcW w:w="2410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16,5 баллов</w:t>
            </w:r>
          </w:p>
        </w:tc>
        <w:tc>
          <w:tcPr>
            <w:tcW w:w="3543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13 баллов</w:t>
            </w:r>
          </w:p>
        </w:tc>
        <w:tc>
          <w:tcPr>
            <w:tcW w:w="3261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11 баллов</w:t>
            </w:r>
          </w:p>
        </w:tc>
        <w:tc>
          <w:tcPr>
            <w:tcW w:w="2693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8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Сосредоточен-</w:t>
            </w:r>
          </w:p>
          <w:p w:rsidR="00D437F2" w:rsidRPr="00D437F2" w:rsidRDefault="00D437F2" w:rsidP="00D437F2">
            <w:pPr>
              <w:rPr>
                <w:sz w:val="24"/>
                <w:szCs w:val="24"/>
                <w:lang w:val="en-US"/>
              </w:rPr>
            </w:pPr>
            <w:r w:rsidRPr="00D437F2">
              <w:rPr>
                <w:b/>
                <w:bCs/>
                <w:sz w:val="24"/>
                <w:szCs w:val="24"/>
              </w:rPr>
              <w:t>ность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на</w:t>
            </w:r>
            <w:r w:rsidRPr="00D437F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sz w:val="24"/>
                <w:szCs w:val="24"/>
              </w:rPr>
              <w:t>проблеме</w:t>
            </w: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Четко понята ситуация (случай), конкретно знает цель своего исследования, ориентирован на конкретной проблеме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Имеет представления о проблеме, но имеются мелкие неточности, не влияющие на суть проблемы 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Упускает важные моменты, не понимая их значимость в конкретной ситуации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разобрался в поставленной перед ними цели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Полнота</w:t>
            </w: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Точный, детализируются все важные факты. Умение выделить наиболее важную проблему. 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pacing w:val="-2"/>
                <w:sz w:val="24"/>
                <w:szCs w:val="24"/>
              </w:rPr>
              <w:t>Собрана основная информация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Неполный, не все выделенные факты полезны для применения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упускается главное, несоответствующие данные.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Достоверность</w:t>
            </w: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Выводы и заключения сформулированы на основании достоверно установленных фактов.  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Проявление понимания по уровню или качеству доказательств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Некоторые выводы и заключения сформулированы на основании допущений или некорректных фактов.  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Нет полного  понимания уровня или качества доказательств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 достаточное понимание проблемы, некоторые выводы и заключения основаны на неполных и не доказанных данных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Выводы и заключения не обоснованы или неправильный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Сопоставление со стандартами</w:t>
            </w: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Аккуратно придерживается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стандартов диагностики и лечения соответственно принятому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законодательству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Упускает некоторые  не очень важные моменты в диагностике по стандартам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 всегда использует все необходимые стандарты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ориентирован на принятые стандарты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Практическая значимость</w:t>
            </w:r>
          </w:p>
          <w:p w:rsidR="00D437F2" w:rsidRPr="00D437F2" w:rsidRDefault="00D437F2" w:rsidP="00D437F2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Высокая 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Значимо 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достаточно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приемлемо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  <w:lang w:val="en-US"/>
              </w:rPr>
              <w:t>Ошибки и пути решения</w:t>
            </w:r>
          </w:p>
        </w:tc>
        <w:tc>
          <w:tcPr>
            <w:tcW w:w="3828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Выявлены  все ошибки и определены все пути решения</w:t>
            </w:r>
          </w:p>
        </w:tc>
        <w:tc>
          <w:tcPr>
            <w:tcW w:w="354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Выявлены  все ошибки, но не  определены все  пути решения</w:t>
            </w:r>
          </w:p>
        </w:tc>
        <w:tc>
          <w:tcPr>
            <w:tcW w:w="3261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Выявлены не все ошибки,  указаны не  все пути их решения </w:t>
            </w:r>
          </w:p>
        </w:tc>
        <w:tc>
          <w:tcPr>
            <w:tcW w:w="2693" w:type="dxa"/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Ошибок в ведении больных не выявлено</w:t>
            </w:r>
          </w:p>
        </w:tc>
      </w:tr>
      <w:tr w:rsidR="00D437F2" w:rsidRPr="00D437F2" w:rsidTr="00895BA6">
        <w:trPr>
          <w:jc w:val="center"/>
        </w:trPr>
        <w:tc>
          <w:tcPr>
            <w:tcW w:w="2410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Проблемный лист – что надо еще сделать</w:t>
            </w:r>
          </w:p>
        </w:tc>
        <w:tc>
          <w:tcPr>
            <w:tcW w:w="13325" w:type="dxa"/>
            <w:gridSpan w:val="4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Комментарий тьютора</w:t>
            </w:r>
          </w:p>
        </w:tc>
      </w:tr>
    </w:tbl>
    <w:p w:rsidR="00D437F2" w:rsidRPr="00D437F2" w:rsidRDefault="00D437F2" w:rsidP="00D437F2">
      <w:pPr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lastRenderedPageBreak/>
        <w:t>ПРЕЗЕНТАЦИЯ (оценивается как доложили, а не что доложили)</w:t>
      </w:r>
    </w:p>
    <w:tbl>
      <w:tblPr>
        <w:tblW w:w="1555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4381"/>
        <w:gridCol w:w="4024"/>
        <w:gridCol w:w="2828"/>
        <w:gridCol w:w="2151"/>
      </w:tblGrid>
      <w:tr w:rsidR="00D437F2" w:rsidRPr="00D437F2" w:rsidTr="00895BA6">
        <w:trPr>
          <w:tblHeader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13 баллов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Информатив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ность, эффективность презентации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Полностью донесена вся необходимая информация по выполнению проекта и по его результатам, по содержанию продукта 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в свободной, последовательной, логичной  манере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Донесена вся необходимая информация по выполнению проекта и по его результатам, по содержанию продукта 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 логичной  манере, но с мелкими неточностями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Вся необходимая информация по выполнению проекта и по его результатам изложена хаотично, с грубыми ошибками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отражена информация по выполнению проекта</w:t>
            </w:r>
          </w:p>
        </w:tc>
      </w:tr>
      <w:tr w:rsidR="00D437F2" w:rsidRPr="00D437F2" w:rsidTr="00895BA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Достоверность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Выводы и заключения сформулированы на основании достоверно установленных фактов.  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Проявление понимания по уровню или качеству доказательств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Некоторые выводы и заключения сформулированы на основании допущений или некорректных фактов.  </w:t>
            </w:r>
          </w:p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Нет полного  понимания уровня или качества доказательств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 достаточное понимание проблемы, некоторые выводы и заключения основаны на неполных и не доказанных данных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Выводы и заключения не обоснованы или неправильный</w:t>
            </w:r>
          </w:p>
        </w:tc>
      </w:tr>
      <w:tr w:rsidR="00D437F2" w:rsidRPr="00D437F2" w:rsidTr="00895BA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Логичность и последователь</w:t>
            </w:r>
          </w:p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Изложение логично и последовательно, имеет внутреннее единство, положения доклада вытекает один из другого и логично взаимосвязаны между собой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Имеет внутреннее единство, положения доклада вытекает один из другого , но есть неточности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Перескакивает с одного на другое, трудно уловить основную идею </w:t>
            </w:r>
          </w:p>
        </w:tc>
      </w:tr>
      <w:tr w:rsidR="00D437F2" w:rsidRPr="00D437F2" w:rsidTr="00895BA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Анализ литературы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Литературные данные представлены в логичной взаимосвязи с положениями доклада и подкрепляют, доказывают их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Литературные данные представлены в логичной взаимосвязи с положениями доклада и подкрепляют, доказывают их, но есть перекос литературных данных и собственных заключений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Литературные данные не всегда к месту, не поддерживают логичность и доказательность изложений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Непоследовательность и хаотичность в изложении данных, противоречивость</w:t>
            </w:r>
          </w:p>
        </w:tc>
      </w:tr>
      <w:tr w:rsidR="00D437F2" w:rsidRPr="00D437F2" w:rsidTr="00895BA6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Наглядность презентации, качество доклада (оценка докладчика)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Корректно, к месту использованы все возможности Power Point, свободное  владение материалом, уверенная манера изложения  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>Перегружена или недостаточно используются наглядные материалы,  неполное владение материалом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D437F2" w:rsidRDefault="00D437F2" w:rsidP="00D437F2">
            <w:pPr>
              <w:rPr>
                <w:bCs/>
                <w:sz w:val="24"/>
                <w:szCs w:val="24"/>
              </w:rPr>
            </w:pPr>
            <w:r w:rsidRPr="00D437F2">
              <w:rPr>
                <w:bCs/>
                <w:sz w:val="24"/>
                <w:szCs w:val="24"/>
              </w:rPr>
              <w:t xml:space="preserve">Не владеет материалом, не умеет его изложить </w:t>
            </w:r>
          </w:p>
        </w:tc>
      </w:tr>
    </w:tbl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ПРОДУКТ</w:t>
      </w:r>
    </w:p>
    <w:tbl>
      <w:tblPr>
        <w:tblW w:w="1567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7"/>
        <w:gridCol w:w="3821"/>
        <w:gridCol w:w="4707"/>
        <w:gridCol w:w="3046"/>
        <w:gridCol w:w="1701"/>
      </w:tblGrid>
      <w:tr w:rsidR="00D437F2" w:rsidRPr="00D437F2" w:rsidTr="00895BA6">
        <w:trPr>
          <w:tblHeader/>
          <w:jc w:val="center"/>
        </w:trPr>
        <w:tc>
          <w:tcPr>
            <w:tcW w:w="2397" w:type="dxa"/>
          </w:tcPr>
          <w:p w:rsidR="00D437F2" w:rsidRPr="00D437F2" w:rsidRDefault="00D437F2" w:rsidP="00D437F2">
            <w:pPr>
              <w:rPr>
                <w:b/>
                <w:bCs/>
                <w:sz w:val="24"/>
                <w:szCs w:val="24"/>
              </w:rPr>
            </w:pPr>
            <w:r w:rsidRPr="00D437F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21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20 баллов</w:t>
            </w:r>
          </w:p>
        </w:tc>
        <w:tc>
          <w:tcPr>
            <w:tcW w:w="4707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15 баллов</w:t>
            </w:r>
          </w:p>
        </w:tc>
        <w:tc>
          <w:tcPr>
            <w:tcW w:w="3046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13 баллов</w:t>
            </w:r>
          </w:p>
        </w:tc>
        <w:tc>
          <w:tcPr>
            <w:tcW w:w="1701" w:type="dxa"/>
          </w:tcPr>
          <w:p w:rsidR="00D437F2" w:rsidRPr="00D437F2" w:rsidRDefault="00D437F2" w:rsidP="00D43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10 баллов</w:t>
            </w:r>
          </w:p>
        </w:tc>
      </w:tr>
      <w:tr w:rsidR="00D437F2" w:rsidRPr="00D437F2" w:rsidTr="00895BA6">
        <w:trPr>
          <w:jc w:val="center"/>
        </w:trPr>
        <w:tc>
          <w:tcPr>
            <w:tcW w:w="2397" w:type="dxa"/>
            <w:vAlign w:val="center"/>
          </w:tcPr>
          <w:p w:rsidR="00D437F2" w:rsidRPr="00D437F2" w:rsidRDefault="00D437F2" w:rsidP="00D437F2">
            <w:pPr>
              <w:rPr>
                <w:color w:val="000000"/>
                <w:sz w:val="24"/>
                <w:szCs w:val="24"/>
                <w:lang w:val="en-US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lastRenderedPageBreak/>
              <w:t>Сосредоточенность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color w:val="000000"/>
                <w:sz w:val="24"/>
                <w:szCs w:val="24"/>
              </w:rPr>
              <w:t>на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b/>
                <w:bCs/>
                <w:color w:val="000000"/>
                <w:sz w:val="24"/>
                <w:szCs w:val="24"/>
              </w:rPr>
              <w:t>проблеме</w:t>
            </w:r>
            <w:r w:rsidRPr="00D437F2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GB"/>
              </w:rPr>
              <w:t>clearly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GB"/>
              </w:rPr>
              <w:t>stated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GB"/>
              </w:rPr>
              <w:t>and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GB"/>
              </w:rPr>
              <w:t>appropriately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GB"/>
              </w:rPr>
              <w:t>focused</w:t>
            </w:r>
            <w:r w:rsidRPr="00D437F2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82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Организованный сосредоточенный, выделяет все относящиеся к основной выявленной проблеме вопросы с пониманием конкретной клиниче</w:t>
            </w:r>
            <w:r w:rsidRPr="00D437F2">
              <w:rPr>
                <w:sz w:val="24"/>
                <w:szCs w:val="24"/>
                <w:lang w:val="en-US"/>
              </w:rPr>
              <w:t>c</w:t>
            </w:r>
            <w:r w:rsidRPr="00D437F2">
              <w:rPr>
                <w:sz w:val="24"/>
                <w:szCs w:val="24"/>
              </w:rPr>
              <w:t>кой ситуации</w:t>
            </w:r>
          </w:p>
        </w:tc>
        <w:tc>
          <w:tcPr>
            <w:tcW w:w="4707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Организованный, сосредоточенный, выделяет все относящиеся к основной выявленной проблеме вопросы, но нет понимания  конкретной клиниче</w:t>
            </w:r>
            <w:r w:rsidRPr="00D437F2">
              <w:rPr>
                <w:sz w:val="24"/>
                <w:szCs w:val="24"/>
                <w:lang w:val="en-US"/>
              </w:rPr>
              <w:t>c</w:t>
            </w:r>
            <w:r w:rsidRPr="00D437F2">
              <w:rPr>
                <w:sz w:val="24"/>
                <w:szCs w:val="24"/>
              </w:rPr>
              <w:t>кой ситуации</w:t>
            </w:r>
          </w:p>
        </w:tc>
        <w:tc>
          <w:tcPr>
            <w:tcW w:w="3046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Несосредоточенный, </w:t>
            </w:r>
          </w:p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170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Неточный, упускает главное, несоответствующие данные.</w:t>
            </w:r>
          </w:p>
        </w:tc>
      </w:tr>
      <w:tr w:rsidR="00D437F2" w:rsidRPr="00D437F2" w:rsidTr="00895BA6">
        <w:trPr>
          <w:trHeight w:val="427"/>
          <w:jc w:val="center"/>
        </w:trPr>
        <w:tc>
          <w:tcPr>
            <w:tcW w:w="2397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Достоверность выводов и заключений -</w:t>
            </w:r>
          </w:p>
        </w:tc>
        <w:tc>
          <w:tcPr>
            <w:tcW w:w="3821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Выводы и заключения сформулированы на основании достоверно установленных фактов.  </w:t>
            </w:r>
          </w:p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Проявление понимания или комментарии по уровню или качеству доказательств</w:t>
            </w:r>
          </w:p>
        </w:tc>
        <w:tc>
          <w:tcPr>
            <w:tcW w:w="4707" w:type="dxa"/>
            <w:vAlign w:val="center"/>
          </w:tcPr>
          <w:p w:rsidR="00D437F2" w:rsidRPr="00D437F2" w:rsidRDefault="00D437F2" w:rsidP="00D437F2">
            <w:pPr>
              <w:rPr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 xml:space="preserve">Некоторые выводы и заключения сформулированы на основании допущений или некорректных фактов.  </w:t>
            </w:r>
          </w:p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Нет полного  понимания уровня или качества доказательств</w:t>
            </w:r>
          </w:p>
        </w:tc>
        <w:tc>
          <w:tcPr>
            <w:tcW w:w="3046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Не достаточное понимание проблемы, некоторые выводы и заключения основаны на неполных и не доказанных данных</w:t>
            </w:r>
          </w:p>
        </w:tc>
        <w:tc>
          <w:tcPr>
            <w:tcW w:w="1701" w:type="dxa"/>
            <w:vAlign w:val="center"/>
          </w:tcPr>
          <w:p w:rsidR="00D437F2" w:rsidRPr="00D437F2" w:rsidRDefault="00D437F2" w:rsidP="00D437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37F2">
              <w:rPr>
                <w:sz w:val="24"/>
                <w:szCs w:val="24"/>
              </w:rPr>
              <w:t>Выводы и заключения не обоснованы или неправильны</w:t>
            </w:r>
          </w:p>
        </w:tc>
      </w:tr>
      <w:tr w:rsidR="00D437F2" w:rsidRPr="00D437F2" w:rsidTr="00895BA6">
        <w:trPr>
          <w:jc w:val="center"/>
        </w:trPr>
        <w:tc>
          <w:tcPr>
            <w:tcW w:w="2397" w:type="dxa"/>
            <w:vAlign w:val="center"/>
          </w:tcPr>
          <w:p w:rsidR="00D437F2" w:rsidRPr="00D437F2" w:rsidRDefault="00D437F2" w:rsidP="00D437F2">
            <w:pPr>
              <w:rPr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82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4707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Значимо </w:t>
            </w:r>
          </w:p>
        </w:tc>
        <w:tc>
          <w:tcPr>
            <w:tcW w:w="3046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достаточно</w:t>
            </w:r>
          </w:p>
        </w:tc>
        <w:tc>
          <w:tcPr>
            <w:tcW w:w="170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приемлемо</w:t>
            </w:r>
          </w:p>
        </w:tc>
      </w:tr>
      <w:tr w:rsidR="00D437F2" w:rsidRPr="00D437F2" w:rsidTr="00895BA6">
        <w:trPr>
          <w:jc w:val="center"/>
        </w:trPr>
        <w:tc>
          <w:tcPr>
            <w:tcW w:w="2397" w:type="dxa"/>
            <w:vAlign w:val="center"/>
          </w:tcPr>
          <w:p w:rsidR="00D437F2" w:rsidRPr="00D437F2" w:rsidRDefault="00D437F2" w:rsidP="00D437F2">
            <w:pPr>
              <w:rPr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Ориентированность на интересы пациента</w:t>
            </w:r>
          </w:p>
        </w:tc>
        <w:tc>
          <w:tcPr>
            <w:tcW w:w="382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4707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Ориентированы </w:t>
            </w:r>
          </w:p>
        </w:tc>
        <w:tc>
          <w:tcPr>
            <w:tcW w:w="3046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достаточно</w:t>
            </w:r>
          </w:p>
        </w:tc>
        <w:tc>
          <w:tcPr>
            <w:tcW w:w="170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приемлемо</w:t>
            </w:r>
          </w:p>
        </w:tc>
      </w:tr>
      <w:tr w:rsidR="00D437F2" w:rsidRPr="00D437F2" w:rsidTr="00895BA6">
        <w:trPr>
          <w:jc w:val="center"/>
        </w:trPr>
        <w:tc>
          <w:tcPr>
            <w:tcW w:w="2397" w:type="dxa"/>
            <w:vAlign w:val="center"/>
          </w:tcPr>
          <w:p w:rsidR="00D437F2" w:rsidRPr="00D437F2" w:rsidRDefault="00D437F2" w:rsidP="00D437F2">
            <w:pPr>
              <w:rPr>
                <w:color w:val="000000"/>
                <w:sz w:val="24"/>
                <w:szCs w:val="24"/>
              </w:rPr>
            </w:pPr>
            <w:r w:rsidRPr="00D437F2">
              <w:rPr>
                <w:b/>
                <w:bCs/>
                <w:color w:val="000000"/>
                <w:sz w:val="24"/>
                <w:szCs w:val="24"/>
              </w:rPr>
              <w:t>Применимость в будущей практике</w:t>
            </w:r>
          </w:p>
        </w:tc>
        <w:tc>
          <w:tcPr>
            <w:tcW w:w="382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4707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 xml:space="preserve">Применимо </w:t>
            </w:r>
          </w:p>
        </w:tc>
        <w:tc>
          <w:tcPr>
            <w:tcW w:w="3046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достаточно</w:t>
            </w:r>
          </w:p>
        </w:tc>
        <w:tc>
          <w:tcPr>
            <w:tcW w:w="1701" w:type="dxa"/>
            <w:vAlign w:val="center"/>
          </w:tcPr>
          <w:p w:rsidR="00D437F2" w:rsidRPr="00D437F2" w:rsidRDefault="00D437F2" w:rsidP="00D437F2">
            <w:pPr>
              <w:rPr>
                <w:bCs/>
                <w:color w:val="000000"/>
                <w:sz w:val="24"/>
                <w:szCs w:val="24"/>
              </w:rPr>
            </w:pPr>
            <w:r w:rsidRPr="00D437F2">
              <w:rPr>
                <w:bCs/>
                <w:color w:val="000000"/>
                <w:sz w:val="24"/>
                <w:szCs w:val="24"/>
              </w:rPr>
              <w:t>Не приемлемо</w:t>
            </w:r>
          </w:p>
        </w:tc>
      </w:tr>
    </w:tbl>
    <w:p w:rsidR="00D437F2" w:rsidRPr="00D437F2" w:rsidRDefault="00D437F2" w:rsidP="00D437F2">
      <w:pPr>
        <w:rPr>
          <w:sz w:val="24"/>
          <w:szCs w:val="24"/>
        </w:rPr>
      </w:pPr>
    </w:p>
    <w:p w:rsidR="0002212A" w:rsidRDefault="0002212A">
      <w:pPr>
        <w:widowControl/>
        <w:autoSpaceDE/>
        <w:autoSpaceDN/>
        <w:adjustRightInd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D437F2" w:rsidRPr="0002212A" w:rsidRDefault="00D437F2" w:rsidP="00D437F2">
      <w:pPr>
        <w:jc w:val="center"/>
        <w:rPr>
          <w:b/>
          <w:caps/>
          <w:sz w:val="24"/>
          <w:szCs w:val="24"/>
        </w:rPr>
      </w:pPr>
      <w:r w:rsidRPr="0002212A">
        <w:rPr>
          <w:b/>
          <w:bCs/>
          <w:caps/>
          <w:color w:val="000000"/>
          <w:sz w:val="24"/>
          <w:szCs w:val="24"/>
        </w:rPr>
        <w:lastRenderedPageBreak/>
        <w:t>Организация самостоятельной работы интернов терапевтов на смежных кафедрах</w:t>
      </w:r>
    </w:p>
    <w:p w:rsidR="00D437F2" w:rsidRPr="00D437F2" w:rsidRDefault="00D437F2" w:rsidP="00D437F2">
      <w:pPr>
        <w:rPr>
          <w:sz w:val="24"/>
          <w:szCs w:val="24"/>
        </w:rPr>
      </w:pPr>
      <w:r w:rsidRPr="00D437F2">
        <w:rPr>
          <w:sz w:val="24"/>
          <w:szCs w:val="24"/>
        </w:rPr>
        <w:t xml:space="preserve">Самостоятельная работа интернов терапевтов на смежных кафедрах организуется в виде учебной конференции по типу  «Журнального клуба». </w:t>
      </w:r>
    </w:p>
    <w:p w:rsidR="00D437F2" w:rsidRPr="00D437F2" w:rsidRDefault="00D437F2" w:rsidP="00D437F2">
      <w:pPr>
        <w:rPr>
          <w:sz w:val="24"/>
          <w:szCs w:val="24"/>
        </w:rPr>
      </w:pPr>
      <w:r w:rsidRPr="00D437F2">
        <w:rPr>
          <w:b/>
          <w:bCs/>
          <w:sz w:val="24"/>
          <w:szCs w:val="24"/>
        </w:rPr>
        <w:t>Основная задача Журнального Клуба</w:t>
      </w:r>
      <w:r w:rsidRPr="00D437F2">
        <w:rPr>
          <w:sz w:val="24"/>
          <w:szCs w:val="24"/>
        </w:rPr>
        <w:t xml:space="preserve">: научиться критически читать клинические научные статьи, знакомит с научной и профессиональной терминологией и развивает навыки, необходимые для проведения презентаций. </w:t>
      </w:r>
    </w:p>
    <w:p w:rsidR="00D437F2" w:rsidRPr="00D437F2" w:rsidRDefault="00D437F2" w:rsidP="00D437F2">
      <w:pPr>
        <w:rPr>
          <w:sz w:val="24"/>
          <w:szCs w:val="24"/>
        </w:rPr>
      </w:pPr>
      <w:r w:rsidRPr="00D437F2">
        <w:rPr>
          <w:b/>
          <w:bCs/>
          <w:sz w:val="24"/>
          <w:szCs w:val="24"/>
        </w:rPr>
        <w:t xml:space="preserve">Выбор статей: </w:t>
      </w:r>
      <w:r w:rsidRPr="00D437F2">
        <w:rPr>
          <w:bCs/>
          <w:sz w:val="24"/>
          <w:szCs w:val="24"/>
        </w:rPr>
        <w:t>в</w:t>
      </w:r>
      <w:r w:rsidRPr="00D437F2">
        <w:rPr>
          <w:sz w:val="24"/>
          <w:szCs w:val="24"/>
        </w:rPr>
        <w:t xml:space="preserve"> первый день цикла интернам на выбор предоставляются оттиски статей из специализированных журналов  (на бумажных или электронных носителях), каждому интерну 1 статья. Разбираемые статьи должны быть не старше 2-х лет. За подборку статей ответственен   преподаватель группы. Интерн рецензирует статью. </w:t>
      </w:r>
    </w:p>
    <w:p w:rsidR="00D437F2" w:rsidRPr="00D437F2" w:rsidRDefault="00D437F2" w:rsidP="00D437F2">
      <w:pPr>
        <w:rPr>
          <w:b/>
          <w:sz w:val="24"/>
          <w:szCs w:val="24"/>
        </w:rPr>
      </w:pPr>
      <w:r w:rsidRPr="00D437F2">
        <w:rPr>
          <w:b/>
          <w:sz w:val="24"/>
          <w:szCs w:val="24"/>
        </w:rPr>
        <w:t>Требования к составлению, содержанию и оформлению рецензии:</w:t>
      </w:r>
    </w:p>
    <w:p w:rsidR="00D437F2" w:rsidRPr="00D437F2" w:rsidRDefault="00D437F2" w:rsidP="00022656">
      <w:pPr>
        <w:widowControl/>
        <w:numPr>
          <w:ilvl w:val="0"/>
          <w:numId w:val="34"/>
        </w:numPr>
        <w:autoSpaceDE/>
        <w:autoSpaceDN/>
        <w:adjustRightInd/>
        <w:ind w:left="709" w:hanging="425"/>
        <w:rPr>
          <w:sz w:val="24"/>
          <w:szCs w:val="24"/>
        </w:rPr>
      </w:pPr>
      <w:r w:rsidRPr="00D437F2">
        <w:rPr>
          <w:sz w:val="24"/>
          <w:szCs w:val="24"/>
        </w:rPr>
        <w:t xml:space="preserve">Рецензия на статью составляется интерном на основе анализа ее содержания. </w:t>
      </w:r>
    </w:p>
    <w:p w:rsidR="00D437F2" w:rsidRPr="00D437F2" w:rsidRDefault="00D437F2" w:rsidP="00022656">
      <w:pPr>
        <w:widowControl/>
        <w:numPr>
          <w:ilvl w:val="0"/>
          <w:numId w:val="34"/>
        </w:numPr>
        <w:autoSpaceDE/>
        <w:autoSpaceDN/>
        <w:adjustRightInd/>
        <w:ind w:left="709" w:hanging="425"/>
        <w:rPr>
          <w:sz w:val="24"/>
          <w:szCs w:val="24"/>
        </w:rPr>
      </w:pPr>
      <w:r w:rsidRPr="00D437F2">
        <w:rPr>
          <w:sz w:val="24"/>
          <w:szCs w:val="24"/>
        </w:rPr>
        <w:t xml:space="preserve">При написании рецензии интерн может использовать свободную форму изложения текста, опираясь на собственные критерии оценки, или воспользоваться приведенной ниже формой. </w:t>
      </w:r>
    </w:p>
    <w:p w:rsidR="00D437F2" w:rsidRPr="00D437F2" w:rsidRDefault="00D437F2" w:rsidP="00022656">
      <w:pPr>
        <w:widowControl/>
        <w:numPr>
          <w:ilvl w:val="0"/>
          <w:numId w:val="34"/>
        </w:numPr>
        <w:autoSpaceDE/>
        <w:autoSpaceDN/>
        <w:adjustRightInd/>
        <w:ind w:left="709" w:hanging="425"/>
        <w:rPr>
          <w:sz w:val="24"/>
          <w:szCs w:val="24"/>
        </w:rPr>
      </w:pPr>
      <w:r w:rsidRPr="00D437F2">
        <w:rPr>
          <w:sz w:val="24"/>
          <w:szCs w:val="24"/>
        </w:rPr>
        <w:t xml:space="preserve">Рецензия оформляется на листах А4 с верхним и нижним колонтитулами. Текст набирается </w:t>
      </w:r>
      <w:r w:rsidRPr="00D437F2">
        <w:rPr>
          <w:color w:val="000000"/>
          <w:sz w:val="24"/>
          <w:szCs w:val="24"/>
        </w:rPr>
        <w:t xml:space="preserve">шрифтом 12 </w:t>
      </w:r>
      <w:r w:rsidRPr="00D437F2">
        <w:rPr>
          <w:color w:val="000000"/>
          <w:sz w:val="24"/>
          <w:szCs w:val="24"/>
          <w:lang w:val="en-US"/>
        </w:rPr>
        <w:t>Times</w:t>
      </w:r>
      <w:r w:rsidRPr="00D437F2">
        <w:rPr>
          <w:color w:val="000000"/>
          <w:sz w:val="24"/>
          <w:szCs w:val="24"/>
        </w:rPr>
        <w:t xml:space="preserve"> </w:t>
      </w:r>
      <w:r w:rsidRPr="00D437F2">
        <w:rPr>
          <w:color w:val="000000"/>
          <w:sz w:val="24"/>
          <w:szCs w:val="24"/>
          <w:lang w:val="en-US"/>
        </w:rPr>
        <w:t>New</w:t>
      </w:r>
      <w:r w:rsidRPr="00D437F2">
        <w:rPr>
          <w:color w:val="000000"/>
          <w:sz w:val="24"/>
          <w:szCs w:val="24"/>
        </w:rPr>
        <w:t xml:space="preserve"> </w:t>
      </w:r>
      <w:r w:rsidRPr="00D437F2">
        <w:rPr>
          <w:color w:val="000000"/>
          <w:sz w:val="24"/>
          <w:szCs w:val="24"/>
          <w:lang w:val="en-US"/>
        </w:rPr>
        <w:t>Roman</w:t>
      </w:r>
      <w:r w:rsidRPr="00D437F2">
        <w:rPr>
          <w:color w:val="000000"/>
          <w:sz w:val="24"/>
          <w:szCs w:val="24"/>
        </w:rPr>
        <w:t xml:space="preserve"> с полями: левое – 2 см, верхнее – 2 см, правое – 1 см, интервал одинарный, сноски печатаются 10 шрифтом. </w:t>
      </w:r>
      <w:r w:rsidRPr="00D437F2">
        <w:rPr>
          <w:sz w:val="24"/>
          <w:szCs w:val="24"/>
        </w:rPr>
        <w:t>Нумерация страниц производится в нижней части листа (справа). Объем рецензии до 2-х страниц.</w:t>
      </w:r>
    </w:p>
    <w:p w:rsidR="00D437F2" w:rsidRPr="00D437F2" w:rsidRDefault="00D437F2" w:rsidP="00022656">
      <w:pPr>
        <w:widowControl/>
        <w:numPr>
          <w:ilvl w:val="0"/>
          <w:numId w:val="34"/>
        </w:numPr>
        <w:autoSpaceDE/>
        <w:autoSpaceDN/>
        <w:adjustRightInd/>
        <w:ind w:left="709" w:hanging="425"/>
        <w:rPr>
          <w:sz w:val="24"/>
          <w:szCs w:val="24"/>
        </w:rPr>
      </w:pPr>
      <w:r w:rsidRPr="00D437F2">
        <w:rPr>
          <w:sz w:val="24"/>
          <w:szCs w:val="24"/>
        </w:rPr>
        <w:t xml:space="preserve">В ходе обсуждения преподаватель контролирует ход действий при этом, не являясь активным участником. В конце, на основании проведенного обсуждения,  преподаватель подводит итог, заполняется чек-лист. </w:t>
      </w:r>
    </w:p>
    <w:p w:rsidR="00D437F2" w:rsidRPr="00D437F2" w:rsidRDefault="00D437F2" w:rsidP="00022656">
      <w:pPr>
        <w:widowControl/>
        <w:numPr>
          <w:ilvl w:val="0"/>
          <w:numId w:val="34"/>
        </w:numPr>
        <w:autoSpaceDE/>
        <w:autoSpaceDN/>
        <w:adjustRightInd/>
        <w:ind w:left="709" w:hanging="425"/>
        <w:rPr>
          <w:sz w:val="24"/>
          <w:szCs w:val="24"/>
        </w:rPr>
      </w:pPr>
      <w:r w:rsidRPr="00D437F2">
        <w:rPr>
          <w:sz w:val="24"/>
          <w:szCs w:val="24"/>
        </w:rPr>
        <w:t>Готовый продукт с оформленной аннотацией интерн вкладывает в портфолио.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4"/>
      </w:tblGrid>
      <w:tr w:rsidR="00D437F2" w:rsidRPr="0002212A" w:rsidTr="00895BA6">
        <w:trPr>
          <w:jc w:val="center"/>
        </w:trPr>
        <w:tc>
          <w:tcPr>
            <w:tcW w:w="12724" w:type="dxa"/>
          </w:tcPr>
          <w:p w:rsidR="00D437F2" w:rsidRPr="0002212A" w:rsidRDefault="00D437F2" w:rsidP="00D437F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02212A">
              <w:rPr>
                <w:b/>
                <w:bCs/>
                <w:sz w:val="22"/>
                <w:szCs w:val="22"/>
              </w:rPr>
              <w:t>Рецензия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Тема или наименование рецензируемой работы;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Автор;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Издание, год, №, стр.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актуальность и правильность выбранной темы;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удачность обзора литературы;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использование системы доказательств;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полнота раскрытия проблемы;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результаты анализа научной, клинической или экономической целесообразности;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наличие четких выводов;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использование научного аппарата;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качество оформления работы;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недостатки, имеющиеся в работе;</w:t>
            </w:r>
          </w:p>
          <w:p w:rsidR="00D437F2" w:rsidRPr="0002212A" w:rsidRDefault="00D437F2" w:rsidP="0002265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вывод о возможности внедрения, использования результатов (или предоставлении иного права).</w:t>
            </w:r>
          </w:p>
          <w:p w:rsidR="00D437F2" w:rsidRPr="0002212A" w:rsidRDefault="00D437F2" w:rsidP="00D437F2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Ф.И.О. интерна, специальность, группа</w:t>
            </w:r>
          </w:p>
          <w:p w:rsidR="00D437F2" w:rsidRPr="0002212A" w:rsidRDefault="00D437F2" w:rsidP="00D437F2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Итоговая оценка (мах 100 баллов):</w:t>
            </w:r>
          </w:p>
          <w:p w:rsidR="00D437F2" w:rsidRPr="0002212A" w:rsidRDefault="00D437F2" w:rsidP="00D437F2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t>Ф.И.О. и подпись преподавателя:</w:t>
            </w:r>
          </w:p>
          <w:p w:rsidR="00D437F2" w:rsidRPr="0002212A" w:rsidRDefault="00D437F2" w:rsidP="00D437F2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r w:rsidRPr="0002212A">
              <w:rPr>
                <w:bCs/>
                <w:sz w:val="22"/>
                <w:szCs w:val="22"/>
              </w:rPr>
              <w:lastRenderedPageBreak/>
              <w:t>Дата проведения:</w:t>
            </w:r>
          </w:p>
        </w:tc>
      </w:tr>
    </w:tbl>
    <w:p w:rsidR="00D437F2" w:rsidRPr="00D437F2" w:rsidRDefault="00D437F2" w:rsidP="00D437F2">
      <w:pPr>
        <w:rPr>
          <w:sz w:val="24"/>
          <w:szCs w:val="24"/>
        </w:rPr>
      </w:pPr>
      <w:r w:rsidRPr="00D437F2">
        <w:rPr>
          <w:b/>
          <w:bCs/>
          <w:sz w:val="24"/>
          <w:szCs w:val="24"/>
        </w:rPr>
        <w:lastRenderedPageBreak/>
        <w:t>Формат</w:t>
      </w:r>
      <w:r w:rsidRPr="00D437F2">
        <w:rPr>
          <w:sz w:val="24"/>
          <w:szCs w:val="24"/>
        </w:rPr>
        <w:t xml:space="preserve">: Конференция проходит в виде презентации статьи докладчиком. Во время презентации участники задают вопросы и высказывают свое мнение по поводу приведенных в статье данных и трактовок полученных результатов. Представляющий статью кратко излагает введение в проблему, формулирует гипотезу, обосновывает экспериментальный дизайн работы и показывает логику построения исследования. После этого дается обзор методической части. В основной части презентации происходит детальный разбор полученных экспериментальных данных по приведенным в статье иллюстрациям. Основное внимание уделяется адекватности используемых методик решению поставленной проблемы, корректности выводов, приведенных авторами статьи, и возможности альтернативных трактовок. </w:t>
      </w:r>
    </w:p>
    <w:p w:rsidR="00D437F2" w:rsidRPr="00D437F2" w:rsidRDefault="00D437F2" w:rsidP="00D437F2">
      <w:pPr>
        <w:rPr>
          <w:sz w:val="24"/>
          <w:szCs w:val="24"/>
        </w:rPr>
      </w:pPr>
      <w:r w:rsidRPr="00D437F2">
        <w:rPr>
          <w:b/>
          <w:sz w:val="24"/>
          <w:szCs w:val="24"/>
        </w:rPr>
        <w:t xml:space="preserve">Аудитория: </w:t>
      </w:r>
      <w:r w:rsidRPr="00D437F2">
        <w:rPr>
          <w:sz w:val="24"/>
          <w:szCs w:val="24"/>
        </w:rPr>
        <w:t xml:space="preserve">смешанная, т.е. помимо интернов желательно присутствие нескольких преподавателей. Журнальный Клуб должен быть открыт для посещения студентами и преподавателями с других курсов и кафедр, а так же научными сотрудниками академических НИИ. </w:t>
      </w:r>
    </w:p>
    <w:p w:rsidR="00D437F2" w:rsidRPr="00D437F2" w:rsidRDefault="00D437F2" w:rsidP="00D437F2">
      <w:pPr>
        <w:pStyle w:val="af3"/>
        <w:spacing w:before="0" w:beforeAutospacing="0" w:after="0" w:afterAutospacing="0"/>
        <w:jc w:val="center"/>
        <w:rPr>
          <w:b/>
          <w:caps/>
        </w:rPr>
      </w:pPr>
    </w:p>
    <w:p w:rsidR="00D437F2" w:rsidRPr="00D437F2" w:rsidRDefault="00D437F2" w:rsidP="00D437F2">
      <w:pPr>
        <w:pStyle w:val="af3"/>
        <w:spacing w:before="0" w:beforeAutospacing="0" w:after="0" w:afterAutospacing="0"/>
        <w:jc w:val="center"/>
        <w:rPr>
          <w:b/>
          <w:caps/>
        </w:rPr>
      </w:pPr>
      <w:r w:rsidRPr="00D437F2">
        <w:rPr>
          <w:b/>
          <w:caps/>
        </w:rPr>
        <w:t>Санитарно-просветительная работа</w:t>
      </w:r>
      <w:r w:rsidR="000A2B71">
        <w:rPr>
          <w:b/>
          <w:caps/>
        </w:rPr>
        <w:t xml:space="preserve"> интерна стоматолога-</w:t>
      </w:r>
      <w:r w:rsidR="00C7394C">
        <w:rPr>
          <w:b/>
          <w:caps/>
        </w:rPr>
        <w:t xml:space="preserve"> </w:t>
      </w:r>
      <w:r w:rsidR="000A2B71">
        <w:rPr>
          <w:b/>
          <w:caps/>
        </w:rPr>
        <w:t>общей практики по ортодонтии</w:t>
      </w:r>
    </w:p>
    <w:p w:rsidR="00D437F2" w:rsidRPr="00D437F2" w:rsidRDefault="00D437F2" w:rsidP="00022656">
      <w:pPr>
        <w:pStyle w:val="af3"/>
        <w:numPr>
          <w:ilvl w:val="0"/>
          <w:numId w:val="33"/>
        </w:numPr>
        <w:spacing w:before="0" w:beforeAutospacing="0" w:after="0" w:afterAutospacing="0"/>
        <w:ind w:left="567" w:hanging="501"/>
      </w:pPr>
      <w:r w:rsidRPr="00D437F2">
        <w:t xml:space="preserve">В первый день цикла интерн получает перечень тем для сан-просвет. работы, </w:t>
      </w:r>
    </w:p>
    <w:p w:rsidR="00D437F2" w:rsidRPr="00D437F2" w:rsidRDefault="00D437F2" w:rsidP="00022656">
      <w:pPr>
        <w:pStyle w:val="af3"/>
        <w:numPr>
          <w:ilvl w:val="0"/>
          <w:numId w:val="33"/>
        </w:numPr>
        <w:spacing w:before="0" w:beforeAutospacing="0" w:after="0" w:afterAutospacing="0"/>
        <w:ind w:left="567" w:hanging="501"/>
      </w:pPr>
      <w:r w:rsidRPr="00D437F2">
        <w:t xml:space="preserve">Интерн самостоятельно выбирает метод санпросвещения: индивидуальный – беседа (текс), памятка, листовка; групповой – лекция (презентация), плакат, сан.бюллетень; массовый – ролик, проект статьи. </w:t>
      </w:r>
    </w:p>
    <w:p w:rsidR="00D437F2" w:rsidRPr="00D437F2" w:rsidRDefault="00D437F2" w:rsidP="00022656">
      <w:pPr>
        <w:pStyle w:val="af3"/>
        <w:numPr>
          <w:ilvl w:val="0"/>
          <w:numId w:val="33"/>
        </w:numPr>
        <w:spacing w:before="0" w:beforeAutospacing="0" w:after="0" w:afterAutospacing="0"/>
        <w:ind w:left="567" w:hanging="501"/>
        <w:jc w:val="both"/>
      </w:pPr>
      <w:r w:rsidRPr="00D437F2">
        <w:t>Готовит продукт (текст беседы, презентацию лекции, плака, сан.бюллетень и т.д.) с аннотацией.</w:t>
      </w:r>
    </w:p>
    <w:p w:rsidR="00D437F2" w:rsidRPr="00D437F2" w:rsidRDefault="00D437F2" w:rsidP="00022656">
      <w:pPr>
        <w:pStyle w:val="af3"/>
        <w:numPr>
          <w:ilvl w:val="0"/>
          <w:numId w:val="33"/>
        </w:numPr>
        <w:spacing w:before="0" w:beforeAutospacing="0" w:after="0" w:afterAutospacing="0"/>
        <w:ind w:left="567" w:hanging="501"/>
        <w:jc w:val="both"/>
      </w:pPr>
      <w:r w:rsidRPr="00D437F2">
        <w:rPr>
          <w:bCs/>
        </w:rPr>
        <w:t>До конца цикла интерн должен провести сан.просвет. работу с пациентами, родственниками пациентов, школьниками, студентами младших курсов в присутствии преподавателя и интернов группы. Санпросвет работа обязательно завершается дебрифингом.</w:t>
      </w:r>
      <w:r w:rsidRPr="00D437F2">
        <w:rPr>
          <w:b/>
        </w:rPr>
        <w:t xml:space="preserve"> Разбор (</w:t>
      </w:r>
      <w:r w:rsidRPr="00D437F2">
        <w:rPr>
          <w:b/>
          <w:lang w:val="en-US"/>
        </w:rPr>
        <w:t>debriefing</w:t>
      </w:r>
      <w:r w:rsidRPr="00D437F2">
        <w:rPr>
          <w:b/>
        </w:rPr>
        <w:t xml:space="preserve">) </w:t>
      </w:r>
      <w:r w:rsidRPr="00D437F2">
        <w:t xml:space="preserve">– совместное обсуждение санпросвет работы интерна в группе. </w:t>
      </w:r>
    </w:p>
    <w:p w:rsidR="00D437F2" w:rsidRPr="00D437F2" w:rsidRDefault="00D437F2" w:rsidP="00022656">
      <w:pPr>
        <w:pStyle w:val="af3"/>
        <w:numPr>
          <w:ilvl w:val="0"/>
          <w:numId w:val="33"/>
        </w:numPr>
        <w:spacing w:before="0" w:beforeAutospacing="0" w:after="0" w:afterAutospacing="0"/>
        <w:ind w:left="567" w:hanging="501"/>
        <w:jc w:val="both"/>
      </w:pPr>
      <w:r w:rsidRPr="00D437F2">
        <w:t xml:space="preserve">Правила проведения дебрифинга: вначале сам интерн комментируют свою работу, затем выступают остальные интерны, которые являлись наблюдателями. В ходе обсуждения преподаватель контролирует ход действий при этом, не являясь активным участником. В конце, на основании проведенного дебрифинга и увиденной работы, преподаватель подводит итог, заполняется чек-лист. </w:t>
      </w:r>
    </w:p>
    <w:p w:rsidR="00D437F2" w:rsidRPr="00D437F2" w:rsidRDefault="00D437F2" w:rsidP="00022656">
      <w:pPr>
        <w:widowControl/>
        <w:numPr>
          <w:ilvl w:val="0"/>
          <w:numId w:val="33"/>
        </w:numPr>
        <w:autoSpaceDE/>
        <w:autoSpaceDN/>
        <w:adjustRightInd/>
        <w:ind w:left="567" w:hanging="501"/>
        <w:rPr>
          <w:sz w:val="24"/>
          <w:szCs w:val="24"/>
        </w:rPr>
      </w:pPr>
      <w:r w:rsidRPr="00D437F2">
        <w:rPr>
          <w:sz w:val="24"/>
          <w:szCs w:val="24"/>
        </w:rPr>
        <w:t>Готовый продукт с оформленной аннотацией интерн вкладывает в портфолио.</w:t>
      </w:r>
    </w:p>
    <w:p w:rsidR="00D437F2" w:rsidRPr="00D437F2" w:rsidRDefault="00D437F2" w:rsidP="00D437F2">
      <w:pPr>
        <w:ind w:left="567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D437F2" w:rsidRPr="00D437F2" w:rsidTr="00895BA6">
        <w:trPr>
          <w:jc w:val="center"/>
        </w:trPr>
        <w:tc>
          <w:tcPr>
            <w:tcW w:w="4928" w:type="dxa"/>
          </w:tcPr>
          <w:p w:rsidR="00D437F2" w:rsidRPr="00D437F2" w:rsidRDefault="00D437F2" w:rsidP="00D437F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437F2">
              <w:rPr>
                <w:b/>
                <w:bCs/>
              </w:rPr>
              <w:t>Аннотация беседы (памятки, лекции, сан.бюллетня и т.д.)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Тема: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Ф.И.О. интерна, специальность, группа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Цель: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Использованная литература: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Целевая аудитория: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Место проведения: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Итоговая оценка (мах 100 баллов):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Cs/>
              </w:rPr>
            </w:pPr>
            <w:r w:rsidRPr="00D437F2">
              <w:rPr>
                <w:bCs/>
              </w:rPr>
              <w:t>Ф.И.О. и подпись преподавателя:</w:t>
            </w:r>
          </w:p>
          <w:p w:rsidR="00D437F2" w:rsidRPr="00D437F2" w:rsidRDefault="00D437F2" w:rsidP="00D437F2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 w:rsidRPr="00D437F2">
              <w:rPr>
                <w:bCs/>
              </w:rPr>
              <w:lastRenderedPageBreak/>
              <w:t>Дата проведения:</w:t>
            </w:r>
          </w:p>
        </w:tc>
      </w:tr>
    </w:tbl>
    <w:p w:rsidR="00D437F2" w:rsidRPr="00D437F2" w:rsidRDefault="00D437F2" w:rsidP="00D437F2">
      <w:pPr>
        <w:pStyle w:val="af3"/>
        <w:spacing w:before="0" w:beforeAutospacing="0" w:after="0" w:afterAutospacing="0"/>
        <w:rPr>
          <w:b/>
          <w:bCs/>
        </w:rPr>
      </w:pPr>
    </w:p>
    <w:p w:rsidR="00D437F2" w:rsidRPr="0002212A" w:rsidRDefault="00D437F2" w:rsidP="0002212A">
      <w:pPr>
        <w:pStyle w:val="21"/>
        <w:spacing w:after="0" w:line="240" w:lineRule="auto"/>
        <w:ind w:right="-198"/>
        <w:jc w:val="center"/>
        <w:rPr>
          <w:b/>
          <w:caps/>
          <w:sz w:val="24"/>
          <w:szCs w:val="24"/>
        </w:rPr>
      </w:pPr>
      <w:r w:rsidRPr="0002212A">
        <w:rPr>
          <w:b/>
          <w:caps/>
          <w:sz w:val="24"/>
          <w:szCs w:val="24"/>
        </w:rPr>
        <w:t>Балльно-рейтинговая оценка мини клинического экзамена</w:t>
      </w:r>
    </w:p>
    <w:p w:rsidR="00D437F2" w:rsidRPr="00D437F2" w:rsidRDefault="00D437F2" w:rsidP="00D437F2">
      <w:pPr>
        <w:pStyle w:val="21"/>
        <w:spacing w:after="0" w:line="240" w:lineRule="auto"/>
        <w:ind w:right="-198"/>
        <w:rPr>
          <w:b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248"/>
        <w:gridCol w:w="1863"/>
        <w:gridCol w:w="3260"/>
        <w:gridCol w:w="3118"/>
        <w:gridCol w:w="2268"/>
      </w:tblGrid>
      <w:tr w:rsidR="00D437F2" w:rsidRPr="0002212A" w:rsidTr="0002212A">
        <w:trPr>
          <w:tblHeader/>
        </w:trPr>
        <w:tc>
          <w:tcPr>
            <w:tcW w:w="2552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Профессиональные</w:t>
            </w:r>
          </w:p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 xml:space="preserve"> навыки</w:t>
            </w:r>
          </w:p>
        </w:tc>
        <w:tc>
          <w:tcPr>
            <w:tcW w:w="224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2 балла</w:t>
            </w:r>
          </w:p>
        </w:tc>
        <w:tc>
          <w:tcPr>
            <w:tcW w:w="1863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4 балла</w:t>
            </w:r>
          </w:p>
        </w:tc>
        <w:tc>
          <w:tcPr>
            <w:tcW w:w="3260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6 баллов</w:t>
            </w:r>
          </w:p>
        </w:tc>
        <w:tc>
          <w:tcPr>
            <w:tcW w:w="311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8 баллов</w:t>
            </w:r>
          </w:p>
        </w:tc>
        <w:tc>
          <w:tcPr>
            <w:tcW w:w="226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  <w:lang w:val="en-US"/>
              </w:rPr>
              <w:t>10</w:t>
            </w:r>
            <w:r w:rsidRPr="0002212A">
              <w:rPr>
                <w:b/>
                <w:sz w:val="22"/>
                <w:szCs w:val="22"/>
              </w:rPr>
              <w:t xml:space="preserve"> балл</w:t>
            </w:r>
            <w:r w:rsidRPr="0002212A">
              <w:rPr>
                <w:b/>
                <w:sz w:val="22"/>
                <w:szCs w:val="22"/>
                <w:lang w:val="en-US"/>
              </w:rPr>
              <w:t>ов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1. Сбор анамнеза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собран хаотично с детализацией не имеющих зна</w:t>
            </w:r>
            <w:r w:rsidRPr="0002212A">
              <w:rPr>
                <w:sz w:val="22"/>
                <w:szCs w:val="22"/>
              </w:rPr>
              <w:softHyphen/>
              <w:t>чения для диагностики фактов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собран несистематично с существенными упущениями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собран с фиксированием фактов, не дающих представления о сути заболевания и последовательности развития симптомов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собран систематично, но без достаточного уточнения характера основных симптомов и возможных причин их возникновения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собран систематично, анамнез полностью отражает динамику развития заболевания</w:t>
            </w:r>
          </w:p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2.  Физикальное обследование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мануальными навыками не владеет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проведено хаотично, с упущениями, без эффекта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проведено недостаточно полно с техническими погрешностями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проведено систематично, но с незначительными техническими неточностями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проведено систематично, технически правильно и эффективно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3.  Предварительный диагноз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 xml:space="preserve">поставлен </w:t>
            </w:r>
          </w:p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неправильно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указан только класс болезни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выделен ведущий синдром, но диагностического заключения нет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установлен верно, без обоснования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установлен верно, дано обоснование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4. Назначение плана обследования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назначены противопоказанные исследования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неадекватное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 полностью адекватное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адекватное, но с несущественными упущениями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полное и адекватное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5.  Интерпретация результатов обследования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неправильная оценка, приведшая к противопоказанным действиям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во многом не правильная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частично правильная с существенными упущениями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правильная с несущественными неточностями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полная и правильная</w:t>
            </w:r>
          </w:p>
        </w:tc>
      </w:tr>
      <w:tr w:rsidR="00D437F2" w:rsidRPr="0002212A" w:rsidTr="0002212A">
        <w:trPr>
          <w:trHeight w:val="654"/>
        </w:trPr>
        <w:tc>
          <w:tcPr>
            <w:tcW w:w="2552" w:type="dxa"/>
            <w:vAlign w:val="center"/>
          </w:tcPr>
          <w:p w:rsidR="00D437F2" w:rsidRPr="0002212A" w:rsidRDefault="00C7394C" w:rsidP="00C7394C">
            <w:pPr>
              <w:pStyle w:val="21"/>
              <w:widowControl/>
              <w:autoSpaceDE/>
              <w:autoSpaceDN/>
              <w:adjustRightInd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D437F2" w:rsidRPr="0002212A">
              <w:rPr>
                <w:b/>
                <w:sz w:val="22"/>
                <w:szCs w:val="22"/>
              </w:rPr>
              <w:t>Дифференциаль ный диагноз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неадекватный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хаотичный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неполный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проведён аргументировано, но не со всеми схожими заболеваниями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полный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7. Окончательный  диагноз и его обоснование</w:t>
            </w:r>
          </w:p>
        </w:tc>
        <w:tc>
          <w:tcPr>
            <w:tcW w:w="224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отсутствие клинического мышления</w:t>
            </w:r>
          </w:p>
        </w:tc>
        <w:tc>
          <w:tcPr>
            <w:tcW w:w="1863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диагноз обоснован сумбурно, малоубедительно</w:t>
            </w:r>
          </w:p>
        </w:tc>
        <w:tc>
          <w:tcPr>
            <w:tcW w:w="3260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диагноз недостаточно обоснован, не распознаны осложнения, сопутствующие заболевания</w:t>
            </w:r>
          </w:p>
        </w:tc>
        <w:tc>
          <w:tcPr>
            <w:tcW w:w="311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диагноз основного заболевания полный, но не указаны сопутствующие заболевания</w:t>
            </w:r>
          </w:p>
        </w:tc>
        <w:tc>
          <w:tcPr>
            <w:tcW w:w="2268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jc w:val="both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исчерпывающе полный, обоснованный</w:t>
            </w:r>
          </w:p>
        </w:tc>
      </w:tr>
      <w:tr w:rsidR="00D437F2" w:rsidRPr="0002212A" w:rsidTr="0002212A">
        <w:tc>
          <w:tcPr>
            <w:tcW w:w="2552" w:type="dxa"/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8.  Выбор лечения</w:t>
            </w:r>
          </w:p>
        </w:tc>
        <w:tc>
          <w:tcPr>
            <w:tcW w:w="224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 xml:space="preserve">назначены противопоказанные </w:t>
            </w:r>
            <w:r w:rsidRPr="0002212A">
              <w:rPr>
                <w:sz w:val="22"/>
                <w:szCs w:val="22"/>
              </w:rPr>
              <w:lastRenderedPageBreak/>
              <w:t>препараты</w:t>
            </w:r>
          </w:p>
        </w:tc>
        <w:tc>
          <w:tcPr>
            <w:tcW w:w="1863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lastRenderedPageBreak/>
              <w:t xml:space="preserve">недостаточно адекватный по </w:t>
            </w:r>
            <w:r w:rsidRPr="0002212A">
              <w:rPr>
                <w:sz w:val="22"/>
                <w:szCs w:val="22"/>
              </w:rPr>
              <w:lastRenderedPageBreak/>
              <w:t>существу и дозировке</w:t>
            </w:r>
          </w:p>
        </w:tc>
        <w:tc>
          <w:tcPr>
            <w:tcW w:w="3260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lastRenderedPageBreak/>
              <w:t xml:space="preserve">лечение недостаточно полное и по основному и по </w:t>
            </w:r>
            <w:r w:rsidRPr="0002212A">
              <w:rPr>
                <w:sz w:val="22"/>
                <w:szCs w:val="22"/>
              </w:rPr>
              <w:lastRenderedPageBreak/>
              <w:t>сопутствующему заболеванию</w:t>
            </w:r>
          </w:p>
        </w:tc>
        <w:tc>
          <w:tcPr>
            <w:tcW w:w="311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lastRenderedPageBreak/>
              <w:t xml:space="preserve">правильное, но недостаточно исчерпывающее или </w:t>
            </w:r>
            <w:r w:rsidRPr="0002212A">
              <w:rPr>
                <w:sz w:val="22"/>
                <w:szCs w:val="22"/>
              </w:rPr>
              <w:lastRenderedPageBreak/>
              <w:t>полипрагмазия</w:t>
            </w:r>
          </w:p>
        </w:tc>
        <w:tc>
          <w:tcPr>
            <w:tcW w:w="2268" w:type="dxa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lastRenderedPageBreak/>
              <w:t>лечение вполне адекватное</w:t>
            </w:r>
          </w:p>
        </w:tc>
      </w:tr>
      <w:tr w:rsidR="00D437F2" w:rsidRPr="0002212A" w:rsidTr="0002212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lastRenderedPageBreak/>
              <w:t>9. Представление о механизме действия назначенных средств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неправильная трактовка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во многом ошибочное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частичное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ошибается в несущественных деталях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полное</w:t>
            </w:r>
          </w:p>
        </w:tc>
      </w:tr>
      <w:tr w:rsidR="00D437F2" w:rsidRPr="0002212A" w:rsidTr="0002212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2212A">
              <w:rPr>
                <w:b/>
                <w:sz w:val="22"/>
                <w:szCs w:val="22"/>
              </w:rPr>
              <w:t>10. Определение прогноза и профилактики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 может определить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неадекватное определение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недостаточно адекватное и неполное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>адекватное, но неполное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F2" w:rsidRPr="0002212A" w:rsidRDefault="00D437F2" w:rsidP="00D437F2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02212A">
              <w:rPr>
                <w:sz w:val="22"/>
                <w:szCs w:val="22"/>
              </w:rPr>
              <w:t xml:space="preserve">адекватное, </w:t>
            </w:r>
            <w:r w:rsidR="00C7394C">
              <w:rPr>
                <w:sz w:val="22"/>
                <w:szCs w:val="22"/>
              </w:rPr>
              <w:t>полное</w:t>
            </w:r>
          </w:p>
        </w:tc>
      </w:tr>
    </w:tbl>
    <w:p w:rsidR="00D437F2" w:rsidRPr="00D437F2" w:rsidRDefault="00D437F2" w:rsidP="00D437F2">
      <w:pPr>
        <w:pStyle w:val="21"/>
        <w:spacing w:after="0" w:line="240" w:lineRule="auto"/>
        <w:rPr>
          <w:rStyle w:val="FontStyle28"/>
          <w:sz w:val="24"/>
          <w:szCs w:val="24"/>
        </w:rPr>
      </w:pPr>
    </w:p>
    <w:p w:rsidR="00D437F2" w:rsidRPr="00D437F2" w:rsidRDefault="00D437F2" w:rsidP="00D437F2">
      <w:pPr>
        <w:pStyle w:val="21"/>
        <w:spacing w:after="0" w:line="240" w:lineRule="auto"/>
        <w:rPr>
          <w:rStyle w:val="FontStyle28"/>
          <w:sz w:val="24"/>
          <w:szCs w:val="24"/>
        </w:rPr>
      </w:pPr>
    </w:p>
    <w:p w:rsidR="00D437F2" w:rsidRPr="00D437F2" w:rsidRDefault="00D437F2" w:rsidP="00D437F2">
      <w:pPr>
        <w:jc w:val="center"/>
        <w:rPr>
          <w:b/>
          <w:sz w:val="24"/>
          <w:szCs w:val="24"/>
        </w:rPr>
      </w:pPr>
    </w:p>
    <w:sectPr w:rsidR="00D437F2" w:rsidRPr="00D437F2" w:rsidSect="002B1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678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7A" w:rsidRDefault="00703C7A" w:rsidP="00456B8D">
      <w:r>
        <w:separator/>
      </w:r>
    </w:p>
  </w:endnote>
  <w:endnote w:type="continuationSeparator" w:id="1">
    <w:p w:rsidR="00703C7A" w:rsidRDefault="00703C7A" w:rsidP="0045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82" w:rsidRDefault="00F414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ED" w:rsidRPr="00F95871" w:rsidRDefault="00C10AED" w:rsidP="008C5DC3">
    <w:pPr>
      <w:pStyle w:val="a7"/>
      <w:jc w:val="right"/>
      <w:rPr>
        <w:lang w:val="en-US"/>
      </w:rPr>
    </w:pPr>
    <w:r w:rsidRPr="00F95871">
      <w:t xml:space="preserve">Страница </w:t>
    </w:r>
    <w:fldSimple w:instr="PAGE">
      <w:r w:rsidR="00F41482">
        <w:rPr>
          <w:noProof/>
        </w:rPr>
        <w:t>27</w:t>
      </w:r>
    </w:fldSimple>
    <w:r w:rsidRPr="00F95871">
      <w:t xml:space="preserve"> из </w:t>
    </w:r>
    <w:fldSimple w:instr="NUMPAGES">
      <w:r w:rsidR="00F41482">
        <w:rPr>
          <w:noProof/>
        </w:rPr>
        <w:t>49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82" w:rsidRDefault="00F414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7A" w:rsidRDefault="00703C7A" w:rsidP="00456B8D">
      <w:r>
        <w:separator/>
      </w:r>
    </w:p>
  </w:footnote>
  <w:footnote w:type="continuationSeparator" w:id="1">
    <w:p w:rsidR="00703C7A" w:rsidRDefault="00703C7A" w:rsidP="00456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82" w:rsidRDefault="00F414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089"/>
      <w:gridCol w:w="1493"/>
      <w:gridCol w:w="6728"/>
    </w:tblGrid>
    <w:tr w:rsidR="00C10AED" w:rsidRPr="00A00EC8" w:rsidTr="00CB673F">
      <w:trPr>
        <w:cantSplit/>
        <w:trHeight w:val="851"/>
      </w:trPr>
      <w:tc>
        <w:tcPr>
          <w:tcW w:w="7089" w:type="dxa"/>
          <w:vAlign w:val="center"/>
        </w:tcPr>
        <w:p w:rsidR="00C10AED" w:rsidRPr="00A00EC8" w:rsidRDefault="00C10AED" w:rsidP="00CB673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0AED" w:rsidRDefault="00C10AED" w:rsidP="00CB673F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C10AED" w:rsidRDefault="00C10AED" w:rsidP="00CB673F">
          <w:pPr>
            <w:pStyle w:val="af4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КӘСІБИ ДАЯРЛЫҚ ФАКУЛЬТЕТІ </w:t>
          </w:r>
        </w:p>
        <w:p w:rsidR="00C10AED" w:rsidRPr="00A00EC8" w:rsidRDefault="00C10AED" w:rsidP="00CB673F">
          <w:pPr>
            <w:pStyle w:val="af4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(ИНТЕРНАТУРА)</w:t>
          </w:r>
        </w:p>
      </w:tc>
      <w:tc>
        <w:tcPr>
          <w:tcW w:w="1493" w:type="dxa"/>
          <w:vAlign w:val="center"/>
        </w:tcPr>
        <w:p w:rsidR="00C10AED" w:rsidRPr="00A00EC8" w:rsidRDefault="00C10AED" w:rsidP="00CB673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-136525</wp:posOffset>
                </wp:positionV>
                <wp:extent cx="742315" cy="647700"/>
                <wp:effectExtent l="19050" t="0" r="63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28" w:type="dxa"/>
          <w:vAlign w:val="center"/>
        </w:tcPr>
        <w:p w:rsidR="00C10AED" w:rsidRPr="000114C7" w:rsidRDefault="00C10AED" w:rsidP="00CB673F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0114C7">
            <w:rPr>
              <w:rFonts w:ascii="Tahoma" w:hAnsi="Tahoma" w:cs="Tahoma"/>
              <w:b/>
              <w:caps/>
              <w:sz w:val="17"/>
              <w:szCs w:val="17"/>
            </w:rPr>
            <w:t>КАЗАХСКИЙ НАЦИОНАЛЬНЫЙ МЕДИЦИНСКИЙ</w:t>
          </w:r>
        </w:p>
        <w:p w:rsidR="00C10AED" w:rsidRPr="000114C7" w:rsidRDefault="00C10AED" w:rsidP="00CB673F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0114C7">
            <w:rPr>
              <w:rFonts w:ascii="Tahoma" w:hAnsi="Tahoma" w:cs="Tahoma"/>
              <w:b/>
              <w:caps/>
              <w:sz w:val="17"/>
              <w:szCs w:val="17"/>
            </w:rPr>
            <w:t>УНИВЕРСИТЕТ ИМЕНИ  С.Д.АСФЕНДИЯРОВА</w:t>
          </w:r>
        </w:p>
        <w:p w:rsidR="00C10AED" w:rsidRDefault="00C10AED" w:rsidP="00CB673F">
          <w:pPr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0114C7">
            <w:rPr>
              <w:rFonts w:ascii="Tahoma" w:hAnsi="Tahoma" w:cs="Tahoma"/>
              <w:b/>
              <w:caps/>
              <w:sz w:val="17"/>
              <w:szCs w:val="17"/>
            </w:rPr>
            <w:t xml:space="preserve">Факультет профессиональной </w:t>
          </w:r>
        </w:p>
        <w:p w:rsidR="00C10AED" w:rsidRPr="00A00EC8" w:rsidRDefault="00C10AED" w:rsidP="00CB673F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114C7">
            <w:rPr>
              <w:rFonts w:ascii="Tahoma" w:hAnsi="Tahoma" w:cs="Tahoma"/>
              <w:b/>
              <w:caps/>
              <w:sz w:val="17"/>
              <w:szCs w:val="17"/>
            </w:rPr>
            <w:t>подготовки (интернатуры)</w:t>
          </w:r>
        </w:p>
      </w:tc>
    </w:tr>
  </w:tbl>
  <w:p w:rsidR="00C10AED" w:rsidRDefault="00C10AED" w:rsidP="007D4E8E">
    <w:pPr>
      <w:tabs>
        <w:tab w:val="left" w:pos="935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56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089"/>
      <w:gridCol w:w="1493"/>
      <w:gridCol w:w="6728"/>
    </w:tblGrid>
    <w:tr w:rsidR="00C10AED" w:rsidRPr="00A00EC8" w:rsidTr="00257B26">
      <w:trPr>
        <w:cantSplit/>
        <w:trHeight w:val="851"/>
      </w:trPr>
      <w:tc>
        <w:tcPr>
          <w:tcW w:w="7089" w:type="dxa"/>
          <w:vAlign w:val="center"/>
        </w:tcPr>
        <w:p w:rsidR="00C10AED" w:rsidRPr="00A00EC8" w:rsidRDefault="00C10AED" w:rsidP="00257B26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0AED" w:rsidRPr="00A00EC8" w:rsidRDefault="00C10AED" w:rsidP="00257B26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10AED" w:rsidRPr="00A00EC8" w:rsidRDefault="00C10AED" w:rsidP="00257B26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-136525</wp:posOffset>
                </wp:positionV>
                <wp:extent cx="742315" cy="647700"/>
                <wp:effectExtent l="19050" t="0" r="635" b="0"/>
                <wp:wrapNone/>
                <wp:docPr id="3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28" w:type="dxa"/>
          <w:vAlign w:val="center"/>
        </w:tcPr>
        <w:p w:rsidR="00C10AED" w:rsidRDefault="00C10AED" w:rsidP="00257B26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</w:t>
          </w:r>
        </w:p>
        <w:p w:rsidR="00C10AED" w:rsidRPr="00A00EC8" w:rsidRDefault="00C10AED" w:rsidP="00257B26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</w:p>
      </w:tc>
    </w:tr>
    <w:tr w:rsidR="00C10AED" w:rsidRPr="00A00EC8" w:rsidTr="00257B26">
      <w:trPr>
        <w:cantSplit/>
        <w:trHeight w:val="415"/>
      </w:trPr>
      <w:tc>
        <w:tcPr>
          <w:tcW w:w="15310" w:type="dxa"/>
          <w:gridSpan w:val="3"/>
          <w:vAlign w:val="center"/>
        </w:tcPr>
        <w:p w:rsidR="00F41482" w:rsidRDefault="00F41482" w:rsidP="00257B26">
          <w:pPr>
            <w:pStyle w:val="a5"/>
            <w:jc w:val="center"/>
            <w:rPr>
              <w:rFonts w:ascii="Tahoma" w:hAnsi="Tahoma" w:cs="Tahoma"/>
              <w:b/>
              <w:caps/>
              <w:sz w:val="16"/>
              <w:szCs w:val="16"/>
            </w:rPr>
          </w:pPr>
        </w:p>
        <w:p w:rsidR="00F41482" w:rsidRDefault="00F41482" w:rsidP="00257B26">
          <w:pPr>
            <w:pStyle w:val="a5"/>
            <w:jc w:val="center"/>
            <w:rPr>
              <w:rFonts w:ascii="Tahoma" w:hAnsi="Tahoma" w:cs="Tahoma"/>
              <w:b/>
              <w:caps/>
              <w:sz w:val="16"/>
              <w:szCs w:val="16"/>
            </w:rPr>
          </w:pPr>
          <w:r>
            <w:rPr>
              <w:rFonts w:ascii="Tahoma" w:hAnsi="Tahoma" w:cs="Tahoma"/>
              <w:b/>
              <w:caps/>
              <w:sz w:val="16"/>
              <w:szCs w:val="16"/>
            </w:rPr>
            <w:t>МОДУЛЬ ОРТОДОНТИИ</w:t>
          </w:r>
        </w:p>
        <w:p w:rsidR="00C10AED" w:rsidRPr="00A00EC8" w:rsidRDefault="00C10AED" w:rsidP="00257B26">
          <w:pPr>
            <w:pStyle w:val="a5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caps/>
              <w:sz w:val="16"/>
              <w:szCs w:val="16"/>
            </w:rPr>
            <w:t>РАБОЧАЯ ПРОГРАММА по интернатуре.</w:t>
          </w:r>
        </w:p>
      </w:tc>
    </w:tr>
  </w:tbl>
  <w:p w:rsidR="00C10AED" w:rsidRPr="00493D05" w:rsidRDefault="00C10AED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A11"/>
    <w:multiLevelType w:val="hybridMultilevel"/>
    <w:tmpl w:val="3AB470F4"/>
    <w:lvl w:ilvl="0" w:tplc="DDAEFC3C">
      <w:start w:val="1"/>
      <w:numFmt w:val="decimal"/>
      <w:lvlText w:val="%1)"/>
      <w:lvlJc w:val="left"/>
      <w:pPr>
        <w:ind w:left="62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>
    <w:nsid w:val="07A737C1"/>
    <w:multiLevelType w:val="hybridMultilevel"/>
    <w:tmpl w:val="4DCC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54DF"/>
    <w:multiLevelType w:val="hybridMultilevel"/>
    <w:tmpl w:val="37725BE4"/>
    <w:lvl w:ilvl="0" w:tplc="F810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0A9"/>
    <w:multiLevelType w:val="hybridMultilevel"/>
    <w:tmpl w:val="50BED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0D1D"/>
    <w:multiLevelType w:val="hybridMultilevel"/>
    <w:tmpl w:val="A802F5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295AF7"/>
    <w:multiLevelType w:val="hybridMultilevel"/>
    <w:tmpl w:val="ECF06F66"/>
    <w:lvl w:ilvl="0" w:tplc="36EA0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662A11"/>
    <w:multiLevelType w:val="hybridMultilevel"/>
    <w:tmpl w:val="FD86A97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1D7D82"/>
    <w:multiLevelType w:val="hybridMultilevel"/>
    <w:tmpl w:val="5C7445A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5711F4"/>
    <w:multiLevelType w:val="hybridMultilevel"/>
    <w:tmpl w:val="3FC85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E3974"/>
    <w:multiLevelType w:val="singleLevel"/>
    <w:tmpl w:val="9CB69976"/>
    <w:lvl w:ilvl="0">
      <w:start w:val="1"/>
      <w:numFmt w:val="bullet"/>
      <w:lvlText w:val="-"/>
      <w:lvlJc w:val="left"/>
      <w:pPr>
        <w:tabs>
          <w:tab w:val="num" w:pos="1455"/>
        </w:tabs>
        <w:ind w:left="1455" w:hanging="435"/>
      </w:pPr>
      <w:rPr>
        <w:rFonts w:hint="default"/>
        <w:b/>
      </w:rPr>
    </w:lvl>
  </w:abstractNum>
  <w:abstractNum w:abstractNumId="10">
    <w:nsid w:val="14E30D46"/>
    <w:multiLevelType w:val="hybridMultilevel"/>
    <w:tmpl w:val="00DC559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6AE4339"/>
    <w:multiLevelType w:val="hybridMultilevel"/>
    <w:tmpl w:val="AE628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E7086"/>
    <w:multiLevelType w:val="hybridMultilevel"/>
    <w:tmpl w:val="C002A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15631"/>
    <w:multiLevelType w:val="singleLevel"/>
    <w:tmpl w:val="C820214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>
    <w:nsid w:val="200E7A45"/>
    <w:multiLevelType w:val="hybridMultilevel"/>
    <w:tmpl w:val="000A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17482"/>
    <w:multiLevelType w:val="hybridMultilevel"/>
    <w:tmpl w:val="0FB4D04E"/>
    <w:lvl w:ilvl="0" w:tplc="187490E8"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C2034"/>
    <w:multiLevelType w:val="hybridMultilevel"/>
    <w:tmpl w:val="36EE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085"/>
    <w:multiLevelType w:val="hybridMultilevel"/>
    <w:tmpl w:val="46268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E14AB"/>
    <w:multiLevelType w:val="hybridMultilevel"/>
    <w:tmpl w:val="9FF2967E"/>
    <w:lvl w:ilvl="0" w:tplc="0A3287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7C2109"/>
    <w:multiLevelType w:val="hybridMultilevel"/>
    <w:tmpl w:val="3138C298"/>
    <w:lvl w:ilvl="0" w:tplc="9A567AE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0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E2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BA8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AA0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6A8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0B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CB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23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D441503"/>
    <w:multiLevelType w:val="hybridMultilevel"/>
    <w:tmpl w:val="94BC55DA"/>
    <w:lvl w:ilvl="0" w:tplc="E758B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029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A9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00A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26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AA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A5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C7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4226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65263"/>
    <w:multiLevelType w:val="hybridMultilevel"/>
    <w:tmpl w:val="DBBC4392"/>
    <w:lvl w:ilvl="0" w:tplc="F81048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6D0C63"/>
    <w:multiLevelType w:val="hybridMultilevel"/>
    <w:tmpl w:val="73A2AB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E6666"/>
    <w:multiLevelType w:val="hybridMultilevel"/>
    <w:tmpl w:val="68C82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30020"/>
    <w:multiLevelType w:val="hybridMultilevel"/>
    <w:tmpl w:val="919A3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44864"/>
    <w:multiLevelType w:val="hybridMultilevel"/>
    <w:tmpl w:val="B240B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7F27F5"/>
    <w:multiLevelType w:val="multilevel"/>
    <w:tmpl w:val="628E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7666F"/>
    <w:multiLevelType w:val="hybridMultilevel"/>
    <w:tmpl w:val="46CC4CE0"/>
    <w:lvl w:ilvl="0" w:tplc="F810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375EB"/>
    <w:multiLevelType w:val="hybridMultilevel"/>
    <w:tmpl w:val="0374D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D42FCF"/>
    <w:multiLevelType w:val="hybridMultilevel"/>
    <w:tmpl w:val="8A4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A0500"/>
    <w:multiLevelType w:val="hybridMultilevel"/>
    <w:tmpl w:val="8A94EEFC"/>
    <w:lvl w:ilvl="0" w:tplc="36EA0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C4F0F"/>
    <w:multiLevelType w:val="multilevel"/>
    <w:tmpl w:val="66183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33">
    <w:nsid w:val="61984F48"/>
    <w:multiLevelType w:val="hybridMultilevel"/>
    <w:tmpl w:val="3F947692"/>
    <w:lvl w:ilvl="0" w:tplc="132E5410">
      <w:start w:val="6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63A3241D"/>
    <w:multiLevelType w:val="hybridMultilevel"/>
    <w:tmpl w:val="457AE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36F6"/>
    <w:multiLevelType w:val="hybridMultilevel"/>
    <w:tmpl w:val="6BDEB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895F77"/>
    <w:multiLevelType w:val="hybridMultilevel"/>
    <w:tmpl w:val="06A8C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B5F"/>
    <w:multiLevelType w:val="hybridMultilevel"/>
    <w:tmpl w:val="2B78061E"/>
    <w:lvl w:ilvl="0" w:tplc="F810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F4798"/>
    <w:multiLevelType w:val="hybridMultilevel"/>
    <w:tmpl w:val="01CC3A82"/>
    <w:lvl w:ilvl="0" w:tplc="CD025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9">
    <w:nsid w:val="690E78A6"/>
    <w:multiLevelType w:val="hybridMultilevel"/>
    <w:tmpl w:val="224E8D9E"/>
    <w:lvl w:ilvl="0" w:tplc="B0286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D47C2"/>
    <w:multiLevelType w:val="hybridMultilevel"/>
    <w:tmpl w:val="4A7261C6"/>
    <w:lvl w:ilvl="0" w:tplc="F810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484D36"/>
    <w:multiLevelType w:val="hybridMultilevel"/>
    <w:tmpl w:val="1E30624C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3">
    <w:nsid w:val="72C37DFE"/>
    <w:multiLevelType w:val="hybridMultilevel"/>
    <w:tmpl w:val="BF2A62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80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92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A58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4A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0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FCB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23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47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8DB38BB"/>
    <w:multiLevelType w:val="hybridMultilevel"/>
    <w:tmpl w:val="5026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72201"/>
    <w:multiLevelType w:val="singleLevel"/>
    <w:tmpl w:val="65341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9"/>
  </w:num>
  <w:num w:numId="2">
    <w:abstractNumId w:val="1"/>
  </w:num>
  <w:num w:numId="3">
    <w:abstractNumId w:val="44"/>
  </w:num>
  <w:num w:numId="4">
    <w:abstractNumId w:val="16"/>
  </w:num>
  <w:num w:numId="5">
    <w:abstractNumId w:val="18"/>
  </w:num>
  <w:num w:numId="6">
    <w:abstractNumId w:val="21"/>
  </w:num>
  <w:num w:numId="7">
    <w:abstractNumId w:val="41"/>
  </w:num>
  <w:num w:numId="8">
    <w:abstractNumId w:val="20"/>
  </w:num>
  <w:num w:numId="9">
    <w:abstractNumId w:val="45"/>
  </w:num>
  <w:num w:numId="10">
    <w:abstractNumId w:val="8"/>
  </w:num>
  <w:num w:numId="11">
    <w:abstractNumId w:val="3"/>
  </w:num>
  <w:num w:numId="12">
    <w:abstractNumId w:val="11"/>
  </w:num>
  <w:num w:numId="13">
    <w:abstractNumId w:val="6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7"/>
  </w:num>
  <w:num w:numId="17">
    <w:abstractNumId w:val="32"/>
  </w:num>
  <w:num w:numId="18">
    <w:abstractNumId w:val="38"/>
  </w:num>
  <w:num w:numId="19">
    <w:abstractNumId w:val="26"/>
  </w:num>
  <w:num w:numId="20">
    <w:abstractNumId w:val="4"/>
  </w:num>
  <w:num w:numId="21">
    <w:abstractNumId w:val="36"/>
  </w:num>
  <w:num w:numId="22">
    <w:abstractNumId w:val="25"/>
  </w:num>
  <w:num w:numId="23">
    <w:abstractNumId w:val="42"/>
  </w:num>
  <w:num w:numId="24">
    <w:abstractNumId w:val="12"/>
  </w:num>
  <w:num w:numId="25">
    <w:abstractNumId w:val="43"/>
  </w:num>
  <w:num w:numId="26">
    <w:abstractNumId w:val="35"/>
  </w:num>
  <w:num w:numId="27">
    <w:abstractNumId w:val="0"/>
  </w:num>
  <w:num w:numId="28">
    <w:abstractNumId w:val="17"/>
  </w:num>
  <w:num w:numId="29">
    <w:abstractNumId w:val="34"/>
  </w:num>
  <w:num w:numId="30">
    <w:abstractNumId w:val="7"/>
  </w:num>
  <w:num w:numId="31">
    <w:abstractNumId w:val="39"/>
  </w:num>
  <w:num w:numId="32">
    <w:abstractNumId w:val="13"/>
  </w:num>
  <w:num w:numId="33">
    <w:abstractNumId w:val="14"/>
  </w:num>
  <w:num w:numId="34">
    <w:abstractNumId w:val="5"/>
  </w:num>
  <w:num w:numId="35">
    <w:abstractNumId w:val="30"/>
  </w:num>
  <w:num w:numId="36">
    <w:abstractNumId w:val="24"/>
  </w:num>
  <w:num w:numId="37">
    <w:abstractNumId w:val="23"/>
  </w:num>
  <w:num w:numId="38">
    <w:abstractNumId w:val="31"/>
  </w:num>
  <w:num w:numId="39">
    <w:abstractNumId w:val="10"/>
  </w:num>
  <w:num w:numId="40">
    <w:abstractNumId w:val="22"/>
  </w:num>
  <w:num w:numId="41">
    <w:abstractNumId w:val="40"/>
  </w:num>
  <w:num w:numId="42">
    <w:abstractNumId w:val="37"/>
  </w:num>
  <w:num w:numId="43">
    <w:abstractNumId w:val="2"/>
  </w:num>
  <w:num w:numId="44">
    <w:abstractNumId w:val="28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5075D"/>
    <w:rsid w:val="000057F3"/>
    <w:rsid w:val="000114C7"/>
    <w:rsid w:val="00013C78"/>
    <w:rsid w:val="000144B7"/>
    <w:rsid w:val="0002212A"/>
    <w:rsid w:val="00022656"/>
    <w:rsid w:val="0002337E"/>
    <w:rsid w:val="00024833"/>
    <w:rsid w:val="0003629D"/>
    <w:rsid w:val="000407E6"/>
    <w:rsid w:val="00043661"/>
    <w:rsid w:val="00046C82"/>
    <w:rsid w:val="0005012E"/>
    <w:rsid w:val="00051DCC"/>
    <w:rsid w:val="00073DAB"/>
    <w:rsid w:val="00074685"/>
    <w:rsid w:val="00075FB7"/>
    <w:rsid w:val="00080664"/>
    <w:rsid w:val="000819DB"/>
    <w:rsid w:val="00084D45"/>
    <w:rsid w:val="00087068"/>
    <w:rsid w:val="00092F07"/>
    <w:rsid w:val="000A2B71"/>
    <w:rsid w:val="000A32BA"/>
    <w:rsid w:val="000A767E"/>
    <w:rsid w:val="000B0B7C"/>
    <w:rsid w:val="000D161E"/>
    <w:rsid w:val="000D3C24"/>
    <w:rsid w:val="000D4AA2"/>
    <w:rsid w:val="000E2999"/>
    <w:rsid w:val="000E7233"/>
    <w:rsid w:val="000E76EF"/>
    <w:rsid w:val="000F3891"/>
    <w:rsid w:val="000F4969"/>
    <w:rsid w:val="000F52A5"/>
    <w:rsid w:val="001017E9"/>
    <w:rsid w:val="00104B5A"/>
    <w:rsid w:val="00104E4D"/>
    <w:rsid w:val="001076D9"/>
    <w:rsid w:val="00110360"/>
    <w:rsid w:val="00113785"/>
    <w:rsid w:val="00123A20"/>
    <w:rsid w:val="001449CE"/>
    <w:rsid w:val="00146920"/>
    <w:rsid w:val="00151F82"/>
    <w:rsid w:val="00152E4F"/>
    <w:rsid w:val="00156B6C"/>
    <w:rsid w:val="0017008D"/>
    <w:rsid w:val="00174A9E"/>
    <w:rsid w:val="00174F22"/>
    <w:rsid w:val="00175AC1"/>
    <w:rsid w:val="00182CA6"/>
    <w:rsid w:val="00183F7A"/>
    <w:rsid w:val="00186BE4"/>
    <w:rsid w:val="00190E3F"/>
    <w:rsid w:val="0019271B"/>
    <w:rsid w:val="00194C40"/>
    <w:rsid w:val="001962F5"/>
    <w:rsid w:val="001A5945"/>
    <w:rsid w:val="001A59E9"/>
    <w:rsid w:val="001C1675"/>
    <w:rsid w:val="001C5CFD"/>
    <w:rsid w:val="001D58FD"/>
    <w:rsid w:val="001D6514"/>
    <w:rsid w:val="001D75C1"/>
    <w:rsid w:val="001E3EC1"/>
    <w:rsid w:val="001F42D0"/>
    <w:rsid w:val="00201D16"/>
    <w:rsid w:val="00202613"/>
    <w:rsid w:val="0020412B"/>
    <w:rsid w:val="00211423"/>
    <w:rsid w:val="0021508F"/>
    <w:rsid w:val="00215E3F"/>
    <w:rsid w:val="00216E76"/>
    <w:rsid w:val="002225BE"/>
    <w:rsid w:val="002229D8"/>
    <w:rsid w:val="00231985"/>
    <w:rsid w:val="0023535E"/>
    <w:rsid w:val="00241018"/>
    <w:rsid w:val="0024558C"/>
    <w:rsid w:val="002521F8"/>
    <w:rsid w:val="00253C42"/>
    <w:rsid w:val="00254AAC"/>
    <w:rsid w:val="00257701"/>
    <w:rsid w:val="00257B26"/>
    <w:rsid w:val="002644B7"/>
    <w:rsid w:val="002648DC"/>
    <w:rsid w:val="00272BB8"/>
    <w:rsid w:val="002746CC"/>
    <w:rsid w:val="00276F5C"/>
    <w:rsid w:val="00283061"/>
    <w:rsid w:val="00295497"/>
    <w:rsid w:val="002A06DB"/>
    <w:rsid w:val="002B154B"/>
    <w:rsid w:val="002B6C51"/>
    <w:rsid w:val="002B7E87"/>
    <w:rsid w:val="002D1C16"/>
    <w:rsid w:val="002D3F74"/>
    <w:rsid w:val="002D7240"/>
    <w:rsid w:val="002E4FAD"/>
    <w:rsid w:val="002E5E2D"/>
    <w:rsid w:val="002E6A32"/>
    <w:rsid w:val="002F1DF1"/>
    <w:rsid w:val="002F409A"/>
    <w:rsid w:val="002F4F49"/>
    <w:rsid w:val="00303CE9"/>
    <w:rsid w:val="003051BB"/>
    <w:rsid w:val="00306C1D"/>
    <w:rsid w:val="00311681"/>
    <w:rsid w:val="003128D6"/>
    <w:rsid w:val="003166B8"/>
    <w:rsid w:val="00317A6B"/>
    <w:rsid w:val="00322E2B"/>
    <w:rsid w:val="00333BEE"/>
    <w:rsid w:val="00335BDA"/>
    <w:rsid w:val="00354139"/>
    <w:rsid w:val="0036693B"/>
    <w:rsid w:val="003736EF"/>
    <w:rsid w:val="0037495A"/>
    <w:rsid w:val="00383F06"/>
    <w:rsid w:val="00386AA1"/>
    <w:rsid w:val="00387D5C"/>
    <w:rsid w:val="00390113"/>
    <w:rsid w:val="00391783"/>
    <w:rsid w:val="003B57D5"/>
    <w:rsid w:val="003B776D"/>
    <w:rsid w:val="003C0854"/>
    <w:rsid w:val="003D02BF"/>
    <w:rsid w:val="003D25C8"/>
    <w:rsid w:val="003D6BFA"/>
    <w:rsid w:val="003E19D6"/>
    <w:rsid w:val="003E5A1F"/>
    <w:rsid w:val="003F0163"/>
    <w:rsid w:val="003F1E39"/>
    <w:rsid w:val="003F2735"/>
    <w:rsid w:val="004032D3"/>
    <w:rsid w:val="00407872"/>
    <w:rsid w:val="00407960"/>
    <w:rsid w:val="004112D0"/>
    <w:rsid w:val="00427C9C"/>
    <w:rsid w:val="00427F19"/>
    <w:rsid w:val="0043138B"/>
    <w:rsid w:val="00445FFF"/>
    <w:rsid w:val="004469B5"/>
    <w:rsid w:val="00452CE8"/>
    <w:rsid w:val="00454D0B"/>
    <w:rsid w:val="00456B8D"/>
    <w:rsid w:val="00473817"/>
    <w:rsid w:val="00482FAE"/>
    <w:rsid w:val="00485F00"/>
    <w:rsid w:val="0048732C"/>
    <w:rsid w:val="00491CD2"/>
    <w:rsid w:val="00492A5A"/>
    <w:rsid w:val="00493D05"/>
    <w:rsid w:val="00497E5A"/>
    <w:rsid w:val="004A115E"/>
    <w:rsid w:val="004A6507"/>
    <w:rsid w:val="004B2706"/>
    <w:rsid w:val="004B7865"/>
    <w:rsid w:val="004B7A0D"/>
    <w:rsid w:val="004B7E37"/>
    <w:rsid w:val="004B7EF4"/>
    <w:rsid w:val="004D3959"/>
    <w:rsid w:val="004D3D77"/>
    <w:rsid w:val="004D77E8"/>
    <w:rsid w:val="004D7DC7"/>
    <w:rsid w:val="004F147E"/>
    <w:rsid w:val="004F1E96"/>
    <w:rsid w:val="004F63CA"/>
    <w:rsid w:val="005007AD"/>
    <w:rsid w:val="00506463"/>
    <w:rsid w:val="00507952"/>
    <w:rsid w:val="00513312"/>
    <w:rsid w:val="00517B26"/>
    <w:rsid w:val="00524C2D"/>
    <w:rsid w:val="0052698D"/>
    <w:rsid w:val="00526D20"/>
    <w:rsid w:val="00530AEF"/>
    <w:rsid w:val="00537A2A"/>
    <w:rsid w:val="00541E6E"/>
    <w:rsid w:val="00551E08"/>
    <w:rsid w:val="00552ECD"/>
    <w:rsid w:val="00555D5B"/>
    <w:rsid w:val="00562A48"/>
    <w:rsid w:val="00562BA6"/>
    <w:rsid w:val="00566469"/>
    <w:rsid w:val="005700FD"/>
    <w:rsid w:val="00572CC9"/>
    <w:rsid w:val="005765B0"/>
    <w:rsid w:val="00577313"/>
    <w:rsid w:val="005A3AE6"/>
    <w:rsid w:val="005A3D97"/>
    <w:rsid w:val="005B380B"/>
    <w:rsid w:val="005B4FB9"/>
    <w:rsid w:val="005B525B"/>
    <w:rsid w:val="005B6B2D"/>
    <w:rsid w:val="005C015C"/>
    <w:rsid w:val="005C1129"/>
    <w:rsid w:val="005C4463"/>
    <w:rsid w:val="005C5C6F"/>
    <w:rsid w:val="005C60EC"/>
    <w:rsid w:val="005D1157"/>
    <w:rsid w:val="005D1C82"/>
    <w:rsid w:val="005D2BC9"/>
    <w:rsid w:val="005E23B3"/>
    <w:rsid w:val="005E4C4D"/>
    <w:rsid w:val="005F1075"/>
    <w:rsid w:val="005F1C37"/>
    <w:rsid w:val="005F78D4"/>
    <w:rsid w:val="005F7BB4"/>
    <w:rsid w:val="00605403"/>
    <w:rsid w:val="006055A2"/>
    <w:rsid w:val="00606232"/>
    <w:rsid w:val="00606268"/>
    <w:rsid w:val="00612DE2"/>
    <w:rsid w:val="00614500"/>
    <w:rsid w:val="00640681"/>
    <w:rsid w:val="00646E01"/>
    <w:rsid w:val="006476CC"/>
    <w:rsid w:val="006548BF"/>
    <w:rsid w:val="0066045F"/>
    <w:rsid w:val="006718B2"/>
    <w:rsid w:val="00683A4F"/>
    <w:rsid w:val="00691EC8"/>
    <w:rsid w:val="006922C2"/>
    <w:rsid w:val="00694E86"/>
    <w:rsid w:val="0069570D"/>
    <w:rsid w:val="00696FDF"/>
    <w:rsid w:val="006B229E"/>
    <w:rsid w:val="006B2D65"/>
    <w:rsid w:val="006B3E5B"/>
    <w:rsid w:val="006C5AF3"/>
    <w:rsid w:val="006C7432"/>
    <w:rsid w:val="006D189D"/>
    <w:rsid w:val="006D461B"/>
    <w:rsid w:val="006D4ACE"/>
    <w:rsid w:val="006E02BE"/>
    <w:rsid w:val="006E2153"/>
    <w:rsid w:val="006E79E8"/>
    <w:rsid w:val="006F1F40"/>
    <w:rsid w:val="006F6E46"/>
    <w:rsid w:val="00702918"/>
    <w:rsid w:val="00703C7A"/>
    <w:rsid w:val="00713F79"/>
    <w:rsid w:val="00714636"/>
    <w:rsid w:val="00720527"/>
    <w:rsid w:val="00722FA2"/>
    <w:rsid w:val="0072515B"/>
    <w:rsid w:val="00732D88"/>
    <w:rsid w:val="00746CC9"/>
    <w:rsid w:val="0075075D"/>
    <w:rsid w:val="00756F1F"/>
    <w:rsid w:val="00762DDC"/>
    <w:rsid w:val="00764221"/>
    <w:rsid w:val="0076602D"/>
    <w:rsid w:val="007718C9"/>
    <w:rsid w:val="00775184"/>
    <w:rsid w:val="00782B5E"/>
    <w:rsid w:val="00795B78"/>
    <w:rsid w:val="007A2D41"/>
    <w:rsid w:val="007A7337"/>
    <w:rsid w:val="007C3225"/>
    <w:rsid w:val="007C32CA"/>
    <w:rsid w:val="007C6D2E"/>
    <w:rsid w:val="007D068A"/>
    <w:rsid w:val="007D244E"/>
    <w:rsid w:val="007D4E8E"/>
    <w:rsid w:val="007E585A"/>
    <w:rsid w:val="007F4F18"/>
    <w:rsid w:val="007F69BD"/>
    <w:rsid w:val="0080487B"/>
    <w:rsid w:val="0081570E"/>
    <w:rsid w:val="008164D9"/>
    <w:rsid w:val="0082080A"/>
    <w:rsid w:val="0082256A"/>
    <w:rsid w:val="0082339B"/>
    <w:rsid w:val="00826A96"/>
    <w:rsid w:val="008429F4"/>
    <w:rsid w:val="008479EA"/>
    <w:rsid w:val="0085186B"/>
    <w:rsid w:val="0086141E"/>
    <w:rsid w:val="00865832"/>
    <w:rsid w:val="00865E00"/>
    <w:rsid w:val="008703C9"/>
    <w:rsid w:val="008757D2"/>
    <w:rsid w:val="008778C0"/>
    <w:rsid w:val="00877B09"/>
    <w:rsid w:val="00883A23"/>
    <w:rsid w:val="00891107"/>
    <w:rsid w:val="00892A36"/>
    <w:rsid w:val="00895865"/>
    <w:rsid w:val="00895BA6"/>
    <w:rsid w:val="0089706D"/>
    <w:rsid w:val="008A04CC"/>
    <w:rsid w:val="008B75D6"/>
    <w:rsid w:val="008B7958"/>
    <w:rsid w:val="008C5DC3"/>
    <w:rsid w:val="008C6DEC"/>
    <w:rsid w:val="008C7EDE"/>
    <w:rsid w:val="008D4674"/>
    <w:rsid w:val="008D4B2C"/>
    <w:rsid w:val="008D5129"/>
    <w:rsid w:val="008E62E1"/>
    <w:rsid w:val="008F3243"/>
    <w:rsid w:val="008F50B1"/>
    <w:rsid w:val="00900209"/>
    <w:rsid w:val="00902F3D"/>
    <w:rsid w:val="009063EC"/>
    <w:rsid w:val="00911C91"/>
    <w:rsid w:val="00914DA5"/>
    <w:rsid w:val="009157F2"/>
    <w:rsid w:val="00915B1C"/>
    <w:rsid w:val="00916FD0"/>
    <w:rsid w:val="00920E01"/>
    <w:rsid w:val="00921C4A"/>
    <w:rsid w:val="00925E3B"/>
    <w:rsid w:val="009540F2"/>
    <w:rsid w:val="009655B7"/>
    <w:rsid w:val="00974E2F"/>
    <w:rsid w:val="00975F1E"/>
    <w:rsid w:val="009870F0"/>
    <w:rsid w:val="00993672"/>
    <w:rsid w:val="00994A2F"/>
    <w:rsid w:val="00997E37"/>
    <w:rsid w:val="009A065F"/>
    <w:rsid w:val="009A38D7"/>
    <w:rsid w:val="009A7A33"/>
    <w:rsid w:val="009B1EBD"/>
    <w:rsid w:val="009B7B03"/>
    <w:rsid w:val="009B7BA2"/>
    <w:rsid w:val="009C4754"/>
    <w:rsid w:val="009C4E1B"/>
    <w:rsid w:val="009E1832"/>
    <w:rsid w:val="009E546D"/>
    <w:rsid w:val="009F3BB0"/>
    <w:rsid w:val="009F49AE"/>
    <w:rsid w:val="009F4A85"/>
    <w:rsid w:val="00A07EA2"/>
    <w:rsid w:val="00A10356"/>
    <w:rsid w:val="00A20D20"/>
    <w:rsid w:val="00A2629D"/>
    <w:rsid w:val="00A2714C"/>
    <w:rsid w:val="00A44FD7"/>
    <w:rsid w:val="00A46FDA"/>
    <w:rsid w:val="00A52A59"/>
    <w:rsid w:val="00A55A4F"/>
    <w:rsid w:val="00A60A3C"/>
    <w:rsid w:val="00A62879"/>
    <w:rsid w:val="00A638D8"/>
    <w:rsid w:val="00A7433B"/>
    <w:rsid w:val="00A84AE4"/>
    <w:rsid w:val="00A92C28"/>
    <w:rsid w:val="00A9322C"/>
    <w:rsid w:val="00AA28F9"/>
    <w:rsid w:val="00AA73C3"/>
    <w:rsid w:val="00AB2D36"/>
    <w:rsid w:val="00AB4E55"/>
    <w:rsid w:val="00AB6FB7"/>
    <w:rsid w:val="00AC1D4C"/>
    <w:rsid w:val="00AD13C5"/>
    <w:rsid w:val="00AD3A36"/>
    <w:rsid w:val="00AE72C9"/>
    <w:rsid w:val="00AF2CBD"/>
    <w:rsid w:val="00AF4DE4"/>
    <w:rsid w:val="00AF5649"/>
    <w:rsid w:val="00AF68F3"/>
    <w:rsid w:val="00AF702D"/>
    <w:rsid w:val="00B0051E"/>
    <w:rsid w:val="00B05241"/>
    <w:rsid w:val="00B0635A"/>
    <w:rsid w:val="00B108B9"/>
    <w:rsid w:val="00B16857"/>
    <w:rsid w:val="00B2624F"/>
    <w:rsid w:val="00B26F1E"/>
    <w:rsid w:val="00B306B8"/>
    <w:rsid w:val="00B36B88"/>
    <w:rsid w:val="00B430D6"/>
    <w:rsid w:val="00B46962"/>
    <w:rsid w:val="00B60D14"/>
    <w:rsid w:val="00B62862"/>
    <w:rsid w:val="00B65BB1"/>
    <w:rsid w:val="00B7096C"/>
    <w:rsid w:val="00B73029"/>
    <w:rsid w:val="00B778B4"/>
    <w:rsid w:val="00B92721"/>
    <w:rsid w:val="00B93DE7"/>
    <w:rsid w:val="00B96161"/>
    <w:rsid w:val="00B97323"/>
    <w:rsid w:val="00BA060E"/>
    <w:rsid w:val="00BA1C69"/>
    <w:rsid w:val="00BA4F86"/>
    <w:rsid w:val="00BB695E"/>
    <w:rsid w:val="00BC7AFA"/>
    <w:rsid w:val="00BD2134"/>
    <w:rsid w:val="00BD29C0"/>
    <w:rsid w:val="00BD7C3F"/>
    <w:rsid w:val="00BE7A3B"/>
    <w:rsid w:val="00BF04B2"/>
    <w:rsid w:val="00BF0599"/>
    <w:rsid w:val="00C020EA"/>
    <w:rsid w:val="00C02ED6"/>
    <w:rsid w:val="00C05D01"/>
    <w:rsid w:val="00C07944"/>
    <w:rsid w:val="00C10AED"/>
    <w:rsid w:val="00C23344"/>
    <w:rsid w:val="00C24A8C"/>
    <w:rsid w:val="00C24C76"/>
    <w:rsid w:val="00C256EA"/>
    <w:rsid w:val="00C26907"/>
    <w:rsid w:val="00C421D7"/>
    <w:rsid w:val="00C46CD6"/>
    <w:rsid w:val="00C473EB"/>
    <w:rsid w:val="00C47E4C"/>
    <w:rsid w:val="00C507FF"/>
    <w:rsid w:val="00C51CCD"/>
    <w:rsid w:val="00C55A49"/>
    <w:rsid w:val="00C57232"/>
    <w:rsid w:val="00C7394C"/>
    <w:rsid w:val="00C77DE8"/>
    <w:rsid w:val="00C80113"/>
    <w:rsid w:val="00C911D5"/>
    <w:rsid w:val="00CA2730"/>
    <w:rsid w:val="00CB49A4"/>
    <w:rsid w:val="00CB673F"/>
    <w:rsid w:val="00CC61C5"/>
    <w:rsid w:val="00CC6D96"/>
    <w:rsid w:val="00CD3613"/>
    <w:rsid w:val="00CD7DA1"/>
    <w:rsid w:val="00CE29C1"/>
    <w:rsid w:val="00CE44B4"/>
    <w:rsid w:val="00CE47D3"/>
    <w:rsid w:val="00CE7669"/>
    <w:rsid w:val="00CF7D2C"/>
    <w:rsid w:val="00D10483"/>
    <w:rsid w:val="00D12A0F"/>
    <w:rsid w:val="00D12F2F"/>
    <w:rsid w:val="00D14387"/>
    <w:rsid w:val="00D22421"/>
    <w:rsid w:val="00D2341A"/>
    <w:rsid w:val="00D25430"/>
    <w:rsid w:val="00D427D5"/>
    <w:rsid w:val="00D437F2"/>
    <w:rsid w:val="00D454C9"/>
    <w:rsid w:val="00D503E0"/>
    <w:rsid w:val="00D73A9F"/>
    <w:rsid w:val="00D73D18"/>
    <w:rsid w:val="00D74F45"/>
    <w:rsid w:val="00D81681"/>
    <w:rsid w:val="00D91651"/>
    <w:rsid w:val="00D939FE"/>
    <w:rsid w:val="00D9513F"/>
    <w:rsid w:val="00DA50E4"/>
    <w:rsid w:val="00DA61C9"/>
    <w:rsid w:val="00DA6EE1"/>
    <w:rsid w:val="00DA6EE9"/>
    <w:rsid w:val="00DA6F8F"/>
    <w:rsid w:val="00DB616E"/>
    <w:rsid w:val="00DB79F8"/>
    <w:rsid w:val="00DD7548"/>
    <w:rsid w:val="00DE22C2"/>
    <w:rsid w:val="00DE52FD"/>
    <w:rsid w:val="00DF0175"/>
    <w:rsid w:val="00DF1657"/>
    <w:rsid w:val="00DF36D0"/>
    <w:rsid w:val="00DF4AFA"/>
    <w:rsid w:val="00E05165"/>
    <w:rsid w:val="00E053A7"/>
    <w:rsid w:val="00E12A74"/>
    <w:rsid w:val="00E1311F"/>
    <w:rsid w:val="00E138AF"/>
    <w:rsid w:val="00E175B9"/>
    <w:rsid w:val="00E261DF"/>
    <w:rsid w:val="00E273EB"/>
    <w:rsid w:val="00E276A5"/>
    <w:rsid w:val="00E40519"/>
    <w:rsid w:val="00E445AD"/>
    <w:rsid w:val="00E46132"/>
    <w:rsid w:val="00E462CE"/>
    <w:rsid w:val="00E477D8"/>
    <w:rsid w:val="00E51CCD"/>
    <w:rsid w:val="00E613DD"/>
    <w:rsid w:val="00E62A58"/>
    <w:rsid w:val="00E71657"/>
    <w:rsid w:val="00E83EC9"/>
    <w:rsid w:val="00E84C54"/>
    <w:rsid w:val="00E90806"/>
    <w:rsid w:val="00E90D63"/>
    <w:rsid w:val="00E94B35"/>
    <w:rsid w:val="00E95CC5"/>
    <w:rsid w:val="00E964E6"/>
    <w:rsid w:val="00EA3F9C"/>
    <w:rsid w:val="00EB538D"/>
    <w:rsid w:val="00EC1FBE"/>
    <w:rsid w:val="00ED00B1"/>
    <w:rsid w:val="00EE1517"/>
    <w:rsid w:val="00EE3935"/>
    <w:rsid w:val="00EE5602"/>
    <w:rsid w:val="00EE5780"/>
    <w:rsid w:val="00EF2660"/>
    <w:rsid w:val="00F002C3"/>
    <w:rsid w:val="00F01402"/>
    <w:rsid w:val="00F11B9F"/>
    <w:rsid w:val="00F12107"/>
    <w:rsid w:val="00F1618C"/>
    <w:rsid w:val="00F20B7D"/>
    <w:rsid w:val="00F3522F"/>
    <w:rsid w:val="00F36B54"/>
    <w:rsid w:val="00F41482"/>
    <w:rsid w:val="00F41CF3"/>
    <w:rsid w:val="00F4246B"/>
    <w:rsid w:val="00F45449"/>
    <w:rsid w:val="00F569E6"/>
    <w:rsid w:val="00F653CD"/>
    <w:rsid w:val="00F7094D"/>
    <w:rsid w:val="00F7309A"/>
    <w:rsid w:val="00F73DAB"/>
    <w:rsid w:val="00F8212D"/>
    <w:rsid w:val="00F836C8"/>
    <w:rsid w:val="00F836E9"/>
    <w:rsid w:val="00F83B75"/>
    <w:rsid w:val="00F866B4"/>
    <w:rsid w:val="00F90CC9"/>
    <w:rsid w:val="00F936B6"/>
    <w:rsid w:val="00F95871"/>
    <w:rsid w:val="00FA5708"/>
    <w:rsid w:val="00FB2333"/>
    <w:rsid w:val="00FB31DA"/>
    <w:rsid w:val="00FB7522"/>
    <w:rsid w:val="00FC498D"/>
    <w:rsid w:val="00FC57F6"/>
    <w:rsid w:val="00FD4711"/>
    <w:rsid w:val="00FE165C"/>
    <w:rsid w:val="00FE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44B4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2337E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2337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2337E"/>
    <w:pPr>
      <w:keepNext/>
      <w:widowControl/>
      <w:autoSpaceDE/>
      <w:autoSpaceDN/>
      <w:adjustRightInd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02337E"/>
    <w:pPr>
      <w:keepNext/>
      <w:widowControl/>
      <w:autoSpaceDE/>
      <w:autoSpaceDN/>
      <w:adjustRightInd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2337E"/>
    <w:pPr>
      <w:keepNext/>
      <w:widowControl/>
      <w:autoSpaceDE/>
      <w:autoSpaceDN/>
      <w:adjustRightInd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qFormat/>
    <w:rsid w:val="0002337E"/>
    <w:pPr>
      <w:keepNext/>
      <w:widowControl/>
      <w:autoSpaceDE/>
      <w:autoSpaceDN/>
      <w:adjustRightInd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02337E"/>
    <w:pPr>
      <w:keepNext/>
      <w:widowControl/>
      <w:autoSpaceDE/>
      <w:autoSpaceDN/>
      <w:adjustRightInd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2337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075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750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6B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56B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6B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6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E4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CE44B4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ac">
    <w:name w:val="Основной текст с отступом Знак"/>
    <w:basedOn w:val="a0"/>
    <w:link w:val="ab"/>
    <w:rsid w:val="00CE44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084D45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02337E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023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2337E"/>
    <w:pPr>
      <w:spacing w:after="120"/>
    </w:pPr>
  </w:style>
  <w:style w:type="character" w:customStyle="1" w:styleId="af">
    <w:name w:val="Основной текст Знак"/>
    <w:basedOn w:val="a0"/>
    <w:link w:val="ae"/>
    <w:rsid w:val="0002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023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233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3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3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37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33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23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233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337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0">
    <w:name w:val="caption"/>
    <w:basedOn w:val="a"/>
    <w:qFormat/>
    <w:rsid w:val="0002337E"/>
    <w:pPr>
      <w:widowControl/>
      <w:autoSpaceDE/>
      <w:autoSpaceDN/>
      <w:adjustRightInd/>
      <w:jc w:val="center"/>
    </w:pPr>
    <w:rPr>
      <w:sz w:val="24"/>
    </w:rPr>
  </w:style>
  <w:style w:type="paragraph" w:styleId="23">
    <w:name w:val="List 2"/>
    <w:basedOn w:val="a"/>
    <w:rsid w:val="0002337E"/>
    <w:pPr>
      <w:widowControl/>
      <w:autoSpaceDE/>
      <w:autoSpaceDN/>
      <w:adjustRightInd/>
      <w:ind w:left="566" w:hanging="283"/>
    </w:pPr>
  </w:style>
  <w:style w:type="paragraph" w:styleId="24">
    <w:name w:val="Body Text Indent 2"/>
    <w:basedOn w:val="a"/>
    <w:link w:val="25"/>
    <w:rsid w:val="0002337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233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02337E"/>
  </w:style>
  <w:style w:type="character" w:styleId="af2">
    <w:name w:val="Strong"/>
    <w:basedOn w:val="a0"/>
    <w:qFormat/>
    <w:rsid w:val="0085186B"/>
    <w:rPr>
      <w:b/>
      <w:bCs/>
    </w:rPr>
  </w:style>
  <w:style w:type="paragraph" w:styleId="af3">
    <w:name w:val="Normal (Web)"/>
    <w:basedOn w:val="a"/>
    <w:unhideWhenUsed/>
    <w:rsid w:val="009B7B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No Spacing"/>
    <w:link w:val="af5"/>
    <w:uiPriority w:val="1"/>
    <w:qFormat/>
    <w:rsid w:val="00333BEE"/>
    <w:rPr>
      <w:rFonts w:eastAsia="Times New Roman"/>
      <w:sz w:val="22"/>
      <w:szCs w:val="22"/>
    </w:rPr>
  </w:style>
  <w:style w:type="paragraph" w:customStyle="1" w:styleId="Style7">
    <w:name w:val="Style7"/>
    <w:basedOn w:val="a"/>
    <w:rsid w:val="00333BEE"/>
    <w:pPr>
      <w:spacing w:line="277" w:lineRule="exact"/>
      <w:ind w:firstLine="36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333BEE"/>
    <w:rPr>
      <w:sz w:val="24"/>
      <w:szCs w:val="24"/>
    </w:rPr>
  </w:style>
  <w:style w:type="character" w:customStyle="1" w:styleId="FontStyle52">
    <w:name w:val="Font Style52"/>
    <w:basedOn w:val="a0"/>
    <w:rsid w:val="00333BEE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rsid w:val="00333BEE"/>
    <w:rPr>
      <w:rFonts w:ascii="Times New Roman" w:hAnsi="Times New Roman" w:cs="Times New Roman"/>
      <w:b/>
      <w:bCs/>
      <w:sz w:val="22"/>
      <w:szCs w:val="22"/>
    </w:rPr>
  </w:style>
  <w:style w:type="table" w:styleId="af6">
    <w:name w:val="Table Grid"/>
    <w:basedOn w:val="a1"/>
    <w:uiPriority w:val="59"/>
    <w:rsid w:val="00ED00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892A3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s0">
    <w:name w:val="s0"/>
    <w:basedOn w:val="a0"/>
    <w:rsid w:val="00892A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7">
    <w:name w:val="Знак Знак Знак Знак Знак Знак Знак"/>
    <w:basedOn w:val="a"/>
    <w:autoRedefine/>
    <w:rsid w:val="00C24C76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8">
    <w:name w:val="Plain Text"/>
    <w:basedOn w:val="a"/>
    <w:link w:val="af9"/>
    <w:unhideWhenUsed/>
    <w:rsid w:val="00C24C7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C24C76"/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34"/>
    <w:qFormat/>
    <w:rsid w:val="00883A23"/>
    <w:pPr>
      <w:ind w:left="720"/>
      <w:contextualSpacing/>
    </w:pPr>
  </w:style>
  <w:style w:type="character" w:customStyle="1" w:styleId="FontStyle28">
    <w:name w:val="Font Style28"/>
    <w:basedOn w:val="a0"/>
    <w:uiPriority w:val="99"/>
    <w:rsid w:val="00552ECD"/>
    <w:rPr>
      <w:rFonts w:ascii="Times New Roman" w:hAnsi="Times New Roman" w:cs="Times New Roman"/>
      <w:sz w:val="18"/>
      <w:szCs w:val="18"/>
    </w:rPr>
  </w:style>
  <w:style w:type="character" w:styleId="afa">
    <w:name w:val="Emphasis"/>
    <w:basedOn w:val="a0"/>
    <w:uiPriority w:val="20"/>
    <w:qFormat/>
    <w:rsid w:val="005007AD"/>
    <w:rPr>
      <w:i/>
      <w:iCs/>
    </w:rPr>
  </w:style>
  <w:style w:type="character" w:customStyle="1" w:styleId="af5">
    <w:name w:val="Без интервала Знак"/>
    <w:basedOn w:val="a0"/>
    <w:link w:val="af4"/>
    <w:uiPriority w:val="1"/>
    <w:rsid w:val="005D2BC9"/>
    <w:rPr>
      <w:rFonts w:eastAsia="Times New Roman"/>
      <w:sz w:val="22"/>
      <w:szCs w:val="22"/>
    </w:rPr>
  </w:style>
  <w:style w:type="paragraph" w:customStyle="1" w:styleId="afb">
    <w:name w:val="я"/>
    <w:basedOn w:val="ab"/>
    <w:rsid w:val="00D437F2"/>
    <w:pPr>
      <w:widowControl w:val="0"/>
      <w:spacing w:line="322" w:lineRule="auto"/>
      <w:ind w:firstLine="544"/>
    </w:pPr>
    <w:rPr>
      <w:b w:val="0"/>
      <w:szCs w:val="19"/>
    </w:rPr>
  </w:style>
  <w:style w:type="paragraph" w:customStyle="1" w:styleId="western">
    <w:name w:val="western"/>
    <w:basedOn w:val="a"/>
    <w:rsid w:val="00D437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437F2"/>
    <w:pPr>
      <w:spacing w:line="206" w:lineRule="exact"/>
    </w:pPr>
    <w:rPr>
      <w:sz w:val="24"/>
      <w:szCs w:val="24"/>
    </w:rPr>
  </w:style>
  <w:style w:type="character" w:styleId="afc">
    <w:name w:val="Hyperlink"/>
    <w:basedOn w:val="a0"/>
    <w:uiPriority w:val="99"/>
    <w:semiHidden/>
    <w:unhideWhenUsed/>
    <w:rsid w:val="00D437F2"/>
    <w:rPr>
      <w:color w:val="0000FF"/>
      <w:u w:val="single"/>
    </w:rPr>
  </w:style>
  <w:style w:type="paragraph" w:customStyle="1" w:styleId="Style5">
    <w:name w:val="Style5"/>
    <w:basedOn w:val="a"/>
    <w:uiPriority w:val="99"/>
    <w:rsid w:val="00D437F2"/>
    <w:pPr>
      <w:spacing w:line="552" w:lineRule="exact"/>
      <w:jc w:val="center"/>
    </w:pPr>
    <w:rPr>
      <w:sz w:val="24"/>
      <w:szCs w:val="24"/>
    </w:rPr>
  </w:style>
  <w:style w:type="character" w:customStyle="1" w:styleId="FontStyle50">
    <w:name w:val="Font Style50"/>
    <w:basedOn w:val="a0"/>
    <w:uiPriority w:val="99"/>
    <w:rsid w:val="00D437F2"/>
    <w:rPr>
      <w:rFonts w:ascii="Times New Roman" w:hAnsi="Times New Roman" w:cs="Times New Roman"/>
      <w:sz w:val="22"/>
      <w:szCs w:val="22"/>
    </w:rPr>
  </w:style>
  <w:style w:type="paragraph" w:customStyle="1" w:styleId="text2">
    <w:name w:val="text2"/>
    <w:basedOn w:val="a"/>
    <w:rsid w:val="00D437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437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12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1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8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1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5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8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8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7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862110"/>
      </a:dk1>
      <a:lt1>
        <a:srgbClr val="F19E90"/>
      </a:lt1>
      <a:dk2>
        <a:srgbClr val="6A190B"/>
      </a:dk2>
      <a:lt2>
        <a:srgbClr val="F19E90"/>
      </a:lt2>
      <a:accent1>
        <a:srgbClr val="A52711"/>
      </a:accent1>
      <a:accent2>
        <a:srgbClr val="292400"/>
      </a:accent2>
      <a:accent3>
        <a:srgbClr val="F9D8D2"/>
      </a:accent3>
      <a:accent4>
        <a:srgbClr val="F6C4BC"/>
      </a:accent4>
      <a:accent5>
        <a:srgbClr val="FFE214"/>
      </a:accent5>
      <a:accent6>
        <a:srgbClr val="F3B4A9"/>
      </a:accent6>
      <a:hlink>
        <a:srgbClr val="F4A99C"/>
      </a:hlink>
      <a:folHlink>
        <a:srgbClr val="E6533A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1713-FE06-4D79-91EF-CED069B0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49</Pages>
  <Words>11724</Words>
  <Characters>66827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78395</CharactersWithSpaces>
  <SharedDoc>false</SharedDoc>
  <HLinks>
    <vt:vector size="6" baseType="variant">
      <vt:variant>
        <vt:i4>5832738</vt:i4>
      </vt:variant>
      <vt:variant>
        <vt:i4>12</vt:i4>
      </vt:variant>
      <vt:variant>
        <vt:i4>0</vt:i4>
      </vt:variant>
      <vt:variant>
        <vt:i4>5</vt:i4>
      </vt:variant>
      <vt:variant>
        <vt:lpwstr>\\тема: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user</cp:lastModifiedBy>
  <cp:revision>7</cp:revision>
  <cp:lastPrinted>2011-07-12T10:17:00Z</cp:lastPrinted>
  <dcterms:created xsi:type="dcterms:W3CDTF">2011-05-03T05:39:00Z</dcterms:created>
  <dcterms:modified xsi:type="dcterms:W3CDTF">2011-11-02T04:55:00Z</dcterms:modified>
</cp:coreProperties>
</file>