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Политика дисциплины </w:t>
      </w:r>
      <w:r w:rsidRPr="004F40E8">
        <w:rPr>
          <w:rFonts w:ascii="Times New Roman" w:hAnsi="Times New Roman" w:cs="Times New Roman"/>
          <w:color w:val="000000"/>
          <w:sz w:val="24"/>
          <w:szCs w:val="24"/>
        </w:rPr>
        <w:t>заключается в последовательном и целенаправленном осуществлении учебного процесса. Требования преподавателей к студентам основаны на общих принципах обучения в медицинском ВУЗе.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1.  Обязательное, регулярное посещение практических занятий.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Объязательное регурялрное посещение лекций </w:t>
      </w:r>
      <w:r w:rsidRPr="004F40E8">
        <w:rPr>
          <w:rFonts w:ascii="Times New Roman" w:hAnsi="Times New Roman" w:cs="Times New Roman"/>
          <w:color w:val="000000"/>
          <w:sz w:val="24"/>
          <w:szCs w:val="24"/>
        </w:rPr>
        <w:t>(каждое пропущенное лекция минус один балл).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4F40E8">
        <w:rPr>
          <w:rFonts w:ascii="Times New Roman" w:hAnsi="Times New Roman" w:cs="Times New Roman"/>
          <w:color w:val="000000"/>
          <w:sz w:val="24"/>
          <w:szCs w:val="24"/>
        </w:rPr>
        <w:t>Обязательное выполнение всех тем СРС по одной из избранной форм.</w:t>
      </w:r>
      <w:proofErr w:type="gramEnd"/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4.   Активное   участие   в   учебном   процессе   (конспект  практических  работ,   подготовка теоретического   материала,    решение   ситуационных    задач   и   тестов,    самостоятельное выполнение практической работы).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5.   Сдача тестов,  ситуационных  задач, защита темы     СРС  в  установленное  время  по тематическому плану не позднее недели, соответствующей данному разделу.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 xml:space="preserve">6.  Сдача рубежного контроля - недели.                                            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7. Наличие индивидуального дневника студента по учету всех видов деятельности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8.  Студент не должен опаздывать на занятия, за опоздания – 0,5 баллов.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 xml:space="preserve">9. Наличие чистого, выглаженного, белого халата и колпака, маски, перчатки, </w:t>
      </w:r>
      <w:proofErr w:type="spellStart"/>
      <w:r w:rsidRPr="004F40E8">
        <w:rPr>
          <w:rFonts w:ascii="Times New Roman" w:hAnsi="Times New Roman" w:cs="Times New Roman"/>
          <w:color w:val="000000"/>
          <w:sz w:val="24"/>
          <w:szCs w:val="24"/>
        </w:rPr>
        <w:t>бейджа</w:t>
      </w:r>
      <w:proofErr w:type="spellEnd"/>
      <w:r w:rsidRPr="004F40E8">
        <w:rPr>
          <w:rFonts w:ascii="Times New Roman" w:hAnsi="Times New Roman" w:cs="Times New Roman"/>
          <w:color w:val="000000"/>
          <w:sz w:val="24"/>
          <w:szCs w:val="24"/>
        </w:rPr>
        <w:t>, сменной обуви.</w:t>
      </w:r>
    </w:p>
    <w:p w:rsidR="004F40E8" w:rsidRPr="004F40E8" w:rsidRDefault="004F40E8" w:rsidP="004F40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10.  Уважительное отношение к ППС и студентам</w:t>
      </w:r>
    </w:p>
    <w:p w:rsidR="004F40E8" w:rsidRPr="004F40E8" w:rsidRDefault="004F40E8" w:rsidP="004F40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0E8">
        <w:rPr>
          <w:rFonts w:ascii="Times New Roman" w:hAnsi="Times New Roman" w:cs="Times New Roman"/>
          <w:color w:val="000000"/>
          <w:sz w:val="24"/>
          <w:szCs w:val="24"/>
        </w:rPr>
        <w:t>11.   Открытое обсуждение конфликтных ситуаций в группах с участием завуча или зав. кафедрой.</w:t>
      </w:r>
    </w:p>
    <w:p w:rsidR="004F40E8" w:rsidRPr="004F40E8" w:rsidRDefault="004F40E8" w:rsidP="004F40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4B" w:rsidRDefault="00B0014B"/>
    <w:sectPr w:rsidR="00B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F40E8"/>
    <w:rsid w:val="004F40E8"/>
    <w:rsid w:val="00B0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2011-10-28T06:16:00Z</dcterms:created>
  <dcterms:modified xsi:type="dcterms:W3CDTF">2011-10-28T06:17:00Z</dcterms:modified>
</cp:coreProperties>
</file>